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753DD" w14:textId="77777777" w:rsidR="00DE5724" w:rsidRPr="004232F7" w:rsidRDefault="00000000">
      <w:pPr>
        <w:spacing w:before="3000" w:after="200"/>
        <w:jc w:val="center"/>
        <w:rPr>
          <w:lang w:val="ru-RU"/>
        </w:rPr>
      </w:pPr>
      <w:r w:rsidRPr="004232F7">
        <w:rPr>
          <w:b/>
          <w:spacing w:val="80"/>
          <w:sz w:val="56"/>
          <w:lang w:val="ru-RU"/>
        </w:rPr>
        <w:t>ЗВІТ</w:t>
      </w:r>
    </w:p>
    <w:p w14:paraId="52691C0D" w14:textId="77777777" w:rsidR="00DE5724" w:rsidRPr="004232F7" w:rsidRDefault="00000000">
      <w:pPr>
        <w:spacing w:after="40"/>
        <w:jc w:val="center"/>
        <w:rPr>
          <w:lang w:val="ru-RU"/>
        </w:rPr>
      </w:pPr>
      <w:r w:rsidRPr="004232F7">
        <w:rPr>
          <w:lang w:val="ru-RU"/>
        </w:rPr>
        <w:t xml:space="preserve">про </w:t>
      </w:r>
      <w:proofErr w:type="spellStart"/>
      <w:r w:rsidRPr="004232F7">
        <w:rPr>
          <w:lang w:val="ru-RU"/>
        </w:rPr>
        <w:t>виконання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етапу</w:t>
      </w:r>
      <w:proofErr w:type="spellEnd"/>
      <w:r w:rsidRPr="004232F7">
        <w:rPr>
          <w:lang w:val="ru-RU"/>
        </w:rPr>
        <w:t xml:space="preserve"> 1</w:t>
      </w:r>
    </w:p>
    <w:p w14:paraId="2566059A" w14:textId="77777777" w:rsidR="00DE5724" w:rsidRPr="004232F7" w:rsidRDefault="00000000">
      <w:pPr>
        <w:spacing w:after="80"/>
        <w:jc w:val="center"/>
        <w:rPr>
          <w:lang w:val="ru-RU"/>
        </w:rPr>
      </w:pPr>
      <w:r w:rsidRPr="004232F7">
        <w:rPr>
          <w:b/>
          <w:sz w:val="30"/>
          <w:lang w:val="ru-RU"/>
        </w:rPr>
        <w:t>«</w:t>
      </w:r>
      <w:r>
        <w:rPr>
          <w:b/>
          <w:sz w:val="30"/>
        </w:rPr>
        <w:t>UML</w:t>
      </w:r>
      <w:r w:rsidRPr="004232F7">
        <w:rPr>
          <w:b/>
          <w:sz w:val="30"/>
          <w:lang w:val="ru-RU"/>
        </w:rPr>
        <w:t>-</w:t>
      </w:r>
      <w:proofErr w:type="spellStart"/>
      <w:r w:rsidRPr="004232F7">
        <w:rPr>
          <w:b/>
          <w:sz w:val="30"/>
          <w:lang w:val="ru-RU"/>
        </w:rPr>
        <w:t>специфікація</w:t>
      </w:r>
      <w:proofErr w:type="spellEnd"/>
      <w:r w:rsidRPr="004232F7">
        <w:rPr>
          <w:b/>
          <w:sz w:val="30"/>
          <w:lang w:val="ru-RU"/>
        </w:rPr>
        <w:t>»</w:t>
      </w:r>
    </w:p>
    <w:p w14:paraId="55F1A77B" w14:textId="77777777" w:rsidR="00DE5724" w:rsidRDefault="00000000">
      <w:pPr>
        <w:jc w:val="center"/>
      </w:pPr>
      <w:r>
        <w:rPr>
          <w:sz w:val="26"/>
        </w:rPr>
        <w:t>з дисципліни «Інформаційні Технології»</w:t>
      </w:r>
    </w:p>
    <w:p w14:paraId="5E66C1BC" w14:textId="77777777" w:rsidR="004232F7" w:rsidRDefault="004232F7">
      <w:pPr>
        <w:spacing w:after="40"/>
        <w:jc w:val="center"/>
        <w:rPr>
          <w:b/>
          <w:sz w:val="26"/>
        </w:rPr>
      </w:pPr>
    </w:p>
    <w:p w14:paraId="17EA19B2" w14:textId="3FF613EA" w:rsidR="00DE5724" w:rsidRDefault="00000000">
      <w:pPr>
        <w:spacing w:after="40"/>
        <w:jc w:val="center"/>
      </w:pPr>
      <w:proofErr w:type="spellStart"/>
      <w:r>
        <w:rPr>
          <w:b/>
          <w:sz w:val="26"/>
        </w:rPr>
        <w:t>Тема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проєкту</w:t>
      </w:r>
      <w:proofErr w:type="spellEnd"/>
    </w:p>
    <w:p w14:paraId="0AE88E78" w14:textId="77777777" w:rsidR="00DE5724" w:rsidRPr="004232F7" w:rsidRDefault="00000000">
      <w:pPr>
        <w:jc w:val="center"/>
        <w:rPr>
          <w:lang w:val="ru-RU"/>
        </w:rPr>
      </w:pPr>
      <w:proofErr w:type="spellStart"/>
      <w:r w:rsidRPr="004232F7">
        <w:rPr>
          <w:lang w:val="ru-RU"/>
        </w:rPr>
        <w:t>часткова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реалізація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системи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управління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табличними</w:t>
      </w:r>
      <w:proofErr w:type="spellEnd"/>
    </w:p>
    <w:p w14:paraId="16AE4C0A" w14:textId="77777777" w:rsidR="00DE5724" w:rsidRPr="004232F7" w:rsidRDefault="00000000">
      <w:pPr>
        <w:spacing w:after="240"/>
        <w:jc w:val="center"/>
        <w:rPr>
          <w:lang w:val="ru-RU"/>
        </w:rPr>
      </w:pPr>
      <w:r w:rsidRPr="004232F7">
        <w:rPr>
          <w:lang w:val="ru-RU"/>
        </w:rPr>
        <w:t xml:space="preserve">базами </w:t>
      </w:r>
      <w:proofErr w:type="spellStart"/>
      <w:r w:rsidRPr="004232F7">
        <w:rPr>
          <w:lang w:val="ru-RU"/>
        </w:rPr>
        <w:t>даних</w:t>
      </w:r>
      <w:proofErr w:type="spellEnd"/>
      <w:r w:rsidRPr="004232F7">
        <w:rPr>
          <w:lang w:val="ru-RU"/>
        </w:rPr>
        <w:t xml:space="preserve"> (система типу 1)</w:t>
      </w:r>
    </w:p>
    <w:p w14:paraId="37A7E92F" w14:textId="77777777" w:rsidR="00DE5724" w:rsidRPr="004232F7" w:rsidRDefault="00000000">
      <w:pPr>
        <w:spacing w:after="40"/>
        <w:jc w:val="center"/>
        <w:rPr>
          <w:lang w:val="ru-RU"/>
        </w:rPr>
      </w:pPr>
      <w:proofErr w:type="spellStart"/>
      <w:r w:rsidRPr="004232F7">
        <w:rPr>
          <w:b/>
          <w:sz w:val="26"/>
          <w:lang w:val="ru-RU"/>
        </w:rPr>
        <w:t>Індивідуальний</w:t>
      </w:r>
      <w:proofErr w:type="spellEnd"/>
      <w:r w:rsidRPr="004232F7">
        <w:rPr>
          <w:b/>
          <w:sz w:val="26"/>
          <w:lang w:val="ru-RU"/>
        </w:rPr>
        <w:t xml:space="preserve"> </w:t>
      </w:r>
      <w:proofErr w:type="spellStart"/>
      <w:r w:rsidRPr="004232F7">
        <w:rPr>
          <w:b/>
          <w:sz w:val="26"/>
          <w:lang w:val="ru-RU"/>
        </w:rPr>
        <w:t>варіант</w:t>
      </w:r>
      <w:proofErr w:type="spellEnd"/>
    </w:p>
    <w:p w14:paraId="3FA989D7" w14:textId="77777777" w:rsidR="00DE5724" w:rsidRPr="004232F7" w:rsidRDefault="00000000">
      <w:pPr>
        <w:jc w:val="center"/>
        <w:rPr>
          <w:lang w:val="ru-RU"/>
        </w:rPr>
      </w:pPr>
      <w:proofErr w:type="spellStart"/>
      <w:r w:rsidRPr="004232F7">
        <w:rPr>
          <w:lang w:val="ru-RU"/>
        </w:rPr>
        <w:t>додаткові</w:t>
      </w:r>
      <w:proofErr w:type="spellEnd"/>
      <w:r w:rsidRPr="004232F7">
        <w:rPr>
          <w:lang w:val="ru-RU"/>
        </w:rPr>
        <w:t xml:space="preserve"> типи </w:t>
      </w:r>
      <w:proofErr w:type="spellStart"/>
      <w:r>
        <w:t>complexInteger</w:t>
      </w:r>
      <w:proofErr w:type="spellEnd"/>
      <w:r w:rsidRPr="004232F7">
        <w:rPr>
          <w:lang w:val="ru-RU"/>
        </w:rPr>
        <w:t xml:space="preserve"> і </w:t>
      </w:r>
      <w:proofErr w:type="spellStart"/>
      <w:r>
        <w:t>complexReal</w:t>
      </w:r>
      <w:proofErr w:type="spellEnd"/>
      <w:r w:rsidRPr="004232F7">
        <w:rPr>
          <w:lang w:val="ru-RU"/>
        </w:rPr>
        <w:t>,</w:t>
      </w:r>
    </w:p>
    <w:p w14:paraId="6619C7CF" w14:textId="77777777" w:rsidR="00DE5724" w:rsidRPr="004232F7" w:rsidRDefault="00000000">
      <w:pPr>
        <w:jc w:val="center"/>
        <w:rPr>
          <w:lang w:val="ru-RU"/>
        </w:rPr>
      </w:pPr>
      <w:proofErr w:type="spellStart"/>
      <w:r w:rsidRPr="004232F7">
        <w:rPr>
          <w:lang w:val="ru-RU"/>
        </w:rPr>
        <w:t>операція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перетину</w:t>
      </w:r>
      <w:proofErr w:type="spellEnd"/>
      <w:r w:rsidRPr="004232F7">
        <w:rPr>
          <w:lang w:val="ru-RU"/>
        </w:rPr>
        <w:t xml:space="preserve"> </w:t>
      </w:r>
      <w:proofErr w:type="spellStart"/>
      <w:r w:rsidRPr="004232F7">
        <w:rPr>
          <w:lang w:val="ru-RU"/>
        </w:rPr>
        <w:t>таблиць</w:t>
      </w:r>
      <w:proofErr w:type="spellEnd"/>
    </w:p>
    <w:p w14:paraId="06132DB7" w14:textId="77777777" w:rsidR="00DE5724" w:rsidRPr="004232F7" w:rsidRDefault="00000000">
      <w:pPr>
        <w:spacing w:before="1800"/>
        <w:ind w:left="5102"/>
        <w:rPr>
          <w:lang w:val="ru-RU"/>
        </w:rPr>
      </w:pPr>
      <w:proofErr w:type="spellStart"/>
      <w:r w:rsidRPr="004232F7">
        <w:rPr>
          <w:b/>
          <w:lang w:val="ru-RU"/>
        </w:rPr>
        <w:t>Виконав</w:t>
      </w:r>
      <w:proofErr w:type="spellEnd"/>
      <w:r w:rsidRPr="004232F7">
        <w:rPr>
          <w:b/>
          <w:lang w:val="ru-RU"/>
        </w:rPr>
        <w:t>:</w:t>
      </w:r>
    </w:p>
    <w:p w14:paraId="28CD6CF8" w14:textId="77777777" w:rsidR="00DE5724" w:rsidRPr="004232F7" w:rsidRDefault="00000000">
      <w:pPr>
        <w:ind w:left="5102"/>
        <w:rPr>
          <w:lang w:val="ru-RU"/>
        </w:rPr>
      </w:pPr>
      <w:r w:rsidRPr="004232F7">
        <w:rPr>
          <w:lang w:val="ru-RU"/>
        </w:rPr>
        <w:t xml:space="preserve">студент </w:t>
      </w:r>
      <w:proofErr w:type="spellStart"/>
      <w:r w:rsidRPr="004232F7">
        <w:rPr>
          <w:lang w:val="ru-RU"/>
        </w:rPr>
        <w:t>групи</w:t>
      </w:r>
      <w:proofErr w:type="spellEnd"/>
      <w:r w:rsidRPr="004232F7">
        <w:rPr>
          <w:lang w:val="ru-RU"/>
        </w:rPr>
        <w:t xml:space="preserve"> ТК-42</w:t>
      </w:r>
    </w:p>
    <w:p w14:paraId="6BDA355E" w14:textId="77777777" w:rsidR="00DE5724" w:rsidRDefault="00000000">
      <w:pPr>
        <w:ind w:left="5102"/>
      </w:pPr>
      <w:r>
        <w:t xml:space="preserve">Яценко Ілля </w:t>
      </w:r>
      <w:proofErr w:type="spellStart"/>
      <w:r>
        <w:t>Сергійович</w:t>
      </w:r>
      <w:proofErr w:type="spellEnd"/>
    </w:p>
    <w:p w14:paraId="27BD6C1E" w14:textId="77777777" w:rsidR="0015443E" w:rsidRDefault="0015443E">
      <w:pPr>
        <w:spacing w:before="2000"/>
        <w:jc w:val="center"/>
        <w:rPr>
          <w:lang w:val="uk-UA"/>
        </w:rPr>
      </w:pPr>
    </w:p>
    <w:p w14:paraId="2D3E37BC" w14:textId="28AA48F3" w:rsidR="00DE5724" w:rsidRDefault="00000000">
      <w:pPr>
        <w:spacing w:before="2000"/>
        <w:jc w:val="center"/>
      </w:pPr>
      <w:r>
        <w:t>2026</w:t>
      </w:r>
    </w:p>
    <w:p w14:paraId="46ECE004" w14:textId="77777777" w:rsidR="00E03E2A" w:rsidRPr="00155515" w:rsidRDefault="00E03E2A" w:rsidP="0015443E">
      <w:pPr>
        <w:pStyle w:val="ListParagraph"/>
        <w:rPr>
          <w:lang w:val="ru-RU"/>
        </w:rPr>
        <w:sectPr w:rsidR="00E03E2A" w:rsidRPr="00155515" w:rsidSect="0015443E">
          <w:pgSz w:w="11906" w:h="16838"/>
          <w:pgMar w:top="1138" w:right="850" w:bottom="0" w:left="1699" w:header="706" w:footer="706" w:gutter="0"/>
          <w:cols w:space="720"/>
          <w:docGrid w:linePitch="360"/>
        </w:sectPr>
      </w:pPr>
    </w:p>
    <w:p w14:paraId="085AE68D" w14:textId="77777777" w:rsidR="00E03E2A" w:rsidRPr="00155515" w:rsidRDefault="00000000">
      <w:pPr>
        <w:pStyle w:val="Heading1"/>
        <w:rPr>
          <w:lang w:val="ru-RU"/>
        </w:rPr>
      </w:pPr>
      <w:r w:rsidRPr="00155515">
        <w:rPr>
          <w:lang w:val="ru-RU"/>
        </w:rPr>
        <w:lastRenderedPageBreak/>
        <w:t>ВСТУП</w:t>
      </w:r>
    </w:p>
    <w:p w14:paraId="224B74AF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Мета етапу — проаналізувати вимоги до системи «TabDB» (часткова реалізація системи керування табличними базами даних) і спроєктувати її за допомогою UML-діаграм. Діаграми наведено в порядку життєвого циклу програмного забезпечення: спочатку аналіз вимог, потім архітектурне проєктування, потім детальне проєктування.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3C81FA9" w14:textId="77777777" w:rsidR="00E03E2A" w:rsidRPr="004232F7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Система пишеться мовою Python як настільний застосунок з графічним інтерфейсом. Вона дозволяє створювати бази даних з будь-якою кількістю таблиць і полів, додавати, переглядати й редагувати рядки з перевіркою значень, а також зберігати базу на диск і відкривати її. Зв'язки між таблицями не враховуються.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F73782C" w14:textId="77777777" w:rsidR="00E03E2A" w:rsidRPr="004232F7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4232F7">
        <w:rPr>
          <w:lang w:val="ru-RU"/>
        </w:rPr>
        <w:t>За варіантом, крім типів integer, real, char і string, система підтримує типи complexInteger (комплексне число з цілими частинами) і complexReal (комплексне число з дійсними частинами), а також операцію перетину таблиць.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BD631C3" w14:textId="77777777" w:rsidR="00E03E2A" w:rsidRPr="00470068" w:rsidRDefault="00000000">
      <w:pPr>
        <w:spacing w:line="360" w:lineRule="auto"/>
        <w:ind w:firstLine="709"/>
        <w:jc w:val="both"/>
        <w:rPr>
          <w:lang w:val="ru-RU"/>
        </w:rPr>
      </w:pPr>
      <w:r w:rsidRPr="004232F7">
        <w:rPr>
          <w:lang w:val="ru-RU"/>
        </w:rPr>
        <w:t>У звіті наведено 11 діаграм: прецедентів, чотири діаграми класів (з них дві VOPC), розгортання, дві діаграми послідовності, станів, компонентів і активності.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33FD065" w14:textId="77777777" w:rsidR="00E03E2A" w:rsidRPr="00155515" w:rsidRDefault="00000000">
      <w:pPr>
        <w:pStyle w:val="Heading1"/>
        <w:pageBreakBefore/>
        <w:rPr>
          <w:lang w:val="ru-RU"/>
        </w:rPr>
      </w:pPr>
      <w:r w:rsidRPr="00155515">
        <w:rPr>
          <w:lang w:val="ru-RU"/>
        </w:rPr>
        <w:lastRenderedPageBreak/>
        <w:t>1 АНАЛІЗ ВИМОГ</w:t>
      </w:r>
    </w:p>
    <w:p w14:paraId="622A8243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t xml:space="preserve">1.1 </w:t>
      </w:r>
      <w:proofErr w:type="spellStart"/>
      <w:r w:rsidRPr="00155515">
        <w:rPr>
          <w:lang w:val="ru-RU"/>
        </w:rPr>
        <w:t>Призначення</w:t>
      </w:r>
      <w:proofErr w:type="spellEnd"/>
      <w:r w:rsidRPr="00155515">
        <w:rPr>
          <w:lang w:val="ru-RU"/>
        </w:rPr>
        <w:t xml:space="preserve"> та </w:t>
      </w:r>
      <w:proofErr w:type="spellStart"/>
      <w:r w:rsidRPr="00155515">
        <w:rPr>
          <w:lang w:val="ru-RU"/>
        </w:rPr>
        <w:t>цілі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системи</w:t>
      </w:r>
      <w:proofErr w:type="spellEnd"/>
    </w:p>
    <w:p w14:paraId="13D440CC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>
        <w:t>TabDB призначена для зберігання даних у таблицях без встановлення окремої СУБД. База даних складається з таблиць, у кожної таблиці є перелік полів з типами і рядки. Уся база зберігається в одному файлі.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14:paraId="50C6A0A2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Система має дозволяти створювати й змінювати структуру бази, перевіряти введені значення за типами полів, зберігати базу між запусками та виконувати перетин таблиць.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F0D4E7A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t xml:space="preserve">1.2 </w:t>
      </w:r>
      <w:proofErr w:type="spellStart"/>
      <w:r w:rsidRPr="00155515">
        <w:rPr>
          <w:lang w:val="ru-RU"/>
        </w:rPr>
        <w:t>Функціональні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вимоги</w:t>
      </w:r>
      <w:proofErr w:type="spellEnd"/>
    </w:p>
    <w:p w14:paraId="6C88802D" w14:textId="77777777" w:rsidR="00E03E2A" w:rsidRPr="00155515" w:rsidRDefault="00000000">
      <w:pPr>
        <w:keepNext/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Функціональні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вимоги</w:t>
      </w:r>
      <w:proofErr w:type="spellEnd"/>
      <w:r w:rsidRPr="00155515">
        <w:rPr>
          <w:lang w:val="ru-RU"/>
        </w:rPr>
        <w:t xml:space="preserve"> до </w:t>
      </w:r>
      <w:proofErr w:type="spellStart"/>
      <w:r w:rsidRPr="00155515">
        <w:rPr>
          <w:lang w:val="ru-RU"/>
        </w:rPr>
        <w:t>системи</w:t>
      </w:r>
      <w:proofErr w:type="spellEnd"/>
      <w:r w:rsidRPr="00155515">
        <w:rPr>
          <w:lang w:val="ru-RU"/>
        </w:rPr>
        <w:t xml:space="preserve"> наведено в </w:t>
      </w:r>
      <w:proofErr w:type="spellStart"/>
      <w:r w:rsidRPr="00155515">
        <w:rPr>
          <w:lang w:val="ru-RU"/>
        </w:rPr>
        <w:t>таблиці</w:t>
      </w:r>
      <w:proofErr w:type="spellEnd"/>
      <w:r w:rsidRPr="00155515">
        <w:rPr>
          <w:lang w:val="ru-RU"/>
        </w:rPr>
        <w:t xml:space="preserve"> 1.1.</w:t>
      </w:r>
    </w:p>
    <w:p w14:paraId="4BAA20E1" w14:textId="77777777" w:rsidR="00E03E2A" w:rsidRDefault="00000000">
      <w:pPr>
        <w:keepNext/>
        <w:spacing w:before="200" w:after="60" w:line="300" w:lineRule="auto"/>
      </w:pPr>
      <w:proofErr w:type="spellStart"/>
      <w:r>
        <w:t>Таблиця</w:t>
      </w:r>
      <w:proofErr w:type="spellEnd"/>
      <w:r>
        <w:t xml:space="preserve"> 1.1 – </w:t>
      </w:r>
      <w:proofErr w:type="spellStart"/>
      <w:r>
        <w:t>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55"/>
      </w:tblGrid>
      <w:tr w:rsidR="00E03E2A" w14:paraId="4FCFF5F3" w14:textId="77777777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BC2C2E" w14:textId="77777777" w:rsidR="00E03E2A" w:rsidRDefault="00000000">
            <w:pPr>
              <w:spacing w:before="10" w:after="10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F7D5C0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Вимога</w:t>
            </w:r>
            <w:proofErr w:type="spellEnd"/>
          </w:p>
        </w:tc>
      </w:tr>
      <w:tr w:rsidR="00E03E2A" w:rsidRPr="004232F7" w14:paraId="21D3B9D5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1B44E3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ФВ-01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2EC1F5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Створення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нової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порожньої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бази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даних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із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заданою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назвою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14:paraId="57DA8143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8CF473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ФВ-02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8AB1FA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Створення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таблиці</w:t>
            </w:r>
            <w:proofErr w:type="spellEnd"/>
            <w:r>
              <w:rPr>
                <w:sz w:val="24"/>
                <w:szCs w:val="24"/>
              </w:rPr>
              <w:t xml:space="preserve"> з </w:t>
            </w:r>
            <w:proofErr w:type="spellStart"/>
            <w:r>
              <w:rPr>
                <w:sz w:val="24"/>
                <w:szCs w:val="24"/>
              </w:rPr>
              <w:t>довільною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кількістю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полів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із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валідацією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схеми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назва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таблиці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непорожня</w:t>
            </w:r>
            <w:proofErr w:type="spellEnd"/>
            <w:r>
              <w:rPr>
                <w:sz w:val="24"/>
                <w:szCs w:val="24"/>
              </w:rPr>
              <w:t xml:space="preserve"> й </w:t>
            </w:r>
            <w:proofErr w:type="spellStart"/>
            <w:r>
              <w:rPr>
                <w:sz w:val="24"/>
                <w:szCs w:val="24"/>
              </w:rPr>
              <w:t>унікальна</w:t>
            </w:r>
            <w:proofErr w:type="spellEnd"/>
            <w:r>
              <w:rPr>
                <w:sz w:val="24"/>
                <w:szCs w:val="24"/>
              </w:rPr>
              <w:t xml:space="preserve"> в </w:t>
            </w:r>
            <w:proofErr w:type="spellStart"/>
            <w:r>
              <w:rPr>
                <w:sz w:val="24"/>
                <w:szCs w:val="24"/>
              </w:rPr>
              <w:t>межах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бази</w:t>
            </w:r>
            <w:proofErr w:type="spellEnd"/>
            <w:r>
              <w:rPr>
                <w:sz w:val="24"/>
                <w:szCs w:val="24"/>
              </w:rPr>
              <w:t xml:space="preserve">, є </w:t>
            </w:r>
            <w:proofErr w:type="spellStart"/>
            <w:r>
              <w:rPr>
                <w:sz w:val="24"/>
                <w:szCs w:val="24"/>
              </w:rPr>
              <w:t>щонайменше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одне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поле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назви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полів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непорожні</w:t>
            </w:r>
            <w:proofErr w:type="spellEnd"/>
            <w:r>
              <w:rPr>
                <w:sz w:val="24"/>
                <w:szCs w:val="24"/>
              </w:rPr>
              <w:t xml:space="preserve"> й </w:t>
            </w:r>
            <w:proofErr w:type="spellStart"/>
            <w:r>
              <w:rPr>
                <w:sz w:val="24"/>
                <w:szCs w:val="24"/>
              </w:rPr>
              <w:t>унікальні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тип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кожного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поля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входить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переліку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підтримуваних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3E2A" w14:paraId="54EE9B34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9DBF14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ФВ-03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B85701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Видалення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таблиці</w:t>
            </w:r>
            <w:proofErr w:type="spellEnd"/>
            <w:r>
              <w:rPr>
                <w:sz w:val="24"/>
                <w:szCs w:val="24"/>
              </w:rPr>
              <w:t xml:space="preserve"> з </w:t>
            </w:r>
            <w:proofErr w:type="spellStart"/>
            <w:r>
              <w:rPr>
                <w:sz w:val="24"/>
                <w:szCs w:val="24"/>
              </w:rPr>
              <w:t>бази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3E2A" w14:paraId="43F2E39E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4EB90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ФВ-04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8DCCB3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Підтримка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базових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типів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полів</w:t>
            </w:r>
            <w:proofErr w:type="spellEnd"/>
            <w:r>
              <w:rPr>
                <w:sz w:val="24"/>
                <w:szCs w:val="24"/>
              </w:rPr>
              <w:t xml:space="preserve"> integer, real, char, string.</w:t>
            </w:r>
          </w:p>
        </w:tc>
      </w:tr>
      <w:tr w:rsidR="00E03E2A" w14:paraId="673E7052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2F026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ФВ-05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93D425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Підтримка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додаткових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типів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complexInteger</w:t>
            </w:r>
            <w:proofErr w:type="spellEnd"/>
            <w:r>
              <w:rPr>
                <w:sz w:val="24"/>
                <w:szCs w:val="24"/>
              </w:rPr>
              <w:t xml:space="preserve"> і </w:t>
            </w:r>
            <w:proofErr w:type="spellStart"/>
            <w:r>
              <w:rPr>
                <w:sz w:val="24"/>
                <w:szCs w:val="24"/>
              </w:rPr>
              <w:t>complexReal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варіант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E03E2A" w:rsidRPr="004232F7" w14:paraId="7902FD10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67F4AB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ФВ-06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224020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Додавання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рядка з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валідацією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кожного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значення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відповідно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до типу поля.</w:t>
            </w:r>
          </w:p>
        </w:tc>
      </w:tr>
      <w:tr w:rsidR="00E03E2A" w14:paraId="170C1274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B34F52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ФВ-07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F69DAF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Перегляд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рядків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таблиці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3E2A" w:rsidRPr="004232F7" w14:paraId="2AC5EB23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2CA862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ФВ-08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4492F0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Редагування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рядка з повторною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валідацією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видалення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рядка.</w:t>
            </w:r>
          </w:p>
        </w:tc>
      </w:tr>
      <w:tr w:rsidR="00E03E2A" w:rsidRPr="004232F7" w14:paraId="5F045654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DA716A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ФВ-09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3D9EDD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Збереження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бази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gramStart"/>
            <w:r w:rsidRPr="00155515">
              <w:rPr>
                <w:sz w:val="24"/>
                <w:szCs w:val="24"/>
                <w:lang w:val="ru-RU"/>
              </w:rPr>
              <w:t>у файл</w:t>
            </w:r>
            <w:proofErr w:type="gramEnd"/>
            <w:r w:rsidRPr="00155515">
              <w:rPr>
                <w:sz w:val="24"/>
                <w:szCs w:val="24"/>
                <w:lang w:val="ru-RU"/>
              </w:rPr>
              <w:t xml:space="preserve"> на диску та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зчитування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бази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з файлу.</w:t>
            </w:r>
          </w:p>
        </w:tc>
      </w:tr>
      <w:tr w:rsidR="00E03E2A" w14:paraId="582B7D23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70D0BF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ФВ-10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050F5F" w14:textId="77777777" w:rsidR="00E03E2A" w:rsidRDefault="00000000">
            <w:pPr>
              <w:spacing w:before="10" w:after="10"/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Перетин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двох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із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сумісними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схемами з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можливістю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зберегти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результат як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нову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варіант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</w:tbl>
    <w:p w14:paraId="176C8873" w14:textId="77777777" w:rsidR="00E03E2A" w:rsidRDefault="00E03E2A">
      <w:pPr>
        <w:spacing w:after="120"/>
      </w:pPr>
    </w:p>
    <w:p w14:paraId="39BB6A5C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lastRenderedPageBreak/>
        <w:t xml:space="preserve">1.3 </w:t>
      </w:r>
      <w:proofErr w:type="spellStart"/>
      <w:r w:rsidRPr="00155515">
        <w:rPr>
          <w:lang w:val="ru-RU"/>
        </w:rPr>
        <w:t>Нефункціональні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вимоги</w:t>
      </w:r>
      <w:proofErr w:type="spellEnd"/>
    </w:p>
    <w:p w14:paraId="65EC294E" w14:textId="77777777" w:rsidR="00E03E2A" w:rsidRPr="00155515" w:rsidRDefault="00000000">
      <w:pPr>
        <w:keepNext/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Нефункціональні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вимоги</w:t>
      </w:r>
      <w:proofErr w:type="spellEnd"/>
      <w:r w:rsidRPr="00155515">
        <w:rPr>
          <w:lang w:val="ru-RU"/>
        </w:rPr>
        <w:t xml:space="preserve"> наведено в </w:t>
      </w:r>
      <w:proofErr w:type="spellStart"/>
      <w:r w:rsidRPr="00155515">
        <w:rPr>
          <w:lang w:val="ru-RU"/>
        </w:rPr>
        <w:t>таблиці</w:t>
      </w:r>
      <w:proofErr w:type="spellEnd"/>
      <w:r w:rsidRPr="00155515">
        <w:rPr>
          <w:lang w:val="ru-RU"/>
        </w:rPr>
        <w:t xml:space="preserve"> 1.2.</w:t>
      </w:r>
    </w:p>
    <w:p w14:paraId="2FF98608" w14:textId="77777777" w:rsidR="00E03E2A" w:rsidRDefault="00000000">
      <w:pPr>
        <w:keepNext/>
        <w:spacing w:before="200" w:after="60" w:line="300" w:lineRule="auto"/>
      </w:pPr>
      <w:proofErr w:type="spellStart"/>
      <w:r>
        <w:t>Таблиця</w:t>
      </w:r>
      <w:proofErr w:type="spellEnd"/>
      <w:r>
        <w:t xml:space="preserve"> 1.2 – </w:t>
      </w:r>
      <w:proofErr w:type="spellStart"/>
      <w:r>
        <w:t>Нефункціональні</w:t>
      </w:r>
      <w:proofErr w:type="spellEnd"/>
      <w:r>
        <w:t xml:space="preserve"> </w:t>
      </w:r>
      <w:proofErr w:type="spellStart"/>
      <w:r>
        <w:t>вимоги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55"/>
      </w:tblGrid>
      <w:tr w:rsidR="00E03E2A" w14:paraId="50EA1D52" w14:textId="77777777"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979B94" w14:textId="77777777" w:rsidR="00E03E2A" w:rsidRDefault="00000000">
            <w:pPr>
              <w:spacing w:before="10" w:after="10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838DB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Вимога</w:t>
            </w:r>
            <w:proofErr w:type="spellEnd"/>
          </w:p>
        </w:tc>
      </w:tr>
      <w:tr w:rsidR="00E03E2A" w14:paraId="479D62C0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73C4FB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НФВ-01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58A421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Мова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реалізації</w:t>
            </w:r>
            <w:proofErr w:type="spellEnd"/>
            <w:r>
              <w:rPr>
                <w:sz w:val="24"/>
                <w:szCs w:val="24"/>
              </w:rPr>
              <w:t xml:space="preserve"> — Python 3.11 </w:t>
            </w:r>
            <w:proofErr w:type="spellStart"/>
            <w:r>
              <w:rPr>
                <w:sz w:val="24"/>
                <w:szCs w:val="24"/>
              </w:rPr>
              <w:t>або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новіша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графічний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інтерфейс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бібліотека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tkinter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стандартної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бібліотеки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3E2A" w:rsidRPr="004232F7" w14:paraId="1B79F2A7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E234A4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НФВ-02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0A7010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Кількість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полів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і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записів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обмежується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лише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обсягом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оперативної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пам'яті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14:paraId="015AE9FA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5EA62B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НФВ-03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198D9F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Формат зберігання — JSON у кодуванні UTF-8 з номером версії формату.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E03E2A" w14:paraId="3E74313C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CECDCD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НФВ-04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B9EADE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Розширюваність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новий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тип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додається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реєстрацією</w:t>
            </w:r>
            <w:proofErr w:type="spellEnd"/>
            <w:r>
              <w:rPr>
                <w:sz w:val="24"/>
                <w:szCs w:val="24"/>
              </w:rPr>
              <w:t xml:space="preserve"> в </w:t>
            </w:r>
            <w:proofErr w:type="spellStart"/>
            <w:r>
              <w:rPr>
                <w:sz w:val="24"/>
                <w:szCs w:val="24"/>
              </w:rPr>
              <w:t>TypeRegistry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нова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операція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реалізацією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інтерфейсу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TableOperation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без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змін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ядра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3E2A" w:rsidRPr="004232F7" w14:paraId="31642A32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91A04B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НФВ-05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BF1A64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Повідомлення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про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помилки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валідації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містять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назву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поля та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очікуваний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формат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значення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:rsidRPr="004232F7" w14:paraId="7DB7EB54" w14:textId="77777777"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B39F05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НФВ-06</w:t>
            </w:r>
          </w:p>
        </w:tc>
        <w:tc>
          <w:tcPr>
            <w:tcW w:w="8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E88160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Ядро не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залежить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від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графічного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інтерфейсу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що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змогу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покрити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його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модульними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тестами.</w:t>
            </w:r>
          </w:p>
        </w:tc>
      </w:tr>
    </w:tbl>
    <w:p w14:paraId="13CC0335" w14:textId="77777777" w:rsidR="00E03E2A" w:rsidRPr="00155515" w:rsidRDefault="00E03E2A">
      <w:pPr>
        <w:spacing w:after="120"/>
        <w:rPr>
          <w:lang w:val="ru-RU"/>
        </w:rPr>
      </w:pPr>
    </w:p>
    <w:p w14:paraId="14A3CE51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t xml:space="preserve">1.4 Типи </w:t>
      </w:r>
      <w:proofErr w:type="spellStart"/>
      <w:r w:rsidRPr="00155515">
        <w:rPr>
          <w:lang w:val="ru-RU"/>
        </w:rPr>
        <w:t>даних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полів</w:t>
      </w:r>
      <w:proofErr w:type="spellEnd"/>
    </w:p>
    <w:p w14:paraId="6B2EA688" w14:textId="77777777" w:rsidR="00E03E2A" w:rsidRPr="00155515" w:rsidRDefault="00000000">
      <w:pPr>
        <w:keepNext/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Типи полів, формати введення та вигляд значень у файлі наведено в таблиці 1.3. Комплексні числа вводяться у вигляді a+bi, дійсну або уявну частину можна не писати.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7B79694" w14:textId="77777777" w:rsidR="00E03E2A" w:rsidRDefault="00000000">
      <w:pPr>
        <w:keepNext/>
        <w:spacing w:before="200" w:after="60" w:line="300" w:lineRule="auto"/>
      </w:pPr>
      <w:proofErr w:type="spellStart"/>
      <w:r>
        <w:t>Таблиця</w:t>
      </w:r>
      <w:proofErr w:type="spellEnd"/>
      <w:r>
        <w:t xml:space="preserve"> 1.3 –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полів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2400"/>
        <w:gridCol w:w="2705"/>
        <w:gridCol w:w="2500"/>
      </w:tblGrid>
      <w:tr w:rsidR="00E03E2A" w14:paraId="23E9F540" w14:textId="77777777">
        <w:trPr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18B09D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3C52D3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Множина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значень</w:t>
            </w:r>
            <w:proofErr w:type="spellEnd"/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422FAF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Приклади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введення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2C2DE7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Подання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в JSON</w:t>
            </w:r>
          </w:p>
        </w:tc>
      </w:tr>
      <w:tr w:rsidR="00E03E2A" w14:paraId="3FCA86BA" w14:textId="77777777"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725551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3FDFAF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цілі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числа</w:t>
            </w:r>
            <w:proofErr w:type="spellEnd"/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7545EA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42, -7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082043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42</w:t>
            </w:r>
          </w:p>
        </w:tc>
      </w:tr>
      <w:tr w:rsidR="00E03E2A" w14:paraId="47C2FE69" w14:textId="77777777"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9F65FC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real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185B47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дійсні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числа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крім</w:t>
            </w:r>
            <w:proofErr w:type="spellEnd"/>
            <w:r>
              <w:rPr>
                <w:sz w:val="24"/>
                <w:szCs w:val="24"/>
              </w:rPr>
              <w:t xml:space="preserve"> nan </w:t>
            </w:r>
            <w:proofErr w:type="spellStart"/>
            <w:r>
              <w:rPr>
                <w:sz w:val="24"/>
                <w:szCs w:val="24"/>
              </w:rPr>
              <w:t>та</w:t>
            </w:r>
            <w:proofErr w:type="spellEnd"/>
            <w:r>
              <w:rPr>
                <w:sz w:val="24"/>
                <w:szCs w:val="24"/>
              </w:rPr>
              <w:t xml:space="preserve"> inf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726764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3.14, -2e-3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F554CB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3.14</w:t>
            </w:r>
          </w:p>
        </w:tc>
      </w:tr>
      <w:tr w:rsidR="00E03E2A" w14:paraId="544D096A" w14:textId="77777777"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A6D5FE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char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6C2E92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один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символ</w:t>
            </w:r>
            <w:proofErr w:type="spellEnd"/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433A7B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A, ї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27574D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"A"</w:t>
            </w:r>
          </w:p>
        </w:tc>
      </w:tr>
      <w:tr w:rsidR="00E03E2A" w14:paraId="7CFB0282" w14:textId="77777777"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6F00F9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string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8525A6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довільний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рядок</w:t>
            </w:r>
            <w:proofErr w:type="spellEnd"/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23F4D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Київ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433954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"</w:t>
            </w:r>
            <w:proofErr w:type="spellStart"/>
            <w:r>
              <w:rPr>
                <w:sz w:val="24"/>
                <w:szCs w:val="24"/>
              </w:rPr>
              <w:t>Київ</w:t>
            </w:r>
            <w:proofErr w:type="spellEnd"/>
            <w:r>
              <w:rPr>
                <w:sz w:val="24"/>
                <w:szCs w:val="24"/>
              </w:rPr>
              <w:t>"</w:t>
            </w:r>
          </w:p>
        </w:tc>
      </w:tr>
      <w:tr w:rsidR="00E03E2A" w14:paraId="01B326F6" w14:textId="77777777"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9C41DE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complexInteger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97B93E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a+bi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де</w:t>
            </w:r>
            <w:proofErr w:type="spellEnd"/>
            <w:r>
              <w:rPr>
                <w:sz w:val="24"/>
                <w:szCs w:val="24"/>
              </w:rPr>
              <w:t xml:space="preserve"> a і b — </w:t>
            </w:r>
            <w:proofErr w:type="spellStart"/>
            <w:r>
              <w:rPr>
                <w:sz w:val="24"/>
                <w:szCs w:val="24"/>
              </w:rPr>
              <w:t>цілі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числа</w:t>
            </w:r>
            <w:proofErr w:type="spellEnd"/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AA3FF7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3+4i, -2-5i, 7i, -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, 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64A24C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{"re": 3, "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>": 4}</w:t>
            </w:r>
          </w:p>
        </w:tc>
      </w:tr>
      <w:tr w:rsidR="00E03E2A" w14:paraId="6EEDE346" w14:textId="77777777"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EA6DD4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complexReal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843C47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a+bi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де</w:t>
            </w:r>
            <w:proofErr w:type="spellEnd"/>
            <w:r>
              <w:rPr>
                <w:sz w:val="24"/>
                <w:szCs w:val="24"/>
              </w:rPr>
              <w:t xml:space="preserve"> a і b — </w:t>
            </w:r>
            <w:proofErr w:type="spellStart"/>
            <w:r>
              <w:rPr>
                <w:sz w:val="24"/>
                <w:szCs w:val="24"/>
              </w:rPr>
              <w:t>дійсні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числа</w:t>
            </w:r>
            <w:proofErr w:type="spellEnd"/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094D9B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1.5-2.25i, 0.5i, -3.0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F2F6AB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{"re": 1.5, "</w:t>
            </w:r>
            <w:proofErr w:type="spellStart"/>
            <w:r>
              <w:rPr>
                <w:sz w:val="24"/>
                <w:szCs w:val="24"/>
              </w:rPr>
              <w:t>im</w:t>
            </w:r>
            <w:proofErr w:type="spellEnd"/>
            <w:r>
              <w:rPr>
                <w:sz w:val="24"/>
                <w:szCs w:val="24"/>
              </w:rPr>
              <w:t>": -2.25}</w:t>
            </w:r>
          </w:p>
        </w:tc>
      </w:tr>
    </w:tbl>
    <w:p w14:paraId="3734D683" w14:textId="77777777" w:rsidR="00E03E2A" w:rsidRDefault="00E03E2A">
      <w:pPr>
        <w:spacing w:after="120"/>
      </w:pPr>
    </w:p>
    <w:p w14:paraId="01163097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>
        <w:t>Дійсні значення (real і complexReal) порівнюються з округленням до 9 знаків після коми. Це потрібно для перетину таблиць, щоб однакові числа, отримані різними обчисленнями, вважалися рівними.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B52D1E5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t xml:space="preserve">1.5 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прецедентів</w:t>
      </w:r>
      <w:proofErr w:type="spellEnd"/>
    </w:p>
    <w:p w14:paraId="434B0B25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Діаграму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прецедентів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системи</w:t>
      </w:r>
      <w:proofErr w:type="spellEnd"/>
      <w:r w:rsidRPr="00155515">
        <w:rPr>
          <w:lang w:val="ru-RU"/>
        </w:rPr>
        <w:t xml:space="preserve"> наведено </w:t>
      </w:r>
      <w:proofErr w:type="gramStart"/>
      <w:r w:rsidRPr="00155515">
        <w:rPr>
          <w:lang w:val="ru-RU"/>
        </w:rPr>
        <w:t>на рисунку</w:t>
      </w:r>
      <w:proofErr w:type="gramEnd"/>
      <w:r w:rsidRPr="00155515">
        <w:rPr>
          <w:lang w:val="ru-RU"/>
        </w:rPr>
        <w:t xml:space="preserve"> 1.1.</w:t>
      </w:r>
    </w:p>
    <w:p w14:paraId="30F75E4A" w14:textId="77777777" w:rsidR="00E03E2A" w:rsidRPr="00155515" w:rsidRDefault="00E03E2A">
      <w:pPr>
        <w:rPr>
          <w:lang w:val="ru-RU"/>
        </w:rPr>
        <w:sectPr w:rsidR="00E03E2A" w:rsidRPr="00155515">
          <w:footerReference w:type="default" r:id="rId7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1CE8FA2D" w14:textId="77777777" w:rsidR="00E03E2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A7C64D" wp14:editId="0F6F2AC7">
            <wp:extent cx="8896350" cy="6172200"/>
            <wp:effectExtent l="0" t="0" r="0" b="0"/>
            <wp:docPr id="1" name="uc" descr="Діаграма прецедентів системи TabDB" title="Діаграма прецедентів системи Tab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5A27" w14:textId="77777777" w:rsidR="00E03E2A" w:rsidRPr="00155515" w:rsidRDefault="00000000">
      <w:pPr>
        <w:spacing w:after="240" w:line="276" w:lineRule="auto"/>
        <w:jc w:val="center"/>
        <w:rPr>
          <w:lang w:val="ru-RU"/>
        </w:rPr>
      </w:pPr>
      <w:r w:rsidRPr="00155515">
        <w:rPr>
          <w:lang w:val="ru-RU"/>
        </w:rPr>
        <w:t xml:space="preserve">Рисунок 1.1 – 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прецедентів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системи</w:t>
      </w:r>
      <w:proofErr w:type="spellEnd"/>
      <w:r w:rsidRPr="00155515">
        <w:rPr>
          <w:lang w:val="ru-RU"/>
        </w:rPr>
        <w:t xml:space="preserve"> </w:t>
      </w:r>
      <w:proofErr w:type="spellStart"/>
      <w:r>
        <w:t>TabDB</w:t>
      </w:r>
      <w:proofErr w:type="spellEnd"/>
    </w:p>
    <w:p w14:paraId="10D960CA" w14:textId="77777777" w:rsidR="00E03E2A" w:rsidRPr="00155515" w:rsidRDefault="00E03E2A">
      <w:pPr>
        <w:rPr>
          <w:lang w:val="ru-RU"/>
        </w:rPr>
        <w:sectPr w:rsidR="00E03E2A" w:rsidRPr="00155515">
          <w:footerReference w:type="default" r:id="rId9"/>
          <w:pgSz w:w="16838" w:h="11906" w:orient="landscape"/>
          <w:pgMar w:top="680" w:right="851" w:bottom="680" w:left="851" w:header="340" w:footer="340" w:gutter="0"/>
          <w:cols w:space="720"/>
          <w:docGrid w:linePitch="360"/>
        </w:sectPr>
      </w:pPr>
    </w:p>
    <w:p w14:paraId="7E62D7F5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Основний актор — Користувач, він запускає всі прецеденти. Другий актор — Файлова система, вона потрібна для відкриття (UC-02) і збереження (UC-03) бази.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103C326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Зв'язок «include» означає, що прецедент завжди виконується в межах іншого: створення таблиці включає перевірку її схеми (UC-11), додавання й редагування рядка — перевірку значень (UC-12), перетин таблиць — перевірку сумісності схем (UC-14).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624711" w14:textId="77777777" w:rsidR="00E03E2A" w:rsidRPr="00155515" w:rsidRDefault="00000000">
      <w:pPr>
        <w:keepNext/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Зв'язок «extend» означає, що прецедент виконується лише за певної умови: розбір комплексного значення (UC-13) — лише для полів комплексних типів, збереження результату перетину (UC-15) — лише якщо користувач це обрав. Опис прецедентів наведено в таблиці 1.4.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D4D5534" w14:textId="77777777" w:rsidR="00E03E2A" w:rsidRDefault="00000000">
      <w:pPr>
        <w:keepNext/>
        <w:spacing w:before="200" w:after="60" w:line="300" w:lineRule="auto"/>
      </w:pPr>
      <w:proofErr w:type="spellStart"/>
      <w:r>
        <w:t>Таблиця</w:t>
      </w:r>
      <w:proofErr w:type="spellEnd"/>
      <w:r>
        <w:t xml:space="preserve"> 1.4 – </w:t>
      </w:r>
      <w:proofErr w:type="spellStart"/>
      <w:r>
        <w:t>Прецеденти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000"/>
        <w:gridCol w:w="5255"/>
      </w:tblGrid>
      <w:tr w:rsidR="00E03E2A" w14:paraId="63E7507C" w14:textId="77777777"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CA99CF" w14:textId="77777777" w:rsidR="00E03E2A" w:rsidRDefault="00000000">
            <w:pPr>
              <w:spacing w:before="10" w:after="10"/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7B8605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Назва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D15643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Опис</w:t>
            </w:r>
            <w:proofErr w:type="spellEnd"/>
          </w:p>
        </w:tc>
      </w:tr>
      <w:tr w:rsidR="00E03E2A" w:rsidRPr="004232F7" w14:paraId="5F1BF27E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078089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DAD94C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Створити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базу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даних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CEDDB4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Створення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нової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порожньої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бази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із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заданою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назвою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; вона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стає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поточною.</w:t>
            </w:r>
          </w:p>
        </w:tc>
      </w:tr>
      <w:tr w:rsidR="00E03E2A" w:rsidRPr="004232F7" w14:paraId="568E7F56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32BD24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UC-02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8EE11A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Відкрити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базу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даних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з диска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5E5FD1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Зчитування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бази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з </w:t>
            </w:r>
            <w:r>
              <w:rPr>
                <w:sz w:val="24"/>
                <w:szCs w:val="24"/>
              </w:rPr>
              <w:t>JSON</w:t>
            </w:r>
            <w:r w:rsidRPr="00155515">
              <w:rPr>
                <w:sz w:val="24"/>
                <w:szCs w:val="24"/>
                <w:lang w:val="ru-RU"/>
              </w:rPr>
              <w:t xml:space="preserve">-файлу з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перевіркою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формату та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типів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значень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:rsidRPr="004232F7" w14:paraId="69ED5023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B7D8BD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UC-03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02A3FA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Зберегти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базу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даних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на диск</w:t>
            </w:r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597515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Запис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поточної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бази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gramStart"/>
            <w:r w:rsidRPr="00155515">
              <w:rPr>
                <w:sz w:val="24"/>
                <w:szCs w:val="24"/>
                <w:lang w:val="ru-RU"/>
              </w:rPr>
              <w:t>у файл</w:t>
            </w:r>
            <w:proofErr w:type="gramEnd"/>
            <w:r w:rsidRPr="00155515">
              <w:rPr>
                <w:sz w:val="24"/>
                <w:szCs w:val="24"/>
                <w:lang w:val="ru-RU"/>
              </w:rPr>
              <w:t xml:space="preserve"> за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наявним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або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новим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шляхом.</w:t>
            </w:r>
          </w:p>
        </w:tc>
      </w:tr>
      <w:tr w:rsidR="00E03E2A" w:rsidRPr="004232F7" w14:paraId="01ABD7AB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2840AE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UC-04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46379E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Створити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таблицю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D06B29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Задання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назви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переліку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полів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із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типами.</w:t>
            </w:r>
          </w:p>
        </w:tc>
      </w:tr>
      <w:tr w:rsidR="00E03E2A" w:rsidRPr="004232F7" w14:paraId="43E94C97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7D7172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UC-05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75F058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Видалити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таблицю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9226DA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Видалення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разом з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усіма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рядками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після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підтвердження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:rsidRPr="004232F7" w14:paraId="75D15E75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2C1D10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UC-06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63D157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Переглянути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рядки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таблиці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62F157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Відображення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всіх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рядків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обраної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у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вигляді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сітки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:rsidRPr="004232F7" w14:paraId="3194C4DD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21B61F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UC-07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54BAC6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Додати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рядок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8E0CFB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Введення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значень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для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всіх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полів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і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додавання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рядка до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:rsidRPr="004232F7" w14:paraId="0ABCFFDC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51174C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UC-08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F77D40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Редагувати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рядок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8CD465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Зміна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значень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наявного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рядка з повторною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валідацією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:rsidRPr="004232F7" w14:paraId="4930E37C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B0543F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UC-09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9CA6A3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Видалити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рядок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B1AC6E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Видалення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обраного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рядка з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:rsidRPr="004232F7" w14:paraId="7A027D03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93D89F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UC-10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EA3E08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Виконати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перетин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таблиць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5A6C87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Обчислення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з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рядків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спільних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для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двох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із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сумісними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схемами.</w:t>
            </w:r>
          </w:p>
        </w:tc>
      </w:tr>
      <w:tr w:rsidR="00E03E2A" w:rsidRPr="004232F7" w14:paraId="16593370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82D39A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UC-11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FC89FE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Валідувати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схему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таблиці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46C750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Перевірка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назви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назв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і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типів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полів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:rsidRPr="004232F7" w14:paraId="2324A981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170E53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UC-12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8D80A9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Валідувати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дані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рядка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8DACA3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Перевірка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кожного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значення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на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відповідність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типу поля.</w:t>
            </w:r>
          </w:p>
        </w:tc>
      </w:tr>
      <w:tr w:rsidR="00E03E2A" w14:paraId="00534E61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878DDB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lastRenderedPageBreak/>
              <w:t>UC-13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59FC26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Обробити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значення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complexInteger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complexReal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2B25BB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Розбір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запису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a+bi</w:t>
            </w:r>
            <w:proofErr w:type="spellEnd"/>
            <w:r>
              <w:rPr>
                <w:sz w:val="24"/>
                <w:szCs w:val="24"/>
              </w:rPr>
              <w:t xml:space="preserve"> і </w:t>
            </w:r>
            <w:proofErr w:type="spellStart"/>
            <w:r>
              <w:rPr>
                <w:sz w:val="24"/>
                <w:szCs w:val="24"/>
              </w:rPr>
              <w:t>створення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об'єкта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ComplexInteger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або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ComplexReal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3E2A" w14:paraId="23A52DD6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F291BE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UC-14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CDE9D5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Перевірити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сумісність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схем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908758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Порівняння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кількості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назв</w:t>
            </w:r>
            <w:proofErr w:type="spellEnd"/>
            <w:r>
              <w:rPr>
                <w:sz w:val="24"/>
                <w:szCs w:val="24"/>
              </w:rPr>
              <w:t xml:space="preserve"> і </w:t>
            </w:r>
            <w:proofErr w:type="spellStart"/>
            <w:r>
              <w:rPr>
                <w:sz w:val="24"/>
                <w:szCs w:val="24"/>
              </w:rPr>
              <w:t>типів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полів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двох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таблиць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3E2A" w:rsidRPr="004232F7" w14:paraId="34B291F1" w14:textId="77777777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DC2FAE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UC-15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1DDDE2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Зберегти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результат як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нову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таблицю</w:t>
            </w:r>
            <w:proofErr w:type="spellEnd"/>
          </w:p>
        </w:tc>
        <w:tc>
          <w:tcPr>
            <w:tcW w:w="5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D5FF5E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Додавання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-результату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перетину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до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поточної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бази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</w:tbl>
    <w:p w14:paraId="41958765" w14:textId="77777777" w:rsidR="00E03E2A" w:rsidRPr="00155515" w:rsidRDefault="00E03E2A">
      <w:pPr>
        <w:spacing w:after="120"/>
        <w:rPr>
          <w:lang w:val="ru-RU"/>
        </w:rPr>
      </w:pPr>
    </w:p>
    <w:p w14:paraId="2077F40D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t xml:space="preserve">1.6 </w:t>
      </w:r>
      <w:proofErr w:type="spellStart"/>
      <w:r w:rsidRPr="00155515">
        <w:rPr>
          <w:lang w:val="ru-RU"/>
        </w:rPr>
        <w:t>Специфікації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прецедентів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варіанту</w:t>
      </w:r>
      <w:proofErr w:type="spellEnd"/>
    </w:p>
    <w:p w14:paraId="34DA5FB4" w14:textId="77777777" w:rsidR="00E03E2A" w:rsidRPr="00155515" w:rsidRDefault="00000000">
      <w:pPr>
        <w:keepNext/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Для прецедентів варіанту складено специфікації (таблиці 1.5 і 1.6). На їх основі побудовано VOPC-діаграми та діаграми послідовності в розділі 3.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8965315" w14:textId="77777777" w:rsidR="00E03E2A" w:rsidRPr="00155515" w:rsidRDefault="00000000">
      <w:pPr>
        <w:keepNext/>
        <w:spacing w:before="200" w:after="60" w:line="300" w:lineRule="auto"/>
        <w:rPr>
          <w:lang w:val="ru-RU"/>
        </w:rPr>
      </w:pPr>
      <w:proofErr w:type="spellStart"/>
      <w:r w:rsidRPr="00155515">
        <w:rPr>
          <w:lang w:val="ru-RU"/>
        </w:rPr>
        <w:t>Таблиця</w:t>
      </w:r>
      <w:proofErr w:type="spellEnd"/>
      <w:r w:rsidRPr="00155515">
        <w:rPr>
          <w:lang w:val="ru-RU"/>
        </w:rPr>
        <w:t xml:space="preserve"> 1.5 – </w:t>
      </w:r>
      <w:proofErr w:type="spellStart"/>
      <w:r w:rsidRPr="00155515">
        <w:rPr>
          <w:lang w:val="ru-RU"/>
        </w:rPr>
        <w:t>Специфікація</w:t>
      </w:r>
      <w:proofErr w:type="spellEnd"/>
      <w:r w:rsidRPr="00155515">
        <w:rPr>
          <w:lang w:val="ru-RU"/>
        </w:rPr>
        <w:t xml:space="preserve"> прецедента </w:t>
      </w:r>
      <w:r>
        <w:t>UC</w:t>
      </w:r>
      <w:r w:rsidRPr="00155515">
        <w:rPr>
          <w:lang w:val="ru-RU"/>
        </w:rPr>
        <w:t>-10 «</w:t>
      </w:r>
      <w:proofErr w:type="spellStart"/>
      <w:r w:rsidRPr="00155515">
        <w:rPr>
          <w:lang w:val="ru-RU"/>
        </w:rPr>
        <w:t>Виконати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перетин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таблиць</w:t>
      </w:r>
      <w:proofErr w:type="spellEnd"/>
      <w:r w:rsidRPr="00155515">
        <w:rPr>
          <w:lang w:val="ru-RU"/>
        </w:rPr>
        <w:t>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5"/>
      </w:tblGrid>
      <w:tr w:rsidR="00E03E2A" w14:paraId="3096DA50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FE2C89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Елемент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FF70CB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Опис</w:t>
            </w:r>
            <w:proofErr w:type="spellEnd"/>
          </w:p>
        </w:tc>
      </w:tr>
      <w:tr w:rsidR="00E03E2A" w14:paraId="7B1D2DB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41FC3E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Актори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768D72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Користувач</w:t>
            </w:r>
            <w:proofErr w:type="spellEnd"/>
          </w:p>
        </w:tc>
      </w:tr>
      <w:tr w:rsidR="00E03E2A" w:rsidRPr="004232F7" w14:paraId="2F8A8B8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6FEDD9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Передумови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045701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Відкрито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базу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даних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що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містить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щонайменше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одну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14:paraId="10BD0DB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182697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Основний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потік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8D598E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1.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Користувач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обирає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команду «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Перетин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».</w:t>
            </w:r>
          </w:p>
          <w:p w14:paraId="37B1693D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2. Система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відображає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форму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списком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поточної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бази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  <w:p w14:paraId="2C1F1C08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3.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Користувач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обирає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 w:rsidRPr="00155515">
              <w:rPr>
                <w:sz w:val="24"/>
                <w:szCs w:val="24"/>
                <w:lang w:val="ru-RU"/>
              </w:rPr>
              <w:t xml:space="preserve"> і </w:t>
            </w:r>
            <w:r>
              <w:rPr>
                <w:sz w:val="24"/>
                <w:szCs w:val="24"/>
              </w:rPr>
              <w:t>B</w:t>
            </w:r>
            <w:r w:rsidRPr="00155515">
              <w:rPr>
                <w:sz w:val="24"/>
                <w:szCs w:val="24"/>
                <w:lang w:val="ru-RU"/>
              </w:rPr>
              <w:t xml:space="preserve">, вводить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назву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результату та за потреби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позначає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«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зберегти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базі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».</w:t>
            </w:r>
          </w:p>
          <w:p w14:paraId="408334B3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4. Система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перевіряє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введені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дані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й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сумісність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схем </w:t>
            </w:r>
            <w:r>
              <w:rPr>
                <w:sz w:val="24"/>
                <w:szCs w:val="24"/>
              </w:rPr>
              <w:t>A</w:t>
            </w:r>
            <w:r w:rsidRPr="00155515">
              <w:rPr>
                <w:sz w:val="24"/>
                <w:szCs w:val="24"/>
                <w:lang w:val="ru-RU"/>
              </w:rPr>
              <w:t xml:space="preserve"> і </w:t>
            </w:r>
            <w:r>
              <w:rPr>
                <w:sz w:val="24"/>
                <w:szCs w:val="24"/>
              </w:rPr>
              <w:t>B</w:t>
            </w:r>
            <w:r w:rsidRPr="00155515">
              <w:rPr>
                <w:sz w:val="24"/>
                <w:szCs w:val="24"/>
                <w:lang w:val="ru-RU"/>
              </w:rPr>
              <w:t xml:space="preserve"> (</w:t>
            </w:r>
            <w:r>
              <w:rPr>
                <w:sz w:val="24"/>
                <w:szCs w:val="24"/>
              </w:rPr>
              <w:t>UC</w:t>
            </w:r>
            <w:r w:rsidRPr="00155515">
              <w:rPr>
                <w:sz w:val="24"/>
                <w:szCs w:val="24"/>
                <w:lang w:val="ru-RU"/>
              </w:rPr>
              <w:t>-14).</w:t>
            </w:r>
          </w:p>
          <w:p w14:paraId="0489900C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5. Система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формує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-результат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схемою </w:t>
            </w:r>
            <w:r>
              <w:rPr>
                <w:sz w:val="24"/>
                <w:szCs w:val="24"/>
              </w:rPr>
              <w:t>A</w:t>
            </w:r>
            <w:r w:rsidRPr="00155515">
              <w:rPr>
                <w:sz w:val="24"/>
                <w:szCs w:val="24"/>
                <w:lang w:val="ru-RU"/>
              </w:rPr>
              <w:t xml:space="preserve">, до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якої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без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повторів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потрапляють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рядки </w:t>
            </w:r>
            <w:r>
              <w:rPr>
                <w:sz w:val="24"/>
                <w:szCs w:val="24"/>
              </w:rPr>
              <w:t>A</w:t>
            </w:r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що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є також у </w:t>
            </w:r>
            <w:r>
              <w:rPr>
                <w:sz w:val="24"/>
                <w:szCs w:val="24"/>
              </w:rPr>
              <w:t>B</w:t>
            </w:r>
            <w:r w:rsidRPr="00155515">
              <w:rPr>
                <w:sz w:val="24"/>
                <w:szCs w:val="24"/>
                <w:lang w:val="ru-RU"/>
              </w:rPr>
              <w:t>.</w:t>
            </w:r>
          </w:p>
          <w:p w14:paraId="2C67C7BF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6.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Якщо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позначено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«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зберегти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базі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», система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додає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результат до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бази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як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нову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й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позначає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базу як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змінену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(</w:t>
            </w:r>
            <w:r>
              <w:rPr>
                <w:sz w:val="24"/>
                <w:szCs w:val="24"/>
              </w:rPr>
              <w:t>UC</w:t>
            </w:r>
            <w:r w:rsidRPr="00155515">
              <w:rPr>
                <w:sz w:val="24"/>
                <w:szCs w:val="24"/>
                <w:lang w:val="ru-RU"/>
              </w:rPr>
              <w:t>-15).</w:t>
            </w:r>
          </w:p>
          <w:p w14:paraId="2466A462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 xml:space="preserve">7. </w:t>
            </w:r>
            <w:proofErr w:type="spellStart"/>
            <w:r>
              <w:rPr>
                <w:sz w:val="24"/>
                <w:szCs w:val="24"/>
              </w:rPr>
              <w:t>Система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відображає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таблицю-результат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3E2A" w14:paraId="0DFA504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C3A4E2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Альтернативні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потоки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993A8E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4а.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Назва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результату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порожня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або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(при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збереженні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)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вже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зайнята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: система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показує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повідомлення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перехід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до кроку 3.</w:t>
            </w:r>
          </w:p>
          <w:p w14:paraId="44684C3A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4б.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Схеми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несумісні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: система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показує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у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чому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розбіжність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кількість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полів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назва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чи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тип поля з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певним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номером),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перехід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до кроку 3.</w:t>
            </w:r>
          </w:p>
          <w:p w14:paraId="70412376" w14:textId="77777777" w:rsidR="00E03E2A" w:rsidRDefault="00000000">
            <w:pPr>
              <w:spacing w:before="10" w:after="10"/>
            </w:pPr>
            <w:r w:rsidRPr="00155515">
              <w:rPr>
                <w:sz w:val="24"/>
                <w:szCs w:val="24"/>
                <w:lang w:val="ru-RU"/>
              </w:rPr>
              <w:t xml:space="preserve">5а.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Спільних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рядків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немає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: результатом є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порожня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схемою </w:t>
            </w:r>
            <w:r>
              <w:rPr>
                <w:sz w:val="24"/>
                <w:szCs w:val="24"/>
              </w:rPr>
              <w:t>A.</w:t>
            </w:r>
          </w:p>
        </w:tc>
      </w:tr>
      <w:tr w:rsidR="00E03E2A" w:rsidRPr="004232F7" w14:paraId="74E61EF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E617D8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Постумови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2D9CD3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Результат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обчислено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й показано; при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збереженні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базі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з'явилася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нова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а база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має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статус «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змінена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».</w:t>
            </w:r>
          </w:p>
        </w:tc>
      </w:tr>
    </w:tbl>
    <w:p w14:paraId="3B3E1104" w14:textId="77777777" w:rsidR="00E03E2A" w:rsidRPr="00155515" w:rsidRDefault="00E03E2A">
      <w:pPr>
        <w:spacing w:after="120"/>
        <w:rPr>
          <w:lang w:val="ru-RU"/>
        </w:rPr>
      </w:pPr>
    </w:p>
    <w:p w14:paraId="571F9DE5" w14:textId="77777777" w:rsidR="00E03E2A" w:rsidRPr="00155515" w:rsidRDefault="00000000">
      <w:pPr>
        <w:keepNext/>
        <w:spacing w:before="200" w:after="60" w:line="300" w:lineRule="auto"/>
        <w:rPr>
          <w:lang w:val="ru-RU"/>
        </w:rPr>
      </w:pPr>
      <w:proofErr w:type="spellStart"/>
      <w:r w:rsidRPr="00155515">
        <w:rPr>
          <w:lang w:val="ru-RU"/>
        </w:rPr>
        <w:lastRenderedPageBreak/>
        <w:t>Таблиця</w:t>
      </w:r>
      <w:proofErr w:type="spellEnd"/>
      <w:r w:rsidRPr="00155515">
        <w:rPr>
          <w:lang w:val="ru-RU"/>
        </w:rPr>
        <w:t xml:space="preserve"> 1.6 – </w:t>
      </w:r>
      <w:proofErr w:type="spellStart"/>
      <w:r w:rsidRPr="00155515">
        <w:rPr>
          <w:lang w:val="ru-RU"/>
        </w:rPr>
        <w:t>Специфікація</w:t>
      </w:r>
      <w:proofErr w:type="spellEnd"/>
      <w:r w:rsidRPr="00155515">
        <w:rPr>
          <w:lang w:val="ru-RU"/>
        </w:rPr>
        <w:t xml:space="preserve"> прецедента </w:t>
      </w:r>
      <w:r>
        <w:t>UC</w:t>
      </w:r>
      <w:r w:rsidRPr="00155515">
        <w:rPr>
          <w:lang w:val="ru-RU"/>
        </w:rPr>
        <w:t>-07 «</w:t>
      </w:r>
      <w:proofErr w:type="spellStart"/>
      <w:r w:rsidRPr="00155515">
        <w:rPr>
          <w:lang w:val="ru-RU"/>
        </w:rPr>
        <w:t>Додати</w:t>
      </w:r>
      <w:proofErr w:type="spellEnd"/>
      <w:r w:rsidRPr="00155515">
        <w:rPr>
          <w:lang w:val="ru-RU"/>
        </w:rPr>
        <w:t xml:space="preserve"> рядок»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5"/>
      </w:tblGrid>
      <w:tr w:rsidR="00E03E2A" w14:paraId="774CEEA6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F9330E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Елемент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288A42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Опис</w:t>
            </w:r>
            <w:proofErr w:type="spellEnd"/>
          </w:p>
        </w:tc>
      </w:tr>
      <w:tr w:rsidR="00E03E2A" w14:paraId="0BD1EAD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6C4CFD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Актори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D27B53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Користувач</w:t>
            </w:r>
            <w:proofErr w:type="spellEnd"/>
          </w:p>
        </w:tc>
      </w:tr>
      <w:tr w:rsidR="00E03E2A" w:rsidRPr="004232F7" w14:paraId="4DD0523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2AB264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Передумови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0A64F7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proofErr w:type="spellStart"/>
            <w:r w:rsidRPr="00155515">
              <w:rPr>
                <w:sz w:val="24"/>
                <w:szCs w:val="24"/>
                <w:lang w:val="ru-RU"/>
              </w:rPr>
              <w:t>Відкрито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базу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даних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користувач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обрав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у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ній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:rsidRPr="004232F7" w14:paraId="78178F0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EFC766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Основний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потік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C17AB5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1.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Користувач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обирає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команду «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Додати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рядок».</w:t>
            </w:r>
          </w:p>
          <w:p w14:paraId="418D45C0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2. Система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відображає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форму з полем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введення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для кожного поля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підказкою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формату (для </w:t>
            </w:r>
            <w:proofErr w:type="spellStart"/>
            <w:r>
              <w:rPr>
                <w:sz w:val="24"/>
                <w:szCs w:val="24"/>
              </w:rPr>
              <w:t>complexInteger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і </w:t>
            </w:r>
            <w:proofErr w:type="spellStart"/>
            <w:r>
              <w:rPr>
                <w:sz w:val="24"/>
                <w:szCs w:val="24"/>
              </w:rPr>
              <w:t>complexReal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—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запис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 w:rsidRPr="00155515">
              <w:rPr>
                <w:sz w:val="24"/>
                <w:szCs w:val="24"/>
                <w:lang w:val="ru-RU"/>
              </w:rPr>
              <w:t>+</w:t>
            </w:r>
            <w:r>
              <w:rPr>
                <w:sz w:val="24"/>
                <w:szCs w:val="24"/>
              </w:rPr>
              <w:t>bi</w:t>
            </w:r>
            <w:r w:rsidRPr="00155515">
              <w:rPr>
                <w:sz w:val="24"/>
                <w:szCs w:val="24"/>
                <w:lang w:val="ru-RU"/>
              </w:rPr>
              <w:t>).</w:t>
            </w:r>
          </w:p>
          <w:p w14:paraId="63B9A1FA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3.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Користувач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вводить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значення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й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натискає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«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Додати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».</w:t>
            </w:r>
          </w:p>
          <w:p w14:paraId="6387DBBE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4. Система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валідує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кожне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значення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відповідно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до типу поля (</w:t>
            </w:r>
            <w:r>
              <w:rPr>
                <w:sz w:val="24"/>
                <w:szCs w:val="24"/>
              </w:rPr>
              <w:t>UC</w:t>
            </w:r>
            <w:r w:rsidRPr="00155515">
              <w:rPr>
                <w:sz w:val="24"/>
                <w:szCs w:val="24"/>
                <w:lang w:val="ru-RU"/>
              </w:rPr>
              <w:t xml:space="preserve">-12);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значення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комплексних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типів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розбирає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в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об'єкти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ComplexInteger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або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ComplexReal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(</w:t>
            </w:r>
            <w:r>
              <w:rPr>
                <w:sz w:val="24"/>
                <w:szCs w:val="24"/>
              </w:rPr>
              <w:t>UC</w:t>
            </w:r>
            <w:r w:rsidRPr="00155515">
              <w:rPr>
                <w:sz w:val="24"/>
                <w:szCs w:val="24"/>
                <w:lang w:val="ru-RU"/>
              </w:rPr>
              <w:t>-13).</w:t>
            </w:r>
          </w:p>
          <w:p w14:paraId="6E0605C0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5. Система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додає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рядок до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позначає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базу як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змінену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й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оновлює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відображення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:rsidRPr="004232F7" w14:paraId="14CC44E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D62E19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Альтернативні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потоки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B33DFD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3а.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Користувач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натискає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«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Скасувати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»: форма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закривається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рядок не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додається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  <w:p w14:paraId="085DE2A3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4а.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Одне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чи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кілька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значень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некоректні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: система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підсвічує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відповідні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поля й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показує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повідомлення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з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назвою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поля та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очікуваним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форматом; рядок не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додається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перехід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до кроку 3.</w:t>
            </w:r>
          </w:p>
        </w:tc>
      </w:tr>
      <w:tr w:rsidR="00E03E2A" w:rsidRPr="004232F7" w14:paraId="387244B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7B5862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Постумови</w:t>
            </w:r>
            <w:proofErr w:type="spellEnd"/>
          </w:p>
        </w:tc>
        <w:tc>
          <w:tcPr>
            <w:tcW w:w="6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FA8FFA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У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з'явився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новий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рядок, база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має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статус «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змінена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».</w:t>
            </w:r>
          </w:p>
        </w:tc>
      </w:tr>
    </w:tbl>
    <w:p w14:paraId="12C2BA42" w14:textId="77777777" w:rsidR="00E03E2A" w:rsidRPr="00155515" w:rsidRDefault="00000000">
      <w:pPr>
        <w:pStyle w:val="Heading1"/>
        <w:pageBreakBefore/>
        <w:rPr>
          <w:lang w:val="ru-RU"/>
        </w:rPr>
      </w:pPr>
      <w:r w:rsidRPr="00155515">
        <w:rPr>
          <w:lang w:val="ru-RU"/>
        </w:rPr>
        <w:lastRenderedPageBreak/>
        <w:t>2 АРХІТЕКТУРНЕ ПРОЄКТУВАННЯ</w:t>
      </w:r>
    </w:p>
    <w:p w14:paraId="53703C09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t xml:space="preserve">2.1 </w:t>
      </w:r>
      <w:proofErr w:type="spellStart"/>
      <w:r w:rsidRPr="00155515">
        <w:rPr>
          <w:lang w:val="ru-RU"/>
        </w:rPr>
        <w:t>Архітектура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системи</w:t>
      </w:r>
      <w:proofErr w:type="spellEnd"/>
    </w:p>
    <w:p w14:paraId="13BBF8BE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Система складається з чотирьох рівнів. Рівень представлення — графічний інтерфейс на tkinter. Прикладний рівень — клас DatabaseService, через який інтерфейс виконує всі дії. Доменний рівень — модель даних (база, таблиця, поле, рядок), типи даних і операції над таблицями. Інфраструктурний рівень — збереження бази у файл.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D4251D6" w14:textId="77777777" w:rsidR="00E03E2A" w:rsidRDefault="00000000">
      <w:pPr>
        <w:keepNext/>
        <w:spacing w:line="360" w:lineRule="auto"/>
        <w:ind w:firstLine="709"/>
        <w:jc w:val="both"/>
      </w:pPr>
      <w:proofErr w:type="spellStart"/>
      <w:r w:rsidRPr="00155515">
        <w:rPr>
          <w:lang w:val="ru-RU"/>
        </w:rPr>
        <w:t>Кожен рівень звертається лише до нижчих рівнів, тому логіку можна тестувати без інтерфейсу. Пакети системи наведено в таблиці 2.1.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44A5D26" w14:textId="77777777" w:rsidR="00E03E2A" w:rsidRDefault="00000000">
      <w:pPr>
        <w:keepNext/>
        <w:spacing w:before="200" w:after="60" w:line="300" w:lineRule="auto"/>
      </w:pPr>
      <w:proofErr w:type="spellStart"/>
      <w:r>
        <w:t>Таблиця</w:t>
      </w:r>
      <w:proofErr w:type="spellEnd"/>
      <w:r>
        <w:t xml:space="preserve"> 2.1 – </w:t>
      </w:r>
      <w:proofErr w:type="spellStart"/>
      <w:r>
        <w:t>Пакети</w:t>
      </w:r>
      <w:proofErr w:type="spellEnd"/>
      <w:r>
        <w:t xml:space="preserve"> </w:t>
      </w:r>
      <w:proofErr w:type="spellStart"/>
      <w:r>
        <w:t>системи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100"/>
        <w:gridCol w:w="5655"/>
      </w:tblGrid>
      <w:tr w:rsidR="00E03E2A" w14:paraId="541DE4DA" w14:textId="77777777"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E475EA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Пакет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8C5631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Рівень</w:t>
            </w:r>
            <w:proofErr w:type="spellEnd"/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D37AE1" w14:textId="77777777" w:rsidR="00E03E2A" w:rsidRDefault="00000000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Відповідальність</w:t>
            </w:r>
            <w:proofErr w:type="spellEnd"/>
          </w:p>
        </w:tc>
      </w:tr>
      <w:tr w:rsidR="00E03E2A" w:rsidRPr="004232F7" w14:paraId="6079F3DF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E1543E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gui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698837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Представлення</w:t>
            </w:r>
            <w:proofErr w:type="spellEnd"/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9BA0F1" w14:textId="77777777" w:rsidR="00E03E2A" w:rsidRPr="00155515" w:rsidRDefault="00000000">
            <w:pPr>
              <w:spacing w:before="10" w:after="10"/>
              <w:rPr>
                <w:lang w:val="ru-RU"/>
              </w:rPr>
            </w:pPr>
            <w:r w:rsidRPr="00155515">
              <w:rPr>
                <w:sz w:val="24"/>
                <w:szCs w:val="24"/>
                <w:lang w:val="ru-RU"/>
              </w:rPr>
              <w:t xml:space="preserve">Головне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вікно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діалоги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створення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редагування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рядка й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перетину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відображення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5515">
              <w:rPr>
                <w:sz w:val="24"/>
                <w:szCs w:val="24"/>
                <w:lang w:val="ru-RU"/>
              </w:rPr>
              <w:t>таблиці</w:t>
            </w:r>
            <w:proofErr w:type="spellEnd"/>
            <w:r w:rsidRPr="00155515">
              <w:rPr>
                <w:sz w:val="24"/>
                <w:szCs w:val="24"/>
                <w:lang w:val="ru-RU"/>
              </w:rPr>
              <w:t>.</w:t>
            </w:r>
          </w:p>
        </w:tc>
      </w:tr>
      <w:tr w:rsidR="00E03E2A" w14:paraId="3C1BDE96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8DA64D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service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31AE36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Прикладний</w:t>
            </w:r>
            <w:proofErr w:type="spellEnd"/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F55070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Фасад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DatabaseService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керування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поточною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базою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виконання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прецедентів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позначення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змін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3E2A" w14:paraId="50E05D16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36EAC0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core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D87B74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Доменний</w:t>
            </w:r>
            <w:proofErr w:type="spellEnd"/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04D15B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Класи</w:t>
            </w:r>
            <w:proofErr w:type="spellEnd"/>
            <w:r>
              <w:rPr>
                <w:sz w:val="24"/>
                <w:szCs w:val="24"/>
              </w:rPr>
              <w:t xml:space="preserve"> Database, Table, Column, Row, </w:t>
            </w:r>
            <w:proofErr w:type="spellStart"/>
            <w:r>
              <w:rPr>
                <w:sz w:val="24"/>
                <w:szCs w:val="24"/>
              </w:rPr>
              <w:t>винятки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3E2A" w14:paraId="44767160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5FE457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datatypes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C7C528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Доменний</w:t>
            </w:r>
            <w:proofErr w:type="spellEnd"/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E36A6C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Абстрактний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тип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DataType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шість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конкретних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типів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реєстр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TypeRegistry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класи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ComplexInteger</w:t>
            </w:r>
            <w:proofErr w:type="spellEnd"/>
            <w:r>
              <w:rPr>
                <w:sz w:val="24"/>
                <w:szCs w:val="24"/>
              </w:rPr>
              <w:t xml:space="preserve"> і </w:t>
            </w:r>
            <w:proofErr w:type="spellStart"/>
            <w:r>
              <w:rPr>
                <w:sz w:val="24"/>
                <w:szCs w:val="24"/>
              </w:rPr>
              <w:t>ComplexReal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3E2A" w14:paraId="096FEEB9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E835F0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operations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69E54A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Доменний</w:t>
            </w:r>
            <w:proofErr w:type="spellEnd"/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8E556C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Інтерфейс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TableOperation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його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реалізація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IntersectionOperation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E03E2A" w14:paraId="0AB43617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25E48F" w14:textId="77777777" w:rsidR="00E03E2A" w:rsidRDefault="00000000">
            <w:pPr>
              <w:spacing w:before="10" w:after="10"/>
            </w:pPr>
            <w:r>
              <w:rPr>
                <w:sz w:val="24"/>
                <w:szCs w:val="24"/>
              </w:rPr>
              <w:t>storage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BE0204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Інфраструктурний</w:t>
            </w:r>
            <w:proofErr w:type="spellEnd"/>
          </w:p>
        </w:tc>
        <w:tc>
          <w:tcPr>
            <w:tcW w:w="5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60128C" w14:textId="77777777" w:rsidR="00E03E2A" w:rsidRDefault="00000000">
            <w:pPr>
              <w:spacing w:before="10" w:after="10"/>
            </w:pPr>
            <w:proofErr w:type="spellStart"/>
            <w:r>
              <w:rPr>
                <w:sz w:val="24"/>
                <w:szCs w:val="24"/>
              </w:rPr>
              <w:t>Інтерфейс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StorageProvider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його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реалізація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JsonStorage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3E8BD0CB" w14:textId="77777777" w:rsidR="00E03E2A" w:rsidRDefault="00E03E2A">
      <w:pPr>
        <w:spacing w:after="120"/>
      </w:pPr>
    </w:p>
    <w:p w14:paraId="14D5DDAE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t xml:space="preserve">2.2 Концептуальна 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класів</w:t>
      </w:r>
      <w:proofErr w:type="spellEnd"/>
    </w:p>
    <w:p w14:paraId="6BA61F32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Концептуальну діаграму класів наведено на рисунку 2.1. На ній показано основні класи та зв'язки між ними без методів.</w:t>
      </w:r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5F07A9D6" w14:textId="77777777" w:rsidR="00E03E2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6C8CD9D" wp14:editId="5084D826">
            <wp:extent cx="5943600" cy="6753225"/>
            <wp:effectExtent l="0" t="0" r="0" b="0"/>
            <wp:docPr id="2" name="class_hl" descr="Концептуальна діаграма класів" title="Концептуальна діаграма клас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6D81" w14:textId="77777777" w:rsidR="00E03E2A" w:rsidRDefault="00000000">
      <w:pPr>
        <w:spacing w:after="240" w:line="276" w:lineRule="auto"/>
        <w:jc w:val="center"/>
      </w:pPr>
      <w:proofErr w:type="spellStart"/>
      <w:r>
        <w:t>Рисунок</w:t>
      </w:r>
      <w:proofErr w:type="spellEnd"/>
      <w:r>
        <w:t xml:space="preserve"> 2.1 – </w:t>
      </w:r>
      <w:proofErr w:type="spellStart"/>
      <w:r>
        <w:t>Концептуальна</w:t>
      </w:r>
      <w:proofErr w:type="spellEnd"/>
      <w:r>
        <w:t xml:space="preserve">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класів</w:t>
      </w:r>
      <w:proofErr w:type="spellEnd"/>
    </w:p>
    <w:p w14:paraId="0574C3E3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>
        <w:t>База даних (Database) містить таблиці (Table), а таблиця — поля (Column) і рядки (Row). Кожне поле має тип даних (DataType). Для кожного з шести типів є свій клас-нащадок DataType. Класи ComplexIntegerType і ComplexRealType створюють значення ComplexInteger і ComplexReal. Усі типи зареєстровано в реєстрі TypeRegistry, де їх можна знайти за назвою.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B8B7CA8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Операції над таблицями мають спільний інтерфейс TableOperation, перетин реалізує клас IntersectionOperation. Так само збереження описано інтерфейсом StorageProvider з реалізацією JsonStorage. Завдяки цьому можна додавати нові операції та формати файлів, не змінюючи інших частин системи.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13A24C7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t xml:space="preserve">2.3 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розгортання</w:t>
      </w:r>
      <w:proofErr w:type="spellEnd"/>
    </w:p>
    <w:p w14:paraId="0EA1C7EE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Фізичну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архітектуру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системи</w:t>
      </w:r>
      <w:proofErr w:type="spellEnd"/>
      <w:r w:rsidRPr="00155515">
        <w:rPr>
          <w:lang w:val="ru-RU"/>
        </w:rPr>
        <w:t xml:space="preserve"> подано на </w:t>
      </w:r>
      <w:proofErr w:type="spellStart"/>
      <w:r w:rsidRPr="00155515">
        <w:rPr>
          <w:lang w:val="ru-RU"/>
        </w:rPr>
        <w:t>діаграмі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розгортання</w:t>
      </w:r>
      <w:proofErr w:type="spellEnd"/>
      <w:r w:rsidRPr="00155515">
        <w:rPr>
          <w:lang w:val="ru-RU"/>
        </w:rPr>
        <w:t xml:space="preserve"> (рисунок 2.2).</w:t>
      </w:r>
    </w:p>
    <w:p w14:paraId="6F7F9C92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Система — це настільний застосунок, який працює на комп'ютері користувача. Для запуску потрібен Python 3.11 або новіший (Windows, Linux або macOS). На комп'ютері розгортаються файл main.py, пакет tabdb і бібліотека tkinter. Бази даних зберігаються на диску як JSON-файли, мережа не використовується.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DA68634" w14:textId="77777777" w:rsidR="00E03E2A" w:rsidRPr="00155515" w:rsidRDefault="00E03E2A">
      <w:pPr>
        <w:rPr>
          <w:lang w:val="ru-RU"/>
        </w:rPr>
        <w:sectPr w:rsidR="00E03E2A" w:rsidRPr="00155515">
          <w:footerReference w:type="default" r:id="rId11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4877216D" w14:textId="77777777" w:rsidR="00E03E2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3651B06" wp14:editId="28CA7A44">
            <wp:extent cx="9601200" cy="5619750"/>
            <wp:effectExtent l="0" t="0" r="0" b="0"/>
            <wp:docPr id="3" name="deployment" descr="Діаграма розгортання" title="Діаграма розгорт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36B4" w14:textId="77777777" w:rsidR="00E03E2A" w:rsidRDefault="00000000">
      <w:pPr>
        <w:spacing w:after="240" w:line="276" w:lineRule="auto"/>
        <w:jc w:val="center"/>
      </w:pPr>
      <w:proofErr w:type="spellStart"/>
      <w:r>
        <w:t>Рисунок</w:t>
      </w:r>
      <w:proofErr w:type="spellEnd"/>
      <w:r>
        <w:t xml:space="preserve"> 2.2 –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розгортання</w:t>
      </w:r>
      <w:proofErr w:type="spellEnd"/>
    </w:p>
    <w:p w14:paraId="432164A4" w14:textId="77777777" w:rsidR="00E03E2A" w:rsidRDefault="00E03E2A">
      <w:pPr>
        <w:sectPr w:rsidR="00E03E2A">
          <w:footerReference w:type="default" r:id="rId13"/>
          <w:pgSz w:w="16838" w:h="11906" w:orient="landscape"/>
          <w:pgMar w:top="680" w:right="851" w:bottom="680" w:left="851" w:header="340" w:footer="340" w:gutter="0"/>
          <w:cols w:space="720"/>
          <w:docGrid w:linePitch="360"/>
        </w:sectPr>
      </w:pPr>
    </w:p>
    <w:p w14:paraId="731ECBD4" w14:textId="77777777" w:rsidR="00E03E2A" w:rsidRDefault="00000000">
      <w:pPr>
        <w:keepNext/>
        <w:spacing w:line="360" w:lineRule="auto"/>
        <w:ind w:firstLine="709"/>
        <w:jc w:val="both"/>
      </w:pPr>
      <w:proofErr w:type="spellStart"/>
      <w:r>
        <w:t>Приклад файлу бази з таблицею, у якій є поле типу complexInteger: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F7E8590" w14:textId="77777777" w:rsidR="00E03E2A" w:rsidRDefault="00000000">
      <w:pPr>
        <w:shd w:val="clear" w:color="auto" w:fill="F2F2F2"/>
        <w:spacing w:before="120"/>
        <w:ind w:left="709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33D6E7C4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  "format": "tabdb",</w:t>
      </w:r>
      <w:proofErr w:type="spellStart"/>
      <w:proofErr w:type="gramStart"/>
      <w:proofErr w:type="gramEnd"/>
      <w:proofErr w:type="spellEnd"/>
    </w:p>
    <w:p w14:paraId="33D6E7C4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  "version": 1,</w:t>
      </w:r>
      <w:proofErr w:type="spellStart"/>
      <w:proofErr w:type="gramStart"/>
      <w:proofErr w:type="gramEnd"/>
      <w:proofErr w:type="spellEnd"/>
    </w:p>
    <w:p w14:paraId="568606D2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"name": "demo",</w:t>
      </w:r>
    </w:p>
    <w:p w14:paraId="6EC07E1A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"tables": [</w:t>
      </w:r>
    </w:p>
    <w:p w14:paraId="69B2A726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  {</w:t>
      </w:r>
    </w:p>
    <w:p w14:paraId="05C358D1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    "name": "Points",</w:t>
      </w:r>
    </w:p>
    <w:p w14:paraId="3232EEA4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    "columns": [</w:t>
      </w:r>
    </w:p>
    <w:p w14:paraId="66F9E391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      {"name": "id", "type": "integer"},</w:t>
      </w:r>
    </w:p>
    <w:p w14:paraId="1B9C1149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      {"name": "z", "type":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complexInteger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"},</w:t>
      </w:r>
    </w:p>
    <w:p w14:paraId="4D4FEEAB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      {"name": "city", "type": "string"}</w:t>
      </w:r>
    </w:p>
    <w:p w14:paraId="0E83E519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    ],</w:t>
      </w:r>
    </w:p>
    <w:p w14:paraId="74F8B4CA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    "rows": [</w:t>
      </w:r>
    </w:p>
    <w:p w14:paraId="043C98E1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      [7, {"re": 3,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4},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Київ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"]</w:t>
      </w:r>
    </w:p>
    <w:p w14:paraId="23C1AE01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    ]</w:t>
      </w:r>
    </w:p>
    <w:p w14:paraId="583D3407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  }</w:t>
      </w:r>
    </w:p>
    <w:p w14:paraId="3F01DE50" w14:textId="77777777" w:rsidR="00E03E2A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  ]</w:t>
      </w:r>
    </w:p>
    <w:p w14:paraId="45BA80DF" w14:textId="77777777" w:rsidR="00E03E2A" w:rsidRDefault="00000000">
      <w:pPr>
        <w:shd w:val="clear" w:color="auto" w:fill="F2F2F2"/>
        <w:spacing w:after="120"/>
        <w:ind w:left="709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EEED4BD" w14:textId="77777777" w:rsidR="00E03E2A" w:rsidRDefault="00000000">
      <w:pPr>
        <w:spacing w:line="360" w:lineRule="auto"/>
        <w:ind w:firstLine="709"/>
        <w:jc w:val="both"/>
      </w:pPr>
      <w:proofErr w:type="spellStart"/>
      <w:r>
        <w:t>Поле version потрібне, щоб у майбутньому можна було змінити формат файлу і при цьому відкривати старі файли.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B641573" w14:textId="77777777" w:rsidR="00E03E2A" w:rsidRPr="00155515" w:rsidRDefault="00000000">
      <w:pPr>
        <w:pStyle w:val="Heading1"/>
        <w:pageBreakBefore/>
        <w:rPr>
          <w:lang w:val="ru-RU"/>
        </w:rPr>
      </w:pPr>
      <w:r w:rsidRPr="00155515">
        <w:rPr>
          <w:lang w:val="ru-RU"/>
        </w:rPr>
        <w:lastRenderedPageBreak/>
        <w:t>3 ДЕТАЛІЗОВАНЕ ПРОЄКТУВАННЯ</w:t>
      </w:r>
    </w:p>
    <w:p w14:paraId="5997BEDB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t xml:space="preserve">3.1 Детальна 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класів</w:t>
      </w:r>
      <w:proofErr w:type="spellEnd"/>
    </w:p>
    <w:p w14:paraId="2D81CED9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Детальну діаграму класів пакетів core і datatypes наведено на рисунку 3.1. На ній показано атрибути й методи класів.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7E914E6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Перевірка рядка працює так: метод Table.validate_row проходить по всіх полях і для кожного викликає Column.parse, а той передає значення методу parse потрібного типу. Якщо значення некоректне, тип генерує ValidationError. Таблиця збирає помилки всіх полів, тому користувач одразу бачить усі помилки.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3D3B2FD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Метод Table.is_compatible перевіряє, чи можна перетинати дві таблиці: у них має бути однакова кількість полів з однаковими назвами й типами. Метод Row.key повертає значення рядка у вигляді, придатному для порівняння, тому під час перетину рядки можна зберігати в множині.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B868248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Класи ComplexInteger і ComplexReal незмінні, тому їх можна порівнювати й використовувати в множинах. Метод parse розбирає запис a+bi, а методи to_json і from_json перетворюють значення на {"re": …, "im": …} і назад.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240CD11" w14:textId="77777777" w:rsidR="00E03E2A" w:rsidRPr="00155515" w:rsidRDefault="00E03E2A">
      <w:pPr>
        <w:rPr>
          <w:lang w:val="ru-RU"/>
        </w:rPr>
        <w:sectPr w:rsidR="00E03E2A" w:rsidRPr="00155515">
          <w:footerReference w:type="default" r:id="rId14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5B07AE89" w14:textId="77777777" w:rsidR="00E03E2A" w:rsidRDefault="009137A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AC1484F" wp14:editId="63FFF516">
            <wp:extent cx="5935980" cy="5923062"/>
            <wp:effectExtent l="0" t="0" r="762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317" cy="592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FA1CC" w14:textId="77777777" w:rsidR="00E03E2A" w:rsidRDefault="00000000">
      <w:pPr>
        <w:spacing w:after="240" w:line="276" w:lineRule="auto"/>
        <w:jc w:val="center"/>
      </w:pPr>
      <w:proofErr w:type="spellStart"/>
      <w:r>
        <w:t>Рисунок</w:t>
      </w:r>
      <w:proofErr w:type="spellEnd"/>
      <w:r>
        <w:t xml:space="preserve"> 3.1 – </w:t>
      </w:r>
      <w:proofErr w:type="spellStart"/>
      <w:r>
        <w:t>Детальна</w:t>
      </w:r>
      <w:proofErr w:type="spellEnd"/>
      <w:r>
        <w:t xml:space="preserve">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 (</w:t>
      </w:r>
      <w:proofErr w:type="spellStart"/>
      <w:r>
        <w:t>пакети</w:t>
      </w:r>
      <w:proofErr w:type="spellEnd"/>
      <w:r>
        <w:t xml:space="preserve"> core і datatypes)</w:t>
      </w:r>
    </w:p>
    <w:p w14:paraId="62AEFBC1" w14:textId="77777777" w:rsidR="00E03E2A" w:rsidRDefault="00E03E2A">
      <w:pPr>
        <w:sectPr w:rsidR="00E03E2A">
          <w:footerReference w:type="default" r:id="rId16"/>
          <w:pgSz w:w="16838" w:h="11906" w:orient="landscape"/>
          <w:pgMar w:top="680" w:right="851" w:bottom="680" w:left="851" w:header="340" w:footer="340" w:gutter="0"/>
          <w:cols w:space="720"/>
          <w:docGrid w:linePitch="360"/>
        </w:sectPr>
      </w:pPr>
    </w:p>
    <w:p w14:paraId="6DFD037C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lastRenderedPageBreak/>
        <w:t xml:space="preserve">3.2 </w:t>
      </w:r>
      <w:r>
        <w:t>VOPC</w:t>
      </w:r>
      <w:r w:rsidRPr="00155515">
        <w:rPr>
          <w:lang w:val="ru-RU"/>
        </w:rPr>
        <w:t>-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для прецедента «</w:t>
      </w:r>
      <w:proofErr w:type="spellStart"/>
      <w:r w:rsidRPr="00155515">
        <w:rPr>
          <w:lang w:val="ru-RU"/>
        </w:rPr>
        <w:t>Виконати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перетин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таблиць</w:t>
      </w:r>
      <w:proofErr w:type="spellEnd"/>
      <w:r w:rsidRPr="00155515">
        <w:rPr>
          <w:lang w:val="ru-RU"/>
        </w:rPr>
        <w:t>»</w:t>
      </w:r>
    </w:p>
    <w:p w14:paraId="1E7BAD3A" w14:textId="77777777" w:rsidR="00E03E2A" w:rsidRDefault="00000000">
      <w:pPr>
        <w:spacing w:line="360" w:lineRule="auto"/>
        <w:ind w:firstLine="709"/>
        <w:jc w:val="both"/>
      </w:pPr>
      <w:r>
        <w:t>VOPC-діаграма показує класи, які беруть участь у прецеденті, поділені на три групи: boundary — класи інтерфейсу, control — класи, що керують виконанням прецедента, entity — класи з даними. Діаграму для прецедента UC-10 наведено на рисунку 3.2.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9B1433F" w14:textId="77777777" w:rsidR="00E03E2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D6A2687" wp14:editId="1C550B92">
            <wp:extent cx="5943600" cy="7458075"/>
            <wp:effectExtent l="0" t="0" r="0" b="0"/>
            <wp:docPr id="5" name="vopc_intersect" descr="VOPC-діаграма для прецедента UC-10 «Виконати перетин таблиць»" title="VOPC-діаграма для прецедента UC-10 «Виконати перетин таблиц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6BB3" w14:textId="77777777" w:rsidR="00E03E2A" w:rsidRPr="00155515" w:rsidRDefault="00000000">
      <w:pPr>
        <w:spacing w:after="240" w:line="276" w:lineRule="auto"/>
        <w:jc w:val="center"/>
        <w:rPr>
          <w:lang w:val="ru-RU"/>
        </w:rPr>
      </w:pPr>
      <w:r w:rsidRPr="00155515">
        <w:rPr>
          <w:lang w:val="ru-RU"/>
        </w:rPr>
        <w:t xml:space="preserve">Рисунок 3.2 – </w:t>
      </w:r>
      <w:r>
        <w:t>VOPC</w:t>
      </w:r>
      <w:r w:rsidRPr="00155515">
        <w:rPr>
          <w:lang w:val="ru-RU"/>
        </w:rPr>
        <w:t>-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для прецедента </w:t>
      </w:r>
      <w:r>
        <w:t>UC</w:t>
      </w:r>
      <w:r w:rsidRPr="00155515">
        <w:rPr>
          <w:lang w:val="ru-RU"/>
        </w:rPr>
        <w:t>-10 «</w:t>
      </w:r>
      <w:proofErr w:type="spellStart"/>
      <w:r w:rsidRPr="00155515">
        <w:rPr>
          <w:lang w:val="ru-RU"/>
        </w:rPr>
        <w:t>Виконати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перетин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таблиць</w:t>
      </w:r>
      <w:proofErr w:type="spellEnd"/>
      <w:r w:rsidRPr="00155515">
        <w:rPr>
          <w:lang w:val="ru-RU"/>
        </w:rPr>
        <w:t>»</w:t>
      </w:r>
    </w:p>
    <w:p w14:paraId="30C9AB7D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Класи інтерфейсу — головне вікно MainWindow, діалог IntersectionDialog для вибору таблиць і TableView для показу результату. Виконанням керують DatabaseService, який бере таблиці з бази й за потреби зберігає результат, та IntersectionOperation, який перевіряє схеми й обчислює перетин. Класи даних — Database, Table, Column, Row і DataType.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3C49ED2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t xml:space="preserve">3.3 </w:t>
      </w:r>
      <w:r>
        <w:t>VOPC</w:t>
      </w:r>
      <w:r w:rsidRPr="00155515">
        <w:rPr>
          <w:lang w:val="ru-RU"/>
        </w:rPr>
        <w:t>-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для прецедента «</w:t>
      </w:r>
      <w:proofErr w:type="spellStart"/>
      <w:r w:rsidRPr="00155515">
        <w:rPr>
          <w:lang w:val="ru-RU"/>
        </w:rPr>
        <w:t>Додати</w:t>
      </w:r>
      <w:proofErr w:type="spellEnd"/>
      <w:r w:rsidRPr="00155515">
        <w:rPr>
          <w:lang w:val="ru-RU"/>
        </w:rPr>
        <w:t xml:space="preserve"> рядок»</w:t>
      </w:r>
    </w:p>
    <w:p w14:paraId="690DB1E8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gramStart"/>
      <w:r w:rsidRPr="00155515">
        <w:rPr>
          <w:lang w:val="ru-RU"/>
        </w:rPr>
        <w:t>На рисунку 3.3 наведено VOPC-діаграму прецедента UC-07 разом з перевіркою значень (UC-12) і розбором комплексних чисел (UC-13).</w:t>
      </w:r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D6F0665" w14:textId="77777777" w:rsidR="00E03E2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5A9A3B4" wp14:editId="57F9E4B0">
            <wp:extent cx="5943600" cy="7105650"/>
            <wp:effectExtent l="0" t="0" r="0" b="0"/>
            <wp:docPr id="6" name="vopc_addrow" descr="VOPC-діаграма для прецедента UC-07 «Додати рядок»" title="VOPC-діаграма для прецедента UC-07 «Додати рядок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26DC" w14:textId="77777777" w:rsidR="00E03E2A" w:rsidRPr="00155515" w:rsidRDefault="00000000">
      <w:pPr>
        <w:spacing w:after="240" w:line="276" w:lineRule="auto"/>
        <w:jc w:val="center"/>
        <w:rPr>
          <w:lang w:val="ru-RU"/>
        </w:rPr>
      </w:pPr>
      <w:r w:rsidRPr="00155515">
        <w:rPr>
          <w:lang w:val="ru-RU"/>
        </w:rPr>
        <w:t xml:space="preserve">Рисунок 3.3 – </w:t>
      </w:r>
      <w:r>
        <w:t>VOPC</w:t>
      </w:r>
      <w:r w:rsidRPr="00155515">
        <w:rPr>
          <w:lang w:val="ru-RU"/>
        </w:rPr>
        <w:t>-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для прецедента </w:t>
      </w:r>
      <w:r>
        <w:t>UC</w:t>
      </w:r>
      <w:r w:rsidRPr="00155515">
        <w:rPr>
          <w:lang w:val="ru-RU"/>
        </w:rPr>
        <w:t>-07 «</w:t>
      </w:r>
      <w:proofErr w:type="spellStart"/>
      <w:r w:rsidRPr="00155515">
        <w:rPr>
          <w:lang w:val="ru-RU"/>
        </w:rPr>
        <w:t>Додати</w:t>
      </w:r>
      <w:proofErr w:type="spellEnd"/>
      <w:r w:rsidRPr="00155515">
        <w:rPr>
          <w:lang w:val="ru-RU"/>
        </w:rPr>
        <w:t xml:space="preserve"> рядок»</w:t>
      </w:r>
    </w:p>
    <w:p w14:paraId="58C09B6A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Клас інтерфейсу RowEditorDialog показує поля введення за схемою таблиці й підсвічує помилки. Виконанням керує DatabaseService. Серед класів даних, крім таблиці, є ComplexIntegerType і ComplexRealType, які створюють комплексні значення, і виняток ValidationError, який передає помилки до інтерфейсу.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0171503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t xml:space="preserve">3.4 </w:t>
      </w:r>
      <w:proofErr w:type="spellStart"/>
      <w:r w:rsidRPr="00155515">
        <w:rPr>
          <w:lang w:val="ru-RU"/>
        </w:rPr>
        <w:t>Діаграми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послідовності</w:t>
      </w:r>
      <w:proofErr w:type="spellEnd"/>
    </w:p>
    <w:p w14:paraId="408DF652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Діаграми послідовності показують, які повідомлення передають один одному об'єкти під час виконання прецедента.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12F86BA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На рисунку 3.4 показано перетин таблиць. DatabaseService бере таблиці A і B і передає їх IntersectionOperation. Якщо схеми несумісні, повертається помилка IncompatibleSchemaError і діалог її показує. Інакше створюється таблиця-результат, і в циклі кожен рядок A перевіряється на наявність у B. Якщо користувач обрав збереження, результат додається до бази.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750465E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На рисунку 3.5 показано додавання рядка зі значенням complexInteger. Таблиця в циклі перевіряє значення кожного поля, для комплексного типу створюється об'єкт ComplexInteger. Якщо помилок немає, рядок додається і база позначається зміненою, інакше діалог отримує ValidationError і підсвічує хибні поля.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1DA851DA" w14:textId="77777777" w:rsidR="00E03E2A" w:rsidRPr="00155515" w:rsidRDefault="00E03E2A">
      <w:pPr>
        <w:rPr>
          <w:lang w:val="ru-RU"/>
        </w:rPr>
        <w:sectPr w:rsidR="00E03E2A" w:rsidRPr="00155515">
          <w:footerReference w:type="default" r:id="rId19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5D58D988" w14:textId="77777777" w:rsidR="00E03E2A" w:rsidRDefault="009137A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8C72BE6" wp14:editId="7BEBE8F9">
            <wp:extent cx="8702040" cy="6267703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3862" cy="626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E1F3B" w14:textId="77777777" w:rsidR="00E03E2A" w:rsidRPr="00155515" w:rsidRDefault="00000000">
      <w:pPr>
        <w:spacing w:after="240" w:line="276" w:lineRule="auto"/>
        <w:jc w:val="center"/>
        <w:rPr>
          <w:lang w:val="ru-RU"/>
        </w:rPr>
      </w:pPr>
      <w:r w:rsidRPr="00155515">
        <w:rPr>
          <w:lang w:val="ru-RU"/>
        </w:rPr>
        <w:t xml:space="preserve">Рисунок 3.4 – 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послідовності</w:t>
      </w:r>
      <w:proofErr w:type="spellEnd"/>
      <w:r w:rsidRPr="00155515">
        <w:rPr>
          <w:lang w:val="ru-RU"/>
        </w:rPr>
        <w:t xml:space="preserve"> прецедента «</w:t>
      </w:r>
      <w:proofErr w:type="spellStart"/>
      <w:r w:rsidRPr="00155515">
        <w:rPr>
          <w:lang w:val="ru-RU"/>
        </w:rPr>
        <w:t>Виконати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перетин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таблиць</w:t>
      </w:r>
      <w:proofErr w:type="spellEnd"/>
      <w:r w:rsidRPr="00155515">
        <w:rPr>
          <w:lang w:val="ru-RU"/>
        </w:rPr>
        <w:t>»</w:t>
      </w:r>
    </w:p>
    <w:p w14:paraId="3120F8B2" w14:textId="77777777" w:rsidR="00E03E2A" w:rsidRDefault="009137AE">
      <w:pPr>
        <w:keepNext/>
        <w:pageBreakBefore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455912B" wp14:editId="01AEEA14">
            <wp:extent cx="9611360" cy="632460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136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18B78" w14:textId="77777777" w:rsidR="00E03E2A" w:rsidRPr="00155515" w:rsidRDefault="00000000">
      <w:pPr>
        <w:spacing w:after="240" w:line="276" w:lineRule="auto"/>
        <w:jc w:val="center"/>
        <w:rPr>
          <w:lang w:val="ru-RU"/>
        </w:rPr>
      </w:pPr>
      <w:r w:rsidRPr="00155515">
        <w:rPr>
          <w:lang w:val="ru-RU"/>
        </w:rPr>
        <w:t xml:space="preserve">Рисунок 3.5 – 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послідовності</w:t>
      </w:r>
      <w:proofErr w:type="spellEnd"/>
      <w:r w:rsidRPr="00155515">
        <w:rPr>
          <w:lang w:val="ru-RU"/>
        </w:rPr>
        <w:t xml:space="preserve"> прецедента «</w:t>
      </w:r>
      <w:proofErr w:type="spellStart"/>
      <w:r w:rsidRPr="00155515">
        <w:rPr>
          <w:lang w:val="ru-RU"/>
        </w:rPr>
        <w:t>Додати</w:t>
      </w:r>
      <w:proofErr w:type="spellEnd"/>
      <w:r w:rsidRPr="00155515">
        <w:rPr>
          <w:lang w:val="ru-RU"/>
        </w:rPr>
        <w:t xml:space="preserve"> рядок»</w:t>
      </w:r>
    </w:p>
    <w:p w14:paraId="45806D62" w14:textId="77777777" w:rsidR="00E03E2A" w:rsidRPr="00155515" w:rsidRDefault="00E03E2A">
      <w:pPr>
        <w:rPr>
          <w:lang w:val="ru-RU"/>
        </w:rPr>
        <w:sectPr w:rsidR="00E03E2A" w:rsidRPr="00155515">
          <w:footerReference w:type="default" r:id="rId22"/>
          <w:pgSz w:w="16838" w:h="11906" w:orient="landscape"/>
          <w:pgMar w:top="680" w:right="851" w:bottom="680" w:left="851" w:header="340" w:footer="340" w:gutter="0"/>
          <w:cols w:space="720"/>
          <w:docGrid w:linePitch="360"/>
        </w:sectPr>
      </w:pPr>
    </w:p>
    <w:p w14:paraId="6AF12CEE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lastRenderedPageBreak/>
        <w:t xml:space="preserve">3.5 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станів</w:t>
      </w:r>
      <w:proofErr w:type="spellEnd"/>
    </w:p>
    <w:p w14:paraId="4155889E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Поведінку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бази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даних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протягом</w:t>
      </w:r>
      <w:proofErr w:type="spellEnd"/>
      <w:r w:rsidRPr="00155515">
        <w:rPr>
          <w:lang w:val="ru-RU"/>
        </w:rPr>
        <w:t xml:space="preserve"> сеансу </w:t>
      </w:r>
      <w:proofErr w:type="spellStart"/>
      <w:r w:rsidRPr="00155515">
        <w:rPr>
          <w:lang w:val="ru-RU"/>
        </w:rPr>
        <w:t>роботи</w:t>
      </w:r>
      <w:proofErr w:type="spellEnd"/>
      <w:r w:rsidRPr="00155515">
        <w:rPr>
          <w:lang w:val="ru-RU"/>
        </w:rPr>
        <w:t xml:space="preserve"> описано </w:t>
      </w:r>
      <w:proofErr w:type="spellStart"/>
      <w:r w:rsidRPr="00155515">
        <w:rPr>
          <w:lang w:val="ru-RU"/>
        </w:rPr>
        <w:t>діаграмою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станів</w:t>
      </w:r>
      <w:proofErr w:type="spellEnd"/>
      <w:r w:rsidRPr="00155515">
        <w:rPr>
          <w:lang w:val="ru-RU"/>
        </w:rPr>
        <w:t xml:space="preserve"> (рисунок 3.6).</w:t>
      </w:r>
    </w:p>
    <w:p w14:paraId="0966ED71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Поки база не відкрита, система в стані «Немає відкритої бази». Нова база одразу переходить у стан «Змінена», бо ще не збережена у файл. Відкриття з диска проходить через стан «Завантаження» і закінчується станом «Синхронізована з файлом». Будь-яка зміна переводить базу в стан «Змінена», а збереження — назад у «Синхронізована з файлом».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</w:p>
    <w:p w14:paraId="4CAFCBEF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Якщо закрити змінену базу, система переходить у стан «Підтвердження закриття», де користувач може зберегти зміни, відмовитися від них або скасувати закриття. Стани «Змінена», «Синхронізована з файлом», «Збереження» і «Підтвердження закриття» входять до складеного стану «Відкрита».</w:t>
      </w:r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F2F7F65" w14:textId="77777777" w:rsidR="00E03E2A" w:rsidRPr="00155515" w:rsidRDefault="00E03E2A">
      <w:pPr>
        <w:rPr>
          <w:lang w:val="ru-RU"/>
        </w:rPr>
        <w:sectPr w:rsidR="00E03E2A" w:rsidRPr="00155515">
          <w:footerReference w:type="default" r:id="rId23"/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</w:p>
    <w:p w14:paraId="2C370AED" w14:textId="77777777" w:rsidR="00E03E2A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E56B15F" wp14:editId="4EDF5484">
            <wp:extent cx="9601200" cy="4676775"/>
            <wp:effectExtent l="0" t="0" r="0" b="0"/>
            <wp:docPr id="9" name="state_db" descr="Діаграма станів бази даних" title="Діаграма станів бази дани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F9A4" w14:textId="77777777" w:rsidR="00E03E2A" w:rsidRPr="00155515" w:rsidRDefault="00000000">
      <w:pPr>
        <w:spacing w:after="240" w:line="276" w:lineRule="auto"/>
        <w:jc w:val="center"/>
        <w:rPr>
          <w:lang w:val="ru-RU"/>
        </w:rPr>
      </w:pPr>
      <w:r w:rsidRPr="00155515">
        <w:rPr>
          <w:lang w:val="ru-RU"/>
        </w:rPr>
        <w:t xml:space="preserve">Рисунок 3.6 – 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станів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бази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даних</w:t>
      </w:r>
      <w:proofErr w:type="spellEnd"/>
    </w:p>
    <w:p w14:paraId="7837F6B8" w14:textId="77777777" w:rsidR="00E03E2A" w:rsidRPr="00155515" w:rsidRDefault="00E03E2A">
      <w:pPr>
        <w:rPr>
          <w:lang w:val="ru-RU"/>
        </w:rPr>
        <w:sectPr w:rsidR="00E03E2A" w:rsidRPr="00155515">
          <w:footerReference w:type="default" r:id="rId25"/>
          <w:pgSz w:w="16838" w:h="11906" w:orient="landscape"/>
          <w:pgMar w:top="680" w:right="851" w:bottom="680" w:left="851" w:header="340" w:footer="340" w:gutter="0"/>
          <w:cols w:space="720"/>
          <w:docGrid w:linePitch="360"/>
        </w:sectPr>
      </w:pPr>
    </w:p>
    <w:p w14:paraId="1600F180" w14:textId="77777777" w:rsidR="00E03E2A" w:rsidRPr="00155515" w:rsidRDefault="00000000">
      <w:pPr>
        <w:pStyle w:val="Heading2"/>
        <w:rPr>
          <w:lang w:val="ru-RU"/>
        </w:rPr>
      </w:pPr>
      <w:r w:rsidRPr="00155515">
        <w:rPr>
          <w:lang w:val="ru-RU"/>
        </w:rPr>
        <w:lastRenderedPageBreak/>
        <w:t xml:space="preserve">3.6 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компонентів</w:t>
      </w:r>
      <w:proofErr w:type="spellEnd"/>
    </w:p>
    <w:p w14:paraId="3D3D6A55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spellStart"/>
      <w:r w:rsidRPr="00155515">
        <w:rPr>
          <w:lang w:val="ru-RU"/>
        </w:rPr>
        <w:t>Діаграму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компонентів</w:t>
      </w:r>
      <w:proofErr w:type="spellEnd"/>
      <w:r w:rsidRPr="00155515">
        <w:rPr>
          <w:lang w:val="ru-RU"/>
        </w:rPr>
        <w:t xml:space="preserve"> наведено </w:t>
      </w:r>
      <w:proofErr w:type="gramStart"/>
      <w:r w:rsidRPr="00155515">
        <w:rPr>
          <w:lang w:val="ru-RU"/>
        </w:rPr>
        <w:t>на рисунку</w:t>
      </w:r>
      <w:proofErr w:type="gramEnd"/>
      <w:r w:rsidRPr="00155515">
        <w:rPr>
          <w:lang w:val="ru-RU"/>
        </w:rPr>
        <w:t xml:space="preserve"> 3.7. </w:t>
      </w:r>
      <w:proofErr w:type="spellStart"/>
      <w:r w:rsidRPr="00155515">
        <w:rPr>
          <w:lang w:val="ru-RU"/>
        </w:rPr>
        <w:t>Кожен</w:t>
      </w:r>
      <w:proofErr w:type="spellEnd"/>
      <w:r w:rsidRPr="00155515">
        <w:rPr>
          <w:lang w:val="ru-RU"/>
        </w:rPr>
        <w:t xml:space="preserve"> компонент </w:t>
      </w:r>
      <w:proofErr w:type="spellStart"/>
      <w:r w:rsidRPr="00155515">
        <w:rPr>
          <w:lang w:val="ru-RU"/>
        </w:rPr>
        <w:t>відповідає</w:t>
      </w:r>
      <w:proofErr w:type="spellEnd"/>
      <w:r w:rsidRPr="00155515">
        <w:rPr>
          <w:lang w:val="ru-RU"/>
        </w:rPr>
        <w:t xml:space="preserve"> пакету </w:t>
      </w:r>
      <w:r>
        <w:t>Python</w:t>
      </w:r>
      <w:r w:rsidRPr="00155515">
        <w:rPr>
          <w:lang w:val="ru-RU"/>
        </w:rPr>
        <w:t xml:space="preserve"> з </w:t>
      </w:r>
      <w:proofErr w:type="spellStart"/>
      <w:r w:rsidRPr="00155515">
        <w:rPr>
          <w:lang w:val="ru-RU"/>
        </w:rPr>
        <w:t>таблиці</w:t>
      </w:r>
      <w:proofErr w:type="spellEnd"/>
      <w:r w:rsidRPr="00155515">
        <w:rPr>
          <w:lang w:val="ru-RU"/>
        </w:rPr>
        <w:t xml:space="preserve"> 2.1.</w:t>
      </w:r>
    </w:p>
    <w:p w14:paraId="78250682" w14:textId="77777777" w:rsidR="00E03E2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BA35F9" wp14:editId="4AB5927C">
            <wp:extent cx="5943600" cy="6200775"/>
            <wp:effectExtent l="0" t="0" r="0" b="0"/>
            <wp:docPr id="10" name="component" descr="Діаграма компонентів" title="Діаграма компонент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9BF1" w14:textId="77777777" w:rsidR="00E03E2A" w:rsidRDefault="00000000">
      <w:pPr>
        <w:spacing w:after="240" w:line="276" w:lineRule="auto"/>
        <w:jc w:val="center"/>
      </w:pPr>
      <w:proofErr w:type="spellStart"/>
      <w:r>
        <w:t>Рисунок</w:t>
      </w:r>
      <w:proofErr w:type="spellEnd"/>
      <w:r>
        <w:t xml:space="preserve"> 3.7 –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компонентів</w:t>
      </w:r>
      <w:proofErr w:type="spellEnd"/>
    </w:p>
    <w:p w14:paraId="6AA649FC" w14:textId="77777777" w:rsidR="00E03E2A" w:rsidRDefault="00000000">
      <w:pPr>
        <w:spacing w:line="360" w:lineRule="auto"/>
        <w:ind w:firstLine="709"/>
        <w:jc w:val="both"/>
      </w:pPr>
      <w:proofErr w:type="spellStart"/>
      <w:r>
        <w:t>Графічний інтерфейс (GUI) звертається лише до інтерфейсу IDatabaseService, який надає компонент DatabaseService. Сервіс, своєю чергою, використовує операції, збереження та реєстр типів через інтерфейси TableOperation, StorageProvider та ITypeRegistry. Operations і Storage залежать від Core, а Core — від DataTypes. Сторонні бібліотеки не потрібні: tkinter, json і re входять до стандартної бібліотеки Python.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087135CC" w14:textId="77777777" w:rsidR="00E03E2A" w:rsidRDefault="00000000">
      <w:pPr>
        <w:pStyle w:val="Heading2"/>
      </w:pPr>
      <w:r>
        <w:lastRenderedPageBreak/>
        <w:t xml:space="preserve">3.7 </w:t>
      </w:r>
      <w:proofErr w:type="spellStart"/>
      <w:r>
        <w:t>Діаграма</w:t>
      </w:r>
      <w:proofErr w:type="spellEnd"/>
      <w:r>
        <w:t xml:space="preserve"> </w:t>
      </w:r>
      <w:proofErr w:type="spellStart"/>
      <w:r>
        <w:t>активності</w:t>
      </w:r>
      <w:proofErr w:type="spellEnd"/>
    </w:p>
    <w:p w14:paraId="7A298023" w14:textId="77777777" w:rsidR="00E03E2A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C170A5" wp14:editId="420B3C5D">
            <wp:extent cx="5181600" cy="8001000"/>
            <wp:effectExtent l="0" t="0" r="0" b="0"/>
            <wp:docPr id="11" name="activity" descr="Діаграма активності прецедента «Виконати перетин таблиць»" title="Діаграма активності прецедента «Виконати перетин таблиць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C54A" w14:textId="77777777" w:rsidR="00E03E2A" w:rsidRPr="00155515" w:rsidRDefault="00000000">
      <w:pPr>
        <w:spacing w:after="240" w:line="276" w:lineRule="auto"/>
        <w:jc w:val="center"/>
        <w:rPr>
          <w:lang w:val="ru-RU"/>
        </w:rPr>
      </w:pPr>
      <w:r w:rsidRPr="00155515">
        <w:rPr>
          <w:lang w:val="ru-RU"/>
        </w:rPr>
        <w:t xml:space="preserve">Рисунок 3.8 – </w:t>
      </w:r>
      <w:proofErr w:type="spellStart"/>
      <w:r w:rsidRPr="00155515">
        <w:rPr>
          <w:lang w:val="ru-RU"/>
        </w:rPr>
        <w:t>Діаграма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активності</w:t>
      </w:r>
      <w:proofErr w:type="spellEnd"/>
      <w:r w:rsidRPr="00155515">
        <w:rPr>
          <w:lang w:val="ru-RU"/>
        </w:rPr>
        <w:t xml:space="preserve"> прецедента «</w:t>
      </w:r>
      <w:proofErr w:type="spellStart"/>
      <w:r w:rsidRPr="00155515">
        <w:rPr>
          <w:lang w:val="ru-RU"/>
        </w:rPr>
        <w:t>Виконати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перетин</w:t>
      </w:r>
      <w:proofErr w:type="spellEnd"/>
      <w:r w:rsidRPr="00155515">
        <w:rPr>
          <w:lang w:val="ru-RU"/>
        </w:rPr>
        <w:t xml:space="preserve"> </w:t>
      </w:r>
      <w:proofErr w:type="spellStart"/>
      <w:r w:rsidRPr="00155515">
        <w:rPr>
          <w:lang w:val="ru-RU"/>
        </w:rPr>
        <w:t>таблиць</w:t>
      </w:r>
      <w:proofErr w:type="spellEnd"/>
      <w:r w:rsidRPr="00155515">
        <w:rPr>
          <w:lang w:val="ru-RU"/>
        </w:rPr>
        <w:t>»</w:t>
      </w:r>
    </w:p>
    <w:p w14:paraId="350E640D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proofErr w:type="gramStart"/>
      <w:r w:rsidRPr="00155515">
        <w:rPr>
          <w:lang w:val="ru-RU"/>
        </w:rPr>
        <w:t>На рисунку 3.8 показано алгоритм перетину таблиць: що робить користувач, а що система. Якщо дані введено неправильно або схеми несумісні, користувач вводить їх знову. Для перетину система спочатку збирає ключі всіх рядків таблиці B у множину, а потім один раз проходить по таблиці A і відбирає рядки, які є в цій множині. Повтори в результат не потрапляють.</w:t>
      </w:r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14:paraId="04211B19" w14:textId="77777777" w:rsidR="00E03E2A" w:rsidRPr="00155515" w:rsidRDefault="00000000">
      <w:pPr>
        <w:pStyle w:val="Heading1"/>
        <w:pageBreakBefore/>
        <w:rPr>
          <w:lang w:val="ru-RU"/>
        </w:rPr>
      </w:pPr>
      <w:r w:rsidRPr="00155515">
        <w:rPr>
          <w:lang w:val="ru-RU"/>
        </w:rPr>
        <w:lastRenderedPageBreak/>
        <w:t>ВИСНОВКИ</w:t>
      </w:r>
    </w:p>
    <w:p w14:paraId="05192F6E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На етапі розроблено UML-модель системи TabDB. Під час аналізу вимог виділено 15 прецедентів, з них чотири стосуються варіанту: розбір значень complexInteger і complexReal, перетин таблиць, перевірка сумісності схем і збереження результату перетину.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323D3BEB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Система має чотири рівні, а всі дії інтерфейс виконує через клас DatabaseService. Типи даних, операції й збереження винесено в окремі класи з інтерфейсами, тому їх можна розширювати, не змінюючи ядра.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2307F9C" w14:textId="77777777" w:rsidR="00E03E2A" w:rsidRPr="00155515" w:rsidRDefault="00000000">
      <w:pPr>
        <w:spacing w:line="360" w:lineRule="auto"/>
        <w:ind w:firstLine="709"/>
        <w:jc w:val="both"/>
        <w:rPr>
          <w:lang w:val="ru-RU"/>
        </w:rPr>
      </w:pPr>
      <w:r w:rsidRPr="00155515">
        <w:rPr>
          <w:lang w:val="ru-RU"/>
        </w:rPr>
        <w:t>Для прецедентів варіанту побудовано VOPC-діаграми та діаграми послідовності, також описано стани бази даних, компоненти системи та алгоритм перетину таблиць. Ці діаграми є основою для реалізації системи на етапі 2.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99C6A53" w14:textId="77777777" w:rsidR="00E1432E" w:rsidRDefault="00E1432E"/>
    <w:sectPr w:rsidR="00E1432E">
      <w:footerReference w:type="default" r:id="rId2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36E6E" w14:textId="77777777" w:rsidR="00D677D2" w:rsidRDefault="00D677D2">
      <w:r>
        <w:separator/>
      </w:r>
    </w:p>
  </w:endnote>
  <w:endnote w:type="continuationSeparator" w:id="0">
    <w:p w14:paraId="74AEB465" w14:textId="77777777" w:rsidR="00D677D2" w:rsidRDefault="00D67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D8443" w14:textId="77777777" w:rsidR="00E03E2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55515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78FC0" w14:textId="77777777" w:rsidR="00E03E2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55515">
      <w:rPr>
        <w:noProof/>
        <w:sz w:val="24"/>
        <w:szCs w:val="24"/>
      </w:rPr>
      <w:t>7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902F" w14:textId="77777777" w:rsidR="00E03E2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55515">
      <w:rPr>
        <w:noProof/>
        <w:sz w:val="24"/>
        <w:szCs w:val="24"/>
      </w:rPr>
      <w:t>8</w:t>
    </w:r>
    <w:r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571BB" w14:textId="77777777" w:rsidR="00E03E2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55515">
      <w:rPr>
        <w:noProof/>
        <w:sz w:val="24"/>
        <w:szCs w:val="24"/>
      </w:rPr>
      <w:t>14</w:t>
    </w:r>
    <w:r>
      <w:rPr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ED504" w14:textId="77777777" w:rsidR="00E03E2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55515">
      <w:rPr>
        <w:noProof/>
        <w:sz w:val="24"/>
        <w:szCs w:val="24"/>
      </w:rPr>
      <w:t>15</w:t>
    </w:r>
    <w:r>
      <w:rPr>
        <w:sz w:val="24"/>
        <w:szCs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9E04C" w14:textId="77777777" w:rsidR="00E03E2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55515">
      <w:rPr>
        <w:noProof/>
        <w:sz w:val="24"/>
        <w:szCs w:val="24"/>
      </w:rPr>
      <w:t>17</w:t>
    </w:r>
    <w:r>
      <w:rPr>
        <w:sz w:val="24"/>
        <w:szCs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71250" w14:textId="77777777" w:rsidR="00E03E2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55515">
      <w:rPr>
        <w:noProof/>
        <w:sz w:val="24"/>
        <w:szCs w:val="24"/>
      </w:rPr>
      <w:t>18</w:t>
    </w:r>
    <w:r>
      <w:rPr>
        <w:sz w:val="24"/>
        <w:szCs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0ED14" w14:textId="77777777" w:rsidR="00E03E2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55515">
      <w:rPr>
        <w:noProof/>
        <w:sz w:val="24"/>
        <w:szCs w:val="24"/>
      </w:rPr>
      <w:t>23</w:t>
    </w:r>
    <w:r>
      <w:rPr>
        <w:sz w:val="24"/>
        <w:szCs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F29E1" w14:textId="77777777" w:rsidR="00E03E2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55515">
      <w:rPr>
        <w:noProof/>
        <w:sz w:val="24"/>
        <w:szCs w:val="24"/>
      </w:rPr>
      <w:t>25</w:t>
    </w:r>
    <w:r>
      <w:rPr>
        <w:sz w:val="24"/>
        <w:szCs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B830" w14:textId="77777777" w:rsidR="00E03E2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55515">
      <w:rPr>
        <w:noProof/>
        <w:sz w:val="24"/>
        <w:szCs w:val="24"/>
      </w:rPr>
      <w:t>26</w:t>
    </w:r>
    <w:r>
      <w:rPr>
        <w:sz w:val="24"/>
        <w:szCs w:val="2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766F7" w14:textId="77777777" w:rsidR="00E03E2A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55515">
      <w:rPr>
        <w:noProof/>
        <w:sz w:val="24"/>
        <w:szCs w:val="24"/>
      </w:rPr>
      <w:t>27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7EF65" w14:textId="77777777" w:rsidR="00D677D2" w:rsidRDefault="00D677D2">
      <w:r>
        <w:separator/>
      </w:r>
    </w:p>
  </w:footnote>
  <w:footnote w:type="continuationSeparator" w:id="0">
    <w:p w14:paraId="05451787" w14:textId="77777777" w:rsidR="00D677D2" w:rsidRDefault="00D677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72B7"/>
    <w:multiLevelType w:val="hybridMultilevel"/>
    <w:tmpl w:val="44980440"/>
    <w:lvl w:ilvl="0" w:tplc="581EDFA8">
      <w:start w:val="1"/>
      <w:numFmt w:val="bullet"/>
      <w:lvlText w:val="●"/>
      <w:lvlJc w:val="left"/>
      <w:pPr>
        <w:ind w:left="720" w:hanging="360"/>
      </w:pPr>
    </w:lvl>
    <w:lvl w:ilvl="1" w:tplc="DCE02104">
      <w:start w:val="1"/>
      <w:numFmt w:val="bullet"/>
      <w:lvlText w:val="○"/>
      <w:lvlJc w:val="left"/>
      <w:pPr>
        <w:ind w:left="1440" w:hanging="360"/>
      </w:pPr>
    </w:lvl>
    <w:lvl w:ilvl="2" w:tplc="05CCCAB2">
      <w:start w:val="1"/>
      <w:numFmt w:val="bullet"/>
      <w:lvlText w:val="■"/>
      <w:lvlJc w:val="left"/>
      <w:pPr>
        <w:ind w:left="2160" w:hanging="360"/>
      </w:pPr>
    </w:lvl>
    <w:lvl w:ilvl="3" w:tplc="9B9AD8B8">
      <w:start w:val="1"/>
      <w:numFmt w:val="bullet"/>
      <w:lvlText w:val="●"/>
      <w:lvlJc w:val="left"/>
      <w:pPr>
        <w:ind w:left="2880" w:hanging="360"/>
      </w:pPr>
    </w:lvl>
    <w:lvl w:ilvl="4" w:tplc="BA56F99A">
      <w:start w:val="1"/>
      <w:numFmt w:val="bullet"/>
      <w:lvlText w:val="○"/>
      <w:lvlJc w:val="left"/>
      <w:pPr>
        <w:ind w:left="3600" w:hanging="360"/>
      </w:pPr>
    </w:lvl>
    <w:lvl w:ilvl="5" w:tplc="559EE586">
      <w:start w:val="1"/>
      <w:numFmt w:val="bullet"/>
      <w:lvlText w:val="■"/>
      <w:lvlJc w:val="left"/>
      <w:pPr>
        <w:ind w:left="4320" w:hanging="360"/>
      </w:pPr>
    </w:lvl>
    <w:lvl w:ilvl="6" w:tplc="0C9AD1FC">
      <w:start w:val="1"/>
      <w:numFmt w:val="bullet"/>
      <w:lvlText w:val="●"/>
      <w:lvlJc w:val="left"/>
      <w:pPr>
        <w:ind w:left="5040" w:hanging="360"/>
      </w:pPr>
    </w:lvl>
    <w:lvl w:ilvl="7" w:tplc="57CA4236">
      <w:start w:val="1"/>
      <w:numFmt w:val="bullet"/>
      <w:lvlText w:val="●"/>
      <w:lvlJc w:val="left"/>
      <w:pPr>
        <w:ind w:left="5760" w:hanging="360"/>
      </w:pPr>
    </w:lvl>
    <w:lvl w:ilvl="8" w:tplc="8BFE0CD0">
      <w:start w:val="1"/>
      <w:numFmt w:val="bullet"/>
      <w:lvlText w:val="●"/>
      <w:lvlJc w:val="left"/>
      <w:pPr>
        <w:ind w:left="6480" w:hanging="360"/>
      </w:pPr>
    </w:lvl>
  </w:abstractNum>
  <w:num w:numId="1" w16cid:durableId="15260157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E2A"/>
    <w:rsid w:val="0015443E"/>
    <w:rsid w:val="00155515"/>
    <w:rsid w:val="00240A1E"/>
    <w:rsid w:val="003C36E3"/>
    <w:rsid w:val="004232F7"/>
    <w:rsid w:val="00470068"/>
    <w:rsid w:val="006F1915"/>
    <w:rsid w:val="009137AE"/>
    <w:rsid w:val="009B1F9E"/>
    <w:rsid w:val="00D677D2"/>
    <w:rsid w:val="00DE5724"/>
    <w:rsid w:val="00E03E2A"/>
    <w:rsid w:val="00E1432E"/>
    <w:rsid w:val="00F5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F4C6"/>
  <w15:docId w15:val="{63D1CC5E-DED5-4CA1-8920-647D6E3F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after="240" w:line="360" w:lineRule="auto"/>
      <w:jc w:val="center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keepNext/>
      <w:spacing w:before="240" w:after="120" w:line="360" w:lineRule="auto"/>
      <w:ind w:firstLine="709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footer" Target="footer10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oter" Target="footer9.xml"/><Relationship Id="rId28" Type="http://schemas.openxmlformats.org/officeDocument/2006/relationships/footer" Target="footer11.xml"/><Relationship Id="rId10" Type="http://schemas.openxmlformats.org/officeDocument/2006/relationships/image" Target="media/image2.png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footer" Target="footer8.xml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30</Pages>
  <Words>3057</Words>
  <Characters>17425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Ілля Яценко</cp:lastModifiedBy>
  <cp:revision>8</cp:revision>
  <cp:lastPrinted>2026-09-25T11:02:00Z</cp:lastPrinted>
  <dcterms:created xsi:type="dcterms:W3CDTF">2026-09-19T10:51:00Z</dcterms:created>
  <dcterms:modified xsi:type="dcterms:W3CDTF">2026-09-25T11:03:00Z</dcterms:modified>
</cp:coreProperties>
</file>