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D27E" w14:textId="77777777" w:rsidR="00657A33" w:rsidRPr="00657A33" w:rsidRDefault="00657A33" w:rsidP="00657A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Задача 1. Сериализация</w:t>
      </w:r>
      <w:r w:rsidRPr="00657A33">
        <w:rPr>
          <w:rFonts w:ascii="Arial" w:eastAsia="Times New Roman" w:hAnsi="Arial" w:cs="Arial"/>
          <w:color w:val="000000"/>
          <w:sz w:val="24"/>
          <w:szCs w:val="24"/>
        </w:rPr>
        <w:t> — сериализируйте модель. Для этого придётся поправить реализацию пайплайна.</w:t>
      </w:r>
    </w:p>
    <w:p w14:paraId="51651905" w14:textId="77777777" w:rsidR="00657A33" w:rsidRPr="00657A33" w:rsidRDefault="00657A33" w:rsidP="00657A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Задача 2. API-методы</w:t>
      </w:r>
      <w:r w:rsidRPr="00657A33">
        <w:rPr>
          <w:rFonts w:ascii="Arial" w:eastAsia="Times New Roman" w:hAnsi="Arial" w:cs="Arial"/>
          <w:color w:val="000000"/>
          <w:sz w:val="24"/>
          <w:szCs w:val="24"/>
        </w:rPr>
        <w:t> — реализуйте три API-метода: GET/status, GET/version, POST/prediction.</w:t>
      </w:r>
    </w:p>
    <w:p w14:paraId="2E7DA837" w14:textId="77777777" w:rsidR="00657A33" w:rsidRPr="00657A33" w:rsidRDefault="00657A33" w:rsidP="00657A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Задача 3 (необязательное задание).Запуск модели по расписанию</w:t>
      </w:r>
      <w:r w:rsidRPr="00657A33">
        <w:rPr>
          <w:rFonts w:ascii="Arial" w:eastAsia="Times New Roman" w:hAnsi="Arial" w:cs="Arial"/>
          <w:color w:val="000000"/>
          <w:sz w:val="24"/>
          <w:szCs w:val="24"/>
        </w:rPr>
        <w:t> — реализуйте запуск модели по расписанию с помощью APScheduler.</w:t>
      </w:r>
    </w:p>
    <w:p w14:paraId="25AAFFD4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14:paraId="2C25242F" w14:textId="77777777" w:rsidR="00657A33" w:rsidRPr="00657A33" w:rsidRDefault="00657A33" w:rsidP="00657A33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657A33">
        <w:rPr>
          <w:rFonts w:ascii="Arial" w:eastAsia="Times New Roman" w:hAnsi="Arial" w:cs="Arial"/>
          <w:sz w:val="20"/>
          <w:szCs w:val="20"/>
        </w:rPr>
        <w:t>Задача 1. Сериализация</w:t>
      </w:r>
    </w:p>
    <w:p w14:paraId="27E9F372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Эту модель и её пайплайн обработки данных вы создали, когда выполнили практическую работу для модуля 30 (Deployment).</w:t>
      </w:r>
    </w:p>
    <w:p w14:paraId="552D241F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Ваш пайплайн сложнее того, который мы разбирали в материалах. Вам пришлось писать собственные функции обработки данных и интегрировать их в пайплайн с помощью класса </w:t>
      </w:r>
      <w:hyperlink r:id="rId5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FunctionTransformer</w:t>
        </w:r>
      </w:hyperlink>
      <w:r w:rsidRPr="00657A33">
        <w:rPr>
          <w:rFonts w:ascii="Arial" w:eastAsia="Times New Roman" w:hAnsi="Arial" w:cs="Arial"/>
          <w:sz w:val="24"/>
          <w:szCs w:val="24"/>
        </w:rPr>
        <w:t> из библиотеки sklerarn. В этом заключается основная трудность. К сожалению, пакет joblib не умеет сериализировать обычные функции в pickle-файлы, поэтому просто так сохранить ваш пайплайн не получится. Есть разные способы решить эту проблему. Тут мы предлагаем воспользоваться одним из самых простых — заменить пакет joblib на пакет </w:t>
      </w:r>
      <w:hyperlink r:id="rId6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dill</w:t>
        </w:r>
      </w:hyperlink>
      <w:r w:rsidRPr="00657A33">
        <w:rPr>
          <w:rFonts w:ascii="Arial" w:eastAsia="Times New Roman" w:hAnsi="Arial" w:cs="Arial"/>
          <w:sz w:val="24"/>
          <w:szCs w:val="24"/>
        </w:rPr>
        <w:t>, который умеет сериализовать объекты с очень сложной структурой, включая обычные (свободные) функции. </w:t>
      </w:r>
    </w:p>
    <w:p w14:paraId="3FCF8C95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Интерфейс у dill почти такой же, как у joblib, однако, при сохранении/чтении объектов, в функции dill нужно передавать объекты файлов, а не пути к ним. </w:t>
      </w:r>
    </w:p>
    <w:p w14:paraId="1851095F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Например, сериализовать объект можно так:</w:t>
      </w:r>
    </w:p>
    <w:p w14:paraId="77E141CC" w14:textId="77777777" w:rsidR="00657A33" w:rsidRPr="00657A33" w:rsidRDefault="00657A33" w:rsidP="00657A3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</w:rPr>
      </w:pP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with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open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(file_name,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'wb'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) </w:t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as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file: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dill.dump(object_to_dump, file)</w:t>
      </w:r>
    </w:p>
    <w:p w14:paraId="17A62978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А десериализовать так:</w:t>
      </w:r>
    </w:p>
    <w:p w14:paraId="5C91ABE5" w14:textId="77777777" w:rsidR="00657A33" w:rsidRPr="00657A33" w:rsidRDefault="00657A33" w:rsidP="00657A3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</w:rPr>
      </w:pP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with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open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(file_name,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'rb'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) </w:t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as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file: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object_to_load = dill.load(file)</w:t>
      </w:r>
    </w:p>
    <w:p w14:paraId="5B7C5F15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Кроме того, каждая свободная функция должна быть автономна — всё, что нужно для исполнения этой функции, должно быть внутри функции. Например, если функция, которая используется в FunctionTransformer (назовем её целевой), вызывает другие свободные функции, то они должны быть определены внутри целевой функции. </w:t>
      </w:r>
    </w:p>
    <w:p w14:paraId="4D58A23D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Если ваш код удаления выбросов реализован примерно так:</w:t>
      </w:r>
    </w:p>
    <w:p w14:paraId="5C54D06E" w14:textId="77777777" w:rsidR="00657A33" w:rsidRPr="00657A33" w:rsidRDefault="00657A33" w:rsidP="00657A3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</w:rPr>
      </w:pP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def calculate_outliers(data):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q25 = data.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quantile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0.25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q75 = data.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quantile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0.75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iqr = q75 - q25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lastRenderedPageBreak/>
        <w:t xml:space="preserve">    boundaries = (q25 -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1.5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* iqr, q75 +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1.5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* iqr)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   return boundaries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def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remove_outliers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(df):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df = df.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copy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    boundaries =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calculate_outliers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(df[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df.loc[df[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 &lt; boundaries[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],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] =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round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(boundaries[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df.loc[df[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 &gt; boundaries[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],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] =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round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(boundaries[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    return df</w:t>
      </w:r>
    </w:p>
    <w:p w14:paraId="3CCCF6BC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то цикл сериализации-десериализации не сработает, потому что свободная функция remove_outliers, которой вы инициализируете </w:t>
      </w:r>
      <w:hyperlink r:id="rId7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FunctionTransformer</w:t>
        </w:r>
      </w:hyperlink>
      <w:r w:rsidRPr="00657A33">
        <w:rPr>
          <w:rFonts w:ascii="Arial" w:eastAsia="Times New Roman" w:hAnsi="Arial" w:cs="Arial"/>
          <w:sz w:val="24"/>
          <w:szCs w:val="24"/>
        </w:rPr>
        <w:t>, вызывает другую свободную функцию calculate_outliers. Calculate_outliers не попадёт в итоговый pickle-файл при сериализации такой конструкции и, когда вы будете его использовать, пайплайн не сработает, потому что не сможет найти calculate_outliers. </w:t>
      </w:r>
    </w:p>
    <w:p w14:paraId="1E225DEB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Можно исправить положение, изменив код так:</w:t>
      </w:r>
    </w:p>
    <w:p w14:paraId="2779CF1F" w14:textId="77777777" w:rsidR="00657A33" w:rsidRPr="00657A33" w:rsidRDefault="00657A33" w:rsidP="00657A3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</w:rPr>
      </w:pP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def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remove_outliers(df):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</w:t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def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calculate_outliers(data):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   q25 = data.quantile(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0.25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   q75 = data.quantile(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0.75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   iqr = q75 - q25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       boundaries = (q25 -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1.5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* iqr, q75 +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1.5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* iqr)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    </w:t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return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boundaries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df = df.copy()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boundaries = calculate_outliers(df[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df.loc[df[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 &lt; boundaries[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],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] =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lastRenderedPageBreak/>
        <w:t>round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(boundaries[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df.loc[df[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 &gt; boundaries[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],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'year'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] =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round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(boundaries[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])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</w:t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return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df</w:t>
      </w:r>
    </w:p>
    <w:p w14:paraId="070BAE6F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Теперь </w:t>
      </w:r>
      <w:r w:rsidRPr="00657A33">
        <w:rPr>
          <w:rFonts w:ascii="Arial" w:eastAsia="Times New Roman" w:hAnsi="Arial" w:cs="Arial"/>
          <w:i/>
          <w:iCs/>
          <w:sz w:val="24"/>
          <w:szCs w:val="24"/>
        </w:rPr>
        <w:t>calculate_outliers</w:t>
      </w:r>
      <w:r w:rsidRPr="00657A33">
        <w:rPr>
          <w:rFonts w:ascii="Arial" w:eastAsia="Times New Roman" w:hAnsi="Arial" w:cs="Arial"/>
          <w:sz w:val="24"/>
          <w:szCs w:val="24"/>
        </w:rPr>
        <w:t> является частью </w:t>
      </w:r>
      <w:r w:rsidRPr="00657A33">
        <w:rPr>
          <w:rFonts w:ascii="Arial" w:eastAsia="Times New Roman" w:hAnsi="Arial" w:cs="Arial"/>
          <w:i/>
          <w:iCs/>
          <w:sz w:val="24"/>
          <w:szCs w:val="24"/>
        </w:rPr>
        <w:t>remove_outliers</w:t>
      </w:r>
      <w:r w:rsidRPr="00657A33">
        <w:rPr>
          <w:rFonts w:ascii="Arial" w:eastAsia="Times New Roman" w:hAnsi="Arial" w:cs="Arial"/>
          <w:sz w:val="24"/>
          <w:szCs w:val="24"/>
        </w:rPr>
        <w:t> и будет сериализована вместе с ней. </w:t>
      </w:r>
    </w:p>
    <w:p w14:paraId="662F8774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14:paraId="486C50A5" w14:textId="77777777" w:rsidR="00657A33" w:rsidRPr="00657A33" w:rsidRDefault="00657A33" w:rsidP="00657A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Проверьте реализацию вашего пайплайна и, если необходимо, поправьте её в соответствии с рекомендациями выше. Для сериализации/десериализации используйте </w:t>
      </w:r>
      <w:hyperlink r:id="rId8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dill</w:t>
        </w:r>
      </w:hyperlink>
      <w:r w:rsidRPr="00657A33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7E5EAC2B" w14:textId="77777777" w:rsidR="00657A33" w:rsidRPr="00657A33" w:rsidRDefault="00657A33" w:rsidP="00657A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Перед тем, как сериализовать итоговый пайплайн, вызовите метод fit на всей обучающей выборке, как мы делали в видео.</w:t>
      </w:r>
    </w:p>
    <w:p w14:paraId="10FFF2D9" w14:textId="77777777" w:rsidR="00657A33" w:rsidRPr="00657A33" w:rsidRDefault="00657A33" w:rsidP="00657A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Когда вы переделаете (если необходимо) код вашего пайплайна, запустите его и сохраните пайплайн в файл.</w:t>
      </w:r>
    </w:p>
    <w:p w14:paraId="461420CF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sz w:val="24"/>
          <w:szCs w:val="24"/>
        </w:rPr>
        <w:t>Советы и рекомендации</w:t>
      </w:r>
    </w:p>
    <w:p w14:paraId="0D3B84F6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Если совсем запутаетесь, можете подглядывать в </w:t>
      </w:r>
      <w:hyperlink r:id="rId9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реализацию</w:t>
        </w:r>
      </w:hyperlink>
      <w:r w:rsidRPr="00657A33">
        <w:rPr>
          <w:rFonts w:ascii="Arial" w:eastAsia="Times New Roman" w:hAnsi="Arial" w:cs="Arial"/>
          <w:sz w:val="24"/>
          <w:szCs w:val="24"/>
        </w:rPr>
        <w:t> пайплайна. Однако, настоятельно рекомендуем попытаться разобраться самостоятельно. Инженер — это не просто профессия, это — стиль жизни, основанный на постоянном поиске решения проблем.</w:t>
      </w:r>
    </w:p>
    <w:p w14:paraId="3F688A17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14:paraId="28865B17" w14:textId="77777777" w:rsidR="00657A33" w:rsidRPr="00657A33" w:rsidRDefault="00657A33" w:rsidP="00657A33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657A33">
        <w:rPr>
          <w:rFonts w:ascii="Arial" w:eastAsia="Times New Roman" w:hAnsi="Arial" w:cs="Arial"/>
          <w:sz w:val="20"/>
          <w:szCs w:val="20"/>
        </w:rPr>
        <w:t>Задача 2. API-методы</w:t>
      </w:r>
    </w:p>
    <w:p w14:paraId="456146D0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Теперь приступайте к разработке API с помощью фреймворка </w:t>
      </w:r>
      <w:hyperlink r:id="rId10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FastAPI.</w:t>
        </w:r>
      </w:hyperlink>
      <w:r w:rsidRPr="00657A33">
        <w:rPr>
          <w:rFonts w:ascii="Arial" w:eastAsia="Times New Roman" w:hAnsi="Arial" w:cs="Arial"/>
          <w:sz w:val="24"/>
          <w:szCs w:val="24"/>
        </w:rPr>
        <w:t> </w:t>
      </w:r>
    </w:p>
    <w:p w14:paraId="3FE68203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14:paraId="09168EE0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Реализуйте следующие методы:</w:t>
      </w:r>
    </w:p>
    <w:p w14:paraId="4173DC6D" w14:textId="77777777" w:rsidR="00657A33" w:rsidRPr="00657A33" w:rsidRDefault="00657A33" w:rsidP="00657A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GET/status </w:t>
      </w:r>
      <w:r w:rsidRPr="00657A33">
        <w:rPr>
          <w:rFonts w:ascii="Arial" w:eastAsia="Times New Roman" w:hAnsi="Arial" w:cs="Arial"/>
          <w:color w:val="000000"/>
          <w:sz w:val="24"/>
          <w:szCs w:val="24"/>
        </w:rPr>
        <w:t>— возвращает строку I’m OK;</w:t>
      </w:r>
    </w:p>
    <w:p w14:paraId="14DC0C27" w14:textId="77777777" w:rsidR="00657A33" w:rsidRPr="00657A33" w:rsidRDefault="00657A33" w:rsidP="00657A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GET/version </w:t>
      </w:r>
      <w:r w:rsidRPr="00657A33">
        <w:rPr>
          <w:rFonts w:ascii="Arial" w:eastAsia="Times New Roman" w:hAnsi="Arial" w:cs="Arial"/>
          <w:color w:val="000000"/>
          <w:sz w:val="24"/>
          <w:szCs w:val="24"/>
        </w:rPr>
        <w:t>— возвращает словарь, содержащий информацию о модели (название модели, имя автора, версия, дата создания, тип решающего алгоритма и точность, достигнутая на кросс-валидации), в формате:</w:t>
      </w:r>
    </w:p>
    <w:p w14:paraId="58CB03BE" w14:textId="77777777" w:rsidR="00657A33" w:rsidRPr="00657A33" w:rsidRDefault="00657A33" w:rsidP="00657A33">
      <w:pPr>
        <w:numPr>
          <w:ilvl w:val="0"/>
          <w:numId w:val="3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>{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"name"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"Car price prediction model"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"author"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"Peter Emelianov"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"version"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"date"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"2022-05-31T19:09:57.993322"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"type"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"SVC"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lastRenderedPageBreak/>
        <w:t>   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"accuracy"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20"/>
          <w:szCs w:val="20"/>
        </w:rPr>
        <w:t>0.7871</w:t>
      </w:r>
      <w:r w:rsidRPr="00657A33">
        <w:rPr>
          <w:rFonts w:ascii="Courier New" w:eastAsia="Times New Roman" w:hAnsi="Courier New" w:cs="Courier New"/>
          <w:color w:val="E6E1DC"/>
          <w:sz w:val="20"/>
          <w:szCs w:val="20"/>
        </w:rPr>
        <w:br/>
        <w:t>}</w:t>
      </w:r>
    </w:p>
    <w:p w14:paraId="7F5B661D" w14:textId="77777777" w:rsidR="00657A33" w:rsidRPr="00657A33" w:rsidRDefault="00657A33" w:rsidP="00657A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POST/prediction </w:t>
      </w:r>
      <w:r w:rsidRPr="00657A33">
        <w:rPr>
          <w:rFonts w:ascii="Arial" w:eastAsia="Times New Roman" w:hAnsi="Arial" w:cs="Arial"/>
          <w:color w:val="000000"/>
          <w:sz w:val="24"/>
          <w:szCs w:val="24"/>
        </w:rPr>
        <w:t>— принимает JSON-объект, содержащий информацию об автомобиле и возвращающий соответствующее предсказание модели.  </w:t>
      </w:r>
    </w:p>
    <w:p w14:paraId="70695B6C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Примеры JSON-объектов, с которыми должен работать метод:</w:t>
      </w:r>
    </w:p>
    <w:p w14:paraId="14E525DD" w14:textId="77777777" w:rsidR="00657A33" w:rsidRPr="00657A33" w:rsidRDefault="00657A33" w:rsidP="00657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11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7316509996.json</w:t>
        </w:r>
      </w:hyperlink>
      <w:r w:rsidRPr="00657A33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5EA4ADB" w14:textId="77777777" w:rsidR="00657A33" w:rsidRPr="00657A33" w:rsidRDefault="00657A33" w:rsidP="00657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12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7316152972.json</w:t>
        </w:r>
      </w:hyperlink>
      <w:r w:rsidRPr="00657A33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846768B" w14:textId="77777777" w:rsidR="00657A33" w:rsidRPr="00657A33" w:rsidRDefault="00657A33" w:rsidP="00657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13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7315173150.json</w:t>
        </w:r>
      </w:hyperlink>
      <w:r w:rsidRPr="00657A33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23E9B2C" w14:textId="77777777" w:rsidR="00657A33" w:rsidRPr="00657A33" w:rsidRDefault="00657A33" w:rsidP="00657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14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7313922964.json</w:t>
        </w:r>
      </w:hyperlink>
      <w:r w:rsidRPr="00657A33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6D3B761" w14:textId="77777777" w:rsidR="00657A33" w:rsidRPr="00657A33" w:rsidRDefault="00657A33" w:rsidP="00657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15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7310993818.json</w:t>
        </w:r>
      </w:hyperlink>
      <w:r w:rsidRPr="00657A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32F009F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Для работы с такими данными создайте pydantic-модель. Не забудьте перечислить все имена атрибутов и их типы данных. </w:t>
      </w:r>
    </w:p>
    <w:p w14:paraId="2D379B52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sz w:val="24"/>
          <w:szCs w:val="24"/>
        </w:rPr>
        <w:t>Советы и рекомендации</w:t>
      </w:r>
    </w:p>
    <w:p w14:paraId="494E5E2C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Если не хотите механически перепечатывать вручную, примените творческий подход. Например, код:</w:t>
      </w:r>
    </w:p>
    <w:p w14:paraId="5E7F9F77" w14:textId="77777777" w:rsidR="00657A33" w:rsidRPr="00657A33" w:rsidRDefault="00657A33" w:rsidP="00657A3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</w:rPr>
      </w:pP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df = pd.read_csv(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'data/homework.csv'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).drop(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'price_category'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, axis=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)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types = {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   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'int64'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'int'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,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   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'float64'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'float'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}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for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k, v </w:t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in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df.dtypes.iteritems():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    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print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(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f'{k}: {types.get(</w:t>
      </w:r>
      <w:r w:rsidRPr="00657A33">
        <w:rPr>
          <w:rFonts w:ascii="Courier New" w:eastAsia="Times New Roman" w:hAnsi="Courier New" w:cs="Courier New"/>
          <w:color w:val="6D9CBE"/>
          <w:sz w:val="33"/>
          <w:szCs w:val="33"/>
        </w:rPr>
        <w:t>str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(v), "str")}'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)</w:t>
      </w:r>
    </w:p>
    <w:p w14:paraId="61157E22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 Он сгенерирует правильные имена атрибутов и их типы данных. Останется только скопировать его в класс вашей pydentic-модели в коде. Учитесь решать скучные задачи креативно! </w:t>
      </w:r>
    </w:p>
    <w:p w14:paraId="1094B965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Для ответа, который возвращает обработчик </w:t>
      </w:r>
      <w:r w:rsidRPr="00657A33">
        <w:rPr>
          <w:rFonts w:ascii="Arial" w:eastAsia="Times New Roman" w:hAnsi="Arial" w:cs="Arial"/>
          <w:b/>
          <w:bCs/>
          <w:sz w:val="24"/>
          <w:szCs w:val="24"/>
        </w:rPr>
        <w:t>POST/prediction</w:t>
      </w:r>
      <w:r w:rsidRPr="00657A33">
        <w:rPr>
          <w:rFonts w:ascii="Arial" w:eastAsia="Times New Roman" w:hAnsi="Arial" w:cs="Arial"/>
          <w:sz w:val="24"/>
          <w:szCs w:val="24"/>
        </w:rPr>
        <w:t>, тоже определите модель данных. Ответ должен содержать: </w:t>
      </w:r>
    </w:p>
    <w:p w14:paraId="3498FF68" w14:textId="77777777" w:rsidR="00657A33" w:rsidRPr="00657A33" w:rsidRDefault="00657A33" w:rsidP="00657A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Идентификатор (id) автомобиля из входящего JSON.</w:t>
      </w:r>
    </w:p>
    <w:p w14:paraId="6C8AF698" w14:textId="77777777" w:rsidR="00657A33" w:rsidRPr="00657A33" w:rsidRDefault="00657A33" w:rsidP="00657A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Цену автомобиля (price) из входящего JSON.</w:t>
      </w:r>
    </w:p>
    <w:p w14:paraId="2A231FCE" w14:textId="77777777" w:rsidR="00657A33" w:rsidRPr="00657A33" w:rsidRDefault="00657A33" w:rsidP="00657A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Предсказанную категорию цены (low, medium, high). </w:t>
      </w:r>
    </w:p>
    <w:p w14:paraId="2087DB9C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Пример ответа: </w:t>
      </w:r>
    </w:p>
    <w:p w14:paraId="1700A4E0" w14:textId="77777777" w:rsidR="00657A33" w:rsidRPr="00657A33" w:rsidRDefault="00657A33" w:rsidP="00657A3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</w:rPr>
      </w:pP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lastRenderedPageBreak/>
        <w:t>{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"id"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7313922964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,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"pred"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"high"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>,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 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"price"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: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65900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}</w:t>
      </w:r>
    </w:p>
    <w:p w14:paraId="0EC1D781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14:paraId="3D753732" w14:textId="77777777" w:rsidR="00657A33" w:rsidRPr="00657A33" w:rsidRDefault="00657A33" w:rsidP="00657A33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657A33">
        <w:rPr>
          <w:rFonts w:ascii="Arial" w:eastAsia="Times New Roman" w:hAnsi="Arial" w:cs="Arial"/>
          <w:sz w:val="20"/>
          <w:szCs w:val="20"/>
        </w:rPr>
        <w:t>Задача 3 (необязательное задание). Запуск модели по расписанию</w:t>
      </w:r>
    </w:p>
    <w:p w14:paraId="54D35001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В качестве задачи «со звёздочкой» предлагаем вам настроить запуск модели по расписанию с помощью модуля APSchedule.</w:t>
      </w:r>
    </w:p>
    <w:p w14:paraId="49B12435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14:paraId="2BC6EA09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Реализуйте скрипт запуска модели по расписанию. Для этого задекорируйте функцию, которая будет считывать пять записей датафрейма и выводить для них предсказания декоратором sched. </w:t>
      </w:r>
    </w:p>
    <w:p w14:paraId="090D1A83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Для простоты запуск функции должен производиться каждые пять секунд.</w:t>
      </w:r>
    </w:p>
    <w:p w14:paraId="56BED2C1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Пример ответа в консоли: </w:t>
      </w:r>
    </w:p>
    <w:p w14:paraId="71A814AC" w14:textId="77777777" w:rsidR="00657A33" w:rsidRPr="00657A33" w:rsidRDefault="00657A33" w:rsidP="00657A3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</w:rPr>
      </w:pP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              </w:t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id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price predicted_price_cat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5673  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7312434708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9500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   low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2372  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7314488991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17995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medium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935  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7315635738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11000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medium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1333  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7316673947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6990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   low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4815  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7315316068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16995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medium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 xml:space="preserve">              </w:t>
      </w:r>
      <w:r w:rsidRPr="00657A33">
        <w:rPr>
          <w:rFonts w:ascii="Courier New" w:eastAsia="Times New Roman" w:hAnsi="Courier New" w:cs="Courier New"/>
          <w:color w:val="C26230"/>
          <w:sz w:val="33"/>
          <w:szCs w:val="33"/>
        </w:rPr>
        <w:t>id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price predicted_price_cat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2862  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7310799134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19637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medium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3595  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7312884179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42998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  high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4003  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7309425969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32800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  high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9753  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7312967841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14990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medium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1074  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7313952999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</w:t>
      </w:r>
      <w:r w:rsidRPr="00657A33">
        <w:rPr>
          <w:rFonts w:ascii="Courier New" w:eastAsia="Times New Roman" w:hAnsi="Courier New" w:cs="Courier New"/>
          <w:color w:val="A5C261"/>
          <w:sz w:val="33"/>
          <w:szCs w:val="33"/>
        </w:rPr>
        <w:t>19990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t xml:space="preserve">              medium</w:t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</w:r>
      <w:r w:rsidRPr="00657A33">
        <w:rPr>
          <w:rFonts w:ascii="Courier New" w:eastAsia="Times New Roman" w:hAnsi="Courier New" w:cs="Courier New"/>
          <w:color w:val="E6E1DC"/>
          <w:sz w:val="33"/>
          <w:szCs w:val="33"/>
        </w:rPr>
        <w:br/>
        <w:t>...</w:t>
      </w:r>
    </w:p>
    <w:p w14:paraId="582DED2A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14:paraId="74F046A3" w14:textId="77777777" w:rsidR="00657A33" w:rsidRPr="00657A33" w:rsidRDefault="00657A33" w:rsidP="00657A3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Что оценивается</w:t>
      </w:r>
    </w:p>
    <w:p w14:paraId="40D2C803" w14:textId="77777777" w:rsidR="00657A33" w:rsidRPr="00657A33" w:rsidRDefault="00657A33" w:rsidP="00657A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Файловая структура проекта соответствует требуемой.</w:t>
      </w:r>
    </w:p>
    <w:p w14:paraId="714FEB09" w14:textId="77777777" w:rsidR="00657A33" w:rsidRPr="00657A33" w:rsidRDefault="00657A33" w:rsidP="00657A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pipeline.py генерирует и сохраняет пайплайн в pickle.</w:t>
      </w:r>
    </w:p>
    <w:p w14:paraId="21F8B135" w14:textId="77777777" w:rsidR="00657A33" w:rsidRPr="00657A33" w:rsidRDefault="00657A33" w:rsidP="00657A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lastRenderedPageBreak/>
        <w:t>main.py загружает модель из pickle и запускает сервис, который отвечает по запросам на пути /status, /version, /predict из задания.</w:t>
      </w:r>
    </w:p>
    <w:p w14:paraId="5CB2F852" w14:textId="77777777" w:rsidR="00657A33" w:rsidRPr="00657A33" w:rsidRDefault="00657A33" w:rsidP="00657A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Критерий для необязательного задания: schedule.py загружает модель и выдаёт предсказания каждые пять секунд.</w:t>
      </w:r>
    </w:p>
    <w:p w14:paraId="58ED5939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 </w:t>
      </w:r>
    </w:p>
    <w:p w14:paraId="2484CE14" w14:textId="77777777" w:rsidR="00657A33" w:rsidRPr="00657A33" w:rsidRDefault="00657A33" w:rsidP="00657A3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Как отправить работу на проверку</w:t>
      </w:r>
    </w:p>
    <w:p w14:paraId="15E29E19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Выполните всю работу в формате </w:t>
      </w:r>
      <w:r w:rsidRPr="00657A33">
        <w:rPr>
          <w:rFonts w:ascii="Arial" w:eastAsia="Times New Roman" w:hAnsi="Arial" w:cs="Arial"/>
          <w:b/>
          <w:bCs/>
          <w:sz w:val="24"/>
          <w:szCs w:val="24"/>
        </w:rPr>
        <w:t>одного </w:t>
      </w:r>
      <w:r w:rsidRPr="00657A33">
        <w:rPr>
          <w:rFonts w:ascii="Arial" w:eastAsia="Times New Roman" w:hAnsi="Arial" w:cs="Arial"/>
          <w:sz w:val="24"/>
          <w:szCs w:val="24"/>
        </w:rPr>
        <w:t>проекта Pycharm. Файловая структура проекта такая:</w:t>
      </w:r>
    </w:p>
    <w:p w14:paraId="31D7EDD7" w14:textId="52116B42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Montserrat" w:eastAsia="Times New Roman" w:hAnsi="Montserrat" w:cs="Arial"/>
          <w:noProof/>
          <w:color w:val="000000"/>
          <w:bdr w:val="none" w:sz="0" w:space="0" w:color="auto" w:frame="1"/>
        </w:rPr>
        <w:drawing>
          <wp:inline distT="0" distB="0" distL="0" distR="0" wp14:anchorId="3A1B7A5B" wp14:editId="1312C4B7">
            <wp:extent cx="2625725" cy="18980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12E5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В ней:</w:t>
      </w:r>
    </w:p>
    <w:p w14:paraId="06FDA11A" w14:textId="77777777" w:rsidR="00657A33" w:rsidRPr="00657A33" w:rsidRDefault="00657A33" w:rsidP="00657A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17" w:tgtFrame="_blank" w:history="1">
        <w:r w:rsidRPr="00657A33">
          <w:rPr>
            <w:rFonts w:ascii="Arial" w:eastAsia="Times New Roman" w:hAnsi="Arial" w:cs="Arial"/>
            <w:color w:val="0000FF"/>
            <w:sz w:val="24"/>
            <w:szCs w:val="24"/>
          </w:rPr>
          <w:t>homework.csv</w:t>
        </w:r>
      </w:hyperlink>
      <w:r w:rsidRPr="00657A33">
        <w:rPr>
          <w:rFonts w:ascii="Arial" w:eastAsia="Times New Roman" w:hAnsi="Arial" w:cs="Arial"/>
          <w:color w:val="000000"/>
          <w:sz w:val="24"/>
          <w:szCs w:val="24"/>
        </w:rPr>
        <w:t> — датасет с данными об автомобилях;</w:t>
      </w:r>
    </w:p>
    <w:p w14:paraId="4B1A27FA" w14:textId="77777777" w:rsidR="00657A33" w:rsidRPr="00657A33" w:rsidRDefault="00657A33" w:rsidP="00657A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pipeline.py — файл, который реализует код подготовки пайплайна и обучения модели и сохраняет их в pickle-файл;</w:t>
      </w:r>
    </w:p>
    <w:p w14:paraId="457C913D" w14:textId="77777777" w:rsidR="00657A33" w:rsidRPr="00657A33" w:rsidRDefault="00657A33" w:rsidP="00657A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cars_pipe.pkl — сохранённый (сгенерированный pipeline.py) pickle-файл с пайплайном;</w:t>
      </w:r>
    </w:p>
    <w:p w14:paraId="56DCAED2" w14:textId="77777777" w:rsidR="00657A33" w:rsidRPr="00657A33" w:rsidRDefault="00657A33" w:rsidP="00657A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57A33">
        <w:rPr>
          <w:rFonts w:ascii="Arial" w:eastAsia="Times New Roman" w:hAnsi="Arial" w:cs="Arial"/>
          <w:color w:val="000000"/>
          <w:sz w:val="24"/>
          <w:szCs w:val="24"/>
        </w:rPr>
        <w:t>main.py — реализация API с помощью FastAPI.</w:t>
      </w:r>
    </w:p>
    <w:p w14:paraId="6B2B8A13" w14:textId="77777777" w:rsidR="00657A33" w:rsidRPr="00657A33" w:rsidRDefault="00657A33" w:rsidP="00657A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657A33">
        <w:rPr>
          <w:rFonts w:ascii="Arial" w:eastAsia="Times New Roman" w:hAnsi="Arial" w:cs="Arial"/>
          <w:sz w:val="24"/>
          <w:szCs w:val="24"/>
        </w:rPr>
        <w:t>Когда закончите, убедитесь, что ваш сервис работает и отвечает на запросы правильно. Для этого используйте программу Postman. Затем целиком заархивируйте папку с проектом и пришлите архив через форму ниже. </w:t>
      </w:r>
    </w:p>
    <w:p w14:paraId="3A6BB459" w14:textId="77777777" w:rsidR="00006506" w:rsidRDefault="00006506"/>
    <w:sectPr w:rsidR="00006506" w:rsidSect="003D7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628F"/>
    <w:multiLevelType w:val="multilevel"/>
    <w:tmpl w:val="CD20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037C6"/>
    <w:multiLevelType w:val="multilevel"/>
    <w:tmpl w:val="A5F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635BE"/>
    <w:multiLevelType w:val="multilevel"/>
    <w:tmpl w:val="E34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B57DE"/>
    <w:multiLevelType w:val="multilevel"/>
    <w:tmpl w:val="2D1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33D3D"/>
    <w:multiLevelType w:val="multilevel"/>
    <w:tmpl w:val="FF20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801D8"/>
    <w:multiLevelType w:val="multilevel"/>
    <w:tmpl w:val="F74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169B4"/>
    <w:multiLevelType w:val="multilevel"/>
    <w:tmpl w:val="F610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1176">
    <w:abstractNumId w:val="1"/>
  </w:num>
  <w:num w:numId="2" w16cid:durableId="89357208">
    <w:abstractNumId w:val="5"/>
  </w:num>
  <w:num w:numId="3" w16cid:durableId="1352150516">
    <w:abstractNumId w:val="2"/>
  </w:num>
  <w:num w:numId="4" w16cid:durableId="896626443">
    <w:abstractNumId w:val="4"/>
  </w:num>
  <w:num w:numId="5" w16cid:durableId="1108046118">
    <w:abstractNumId w:val="0"/>
  </w:num>
  <w:num w:numId="6" w16cid:durableId="2124570236">
    <w:abstractNumId w:val="6"/>
  </w:num>
  <w:num w:numId="7" w16cid:durableId="2111658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6D"/>
    <w:rsid w:val="00006506"/>
    <w:rsid w:val="003D7900"/>
    <w:rsid w:val="00657A33"/>
    <w:rsid w:val="00F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CFB0B-34F7-4656-9175-95A7A67A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7A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57A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7A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7A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57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A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A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7A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dill/" TargetMode="External"/><Relationship Id="rId13" Type="http://schemas.openxmlformats.org/officeDocument/2006/relationships/hyperlink" Target="https://drive.google.com/file/d/1_ij3X0ntxIvwyYxLErMnYhFdz1AzGFs5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FunctionTransformer.html" TargetMode="External"/><Relationship Id="rId12" Type="http://schemas.openxmlformats.org/officeDocument/2006/relationships/hyperlink" Target="https://drive.google.com/file/d/1tBNUclPG2bVzH58vl0x1-h0sKUIyYOJ4/view?usp=sharing" TargetMode="External"/><Relationship Id="rId17" Type="http://schemas.openxmlformats.org/officeDocument/2006/relationships/hyperlink" Target="https://drive.google.com/file/d/14Zzg2DrIfv5DG5UQCM7zVP-SHtz2YxOV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pypi.org/project/dill/" TargetMode="External"/><Relationship Id="rId11" Type="http://schemas.openxmlformats.org/officeDocument/2006/relationships/hyperlink" Target="https://drive.google.com/file/d/1HaO8bxF4Wbrl5GHlhW2VegWugTpP_FgE/view?usp=sharing" TargetMode="External"/><Relationship Id="rId5" Type="http://schemas.openxmlformats.org/officeDocument/2006/relationships/hyperlink" Target="https://scikit-learn.org/stable/modules/generated/sklearn.preprocessing.FunctionTransformer.html" TargetMode="External"/><Relationship Id="rId15" Type="http://schemas.openxmlformats.org/officeDocument/2006/relationships/hyperlink" Target="https://drive.google.com/file/d/1T7G0h14PeMdCvqR2fNeiokNPMlzp_RsK/view?usp=sharing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pQx9EdD2to-jUffLWhuUS6O46gXkbuA/view?usp=sharing" TargetMode="External"/><Relationship Id="rId14" Type="http://schemas.openxmlformats.org/officeDocument/2006/relationships/hyperlink" Target="https://drive.google.com/file/d/1z5RmMtPFjglGdUau0vHfszIp4cm27aw0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Лыдкин</dc:creator>
  <cp:keywords/>
  <dc:description/>
  <cp:lastModifiedBy>Иван Лыдкин</cp:lastModifiedBy>
  <cp:revision>2</cp:revision>
  <dcterms:created xsi:type="dcterms:W3CDTF">2023-01-15T22:03:00Z</dcterms:created>
  <dcterms:modified xsi:type="dcterms:W3CDTF">2023-01-15T22:03:00Z</dcterms:modified>
</cp:coreProperties>
</file>