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3F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DEFAULT</w:t>
      </w:r>
    </w:p>
    <w:p w:rsidR="006269DF" w:rsidRPr="00684BBD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принадлежат к одному из двух различных типов инстру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ментальных средств обеспечения целостности данных, которые можно рассматри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вать как относящиеся к заданным по умолчанию значениям. К сожалению, в связи с наличием двух таких разных средств почти с одинаковыми названиями возникает значительная путаница.</w:t>
      </w:r>
      <w:r w:rsidRPr="00684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, как и все прочие типы ограничений, предусмотрены в синтаксической структуре определения таблицы. Ограничения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указывают, какие действия должны быть выполнены, если происходит вставка новой строки, не содержащей данных, соответствующих тому столбцу, к которому относится это огра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ничение. Вообще говоря, действием обычно является подстановка литерального зна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чения или подстановка одного из нескольких значений, формируе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мых системой, таких как дата, формируемая с помощью функции</w:t>
      </w:r>
      <w:r w:rsidRPr="007A30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30F9">
        <w:rPr>
          <w:rFonts w:ascii="Times New Roman" w:hAnsi="Times New Roman" w:cs="Times New Roman"/>
          <w:color w:val="000000"/>
          <w:sz w:val="28"/>
          <w:szCs w:val="28"/>
        </w:rPr>
        <w:t>current_date</w:t>
      </w:r>
      <w:proofErr w:type="spellEnd"/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Основные особенности ограничений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69DF" w:rsidRPr="00F53F85" w:rsidRDefault="006269DF" w:rsidP="006269DF">
      <w:pPr>
        <w:widowControl w:val="0"/>
        <w:numPr>
          <w:ilvl w:val="0"/>
          <w:numId w:val="1"/>
        </w:numPr>
        <w:shd w:val="clear" w:color="auto" w:fill="FFFFFF"/>
        <w:tabs>
          <w:tab w:val="clear" w:pos="144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>Значения, подстановка которых должна быть выполнена по умолчанию с по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мощью конструкции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используются только в операторах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, а в случае их определения в операторах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игнорируются.</w:t>
      </w:r>
    </w:p>
    <w:p w:rsidR="006269DF" w:rsidRPr="00F53F85" w:rsidRDefault="006269DF" w:rsidP="006269DF">
      <w:pPr>
        <w:widowControl w:val="0"/>
        <w:numPr>
          <w:ilvl w:val="0"/>
          <w:numId w:val="1"/>
        </w:numPr>
        <w:shd w:val="clear" w:color="auto" w:fill="FFFFFF"/>
        <w:tabs>
          <w:tab w:val="clear" w:pos="144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Если в операторе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для столбца с конструкцией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задано какое-либо значение, то предусмотренное по умолчанию значение не используется.</w:t>
      </w:r>
    </w:p>
    <w:p w:rsidR="006269DF" w:rsidRPr="00F53F85" w:rsidRDefault="006269DF" w:rsidP="006269DF">
      <w:pPr>
        <w:widowControl w:val="0"/>
        <w:numPr>
          <w:ilvl w:val="0"/>
          <w:numId w:val="1"/>
        </w:numPr>
        <w:shd w:val="clear" w:color="auto" w:fill="FFFFFF"/>
        <w:tabs>
          <w:tab w:val="clear" w:pos="1440"/>
          <w:tab w:val="num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>Если же для такого столбца значение не задано, то всегда используется значе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ние, предусмотренное по умолчанию.</w:t>
      </w:r>
    </w:p>
    <w:p w:rsid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>Следует подчеркнуть, что предусмотренные по умолчанию значения предназначе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 для использования только в операторах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. Но практика показывает, что для многих начинающих разработчиков программ для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причина такого положения дел остается непонятной. Тем не менее такая организация работы вполне обоснована — в то время, как происходит вставка строки в таблицу, СУБД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может использовать только те значения столбцов, которые приведены в операторе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, или значения, заданные по умолчанию. Если же для какого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столбца в операторе вставки не 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казано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 ни другое, то P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вставляет в соответствующий столбец таблицы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значение, а если в определении столб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ца имеется конструкция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NOT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>, то P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отвергает попытку вставки этой строки. Тем не менее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после выполнения оператора вставки строки в таблице уже имеется значение в столбце, для которого задана конструкция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, а в опе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раторе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содержатся новые значения. Если в операторе обновления не пред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усмотрено новое значение для столбца с конструкцией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оставляет неизменным то значение, которое уже находится в столбце.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С другой стороны, если для столбца с конструкцией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в операторе обнов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ления предусмотрено значение, то также нет смысла использовать значение, задан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ное по умолчанию, поскольку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применяется предоставленное значение.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269DF" w:rsidRPr="007C14D7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Синтаксическая структура оператора создания таблицы с ограничением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во многом напоминает структуру этого оператора со всеми другими ограничениями столбцов. Для ввода в действие огра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ничения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 ввести его в конце определения столбца.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Pr="007C1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7C1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применения</w:t>
      </w:r>
      <w:r w:rsidRPr="007C1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ограничения</w:t>
      </w:r>
      <w:r w:rsidRPr="007C1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7C14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6269DF" w:rsidRPr="007C14D7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0F9">
        <w:rPr>
          <w:rFonts w:ascii="Times New Roman" w:hAnsi="Times New Roman" w:cs="Times New Roman"/>
          <w:sz w:val="28"/>
          <w:szCs w:val="28"/>
          <w:lang w:val="en-US"/>
        </w:rPr>
        <w:t>CREATE TABLE Customers</w:t>
      </w: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0F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0F9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30F9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7A3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A30F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A30F9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0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A30F9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7A30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A30F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A30F9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0F9">
        <w:rPr>
          <w:rFonts w:ascii="Times New Roman" w:hAnsi="Times New Roman" w:cs="Times New Roman"/>
          <w:sz w:val="28"/>
          <w:szCs w:val="28"/>
          <w:lang w:val="en-US"/>
        </w:rPr>
        <w:t xml:space="preserve">    Age INTEGER DEFAULT 18</w:t>
      </w:r>
    </w:p>
    <w:p w:rsid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0F9">
        <w:rPr>
          <w:rFonts w:ascii="Times New Roman" w:hAnsi="Times New Roman" w:cs="Times New Roman"/>
          <w:sz w:val="28"/>
          <w:szCs w:val="28"/>
        </w:rPr>
        <w:t>);</w:t>
      </w:r>
    </w:p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 при вводе данных покупателя</w:t>
      </w:r>
      <w:r w:rsidRPr="007A30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таблицу, для которого не был указан его возраст, то он будет по умолчанию выставлен равным 18.</w:t>
      </w: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69DF" w:rsidRPr="007A30F9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Customers</w:t>
      </w:r>
    </w:p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) VALUES</w:t>
      </w:r>
    </w:p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('Name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9DF" w:rsidRP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оператор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применительно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таблице</w:t>
      </w:r>
      <w:r w:rsidRPr="006269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Customers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Customers</w:t>
      </w:r>
      <w:r w:rsidRPr="006269D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269DF" w:rsidRPr="00F53F85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Безусловно, конструкция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, применяемая для добавления ограничения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к существующей таблице, остается такой же, как и при создании таблицы, но в самом операторе модификации таблицы имеется небольшой нюанс. Оператор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и конструкция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, предназначенная для добавления ограничения, остаются такими же, как и в д</w:t>
      </w:r>
      <w:r>
        <w:rPr>
          <w:rFonts w:ascii="Times New Roman" w:hAnsi="Times New Roman" w:cs="Times New Roman"/>
          <w:color w:val="000000"/>
          <w:sz w:val="28"/>
          <w:szCs w:val="28"/>
        </w:rPr>
        <w:t>ругих описанных выше операторах.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Пример такого оператора модифика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softHyphen/>
        <w:t>ции таблицы приведен ниже.</w:t>
      </w:r>
    </w:p>
    <w:p w:rsid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69DF" w:rsidRP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Customers</w:t>
      </w:r>
    </w:p>
    <w:p w:rsidR="006269DF" w:rsidRP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25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telephone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69DF">
        <w:rPr>
          <w:rFonts w:ascii="Times New Roman" w:hAnsi="Times New Roman" w:cs="Times New Roman"/>
          <w:color w:val="000000"/>
          <w:sz w:val="28"/>
          <w:szCs w:val="28"/>
        </w:rPr>
        <w:t xml:space="preserve">20)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6269DF">
        <w:rPr>
          <w:rFonts w:ascii="Times New Roman" w:hAnsi="Times New Roman" w:cs="Times New Roman"/>
          <w:color w:val="000000"/>
          <w:sz w:val="28"/>
          <w:szCs w:val="28"/>
        </w:rPr>
        <w:t xml:space="preserve"> '88005553535'</w:t>
      </w:r>
    </w:p>
    <w:p w:rsidR="006269DF" w:rsidRP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269DF" w:rsidRDefault="006269DF" w:rsidP="006269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В любой таблице может быть задано несколько ограничений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, как и всех прочих ограничений, кроме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3F85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F53F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2AFD" w:rsidRDefault="003B2AFD">
      <w:bookmarkStart w:id="0" w:name="_GoBack"/>
      <w:bookmarkEnd w:id="0"/>
    </w:p>
    <w:sectPr w:rsidR="003B2A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E0"/>
    <w:multiLevelType w:val="hybridMultilevel"/>
    <w:tmpl w:val="75CC8794"/>
    <w:lvl w:ilvl="0" w:tplc="FCEED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8C"/>
    <w:rsid w:val="003B2AFD"/>
    <w:rsid w:val="006269DF"/>
    <w:rsid w:val="007B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5F8F0-3FA3-4617-8A83-9BC4CE19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9D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3472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Ivan Radul</cp:lastModifiedBy>
  <cp:revision>2</cp:revision>
  <dcterms:created xsi:type="dcterms:W3CDTF">2020-04-21T09:47:00Z</dcterms:created>
  <dcterms:modified xsi:type="dcterms:W3CDTF">2020-04-21T09:47:00Z</dcterms:modified>
</cp:coreProperties>
</file>