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77777777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D70F70D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11C265D9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BFF82C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тест студентов. 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Обязательно прочитайте </w:t>
      </w:r>
      <w:r w:rsidR="00D54864" w:rsidRPr="00D54864">
        <w:rPr>
          <w:rFonts w:ascii="Times New Roman" w:eastAsia="Times New Roman" w:hAnsi="Times New Roman" w:cs="Times New Roman"/>
          <w:i/>
          <w:sz w:val="28"/>
          <w:szCs w:val="24"/>
        </w:rPr>
        <w:t>описание лабораторной работы № 1 «Пожар»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>, это описание имеется в отдельном файле</w:t>
      </w:r>
      <w:r w:rsidR="00326383" w:rsidRP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на сайте</w:t>
      </w:r>
      <w:r w:rsidR="00776542">
        <w:rPr>
          <w:rFonts w:ascii="Times New Roman" w:eastAsia="Times New Roman" w:hAnsi="Times New Roman" w:cs="Times New Roman"/>
          <w:i/>
          <w:sz w:val="28"/>
          <w:szCs w:val="28"/>
        </w:rPr>
        <w:t xml:space="preserve"> «Открытое образование»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openedu</w:t>
      </w:r>
      <w:r w:rsidR="00326383" w:rsidRPr="005E6AA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там же, где и данный шаблон работы.</w:t>
      </w:r>
    </w:p>
    <w:p w14:paraId="7BA0A11F" w14:textId="77777777" w:rsidR="002D62CE" w:rsidRPr="001D4AC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77777777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…………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DC563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DC563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C06473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DC563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76625B">
        <w:rPr>
          <w:rFonts w:ascii="Times New Roman" w:eastAsia="Times New Roman" w:hAnsi="Times New Roman" w:cs="Times New Roman"/>
          <w:sz w:val="28"/>
          <w:szCs w:val="24"/>
        </w:rPr>
        <w:t>……</w:t>
      </w:r>
      <w:r w:rsidR="00DC563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и т.д. сколько нужно</w:t>
      </w:r>
    </w:p>
    <w:p w14:paraId="47E7DC2E" w14:textId="77777777" w:rsidR="00050E11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2A28D5" w:rsidRPr="00387008">
        <w:rPr>
          <w:rFonts w:ascii="Times New Roman" w:eastAsia="Times New Roman" w:hAnsi="Times New Roman" w:cs="Times New Roman"/>
          <w:sz w:val="28"/>
          <w:szCs w:val="24"/>
        </w:rPr>
        <w:t>………</w:t>
      </w:r>
      <w:r w:rsidR="002A28D5">
        <w:rPr>
          <w:rFonts w:ascii="Times New Roman" w:eastAsia="Times New Roman" w:hAnsi="Times New Roman" w:cs="Times New Roman"/>
          <w:sz w:val="28"/>
          <w:szCs w:val="24"/>
        </w:rPr>
        <w:t>……</w:t>
      </w:r>
    </w:p>
    <w:p w14:paraId="24F6B5A4" w14:textId="77777777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77777777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>…….</w:t>
      </w:r>
    </w:p>
    <w:p w14:paraId="3852C666" w14:textId="77777777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>…….</w:t>
      </w:r>
    </w:p>
    <w:p w14:paraId="5A92165D" w14:textId="77777777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>……..</w:t>
      </w:r>
    </w:p>
    <w:p w14:paraId="3170C96C" w14:textId="77777777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…..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4EEC13B1" w14:textId="77777777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625B"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76625B"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76625B">
        <w:rPr>
          <w:rFonts w:ascii="Times New Roman" w:eastAsia="Times New Roman" w:hAnsi="Times New Roman" w:cs="Times New Roman"/>
          <w:sz w:val="28"/>
          <w:szCs w:val="24"/>
        </w:rPr>
        <w:t>……….</w:t>
      </w:r>
    </w:p>
    <w:p w14:paraId="51BC56E0" w14:textId="77777777" w:rsidR="00050E11" w:rsidRPr="004F1C37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и работы</w:t>
      </w:r>
      <w:r w:rsidR="00B446D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№ 1.</w:t>
      </w: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F4323B0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BCDB33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131F937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532639C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9242D17" w14:textId="77777777" w:rsidR="000C48C3" w:rsidRPr="00AB560B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 следует кратко описать какой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-нибудь реальн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ый крупный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0C48C3">
        <w:rPr>
          <w:rFonts w:ascii="Times New Roman" w:eastAsia="Times New Roman" w:hAnsi="Times New Roman" w:cs="Times New Roman"/>
          <w:i/>
          <w:sz w:val="28"/>
          <w:szCs w:val="24"/>
        </w:rPr>
        <w:t>пожар в любом общественном здании</w:t>
      </w:r>
      <w:r w:rsidR="005F734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5F734B" w:rsidRPr="005F734B">
        <w:rPr>
          <w:rFonts w:ascii="Times New Roman" w:eastAsia="Times New Roman" w:hAnsi="Times New Roman" w:cs="Times New Roman"/>
          <w:i/>
          <w:sz w:val="28"/>
          <w:szCs w:val="24"/>
        </w:rPr>
        <w:t>произошедший не более 5 лет назад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. Желательно в первом же предложении указать дату, регион, город, конкретный адрес и сразу указать особенности общественного</w:t>
      </w:r>
      <w:r w:rsidRPr="000C48C3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я. В описании следует привести все важные сведения, например: </w:t>
      </w:r>
      <w:r w:rsidR="00EB1890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причины пожара,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масштабы</w:t>
      </w:r>
      <w:r w:rsidR="002C760D">
        <w:rPr>
          <w:rFonts w:ascii="Times New Roman" w:eastAsia="Times New Roman" w:hAnsi="Times New Roman" w:cs="Times New Roman"/>
          <w:i/>
          <w:sz w:val="28"/>
          <w:szCs w:val="24"/>
        </w:rPr>
        <w:t xml:space="preserve"> и длительность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пожара, </w:t>
      </w:r>
      <w:r w:rsidR="007A2D93">
        <w:rPr>
          <w:rFonts w:ascii="Times New Roman" w:eastAsia="Times New Roman" w:hAnsi="Times New Roman" w:cs="Times New Roman"/>
          <w:i/>
          <w:sz w:val="28"/>
          <w:szCs w:val="24"/>
        </w:rPr>
        <w:t xml:space="preserve">количество погибших и </w:t>
      </w:r>
      <w:r w:rsidR="007A2D93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пострадавших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что способствовало и что мешало эвакуации</w:t>
      </w:r>
      <w:r w:rsidR="008531AA">
        <w:rPr>
          <w:rFonts w:ascii="Times New Roman" w:eastAsia="Times New Roman" w:hAnsi="Times New Roman" w:cs="Times New Roman"/>
          <w:i/>
          <w:sz w:val="28"/>
          <w:szCs w:val="24"/>
        </w:rPr>
        <w:t xml:space="preserve"> из здания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скорость распространения пожара, степень разрушения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я</w:t>
      </w:r>
      <w:r w:rsidR="004111EF">
        <w:rPr>
          <w:rFonts w:ascii="Times New Roman" w:eastAsia="Times New Roman" w:hAnsi="Times New Roman" w:cs="Times New Roman"/>
          <w:i/>
          <w:sz w:val="28"/>
          <w:szCs w:val="24"/>
        </w:rPr>
        <w:t xml:space="preserve"> и было ли р</w:t>
      </w:r>
      <w:r w:rsidR="004111EF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</w:t>
      </w:r>
      <w:r w:rsidR="004111EF">
        <w:rPr>
          <w:rFonts w:ascii="Times New Roman" w:eastAsia="Times New Roman" w:hAnsi="Times New Roman" w:cs="Times New Roman"/>
          <w:i/>
          <w:sz w:val="28"/>
          <w:szCs w:val="24"/>
        </w:rPr>
        <w:t>е</w:t>
      </w:r>
      <w:r w:rsidR="004111EF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объектов культурного наследия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сопутствующие опасные факторы, как было организовано тушение огня, общественный резонанс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 w:rsidRPr="00EE174F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 w:rsidRPr="00EE174F">
        <w:rPr>
          <w:rFonts w:ascii="Times New Roman" w:eastAsia="Times New Roman" w:hAnsi="Times New Roman" w:cs="Times New Roman"/>
          <w:sz w:val="28"/>
          <w:szCs w:val="24"/>
        </w:rPr>
        <w:t>…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это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го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пожара</w:t>
      </w:r>
      <w:r w:rsidR="00111113">
        <w:rPr>
          <w:rFonts w:ascii="Times New Roman" w:eastAsia="Times New Roman" w:hAnsi="Times New Roman" w:cs="Times New Roman"/>
          <w:i/>
          <w:sz w:val="28"/>
          <w:szCs w:val="24"/>
        </w:rPr>
        <w:t xml:space="preserve"> в </w:t>
      </w:r>
      <w:r w:rsidR="00111113" w:rsidRPr="000C48C3">
        <w:rPr>
          <w:rFonts w:ascii="Times New Roman" w:eastAsia="Times New Roman" w:hAnsi="Times New Roman" w:cs="Times New Roman"/>
          <w:i/>
          <w:sz w:val="28"/>
          <w:szCs w:val="24"/>
        </w:rPr>
        <w:t>общественном здании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77777777" w:rsidR="000C48C3" w:rsidRPr="009D512F" w:rsidRDefault="000C48C3" w:rsidP="000C48C3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этого </w:t>
      </w:r>
      <w:r w:rsidR="00AF7868">
        <w:rPr>
          <w:rFonts w:ascii="Times New Roman" w:eastAsia="Times New Roman" w:hAnsi="Times New Roman" w:cs="Times New Roman"/>
          <w:i/>
          <w:sz w:val="28"/>
          <w:szCs w:val="28"/>
        </w:rPr>
        <w:t>пожар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36F76E8A" w14:textId="77777777" w:rsidR="000C48C3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4D587222" w14:textId="77777777" w:rsidR="000C48C3" w:rsidRPr="009D512F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5C9D69AE" w14:textId="77777777" w:rsidR="000C48C3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DEC2562" w14:textId="77777777" w:rsidR="000C48C3" w:rsidRPr="009D512F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378B53AA" w14:textId="77777777" w:rsidR="00E12A46" w:rsidRDefault="00E12A46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71564A4" w14:textId="77777777" w:rsidR="00E12A46" w:rsidRPr="008D705B" w:rsidRDefault="00E12A46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0C48C3" w14:paraId="05E63B4E" w14:textId="77777777" w:rsidTr="002C760D">
        <w:tc>
          <w:tcPr>
            <w:tcW w:w="846" w:type="dxa"/>
            <w:vAlign w:val="center"/>
          </w:tcPr>
          <w:p w14:paraId="6FC4921C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63263D0C" w14:textId="77777777" w:rsidR="000C48C3" w:rsidRPr="009D512F" w:rsidRDefault="000C48C3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528" w:type="dxa"/>
            <w:vAlign w:val="center"/>
          </w:tcPr>
          <w:p w14:paraId="4D00DF62" w14:textId="77777777" w:rsidR="000C48C3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5868D44" w14:textId="77777777" w:rsidR="000C48C3" w:rsidRPr="009D512F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0C48C3" w14:paraId="7C44B575" w14:textId="77777777" w:rsidTr="002C760D">
        <w:tc>
          <w:tcPr>
            <w:tcW w:w="846" w:type="dxa"/>
            <w:vAlign w:val="center"/>
          </w:tcPr>
          <w:p w14:paraId="6C7DCB64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30F0B40A" w14:textId="77777777" w:rsidR="000C48C3" w:rsidRDefault="000C48C3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1D37AF17" w14:textId="77777777" w:rsidR="000C48C3" w:rsidRPr="008D705B" w:rsidRDefault="000C48C3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77777777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BF055BF" w14:textId="77777777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7E455A">
        <w:rPr>
          <w:rFonts w:ascii="Times New Roman" w:eastAsia="Times New Roman" w:hAnsi="Times New Roman" w:cs="Times New Roman"/>
          <w:sz w:val="28"/>
          <w:szCs w:val="24"/>
        </w:rPr>
        <w:t>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77777777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565A67C" w14:textId="77777777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07B0C26F" w14:textId="77777777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, тем более необходимо при …………………………</w:t>
      </w:r>
    </w:p>
    <w:p w14:paraId="231FD892" w14:textId="77777777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7C40E04" w14:textId="77777777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……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(куда?)</w:t>
      </w:r>
    </w:p>
    <w:p w14:paraId="575A730A" w14:textId="77777777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3FC1A54" w14:textId="7777777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……</w:t>
      </w:r>
      <w:r w:rsidR="004C4195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……</w:t>
      </w:r>
      <w:r w:rsidR="004C4195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98ADE3C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пожаре больше всего людей гибнет в зоне задымления, это вызвано следующими опасными факторами: 1)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…… 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…… , 3)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……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и т.д. сколько нужно</w:t>
      </w:r>
    </w:p>
    <w:p w14:paraId="1F7C75D8" w14:textId="77777777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………………………………………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312E1A"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</w:p>
    <w:p w14:paraId="04C1B557" w14:textId="77777777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</w:p>
    <w:p w14:paraId="1656843A" w14:textId="7777777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4C4195"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B67014"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01B72B3" w14:textId="77777777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312E1A"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</w:p>
    <w:p w14:paraId="080BF766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…………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4C419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E1ECAA3" w14:textId="77777777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312E1A"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………</w:t>
      </w:r>
    </w:p>
    <w:p w14:paraId="0E50AD1A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80D88C6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A44F4F6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27663D2" w14:textId="77777777" w:rsidR="004C4195" w:rsidRPr="00AE22F8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 xml:space="preserve">ействий населения при </w:t>
      </w:r>
      <w:r w:rsidR="00CE728F">
        <w:rPr>
          <w:rFonts w:ascii="Times New Roman" w:eastAsia="Times New Roman" w:hAnsi="Times New Roman" w:cs="Times New Roman"/>
          <w:i/>
          <w:sz w:val="28"/>
          <w:szCs w:val="28"/>
        </w:rPr>
        <w:t>пожаре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№ 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2E0630E" w14:textId="77777777" w:rsidR="004C4195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Дополнительная информация про действия при </w:t>
      </w:r>
      <w:r w:rsidR="00CE728F">
        <w:rPr>
          <w:rFonts w:ascii="Times New Roman" w:eastAsia="Times New Roman" w:hAnsi="Times New Roman" w:cs="Times New Roman"/>
          <w:i/>
          <w:sz w:val="28"/>
          <w:szCs w:val="24"/>
        </w:rPr>
        <w:t>пожаре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желательна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! (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однако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простое копирование неотредактированных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1544DBE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77777777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………. ;</w:t>
      </w:r>
    </w:p>
    <w:p w14:paraId="4C58522F" w14:textId="77777777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355B1E8" w14:textId="77777777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 но нельзя применить данный метод в случае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9971382" w14:textId="77777777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 однако этот способ не подходит для ситуации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3D43060" w14:textId="77777777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6F7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и т.д. сколько нужно</w:t>
      </w:r>
    </w:p>
    <w:p w14:paraId="2E50BE06" w14:textId="77777777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777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C777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C777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77777777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09EDC5CC" w14:textId="77777777" w:rsidR="00312E1A" w:rsidRPr="00312E1A" w:rsidRDefault="00312E1A" w:rsidP="00312E1A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ещё средства первичного пожаротушения:</w:t>
      </w:r>
    </w:p>
    <w:p w14:paraId="01C9E7BF" w14:textId="77777777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</w:t>
      </w:r>
      <w:r w:rsidR="006F7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F7DE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6F7DE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39CC4C8D" w14:textId="77777777" w:rsidR="006F7DE8" w:rsidRPr="00387008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…………………………………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DA17F9C" w14:textId="77777777" w:rsidR="006F7DE8" w:rsidRDefault="006F7DE8" w:rsidP="006F7DE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7A971F7" w14:textId="77777777" w:rsidR="006F7DE8" w:rsidRDefault="006F7DE8" w:rsidP="006F7DE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A85F8F4" w14:textId="77777777" w:rsidR="006F7DE8" w:rsidRDefault="006F7DE8" w:rsidP="006F7DE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и т.д. аналогичным образом сколько нужно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68E4EE83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</w:t>
      </w:r>
    </w:p>
    <w:p w14:paraId="319F0762" w14:textId="77777777" w:rsidR="006F7DE8" w:rsidRDefault="006F7DE8" w:rsidP="006F7DE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CEB14BE" w14:textId="77777777" w:rsidR="006F7DE8" w:rsidRDefault="006F7DE8" w:rsidP="006F7DE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1878435" w14:textId="77777777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6E7AE28" w14:textId="77777777" w:rsidR="006F7DE8" w:rsidRDefault="005325D6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6F7DE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6F7DE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6F7DE8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1112A9E" w14:textId="77777777" w:rsidR="004C6A0B" w:rsidRPr="00AE22F8" w:rsidRDefault="004C6A0B" w:rsidP="004C6A0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казания по описанию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первичных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средств пожаротушения и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систем автоматического пожаротушения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1.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……………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2466D5E" w14:textId="77777777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2DE8EAF" w14:textId="77777777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5325D6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325D6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325D6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50E11"/>
    <w:rsid w:val="000B5058"/>
    <w:rsid w:val="000C48C3"/>
    <w:rsid w:val="00111113"/>
    <w:rsid w:val="00167E99"/>
    <w:rsid w:val="001A56EB"/>
    <w:rsid w:val="00213F64"/>
    <w:rsid w:val="002A28D5"/>
    <w:rsid w:val="002C760D"/>
    <w:rsid w:val="002D62CE"/>
    <w:rsid w:val="00312E1A"/>
    <w:rsid w:val="00326383"/>
    <w:rsid w:val="00381004"/>
    <w:rsid w:val="004111EF"/>
    <w:rsid w:val="00442684"/>
    <w:rsid w:val="004C4195"/>
    <w:rsid w:val="004C6A0B"/>
    <w:rsid w:val="00525D03"/>
    <w:rsid w:val="005325D6"/>
    <w:rsid w:val="00596EE6"/>
    <w:rsid w:val="005F734B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944223"/>
    <w:rsid w:val="00964DBC"/>
    <w:rsid w:val="009A46E5"/>
    <w:rsid w:val="009B1DBF"/>
    <w:rsid w:val="009C37D2"/>
    <w:rsid w:val="009C777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12A46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Дмитрий Русанов</cp:lastModifiedBy>
  <cp:revision>43</cp:revision>
  <dcterms:created xsi:type="dcterms:W3CDTF">2021-08-21T14:36:00Z</dcterms:created>
  <dcterms:modified xsi:type="dcterms:W3CDTF">2023-02-06T09:31:00Z</dcterms:modified>
</cp:coreProperties>
</file>