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C98" w:rsidRPr="005876C9" w:rsidRDefault="00BD1C98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/>
          <w:bCs/>
          <w:color w:val="000000" w:themeColor="text1"/>
          <w:sz w:val="28"/>
          <w:szCs w:val="28"/>
          <w:lang w:val="ru-RU"/>
        </w:rPr>
        <w:t xml:space="preserve">1. Введение. Кинематика материальной точки.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Предмет физики. Методы физического исследования. Роль физики в современном мире. </w:t>
      </w:r>
      <w:r w:rsidR="00882665" w:rsidRPr="005876C9">
        <w:rPr>
          <w:b/>
          <w:i/>
          <w:color w:val="000000" w:themeColor="text1"/>
          <w:sz w:val="28"/>
          <w:szCs w:val="28"/>
          <w:lang w:val="ru-RU"/>
        </w:rPr>
        <w:t>Связь физики с другими науками.</w:t>
      </w:r>
    </w:p>
    <w:p w:rsidR="00882665" w:rsidRPr="005876C9" w:rsidRDefault="00882665" w:rsidP="00882665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</w:rPr>
      </w:pPr>
      <w:r w:rsidRPr="005876C9">
        <w:rPr>
          <w:color w:val="000000" w:themeColor="text1"/>
          <w:sz w:val="28"/>
        </w:rPr>
        <w:t xml:space="preserve">Мир материален: он состоит из вечно существующей и непрерывно движущейся материи. Материей в широком смысле слова называется все, что реально существует в природе и может быть обнаружено человеком посредством органов чувств или с помощью специальных приборов. «Материя» - философская категория для обозначения объективной реальности. Конкретные виды материи многообразны. К ним относятся </w:t>
      </w:r>
      <w:hyperlink r:id="rId5" w:history="1">
        <w:r w:rsidRPr="005876C9">
          <w:rPr>
            <w:rStyle w:val="a4"/>
            <w:color w:val="000000" w:themeColor="text1"/>
            <w:sz w:val="28"/>
            <w:u w:val="none"/>
          </w:rPr>
          <w:t>элементарные частицы</w:t>
        </w:r>
      </w:hyperlink>
      <w:r w:rsidRPr="005876C9">
        <w:rPr>
          <w:color w:val="000000" w:themeColor="text1"/>
          <w:sz w:val="28"/>
        </w:rPr>
        <w:t xml:space="preserve"> (электроны, протоны, нейтроны и др.), совокупности небольшого числа этих частиц (атомы, </w:t>
      </w:r>
      <w:hyperlink r:id="rId6" w:history="1">
        <w:r w:rsidRPr="005876C9">
          <w:rPr>
            <w:rStyle w:val="a4"/>
            <w:color w:val="000000" w:themeColor="text1"/>
            <w:sz w:val="28"/>
            <w:u w:val="none"/>
          </w:rPr>
          <w:t>молекулы</w:t>
        </w:r>
      </w:hyperlink>
      <w:r w:rsidRPr="005876C9">
        <w:rPr>
          <w:color w:val="000000" w:themeColor="text1"/>
          <w:sz w:val="28"/>
        </w:rPr>
        <w:t xml:space="preserve">, ионы), физические тела (совокупности множества элементарных частиц) и другое. Неотъемлемым свойством материи является движение, под которым следует понимать все изменения и превращения материи, все процессы, протекающие в природе. Разнообразные формы движения материи исследуются различными науками, в том числе и физикой. Физика изучает наиболее простую и вместе с тем наиболее общую форму движения материи: механические, атомно-молекулярные, гравитационные, электромагнитные, внутриатомные и внутриядерные процессы. Эти разновидности физической формы движения являются наиболее общими потому, что они содержатся во всех более сложных формах движения материи, изучаемых другими науками. Физика, позволяет создавать приборы и вырабатывать методы исследования, необходимые для успешного развития всех естественных и прикладных наук. Пример: </w:t>
      </w:r>
      <w:hyperlink r:id="rId7" w:history="1">
        <w:r w:rsidRPr="005876C9">
          <w:rPr>
            <w:rStyle w:val="a4"/>
            <w:color w:val="000000" w:themeColor="text1"/>
            <w:sz w:val="28"/>
            <w:u w:val="none"/>
          </w:rPr>
          <w:t>микроскоп</w:t>
        </w:r>
      </w:hyperlink>
      <w:r w:rsidRPr="005876C9">
        <w:rPr>
          <w:color w:val="000000" w:themeColor="text1"/>
          <w:sz w:val="28"/>
        </w:rPr>
        <w:t xml:space="preserve"> - </w:t>
      </w:r>
      <w:hyperlink r:id="rId8" w:history="1">
        <w:r w:rsidRPr="005876C9">
          <w:rPr>
            <w:rStyle w:val="a4"/>
            <w:color w:val="000000" w:themeColor="text1"/>
            <w:sz w:val="28"/>
            <w:u w:val="none"/>
          </w:rPr>
          <w:t>биология</w:t>
        </w:r>
      </w:hyperlink>
      <w:r w:rsidRPr="005876C9">
        <w:rPr>
          <w:color w:val="000000" w:themeColor="text1"/>
          <w:sz w:val="28"/>
        </w:rPr>
        <w:t xml:space="preserve">, </w:t>
      </w:r>
      <w:hyperlink r:id="rId9" w:history="1">
        <w:r w:rsidRPr="005876C9">
          <w:rPr>
            <w:rStyle w:val="a4"/>
            <w:color w:val="000000" w:themeColor="text1"/>
            <w:sz w:val="28"/>
            <w:u w:val="none"/>
          </w:rPr>
          <w:t>телескоп</w:t>
        </w:r>
      </w:hyperlink>
      <w:r w:rsidRPr="005876C9">
        <w:rPr>
          <w:color w:val="000000" w:themeColor="text1"/>
          <w:sz w:val="28"/>
        </w:rPr>
        <w:t xml:space="preserve"> — астрономия, </w:t>
      </w:r>
      <w:hyperlink r:id="rId10" w:history="1">
        <w:r w:rsidRPr="005876C9">
          <w:rPr>
            <w:rStyle w:val="a4"/>
            <w:color w:val="000000" w:themeColor="text1"/>
            <w:sz w:val="28"/>
            <w:u w:val="none"/>
          </w:rPr>
          <w:t>спектральный анализ</w:t>
        </w:r>
      </w:hyperlink>
      <w:r w:rsidRPr="005876C9">
        <w:rPr>
          <w:color w:val="000000" w:themeColor="text1"/>
          <w:sz w:val="28"/>
        </w:rPr>
        <w:t xml:space="preserve">— химия и т. п. </w:t>
      </w:r>
    </w:p>
    <w:p w:rsidR="00882665" w:rsidRPr="005876C9" w:rsidRDefault="00882665" w:rsidP="00882665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</w:rPr>
      </w:pPr>
      <w:r w:rsidRPr="005876C9">
        <w:rPr>
          <w:color w:val="000000" w:themeColor="text1"/>
          <w:sz w:val="28"/>
        </w:rPr>
        <w:t>Следует подчеркнуть, что связь физики с другими науками взаимна: развиваясь с помощью физики, эти науки обогащают физику своими достижениями и ставят перед нею новые задачи, разрешая которые физика развивается и совершенствуется сама.</w:t>
      </w:r>
    </w:p>
    <w:p w:rsidR="00882665" w:rsidRPr="005876C9" w:rsidRDefault="00882665" w:rsidP="00BD1C98">
      <w:pPr>
        <w:pStyle w:val="Default"/>
        <w:rPr>
          <w:color w:val="000000" w:themeColor="text1"/>
          <w:sz w:val="28"/>
          <w:szCs w:val="28"/>
          <w:lang w:val="ru-RU"/>
        </w:rPr>
      </w:pP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>Основные понятия механики: механическая система, материальная точка, система отсч</w:t>
      </w:r>
      <w:r w:rsidR="00882665" w:rsidRPr="005876C9">
        <w:rPr>
          <w:b/>
          <w:i/>
          <w:color w:val="000000" w:themeColor="text1"/>
          <w:sz w:val="28"/>
          <w:szCs w:val="28"/>
          <w:lang w:val="ru-RU"/>
        </w:rPr>
        <w:t>ета, координаты, радиус-вектор.</w:t>
      </w:r>
    </w:p>
    <w:p w:rsidR="00882665" w:rsidRPr="005876C9" w:rsidRDefault="00882665" w:rsidP="00882665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</w:pPr>
      <w:r w:rsidRPr="005876C9">
        <w:rPr>
          <w:rFonts w:ascii="Times New Roman" w:hAnsi="Times New Roman" w:cs="Times New Roman"/>
          <w:i/>
          <w:color w:val="000000" w:themeColor="text1"/>
          <w:sz w:val="28"/>
          <w:szCs w:val="24"/>
          <w:lang w:val="ru-RU"/>
        </w:rPr>
        <w:t>Механической системой</w:t>
      </w:r>
      <w:r w:rsidRPr="005876C9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 xml:space="preserve"> называется совокупность МТ, взаимодействующих между собой. Эти МТ находятся во взаимосвязи, и движение и положение каждой из них определяется движением и положением всех остальных МТ.</w:t>
      </w:r>
    </w:p>
    <w:p w:rsidR="00882665" w:rsidRPr="005876C9" w:rsidRDefault="00882665" w:rsidP="00882665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</w:pPr>
      <w:r w:rsidRPr="005876C9">
        <w:rPr>
          <w:rFonts w:ascii="Times New Roman" w:hAnsi="Times New Roman" w:cs="Times New Roman"/>
          <w:i/>
          <w:color w:val="000000" w:themeColor="text1"/>
          <w:sz w:val="28"/>
          <w:szCs w:val="24"/>
          <w:lang w:val="ru-RU"/>
        </w:rPr>
        <w:t>Материальная точка</w:t>
      </w:r>
      <w:r w:rsidRPr="005876C9">
        <w:rPr>
          <w:rFonts w:ascii="Times New Roman" w:hAnsi="Times New Roman" w:cs="Times New Roman"/>
          <w:b/>
          <w:i/>
          <w:color w:val="000000" w:themeColor="text1"/>
          <w:sz w:val="28"/>
          <w:szCs w:val="24"/>
          <w:lang w:val="ru-RU"/>
        </w:rPr>
        <w:t xml:space="preserve"> </w:t>
      </w:r>
      <w:r w:rsidRPr="005876C9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>называется тело, вся масса которого сосредоточена в одной точке, а размерами данного тела можно пренебречь.</w:t>
      </w:r>
    </w:p>
    <w:p w:rsidR="00882665" w:rsidRPr="005876C9" w:rsidRDefault="00882665" w:rsidP="00882665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</w:pPr>
      <w:r w:rsidRPr="005876C9">
        <w:rPr>
          <w:rFonts w:ascii="Times New Roman" w:hAnsi="Times New Roman" w:cs="Times New Roman"/>
          <w:bCs/>
          <w:i/>
          <w:color w:val="000000" w:themeColor="text1"/>
          <w:sz w:val="28"/>
          <w:szCs w:val="24"/>
          <w:shd w:val="clear" w:color="auto" w:fill="FFFFFF"/>
          <w:lang w:val="ru-RU"/>
        </w:rPr>
        <w:t>Тело отсчета</w:t>
      </w:r>
      <w:r w:rsidRPr="005876C9">
        <w:rPr>
          <w:rFonts w:ascii="Times New Roman" w:hAnsi="Times New Roman" w:cs="Times New Roman"/>
          <w:bCs/>
          <w:color w:val="000000" w:themeColor="text1"/>
          <w:sz w:val="28"/>
          <w:szCs w:val="24"/>
          <w:shd w:val="clear" w:color="auto" w:fill="FFFFFF"/>
          <w:lang w:val="ru-RU"/>
        </w:rPr>
        <w:t xml:space="preserve"> – тело, относительно которого рассматривается изменение положения других тел в пространстве.</w:t>
      </w:r>
    </w:p>
    <w:p w:rsidR="00882665" w:rsidRPr="005876C9" w:rsidRDefault="00882665" w:rsidP="00882665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</w:pPr>
      <w:r w:rsidRPr="005876C9">
        <w:rPr>
          <w:rFonts w:ascii="Times New Roman" w:hAnsi="Times New Roman" w:cs="Times New Roman"/>
          <w:bCs/>
          <w:i/>
          <w:color w:val="000000" w:themeColor="text1"/>
          <w:sz w:val="28"/>
          <w:szCs w:val="24"/>
          <w:shd w:val="clear" w:color="auto" w:fill="FFFFFF"/>
          <w:lang w:val="ru-RU"/>
        </w:rPr>
        <w:lastRenderedPageBreak/>
        <w:t>Система отсчёта</w:t>
      </w:r>
      <w:r w:rsidRPr="005876C9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 xml:space="preserve"> — это совокупность тела отсчета, связанной с ним системы координат и системы отсчёта времени, по отношению к которым рассматривается движение (или равновесие) каких-либо материальных точек или тел.</w:t>
      </w:r>
    </w:p>
    <w:p w:rsidR="00882665" w:rsidRPr="005876C9" w:rsidRDefault="00882665" w:rsidP="00882665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</w:pPr>
      <w:r w:rsidRPr="005876C9">
        <w:rPr>
          <w:rFonts w:ascii="Times New Roman" w:hAnsi="Times New Roman" w:cs="Times New Roman"/>
          <w:i/>
          <w:color w:val="000000" w:themeColor="text1"/>
          <w:sz w:val="28"/>
          <w:szCs w:val="24"/>
          <w:shd w:val="clear" w:color="auto" w:fill="FFFFFF"/>
          <w:lang w:val="ru-RU"/>
        </w:rPr>
        <w:t>Система координат</w:t>
      </w:r>
      <w:r w:rsidRPr="005876C9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 xml:space="preserve"> — способ определять положение и перемещение точки или тела с помощью чисел или других символов. Совокупность чисел, определяющих положение конкретной точки, называется координатами этой точки.</w:t>
      </w:r>
    </w:p>
    <w:p w:rsidR="00882665" w:rsidRPr="005876C9" w:rsidRDefault="00882665" w:rsidP="00882665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4"/>
          <w:lang w:val="ru-RU"/>
        </w:rPr>
      </w:pPr>
      <w:r w:rsidRPr="005876C9">
        <w:rPr>
          <w:rFonts w:ascii="Times New Roman" w:hAnsi="Times New Roman" w:cs="Times New Roman"/>
          <w:i/>
          <w:color w:val="000000" w:themeColor="text1"/>
          <w:sz w:val="28"/>
          <w:szCs w:val="24"/>
          <w:shd w:val="clear" w:color="auto" w:fill="FFFFFF"/>
          <w:lang w:val="ru-RU"/>
        </w:rPr>
        <w:t>Радиус-вектор</w:t>
      </w:r>
      <w:r w:rsidRPr="005876C9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 xml:space="preserve"> — вектор, задающий положения точки в пространстве относительно некоторой начала координат.</w:t>
      </w:r>
    </w:p>
    <w:p w:rsidR="00882665" w:rsidRPr="005876C9" w:rsidRDefault="00882665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Способы описания движения: координатный, векторный, естественный. </w:t>
      </w:r>
    </w:p>
    <w:p w:rsidR="00882665" w:rsidRPr="005876C9" w:rsidRDefault="00882665" w:rsidP="00882665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</w:pPr>
      <w:r w:rsidRPr="005876C9">
        <w:rPr>
          <w:rStyle w:val="a5"/>
          <w:rFonts w:ascii="Times New Roman" w:hAnsi="Times New Roman" w:cs="Times New Roman"/>
          <w:b w:val="0"/>
          <w:i/>
          <w:color w:val="000000" w:themeColor="text1"/>
          <w:sz w:val="28"/>
          <w:szCs w:val="24"/>
          <w:shd w:val="clear" w:color="auto" w:fill="FFFFFF"/>
          <w:lang w:val="ru-RU"/>
        </w:rPr>
        <w:t>Векторный способ описания движения</w:t>
      </w:r>
      <w:r w:rsidRPr="005876C9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 xml:space="preserve"> – это описание изменения радиус-вектора </w:t>
      </w:r>
      <w:hyperlink r:id="rId11" w:tooltip="Материальная точка" w:history="1">
        <w:r w:rsidRPr="005876C9">
          <w:rPr>
            <w:rStyle w:val="a4"/>
            <w:rFonts w:ascii="Times New Roman" w:hAnsi="Times New Roman" w:cs="Times New Roman"/>
            <w:color w:val="000000" w:themeColor="text1"/>
            <w:sz w:val="28"/>
            <w:szCs w:val="24"/>
            <w:u w:val="none"/>
            <w:shd w:val="clear" w:color="auto" w:fill="FFFFFF"/>
            <w:lang w:val="ru-RU"/>
          </w:rPr>
          <w:t>материальной точки</w:t>
        </w:r>
      </w:hyperlink>
      <w:r w:rsidRPr="005876C9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 xml:space="preserve"> в пространстве с течением времени.</w:t>
      </w:r>
    </w:p>
    <w:p w:rsidR="00882665" w:rsidRPr="005876C9" w:rsidRDefault="00882665" w:rsidP="00882665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</w:pPr>
      <w:r w:rsidRPr="005876C9">
        <w:rPr>
          <w:rStyle w:val="a5"/>
          <w:rFonts w:ascii="Times New Roman" w:hAnsi="Times New Roman" w:cs="Times New Roman"/>
          <w:b w:val="0"/>
          <w:i/>
          <w:color w:val="000000" w:themeColor="text1"/>
          <w:sz w:val="28"/>
          <w:szCs w:val="24"/>
          <w:shd w:val="clear" w:color="auto" w:fill="FFFFFF"/>
          <w:lang w:val="ru-RU"/>
        </w:rPr>
        <w:t>Координатный способ описания движения</w:t>
      </w:r>
      <w:r w:rsidRPr="005876C9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 xml:space="preserve"> – описание изменения во времени координат точки в выбранной системе отсчета.</w:t>
      </w:r>
    </w:p>
    <w:p w:rsidR="00882665" w:rsidRPr="005876C9" w:rsidRDefault="00882665" w:rsidP="00882665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</w:pPr>
      <w:r w:rsidRPr="005876C9">
        <w:rPr>
          <w:rStyle w:val="a5"/>
          <w:rFonts w:ascii="Times New Roman" w:hAnsi="Times New Roman" w:cs="Times New Roman"/>
          <w:b w:val="0"/>
          <w:i/>
          <w:color w:val="000000" w:themeColor="text1"/>
          <w:sz w:val="28"/>
          <w:szCs w:val="24"/>
          <w:shd w:val="clear" w:color="auto" w:fill="FFFFFF"/>
          <w:lang w:val="ru-RU"/>
        </w:rPr>
        <w:t>Естественный способ описания движения</w:t>
      </w:r>
      <w:r w:rsidRPr="005876C9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 xml:space="preserve"> – описание движения вдоль траектории. Этим способом пользуются, когда траектория точки заранее известна.</w:t>
      </w:r>
    </w:p>
    <w:p w:rsidR="00882665" w:rsidRPr="005876C9" w:rsidRDefault="00882665" w:rsidP="00882665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Кинематика материальной точки. Путь и перемещение. Скорость, средняя мгновенная. </w:t>
      </w:r>
    </w:p>
    <w:p w:rsidR="00882665" w:rsidRPr="005876C9" w:rsidRDefault="00882665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i/>
          <w:color w:val="000000" w:themeColor="text1"/>
          <w:sz w:val="28"/>
          <w:szCs w:val="28"/>
          <w:lang w:val="ru-RU"/>
        </w:rPr>
        <w:t>Кинематика</w:t>
      </w:r>
      <w:r w:rsidRPr="005876C9">
        <w:rPr>
          <w:color w:val="000000" w:themeColor="text1"/>
          <w:sz w:val="28"/>
          <w:szCs w:val="28"/>
          <w:lang w:val="ru-RU"/>
        </w:rPr>
        <w:t xml:space="preserve"> –</w:t>
      </w:r>
      <w:r w:rsidRPr="005876C9">
        <w:rPr>
          <w:i/>
          <w:color w:val="000000" w:themeColor="text1"/>
          <w:sz w:val="28"/>
          <w:szCs w:val="28"/>
          <w:lang w:val="ru-RU"/>
        </w:rPr>
        <w:t xml:space="preserve"> </w:t>
      </w:r>
      <w:r w:rsidRPr="005876C9">
        <w:rPr>
          <w:color w:val="000000" w:themeColor="text1"/>
          <w:sz w:val="28"/>
          <w:szCs w:val="28"/>
          <w:lang w:val="ru-RU"/>
        </w:rPr>
        <w:t>пространственное описание движения, не изучая причины.</w:t>
      </w:r>
    </w:p>
    <w:p w:rsidR="00882665" w:rsidRPr="005876C9" w:rsidRDefault="00882665" w:rsidP="00882665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</w:pPr>
      <w:r w:rsidRPr="005876C9">
        <w:rPr>
          <w:rStyle w:val="a5"/>
          <w:rFonts w:ascii="Times New Roman" w:hAnsi="Times New Roman" w:cs="Times New Roman"/>
          <w:b w:val="0"/>
          <w:i/>
          <w:color w:val="000000" w:themeColor="text1"/>
          <w:sz w:val="28"/>
          <w:szCs w:val="24"/>
          <w:shd w:val="clear" w:color="auto" w:fill="FFFFFF"/>
          <w:lang w:val="ru-RU"/>
        </w:rPr>
        <w:t>Перемещением</w:t>
      </w:r>
      <w:r w:rsidRPr="005876C9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 xml:space="preserve"> - называется вектор, соединяющий начальную и конечную точки траектории.</w:t>
      </w:r>
    </w:p>
    <w:p w:rsidR="00882665" w:rsidRPr="005876C9" w:rsidRDefault="00882665" w:rsidP="00882665">
      <w:pPr>
        <w:spacing w:after="0"/>
        <w:rPr>
          <w:rFonts w:ascii="Times New Roman" w:hAnsi="Times New Roman" w:cs="Times New Roman"/>
          <w:b/>
          <w:i/>
          <w:color w:val="000000" w:themeColor="text1"/>
          <w:sz w:val="28"/>
          <w:szCs w:val="24"/>
          <w:lang w:val="ru-RU"/>
        </w:rPr>
      </w:pPr>
      <w:r w:rsidRPr="005876C9">
        <w:rPr>
          <w:rStyle w:val="a5"/>
          <w:rFonts w:ascii="Times New Roman" w:hAnsi="Times New Roman" w:cs="Times New Roman"/>
          <w:b w:val="0"/>
          <w:i/>
          <w:color w:val="000000" w:themeColor="text1"/>
          <w:sz w:val="28"/>
          <w:szCs w:val="24"/>
          <w:shd w:val="clear" w:color="auto" w:fill="FFFFFF"/>
          <w:lang w:val="ru-RU"/>
        </w:rPr>
        <w:t>Путь</w:t>
      </w:r>
      <w:r w:rsidRPr="005876C9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 xml:space="preserve"> пройденный телом за время наблюдения, — это длина отрезка его </w:t>
      </w:r>
      <w:hyperlink r:id="rId12" w:tooltip="Траектория" w:history="1">
        <w:r w:rsidRPr="005876C9">
          <w:rPr>
            <w:rStyle w:val="a4"/>
            <w:rFonts w:ascii="Times New Roman" w:hAnsi="Times New Roman" w:cs="Times New Roman"/>
            <w:color w:val="000000" w:themeColor="text1"/>
            <w:sz w:val="28"/>
            <w:szCs w:val="24"/>
            <w:u w:val="none"/>
            <w:shd w:val="clear" w:color="auto" w:fill="FFFFFF"/>
            <w:lang w:val="ru-RU"/>
          </w:rPr>
          <w:t>траектории</w:t>
        </w:r>
      </w:hyperlink>
      <w:r w:rsidRPr="005876C9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  <w:lang w:val="ru-RU"/>
        </w:rPr>
        <w:t>.</w:t>
      </w:r>
    </w:p>
    <w:p w:rsidR="00882665" w:rsidRPr="005876C9" w:rsidRDefault="00882665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i/>
          <w:color w:val="000000" w:themeColor="text1"/>
          <w:sz w:val="28"/>
          <w:szCs w:val="28"/>
          <w:lang w:val="ru-RU"/>
        </w:rPr>
        <w:t>Средняя скорость</w:t>
      </w:r>
      <w:r w:rsidRPr="005876C9">
        <w:rPr>
          <w:color w:val="000000" w:themeColor="text1"/>
          <w:sz w:val="28"/>
          <w:szCs w:val="28"/>
          <w:lang w:val="ru-RU"/>
        </w:rPr>
        <w:t xml:space="preserve"> - определяется как отношение вектора перемещения к промежутку времени, за который перемещение произошло.</w:t>
      </w:r>
      <m:oMath>
        <m:d>
          <m:d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28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∆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en-US"/>
                  </w:rPr>
                  <m:t>r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 xml:space="preserve">∆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en-US"/>
                  </w:rPr>
                  <m:t>t</m:t>
                </m:r>
              </m:den>
            </m:f>
          </m:e>
        </m:d>
      </m:oMath>
    </w:p>
    <w:p w:rsidR="00882665" w:rsidRPr="005876C9" w:rsidRDefault="001F1EFC" w:rsidP="00BD1C98">
      <w:pPr>
        <w:pStyle w:val="Default"/>
        <w:rPr>
          <w:color w:val="000000" w:themeColor="text1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t>Вектор м</w:t>
      </w:r>
      <w:r w:rsidR="00882665" w:rsidRPr="005876C9">
        <w:rPr>
          <w:color w:val="000000" w:themeColor="text1"/>
          <w:sz w:val="28"/>
          <w:szCs w:val="28"/>
          <w:lang w:val="ru-RU"/>
        </w:rPr>
        <w:t xml:space="preserve">гновенной скорости - скорости в конкретный момент времени </w:t>
      </w:r>
      <w:r w:rsidR="00882665" w:rsidRPr="005876C9">
        <w:rPr>
          <w:color w:val="000000" w:themeColor="text1"/>
          <w:sz w:val="28"/>
          <w:szCs w:val="28"/>
          <w:lang w:val="en-US"/>
        </w:rPr>
        <w:t>t</w:t>
      </w:r>
      <w:r w:rsidR="00882665" w:rsidRPr="005876C9">
        <w:rPr>
          <w:color w:val="000000" w:themeColor="text1"/>
          <w:sz w:val="28"/>
          <w:szCs w:val="28"/>
          <w:lang w:val="ru-RU"/>
        </w:rPr>
        <w:t xml:space="preserve"> или</w:t>
      </w:r>
      <w:r w:rsidR="00850243">
        <w:rPr>
          <w:color w:val="000000" w:themeColor="text1"/>
          <w:sz w:val="28"/>
          <w:szCs w:val="28"/>
          <w:lang w:val="ru-RU"/>
        </w:rPr>
        <w:t xml:space="preserve"> в конкретной точке траектории </w:t>
      </w:r>
      <m:oMath>
        <m:d>
          <m:d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en-US"/>
                  </w:rPr>
                  <m:t>dr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en-US"/>
                  </w:rPr>
                  <m:t>dt</m:t>
                </m:r>
              </m:den>
            </m:f>
          </m:e>
        </m:d>
      </m:oMath>
      <w:r w:rsidR="00882665" w:rsidRPr="005876C9">
        <w:rPr>
          <w:color w:val="000000" w:themeColor="text1"/>
          <w:lang w:val="ru-RU"/>
        </w:rPr>
        <w:t>.</w:t>
      </w:r>
    </w:p>
    <w:p w:rsidR="007D6CAD" w:rsidRPr="005876C9" w:rsidRDefault="007D6CAD" w:rsidP="00BD1C98">
      <w:pPr>
        <w:pStyle w:val="Default"/>
        <w:rPr>
          <w:color w:val="000000" w:themeColor="text1"/>
          <w:lang w:val="ru-RU"/>
        </w:rPr>
      </w:pPr>
    </w:p>
    <w:p w:rsidR="001F1EFC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Скорость и ускорение как производные радиус-вектора по времени. </w:t>
      </w:r>
    </w:p>
    <w:p w:rsidR="007D6CAD" w:rsidRPr="005876C9" w:rsidRDefault="001F1EFC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t xml:space="preserve">Величина, к которой стремится отношение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∆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r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/∆t</m:t>
        </m:r>
      </m:oMath>
      <w:r w:rsidRPr="005876C9">
        <w:rPr>
          <w:color w:val="000000" w:themeColor="text1"/>
          <w:sz w:val="28"/>
          <w:szCs w:val="28"/>
          <w:lang w:val="ru-RU"/>
        </w:rPr>
        <w:t xml:space="preserve"> при стремлении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∆t</m:t>
        </m:r>
      </m:oMath>
      <w:r w:rsidRPr="005876C9">
        <w:rPr>
          <w:color w:val="000000" w:themeColor="text1"/>
          <w:sz w:val="28"/>
          <w:szCs w:val="28"/>
          <w:lang w:val="ru-RU"/>
        </w:rPr>
        <w:t xml:space="preserve">  к нулю, называется </w:t>
      </w:r>
      <w:r w:rsidRPr="005876C9">
        <w:rPr>
          <w:b/>
          <w:i/>
          <w:color w:val="000000" w:themeColor="text1"/>
          <w:sz w:val="28"/>
          <w:szCs w:val="28"/>
          <w:lang w:val="ru-RU"/>
        </w:rPr>
        <w:t>мгновенной скоростью</w:t>
      </w:r>
      <w:r w:rsidRPr="005876C9">
        <w:rPr>
          <w:color w:val="000000" w:themeColor="text1"/>
          <w:sz w:val="28"/>
          <w:szCs w:val="28"/>
          <w:lang w:val="ru-RU"/>
        </w:rPr>
        <w:t>:</w:t>
      </w:r>
    </w:p>
    <w:p w:rsidR="001F1EFC" w:rsidRPr="005876C9" w:rsidRDefault="008B26A0" w:rsidP="00BD1C98">
      <w:pPr>
        <w:pStyle w:val="Default"/>
        <w:rPr>
          <w:rFonts w:eastAsiaTheme="minorEastAsia"/>
          <w:i/>
          <w:color w:val="000000" w:themeColor="text1"/>
          <w:sz w:val="28"/>
          <w:szCs w:val="28"/>
          <w:lang w:val="ru-RU"/>
        </w:rPr>
      </w:pPr>
      <m:oMath>
        <m:acc>
          <m:accPr>
            <m:chr m:val="⃗"/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ru-RU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V</m:t>
            </m:r>
          </m:e>
        </m:acc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 xml:space="preserve">= </m:t>
        </m:r>
        <m:func>
          <m:func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28"/>
                    <w:lang w:val="ru-RU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∆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28"/>
                    <w:lang w:val="ru-RU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32"/>
                        <w:szCs w:val="28"/>
                        <w:lang w:val="ru-RU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ru-RU"/>
                      </w:rPr>
                      <m:t>∆r</m:t>
                    </m:r>
                  </m:e>
                </m:acc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∆t</m:t>
                </m:r>
              </m:den>
            </m:f>
          </m:e>
        </m:func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ru-RU"/>
              </w:rPr>
            </m:ctrlPr>
          </m:fPr>
          <m:num>
            <m:box>
              <m:boxPr>
                <m:opEmu m:val="1"/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28"/>
                    <w:lang w:val="ru-RU"/>
                  </w:rPr>
                </m:ctrlPr>
              </m:boxPr>
              <m:e>
                <m:groupChr>
                  <m:groupChrPr>
                    <m:chr m:val="→"/>
                    <m:pos m:val="top"/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32"/>
                        <w:szCs w:val="28"/>
                        <w:lang w:val="ru-RU"/>
                      </w:rPr>
                    </m:ctrlPr>
                  </m:groupCh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ru-RU"/>
                      </w:rPr>
                      <m:t>dr</m:t>
                    </m:r>
                  </m:e>
                </m:groupChr>
              </m:e>
            </m:box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dt</m:t>
            </m:r>
          </m:den>
        </m:f>
      </m:oMath>
      <w:r w:rsidR="007D6CAD" w:rsidRPr="005876C9">
        <w:rPr>
          <w:rFonts w:eastAsiaTheme="minorEastAsia"/>
          <w:i/>
          <w:color w:val="000000" w:themeColor="text1"/>
          <w:sz w:val="32"/>
          <w:szCs w:val="28"/>
          <w:lang w:val="ru-RU"/>
        </w:rPr>
        <w:t xml:space="preserve">- </w:t>
      </w:r>
      <w:r w:rsidR="007D6CAD" w:rsidRPr="005876C9">
        <w:rPr>
          <w:rFonts w:eastAsiaTheme="minorEastAsia"/>
          <w:i/>
          <w:color w:val="000000" w:themeColor="text1"/>
          <w:sz w:val="28"/>
          <w:szCs w:val="28"/>
          <w:lang w:val="ru-RU"/>
        </w:rPr>
        <w:t>первая производная радиус-вектора по времени t.</w:t>
      </w:r>
    </w:p>
    <w:p w:rsidR="007D6CAD" w:rsidRPr="005876C9" w:rsidRDefault="007D6CAD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t xml:space="preserve">Мгновенное ускорение получается, если промежуток времени сделать бесконечно малым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∆t →0</m:t>
        </m:r>
      </m:oMath>
      <w:r w:rsidRPr="005876C9">
        <w:rPr>
          <w:color w:val="000000" w:themeColor="text1"/>
          <w:sz w:val="28"/>
          <w:szCs w:val="28"/>
          <w:lang w:val="ru-RU"/>
        </w:rPr>
        <w:t xml:space="preserve">. Мгновенное ускорение или ускорение в </w:t>
      </w:r>
      <w:r w:rsidRPr="005876C9">
        <w:rPr>
          <w:color w:val="000000" w:themeColor="text1"/>
          <w:sz w:val="28"/>
          <w:szCs w:val="28"/>
          <w:lang w:val="ru-RU"/>
        </w:rPr>
        <w:lastRenderedPageBreak/>
        <w:t xml:space="preserve">данный момент времени - это предельное значение среднего ускорения, которое является первой производной скорости по времени: </w:t>
      </w:r>
    </w:p>
    <w:p w:rsidR="007D6CAD" w:rsidRPr="005876C9" w:rsidRDefault="008B26A0" w:rsidP="00BD1C98">
      <w:pPr>
        <w:pStyle w:val="Default"/>
        <w:rPr>
          <w:color w:val="000000" w:themeColor="text1"/>
          <w:szCs w:val="28"/>
          <w:lang w:val="ru-RU"/>
        </w:rPr>
      </w:pPr>
      <m:oMath>
        <m:acc>
          <m:accPr>
            <m:chr m:val="⃗"/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ru-RU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 xml:space="preserve">= </m:t>
        </m:r>
        <m:func>
          <m:func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28"/>
                    <w:lang w:val="ru-RU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∆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28"/>
                    <w:lang w:val="ru-RU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32"/>
                        <w:szCs w:val="28"/>
                        <w:lang w:val="ru-RU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ru-RU"/>
                      </w:rPr>
                      <m:t>∆V</m:t>
                    </m:r>
                  </m:e>
                </m:acc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∆t</m:t>
                </m:r>
              </m:den>
            </m:f>
          </m:e>
        </m:func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ru-RU"/>
              </w:rPr>
            </m:ctrlPr>
          </m:fPr>
          <m:num>
            <m:box>
              <m:boxPr>
                <m:opEmu m:val="1"/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28"/>
                    <w:lang w:val="ru-RU"/>
                  </w:rPr>
                </m:ctrlPr>
              </m:boxPr>
              <m:e>
                <m:groupChr>
                  <m:groupChrPr>
                    <m:chr m:val="→"/>
                    <m:pos m:val="top"/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32"/>
                        <w:szCs w:val="28"/>
                        <w:lang w:val="ru-RU"/>
                      </w:rPr>
                    </m:ctrlPr>
                  </m:groupCh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ru-RU"/>
                      </w:rPr>
                      <m:t>dV</m:t>
                    </m:r>
                  </m:e>
                </m:groupChr>
              </m:e>
            </m:box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dt</m:t>
            </m:r>
          </m:den>
        </m:f>
      </m:oMath>
      <w:r w:rsidR="007D6CAD" w:rsidRPr="005876C9">
        <w:rPr>
          <w:rFonts w:eastAsiaTheme="minorEastAsia"/>
          <w:color w:val="000000" w:themeColor="text1"/>
          <w:sz w:val="32"/>
          <w:szCs w:val="28"/>
          <w:lang w:val="ru-RU"/>
        </w:rPr>
        <w:t xml:space="preserve"> </w:t>
      </w:r>
      <w:r w:rsidR="007D6CAD" w:rsidRPr="005876C9">
        <w:rPr>
          <w:rFonts w:eastAsiaTheme="minorEastAsia"/>
          <w:color w:val="000000" w:themeColor="text1"/>
          <w:sz w:val="28"/>
          <w:szCs w:val="28"/>
          <w:lang w:val="ru-RU"/>
        </w:rPr>
        <w:t xml:space="preserve">– </w:t>
      </w:r>
      <w:r w:rsidR="007D6CAD" w:rsidRPr="005876C9">
        <w:rPr>
          <w:rFonts w:eastAsiaTheme="minorEastAsia"/>
          <w:i/>
          <w:color w:val="000000" w:themeColor="text1"/>
          <w:sz w:val="28"/>
          <w:szCs w:val="28"/>
          <w:lang w:val="ru-RU"/>
        </w:rPr>
        <w:t>вторая производная радиус вектора по времени.</w:t>
      </w:r>
    </w:p>
    <w:p w:rsidR="009A1EC5" w:rsidRPr="005876C9" w:rsidRDefault="009A1EC5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Длина пути как интеграл. </w:t>
      </w:r>
    </w:p>
    <w:p w:rsidR="007D6CAD" w:rsidRPr="005876C9" w:rsidRDefault="009A1EC5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t>Интегрирование – это суммирование. Следовательно, если разделить весь путь на конечное число отрезков.</w:t>
      </w:r>
    </w:p>
    <w:p w:rsidR="009A1EC5" w:rsidRPr="00850243" w:rsidRDefault="00850243" w:rsidP="00BD1C98">
      <w:pPr>
        <w:pStyle w:val="Default"/>
        <w:rPr>
          <w:b/>
          <w:color w:val="000000" w:themeColor="text1"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a,b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b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v(t)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 xml:space="preserve">dt=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b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(t)+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(t)+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z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(t)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dt</m:t>
                  </m:r>
                </m:e>
              </m:nary>
            </m:e>
          </m:nary>
        </m:oMath>
      </m:oMathPara>
    </w:p>
    <w:p w:rsidR="009A1EC5" w:rsidRPr="005876C9" w:rsidRDefault="009A1EC5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Виды движений. Прямолинейное движение. Равномерное и равноускоренное движения. </w:t>
      </w:r>
    </w:p>
    <w:p w:rsidR="00E70F95" w:rsidRPr="005876C9" w:rsidRDefault="00E70F95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0"/>
          <w:shd w:val="clear" w:color="auto" w:fill="FFFFFF"/>
          <w:lang w:val="ru-RU"/>
        </w:rPr>
        <w:t>При прямолинейном движении векторы скорости и ускорения совпадают с направлением траектории.</w:t>
      </w:r>
    </w:p>
    <w:p w:rsidR="009A1EC5" w:rsidRPr="005876C9" w:rsidRDefault="009A1EC5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Cs/>
          <w:i/>
          <w:color w:val="000000" w:themeColor="text1"/>
          <w:sz w:val="28"/>
          <w:szCs w:val="21"/>
          <w:lang w:val="ru-RU"/>
        </w:rPr>
        <w:t>Равномерное прямолинейное движение</w:t>
      </w:r>
      <w:r w:rsidRPr="005876C9">
        <w:rPr>
          <w:b/>
          <w:bCs/>
          <w:color w:val="000000" w:themeColor="text1"/>
          <w:sz w:val="28"/>
          <w:szCs w:val="21"/>
          <w:lang w:val="ru-RU"/>
        </w:rPr>
        <w:t xml:space="preserve"> - </w:t>
      </w:r>
      <w:r w:rsidRPr="005876C9">
        <w:rPr>
          <w:color w:val="000000" w:themeColor="text1"/>
          <w:sz w:val="28"/>
          <w:szCs w:val="21"/>
          <w:lang w:val="ru-RU"/>
        </w:rPr>
        <w:t>Движение, при котором скорость тела не меняется, т. е. тело за любые равные промежутки времени перемещается на одну и ту же величину.</w:t>
      </w:r>
    </w:p>
    <w:p w:rsidR="00E70F95" w:rsidRPr="005876C9" w:rsidRDefault="009A1EC5" w:rsidP="00BD1C98">
      <w:pPr>
        <w:pStyle w:val="Default"/>
        <w:rPr>
          <w:color w:val="000000" w:themeColor="text1"/>
          <w:sz w:val="28"/>
          <w:szCs w:val="21"/>
          <w:lang w:val="ru-RU"/>
        </w:rPr>
      </w:pPr>
      <w:r w:rsidRPr="005876C9">
        <w:rPr>
          <w:i/>
          <w:color w:val="000000" w:themeColor="text1"/>
          <w:sz w:val="28"/>
          <w:szCs w:val="21"/>
          <w:lang w:val="ru-RU"/>
        </w:rPr>
        <w:t>Равноускоренное движение</w:t>
      </w:r>
      <w:r w:rsidRPr="005876C9">
        <w:rPr>
          <w:color w:val="000000" w:themeColor="text1"/>
          <w:sz w:val="28"/>
          <w:szCs w:val="21"/>
          <w:lang w:val="ru-RU"/>
        </w:rPr>
        <w:t xml:space="preserve"> - движение скорость и ускорение имеют одинаковые направления, причем скорость изменяется одинаково за любые равные промежутки времени.</w:t>
      </w:r>
    </w:p>
    <w:p w:rsidR="00E70F95" w:rsidRPr="005876C9" w:rsidRDefault="00E70F95" w:rsidP="00BD1C98">
      <w:pPr>
        <w:pStyle w:val="Default"/>
        <w:rPr>
          <w:color w:val="000000" w:themeColor="text1"/>
          <w:sz w:val="28"/>
          <w:szCs w:val="21"/>
          <w:lang w:val="ru-RU"/>
        </w:rPr>
      </w:pP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Криволинейное движение. Нормальное и тангенциальное ускорения. </w:t>
      </w:r>
    </w:p>
    <w:p w:rsidR="00E70F95" w:rsidRPr="005876C9" w:rsidRDefault="00E70F95" w:rsidP="00BD1C98">
      <w:pPr>
        <w:pStyle w:val="Default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>Вектор скорости в любой точке траектории направлен по касательной к ней. Ускорение сумма тангенциального и нормального ускорения.</w:t>
      </w:r>
    </w:p>
    <w:p w:rsidR="00E70F95" w:rsidRPr="005876C9" w:rsidRDefault="00E70F95" w:rsidP="00BD1C98">
      <w:pPr>
        <w:pStyle w:val="Default"/>
        <w:rPr>
          <w:rFonts w:eastAsiaTheme="minorEastAsia"/>
          <w:color w:val="000000" w:themeColor="text1"/>
          <w:sz w:val="28"/>
          <w:szCs w:val="28"/>
          <w:shd w:val="clear" w:color="auto" w:fill="FFFFFF"/>
          <w:lang w:val="ru-RU"/>
        </w:rPr>
      </w:pPr>
      <w:r w:rsidRPr="005876C9">
        <w:rPr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Тангенциальное ускорение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τ</m:t>
            </m:r>
          </m:sub>
        </m:sSub>
      </m:oMath>
      <w:r w:rsidRPr="005876C9">
        <w:rPr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>характеризует быстроту изменения скорости движения по численному значению и направлена по касательной к траектории.</w:t>
      </w:r>
      <w:r w:rsidR="004C4B79"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4C4B79"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ab/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iCs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  <m:t>τ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shd w:val="clear" w:color="auto" w:fill="FFFFFF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  <m:t>dV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  <m:t>dt</m:t>
            </m:r>
          </m:den>
        </m:f>
        <m:acc>
          <m:accPr>
            <m:chr m:val="⃗"/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  <m:t>τ</m:t>
            </m:r>
          </m:e>
        </m:acc>
      </m:oMath>
    </w:p>
    <w:p w:rsidR="004C4B79" w:rsidRPr="005876C9" w:rsidRDefault="004C4B79" w:rsidP="004C4B79">
      <w:pPr>
        <w:pStyle w:val="Default"/>
        <w:rPr>
          <w:rFonts w:eastAsiaTheme="minorEastAsia"/>
          <w:color w:val="000000" w:themeColor="text1"/>
          <w:sz w:val="28"/>
          <w:szCs w:val="28"/>
          <w:shd w:val="clear" w:color="auto" w:fill="FFFFFF"/>
          <w:lang w:val="ru-RU"/>
        </w:rPr>
      </w:pPr>
      <w:r w:rsidRPr="005876C9">
        <w:rPr>
          <w:i/>
          <w:color w:val="000000" w:themeColor="text1"/>
          <w:sz w:val="28"/>
          <w:szCs w:val="28"/>
          <w:lang w:val="ru-RU"/>
        </w:rPr>
        <w:t>Нормальное ускорение</w:t>
      </w:r>
      <w:r w:rsidRPr="005876C9">
        <w:rPr>
          <w:color w:val="000000" w:themeColor="text1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n</m:t>
            </m:r>
          </m:sub>
        </m:sSub>
      </m:oMath>
      <w:r w:rsidRPr="005876C9">
        <w:rPr>
          <w:color w:val="000000" w:themeColor="text1"/>
          <w:sz w:val="28"/>
          <w:szCs w:val="28"/>
          <w:lang w:val="ru-RU"/>
        </w:rPr>
        <w:t xml:space="preserve"> характеризует быстроту изменения скорости по направлению.</w:t>
      </w:r>
      <w:r w:rsidRPr="005876C9">
        <w:rPr>
          <w:color w:val="000000" w:themeColor="text1"/>
          <w:sz w:val="28"/>
          <w:szCs w:val="28"/>
          <w:lang w:val="ru-RU"/>
        </w:rPr>
        <w:tab/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iCs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  <m:t>n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shd w:val="clear" w:color="auto" w:fill="FFFFFF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  <m:t>r</m:t>
            </m:r>
          </m:den>
        </m:f>
        <m:acc>
          <m:accPr>
            <m:chr m:val="⃗"/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  <m:t>n</m:t>
            </m:r>
          </m:e>
        </m:acc>
      </m:oMath>
    </w:p>
    <w:p w:rsidR="004C4B79" w:rsidRPr="005876C9" w:rsidRDefault="004C4B79" w:rsidP="00BD1C98">
      <w:pPr>
        <w:pStyle w:val="Default"/>
        <w:rPr>
          <w:color w:val="000000" w:themeColor="text1"/>
          <w:sz w:val="28"/>
          <w:szCs w:val="28"/>
          <w:lang w:val="ru-RU"/>
        </w:rPr>
      </w:pPr>
    </w:p>
    <w:p w:rsidR="00BD1C98" w:rsidRPr="005876C9" w:rsidRDefault="00BD1C9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br w:type="page"/>
      </w:r>
    </w:p>
    <w:p w:rsidR="00BD1C98" w:rsidRPr="005876C9" w:rsidRDefault="00BD1C98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/>
          <w:bCs/>
          <w:color w:val="000000" w:themeColor="text1"/>
          <w:sz w:val="28"/>
          <w:szCs w:val="28"/>
          <w:lang w:val="ru-RU"/>
        </w:rPr>
        <w:lastRenderedPageBreak/>
        <w:t xml:space="preserve">3. Законы сохранения в механике.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Закон сохранения импульса. </w:t>
      </w:r>
    </w:p>
    <w:p w:rsidR="005A7435" w:rsidRPr="005876C9" w:rsidRDefault="005A7435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В замкнутой системе тел </w:t>
      </w:r>
      <w:r w:rsidRPr="005876C9">
        <w:rPr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векторная</w:t>
      </w:r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сумма импульсов тел не изменяется при взаимодействии тел.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p</m:t>
            </m:r>
          </m:e>
        </m:acc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  <w:lang w:val="ru-RU"/>
          </w:rPr>
          <m:t>=const</m:t>
        </m:r>
      </m:oMath>
    </w:p>
    <w:p w:rsidR="005654D4" w:rsidRPr="005876C9" w:rsidRDefault="005654D4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Работа силы. Работа силы тяжести, силы упругости. Мощность. Энергия как универсальная мера различных форм движения и взаимодействия. </w:t>
      </w:r>
    </w:p>
    <w:p w:rsidR="005654D4" w:rsidRPr="005876C9" w:rsidRDefault="005654D4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i/>
          <w:color w:val="000000" w:themeColor="text1"/>
          <w:sz w:val="28"/>
          <w:szCs w:val="28"/>
          <w:lang w:val="ru-RU"/>
        </w:rPr>
        <w:t>Работа</w:t>
      </w:r>
      <w:r w:rsidRPr="005876C9">
        <w:rPr>
          <w:color w:val="000000" w:themeColor="text1"/>
          <w:sz w:val="28"/>
          <w:szCs w:val="28"/>
          <w:lang w:val="ru-RU"/>
        </w:rPr>
        <w:t xml:space="preserve"> </w:t>
      </w:r>
      <w:r w:rsidR="00BF5CD6" w:rsidRPr="005876C9">
        <w:rPr>
          <w:i/>
          <w:color w:val="000000" w:themeColor="text1"/>
          <w:sz w:val="28"/>
          <w:szCs w:val="28"/>
          <w:lang w:val="ru-RU"/>
        </w:rPr>
        <w:t>(Дж)</w:t>
      </w:r>
      <w:r w:rsidRPr="005876C9">
        <w:rPr>
          <w:color w:val="000000" w:themeColor="text1"/>
          <w:sz w:val="28"/>
          <w:szCs w:val="28"/>
          <w:lang w:val="ru-RU"/>
        </w:rPr>
        <w:t xml:space="preserve">- это скалярная величина, </w:t>
      </w:r>
      <w:r w:rsidR="00BF5CD6"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мера действия </w:t>
      </w:r>
      <w:r w:rsidR="00BF5CD6" w:rsidRPr="005876C9">
        <w:rPr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силы</w:t>
      </w:r>
      <w:r w:rsidR="00BF5CD6"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на тело или </w:t>
      </w:r>
      <w:r w:rsidR="00BF5CD6" w:rsidRPr="005876C9">
        <w:rPr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сил</w:t>
      </w:r>
      <w:r w:rsidR="00BF5CD6"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на систему тел. </w:t>
      </w:r>
      <w:r w:rsidR="00BF5CD6" w:rsidRPr="005876C9">
        <w:rPr>
          <w:color w:val="000000" w:themeColor="text1"/>
          <w:sz w:val="28"/>
          <w:szCs w:val="28"/>
          <w:lang w:val="ru-RU"/>
        </w:rPr>
        <w:t>О</w:t>
      </w:r>
      <w:r w:rsidRPr="005876C9">
        <w:rPr>
          <w:color w:val="000000" w:themeColor="text1"/>
          <w:sz w:val="28"/>
          <w:szCs w:val="28"/>
          <w:lang w:val="ru-RU"/>
        </w:rPr>
        <w:t>пределяется по формуле:</w:t>
      </w:r>
    </w:p>
    <w:p w:rsidR="00BF5CD6" w:rsidRPr="005876C9" w:rsidRDefault="00850243" w:rsidP="00BD1C98">
      <w:pPr>
        <w:pStyle w:val="Default"/>
        <w:rPr>
          <w:rFonts w:eastAsiaTheme="minorEastAsia"/>
          <w:color w:val="000000" w:themeColor="text1"/>
          <w:sz w:val="28"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A=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F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·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r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·</m:t>
        </m:r>
        <m:func>
          <m:funcPr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α</m:t>
            </m:r>
          </m:e>
        </m:func>
      </m:oMath>
      <w:r w:rsidR="005654D4" w:rsidRPr="005876C9">
        <w:rPr>
          <w:rFonts w:eastAsiaTheme="minorEastAsia"/>
          <w:color w:val="000000" w:themeColor="text1"/>
          <w:sz w:val="28"/>
          <w:szCs w:val="28"/>
          <w:lang w:val="ru-RU"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F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 xml:space="preserve"> </m:t>
        </m:r>
      </m:oMath>
      <w:r w:rsidR="005654D4" w:rsidRPr="005876C9">
        <w:rPr>
          <w:rFonts w:eastAsiaTheme="minorEastAsia"/>
          <w:color w:val="000000" w:themeColor="text1"/>
          <w:sz w:val="28"/>
          <w:szCs w:val="28"/>
          <w:lang w:val="ru-RU"/>
        </w:rPr>
        <w:t xml:space="preserve">– сила,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r</m:t>
        </m:r>
      </m:oMath>
      <w:r w:rsidR="005654D4" w:rsidRPr="005876C9">
        <w:rPr>
          <w:rFonts w:eastAsiaTheme="minorEastAsia"/>
          <w:color w:val="000000" w:themeColor="text1"/>
          <w:sz w:val="28"/>
          <w:szCs w:val="28"/>
          <w:lang w:val="ru-RU"/>
        </w:rPr>
        <w:t xml:space="preserve"> – перемещение тела,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α</m:t>
        </m:r>
      </m:oMath>
      <w:r w:rsidR="005654D4" w:rsidRPr="00850243">
        <w:rPr>
          <w:rFonts w:eastAsiaTheme="minorEastAsia"/>
          <w:b/>
          <w:color w:val="000000" w:themeColor="text1"/>
          <w:sz w:val="28"/>
          <w:szCs w:val="28"/>
          <w:lang w:val="ru-RU"/>
        </w:rPr>
        <w:t xml:space="preserve"> </w:t>
      </w:r>
      <w:r w:rsidR="005654D4" w:rsidRPr="005876C9">
        <w:rPr>
          <w:rFonts w:eastAsiaTheme="minorEastAsia"/>
          <w:color w:val="000000" w:themeColor="text1"/>
          <w:sz w:val="28"/>
          <w:szCs w:val="28"/>
          <w:lang w:val="ru-RU"/>
        </w:rPr>
        <w:t>- угол между ними</w:t>
      </w:r>
      <w:r w:rsidR="003A3573" w:rsidRPr="005876C9">
        <w:rPr>
          <w:rFonts w:eastAsiaTheme="minorEastAsia"/>
          <w:color w:val="000000" w:themeColor="text1"/>
          <w:sz w:val="28"/>
          <w:szCs w:val="28"/>
          <w:lang w:val="ru-RU"/>
        </w:rPr>
        <w:t>.</w:t>
      </w:r>
    </w:p>
    <w:p w:rsidR="003A3573" w:rsidRPr="005876C9" w:rsidRDefault="003A3573" w:rsidP="00BD1C98">
      <w:pPr>
        <w:pStyle w:val="Default"/>
        <w:rPr>
          <w:i/>
          <w:color w:val="000000" w:themeColor="text1"/>
          <w:sz w:val="28"/>
          <w:szCs w:val="28"/>
          <w:lang w:val="ru-RU"/>
        </w:rPr>
      </w:pPr>
    </w:p>
    <w:p w:rsidR="005654D4" w:rsidRPr="005876C9" w:rsidRDefault="00BF5CD6" w:rsidP="00BD1C98">
      <w:pPr>
        <w:pStyle w:val="Default"/>
        <w:rPr>
          <w:rFonts w:eastAsiaTheme="minorEastAsia"/>
          <w:i/>
          <w:color w:val="000000" w:themeColor="text1"/>
          <w:sz w:val="28"/>
          <w:szCs w:val="28"/>
          <w:lang w:val="ru-RU"/>
        </w:rPr>
      </w:pPr>
      <w:r w:rsidRPr="005876C9">
        <w:rPr>
          <w:i/>
          <w:color w:val="000000" w:themeColor="text1"/>
          <w:sz w:val="28"/>
          <w:szCs w:val="28"/>
          <w:lang w:val="ru-RU"/>
        </w:rPr>
        <w:t>Работа силы тяжести:</w:t>
      </w:r>
      <w:r w:rsidRPr="00850243">
        <w:rPr>
          <w:b/>
          <w:i/>
          <w:color w:val="000000" w:themeColor="text1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A=mg·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r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·</m:t>
        </m:r>
        <m:func>
          <m:funcPr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α</m:t>
            </m:r>
          </m:e>
        </m:func>
      </m:oMath>
      <w:r w:rsidRPr="005876C9">
        <w:rPr>
          <w:rFonts w:eastAsiaTheme="minorEastAsia"/>
          <w:i/>
          <w:color w:val="000000" w:themeColor="text1"/>
          <w:sz w:val="28"/>
          <w:szCs w:val="28"/>
          <w:lang w:val="ru-RU"/>
        </w:rPr>
        <w:t xml:space="preserve"> </w:t>
      </w:r>
    </w:p>
    <w:p w:rsidR="005654D4" w:rsidRPr="005876C9" w:rsidRDefault="00BF5CD6" w:rsidP="00BD1C98">
      <w:pPr>
        <w:pStyle w:val="Default"/>
        <w:rPr>
          <w:rFonts w:eastAsiaTheme="minorEastAsia"/>
          <w:i/>
          <w:color w:val="000000" w:themeColor="text1"/>
          <w:sz w:val="28"/>
          <w:szCs w:val="28"/>
          <w:lang w:val="ru-RU"/>
        </w:rPr>
      </w:pPr>
      <w:r w:rsidRPr="005876C9">
        <w:rPr>
          <w:rFonts w:eastAsiaTheme="minorEastAsia"/>
          <w:i/>
          <w:color w:val="000000" w:themeColor="text1"/>
          <w:sz w:val="28"/>
          <w:szCs w:val="28"/>
          <w:lang w:val="ru-RU"/>
        </w:rPr>
        <w:t>Работа силы упругости:</w:t>
      </w:r>
      <w:r w:rsidRPr="005876C9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>A=</m:t>
        </m:r>
        <m:f>
          <m:fPr>
            <m:ctrlPr>
              <w:rPr>
                <w:rFonts w:ascii="Cambria Math" w:hAnsi="Cambria Math"/>
                <w:b/>
                <w:color w:val="000000" w:themeColor="text1"/>
                <w:sz w:val="32"/>
                <w:szCs w:val="28"/>
                <w:lang w:val="ru-RU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k∆</m:t>
            </m:r>
            <m:sSup>
              <m:sSupPr>
                <m:ctrlPr>
                  <w:rPr>
                    <w:rFonts w:ascii="Cambria Math" w:hAnsi="Cambria Math"/>
                    <w:b/>
                    <w:color w:val="000000" w:themeColor="text1"/>
                    <w:sz w:val="32"/>
                    <w:szCs w:val="28"/>
                    <w:lang w:val="ru-RU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l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2</m:t>
            </m:r>
          </m:den>
        </m:f>
      </m:oMath>
      <w:r w:rsidRPr="005876C9">
        <w:rPr>
          <w:rFonts w:eastAsiaTheme="minorEastAsia"/>
          <w:color w:val="000000" w:themeColor="text1"/>
          <w:sz w:val="32"/>
          <w:szCs w:val="28"/>
          <w:lang w:val="ru-RU"/>
        </w:rPr>
        <w:t xml:space="preserve">;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k</m:t>
        </m:r>
      </m:oMath>
      <w:r w:rsidRPr="005876C9">
        <w:rPr>
          <w:rFonts w:eastAsiaTheme="minorEastAsia"/>
          <w:color w:val="000000" w:themeColor="text1"/>
          <w:sz w:val="28"/>
          <w:szCs w:val="28"/>
          <w:lang w:val="ru-RU"/>
        </w:rPr>
        <w:t xml:space="preserve"> –жесткости,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∆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l</m:t>
        </m:r>
      </m:oMath>
      <w:r w:rsidRPr="005876C9">
        <w:rPr>
          <w:rFonts w:eastAsiaTheme="minorEastAsia"/>
          <w:color w:val="000000" w:themeColor="text1"/>
          <w:sz w:val="28"/>
          <w:szCs w:val="28"/>
          <w:lang w:val="ru-RU"/>
        </w:rPr>
        <w:t xml:space="preserve"> –удл</w:t>
      </w:r>
      <w:proofErr w:type="spellStart"/>
      <w:r w:rsidRPr="005876C9">
        <w:rPr>
          <w:rFonts w:eastAsiaTheme="minorEastAsia"/>
          <w:color w:val="000000" w:themeColor="text1"/>
          <w:sz w:val="28"/>
          <w:szCs w:val="28"/>
          <w:lang w:val="ru-RU"/>
        </w:rPr>
        <w:t>инение</w:t>
      </w:r>
      <w:proofErr w:type="spellEnd"/>
      <w:r w:rsidRPr="005876C9">
        <w:rPr>
          <w:rFonts w:eastAsiaTheme="minorEastAsia"/>
          <w:i/>
          <w:color w:val="000000" w:themeColor="text1"/>
          <w:sz w:val="28"/>
          <w:szCs w:val="28"/>
          <w:lang w:val="ru-RU"/>
        </w:rPr>
        <w:t>.</w:t>
      </w:r>
    </w:p>
    <w:p w:rsidR="003A3573" w:rsidRPr="005876C9" w:rsidRDefault="003A3573" w:rsidP="00BD1C98">
      <w:pPr>
        <w:pStyle w:val="Default"/>
        <w:rPr>
          <w:i/>
          <w:color w:val="000000" w:themeColor="text1"/>
          <w:sz w:val="28"/>
          <w:szCs w:val="28"/>
          <w:lang w:val="ru-RU"/>
        </w:rPr>
      </w:pPr>
    </w:p>
    <w:p w:rsidR="00BF5CD6" w:rsidRPr="005876C9" w:rsidRDefault="00BF5CD6" w:rsidP="00BD1C98">
      <w:pPr>
        <w:pStyle w:val="Default"/>
        <w:rPr>
          <w:rFonts w:eastAsiaTheme="minorEastAsia"/>
          <w:color w:val="000000" w:themeColor="text1"/>
          <w:sz w:val="32"/>
          <w:szCs w:val="28"/>
          <w:lang w:val="ru-RU"/>
        </w:rPr>
      </w:pPr>
      <w:r w:rsidRPr="005876C9">
        <w:rPr>
          <w:i/>
          <w:color w:val="000000" w:themeColor="text1"/>
          <w:sz w:val="28"/>
          <w:szCs w:val="28"/>
          <w:lang w:val="ru-RU"/>
        </w:rPr>
        <w:t>Мощность</w:t>
      </w:r>
      <w:r w:rsidRPr="005876C9">
        <w:rPr>
          <w:color w:val="000000" w:themeColor="text1"/>
          <w:sz w:val="28"/>
          <w:szCs w:val="28"/>
          <w:lang w:val="ru-RU"/>
        </w:rPr>
        <w:t xml:space="preserve"> </w:t>
      </w:r>
      <w:r w:rsidRPr="005876C9">
        <w:rPr>
          <w:i/>
          <w:color w:val="000000" w:themeColor="text1"/>
          <w:sz w:val="28"/>
          <w:szCs w:val="28"/>
          <w:lang w:val="ru-RU"/>
        </w:rPr>
        <w:t xml:space="preserve">(Вт) </w:t>
      </w:r>
      <w:r w:rsidRPr="005876C9">
        <w:rPr>
          <w:color w:val="000000" w:themeColor="text1"/>
          <w:sz w:val="28"/>
          <w:szCs w:val="28"/>
          <w:lang w:val="ru-RU"/>
        </w:rPr>
        <w:t xml:space="preserve">- </w:t>
      </w:r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>скалярная величина, которая характеризует быстроту выполнения работы</w:t>
      </w:r>
      <w:r w:rsidRPr="005876C9">
        <w:rPr>
          <w:color w:val="000000" w:themeColor="text1"/>
          <w:sz w:val="28"/>
          <w:szCs w:val="28"/>
          <w:lang w:val="ru-RU"/>
        </w:rPr>
        <w:t>.</w:t>
      </w:r>
      <w:r w:rsidR="003A3573" w:rsidRPr="005876C9">
        <w:rPr>
          <w:color w:val="000000" w:themeColor="text1"/>
          <w:sz w:val="28"/>
          <w:szCs w:val="28"/>
          <w:lang w:val="ru-RU"/>
        </w:rPr>
        <w:tab/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>P=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∆t</m:t>
            </m:r>
          </m:den>
        </m:f>
      </m:oMath>
    </w:p>
    <w:p w:rsidR="003A3573" w:rsidRPr="005876C9" w:rsidRDefault="003A3573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t xml:space="preserve">В общем случае </w:t>
      </w:r>
      <w:r w:rsidRPr="005876C9">
        <w:rPr>
          <w:i/>
          <w:color w:val="000000" w:themeColor="text1"/>
          <w:sz w:val="28"/>
          <w:szCs w:val="28"/>
          <w:lang w:val="ru-RU"/>
        </w:rPr>
        <w:t>энергия</w:t>
      </w:r>
      <w:r w:rsidRPr="005876C9">
        <w:rPr>
          <w:color w:val="000000" w:themeColor="text1"/>
          <w:sz w:val="28"/>
          <w:szCs w:val="28"/>
          <w:lang w:val="ru-RU"/>
        </w:rPr>
        <w:t xml:space="preserve"> выражает количественную меру и качественную характеристику движения и взаимодействия материи во всех ее превращениях. Понятие энергии связывает воедино все явления природы.</w:t>
      </w:r>
    </w:p>
    <w:p w:rsidR="003A3573" w:rsidRPr="005876C9" w:rsidRDefault="003A3573" w:rsidP="00BD1C98">
      <w:pPr>
        <w:pStyle w:val="Default"/>
        <w:rPr>
          <w:color w:val="000000" w:themeColor="text1"/>
          <w:sz w:val="28"/>
          <w:szCs w:val="28"/>
          <w:lang w:val="ru-RU"/>
        </w:rPr>
      </w:pP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Кинетическая энергия механической системы и ее связь с работой внешних и внутренних сил, приложенных к системе. Теорема об изменении кинетической энергии. </w:t>
      </w:r>
    </w:p>
    <w:p w:rsidR="003A3573" w:rsidRPr="005876C9" w:rsidRDefault="003A3573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Cs/>
          <w:i/>
          <w:color w:val="000000" w:themeColor="text1"/>
          <w:sz w:val="28"/>
          <w:szCs w:val="28"/>
          <w:lang w:val="ru-RU"/>
        </w:rPr>
        <w:t>Кинетическая энергия</w:t>
      </w:r>
      <w:r w:rsidRPr="005876C9">
        <w:rPr>
          <w:color w:val="000000" w:themeColor="text1"/>
          <w:sz w:val="28"/>
          <w:szCs w:val="28"/>
          <w:lang w:val="ru-RU"/>
        </w:rPr>
        <w:t xml:space="preserve"> - физическая величина, характеризующая способность движущегося тела или системы совершать работу при торможении до полной остановки.</w:t>
      </w:r>
    </w:p>
    <w:p w:rsidR="003A3573" w:rsidRPr="005876C9" w:rsidRDefault="003A3573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Cs/>
          <w:i/>
          <w:color w:val="000000" w:themeColor="text1"/>
          <w:sz w:val="28"/>
          <w:szCs w:val="28"/>
          <w:lang w:val="ru-RU"/>
        </w:rPr>
        <w:t>Кинетическая энергия системы</w:t>
      </w:r>
      <w:r w:rsidRPr="005876C9">
        <w:rPr>
          <w:color w:val="000000" w:themeColor="text1"/>
          <w:sz w:val="28"/>
          <w:szCs w:val="28"/>
          <w:lang w:val="ru-RU"/>
        </w:rPr>
        <w:t xml:space="preserve"> равна сумме кинетических энергий отдельных тел (материальных точек) этой системы: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  <w:lang w:val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ki</m:t>
                </m:r>
              </m:sub>
            </m:sSub>
          </m:e>
        </m:nary>
      </m:oMath>
    </w:p>
    <w:p w:rsidR="003A3573" w:rsidRPr="005876C9" w:rsidRDefault="00E16D6D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i/>
          <w:color w:val="000000" w:themeColor="text1"/>
          <w:sz w:val="28"/>
          <w:szCs w:val="28"/>
          <w:lang w:val="ru-RU"/>
        </w:rPr>
        <w:t xml:space="preserve">Теорема об изменении </w:t>
      </w:r>
      <w:proofErr w:type="spellStart"/>
      <w:r w:rsidRPr="005876C9">
        <w:rPr>
          <w:i/>
          <w:color w:val="000000" w:themeColor="text1"/>
          <w:sz w:val="28"/>
          <w:szCs w:val="28"/>
          <w:lang w:val="ru-RU"/>
        </w:rPr>
        <w:t>кин</w:t>
      </w:r>
      <w:proofErr w:type="spellEnd"/>
      <w:r w:rsidRPr="005876C9">
        <w:rPr>
          <w:i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5876C9">
        <w:rPr>
          <w:i/>
          <w:color w:val="000000" w:themeColor="text1"/>
          <w:sz w:val="28"/>
          <w:szCs w:val="28"/>
          <w:lang w:val="ru-RU"/>
        </w:rPr>
        <w:t>энер</w:t>
      </w:r>
      <w:proofErr w:type="spellEnd"/>
      <w:r w:rsidRPr="005876C9">
        <w:rPr>
          <w:i/>
          <w:color w:val="000000" w:themeColor="text1"/>
          <w:sz w:val="28"/>
          <w:szCs w:val="28"/>
          <w:lang w:val="ru-RU"/>
        </w:rPr>
        <w:t>. -</w:t>
      </w:r>
      <w:r w:rsidRPr="005876C9">
        <w:rPr>
          <w:color w:val="000000" w:themeColor="text1"/>
          <w:sz w:val="28"/>
          <w:szCs w:val="28"/>
          <w:lang w:val="ru-RU"/>
        </w:rPr>
        <w:t xml:space="preserve"> и</w:t>
      </w:r>
      <w:r w:rsidR="003A3573" w:rsidRPr="005876C9">
        <w:rPr>
          <w:color w:val="000000" w:themeColor="text1"/>
          <w:sz w:val="28"/>
          <w:szCs w:val="28"/>
          <w:lang w:val="ru-RU"/>
        </w:rPr>
        <w:t>зменение кинетической энергии системы при ее переходе из одного состояния в другое происходит под действием приложенных к системе внешних и внутренних сил и равно сумме работ этих сил:</w:t>
      </w:r>
    </w:p>
    <w:p w:rsidR="003A3573" w:rsidRPr="00850243" w:rsidRDefault="008B26A0" w:rsidP="003A3573">
      <w:pPr>
        <w:pStyle w:val="Default"/>
        <w:rPr>
          <w:b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sz w:val="28"/>
              <w:szCs w:val="28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внут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внеш</m:t>
              </m:r>
            </m:sub>
          </m:sSub>
        </m:oMath>
      </m:oMathPara>
    </w:p>
    <w:p w:rsidR="003A3573" w:rsidRPr="005876C9" w:rsidRDefault="003A3573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Поле как форма материи, осуществляющая силовое взаимодействие между частицами вещества. Поле центральных сил. Потенциальная энергия системы. </w:t>
      </w:r>
    </w:p>
    <w:p w:rsidR="00E16D6D" w:rsidRPr="005876C9" w:rsidRDefault="00E16D6D" w:rsidP="00BD1C98">
      <w:pPr>
        <w:pStyle w:val="Default"/>
        <w:rPr>
          <w:iCs/>
          <w:color w:val="000000" w:themeColor="text1"/>
          <w:sz w:val="28"/>
          <w:szCs w:val="28"/>
          <w:shd w:val="clear" w:color="auto" w:fill="FFFFFF"/>
          <w:lang w:val="ru-RU"/>
        </w:rPr>
      </w:pPr>
      <w:r w:rsidRPr="005876C9">
        <w:rPr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Поля характеризуются тем</w:t>
      </w:r>
      <w:r w:rsidRPr="005876C9">
        <w:rPr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, что работа, совершаемая действующими силами при перемещении М.Т. из одного положения в другое, не зависит </w:t>
      </w:r>
      <w:r w:rsidRPr="005876C9">
        <w:rPr>
          <w:iCs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от того, по какой траектории это перемещение произошло, а зависит только от начального и конечного положений. </w:t>
      </w:r>
    </w:p>
    <w:p w:rsidR="00E16D6D" w:rsidRPr="005876C9" w:rsidRDefault="00E16D6D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i/>
          <w:color w:val="000000" w:themeColor="text1"/>
          <w:sz w:val="28"/>
          <w:szCs w:val="28"/>
          <w:lang w:val="ru-RU"/>
        </w:rPr>
        <w:t>Потенциальной энергией механической системы</w:t>
      </w:r>
      <w:r w:rsidRPr="005876C9">
        <w:rPr>
          <w:color w:val="000000" w:themeColor="text1"/>
          <w:sz w:val="28"/>
          <w:szCs w:val="28"/>
          <w:lang w:val="ru-RU"/>
        </w:rPr>
        <w:t xml:space="preserve"> в рассматриваемом положении </w:t>
      </w:r>
      <w:r w:rsidRPr="005876C9">
        <w:rPr>
          <w:color w:val="000000" w:themeColor="text1"/>
          <w:sz w:val="28"/>
          <w:szCs w:val="28"/>
          <w:lang w:val="en-US"/>
        </w:rPr>
        <w:t>M</w:t>
      </w:r>
      <w:r w:rsidRPr="005876C9">
        <w:rPr>
          <w:color w:val="000000" w:themeColor="text1"/>
          <w:sz w:val="28"/>
          <w:szCs w:val="28"/>
          <w:lang w:val="ru-RU"/>
        </w:rPr>
        <w:t xml:space="preserve"> потенциального силового поля П называется сумма работ сил поля, действующих на систему, которую эти силы совершают при перемещении системы из рассматриваемого положения </w:t>
      </w:r>
      <w:r w:rsidRPr="005876C9">
        <w:rPr>
          <w:color w:val="000000" w:themeColor="text1"/>
          <w:sz w:val="28"/>
          <w:szCs w:val="28"/>
          <w:lang w:val="en-US"/>
        </w:rPr>
        <w:t>M</w:t>
      </w:r>
      <w:r w:rsidRPr="005876C9">
        <w:rPr>
          <w:color w:val="000000" w:themeColor="text1"/>
          <w:sz w:val="28"/>
          <w:szCs w:val="28"/>
          <w:lang w:val="ru-RU"/>
        </w:rPr>
        <w:t xml:space="preserve"> в начальное положение </w:t>
      </w:r>
      <w:r w:rsidRPr="005876C9">
        <w:rPr>
          <w:color w:val="000000" w:themeColor="text1"/>
          <w:sz w:val="28"/>
          <w:szCs w:val="28"/>
          <w:lang w:val="en-US"/>
        </w:rPr>
        <w:t>M</w:t>
      </w:r>
      <w:r w:rsidRPr="005876C9">
        <w:rPr>
          <w:color w:val="000000" w:themeColor="text1"/>
          <w:sz w:val="28"/>
          <w:szCs w:val="28"/>
          <w:vertAlign w:val="subscript"/>
          <w:lang w:val="ru-RU"/>
        </w:rPr>
        <w:t>0</w:t>
      </w:r>
      <w:r w:rsidR="00247B01" w:rsidRPr="005876C9">
        <w:rPr>
          <w:color w:val="000000" w:themeColor="text1"/>
          <w:sz w:val="28"/>
          <w:szCs w:val="28"/>
          <w:lang w:val="ru-RU"/>
        </w:rPr>
        <w:t>.</w:t>
      </w:r>
    </w:p>
    <w:p w:rsidR="00247B01" w:rsidRPr="005876C9" w:rsidRDefault="00247B01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Консервативные и диссипативные системы. </w:t>
      </w:r>
    </w:p>
    <w:p w:rsidR="00247B01" w:rsidRPr="005876C9" w:rsidRDefault="00247B01" w:rsidP="00BD1C98">
      <w:pPr>
        <w:pStyle w:val="Default"/>
        <w:rPr>
          <w:i/>
          <w:iCs/>
          <w:color w:val="000000" w:themeColor="text1"/>
          <w:sz w:val="28"/>
          <w:szCs w:val="28"/>
          <w:shd w:val="clear" w:color="auto" w:fill="FFFFFF"/>
          <w:lang w:val="ru-RU"/>
        </w:rPr>
      </w:pPr>
      <w:r w:rsidRPr="005876C9">
        <w:rPr>
          <w:i/>
          <w:color w:val="000000" w:themeColor="text1"/>
          <w:sz w:val="28"/>
          <w:szCs w:val="28"/>
          <w:lang w:val="ru-RU"/>
        </w:rPr>
        <w:t>Диссипативная система -</w:t>
      </w: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 </w:t>
      </w:r>
      <w:r w:rsidRPr="005876C9">
        <w:rPr>
          <w:iCs/>
          <w:color w:val="000000" w:themeColor="text1"/>
          <w:sz w:val="28"/>
          <w:szCs w:val="28"/>
          <w:shd w:val="clear" w:color="auto" w:fill="FFFFFF"/>
          <w:lang w:val="ru-RU"/>
        </w:rPr>
        <w:t>работа, совершаемая силой, зависит от траектории перемещения М.Т. из одной точки пространства в другую.</w:t>
      </w:r>
    </w:p>
    <w:p w:rsidR="00247B01" w:rsidRPr="005876C9" w:rsidRDefault="00247B01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rStyle w:val="a5"/>
          <w:b w:val="0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Консервативная система </w:t>
      </w:r>
      <w:r w:rsidRPr="005876C9">
        <w:rPr>
          <w:rStyle w:val="a5"/>
          <w:b w:val="0"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– </w:t>
      </w:r>
      <w:r w:rsidRPr="005876C9">
        <w:rPr>
          <w:iCs/>
          <w:color w:val="000000" w:themeColor="text1"/>
          <w:sz w:val="28"/>
          <w:szCs w:val="28"/>
          <w:shd w:val="clear" w:color="auto" w:fill="FFFFFF"/>
          <w:lang w:val="ru-RU"/>
        </w:rPr>
        <w:t>работа, совершаемая действующими силами при перемещении М.Т. из одного положения в другое, не зависит от того, по какой траектории это перемещение произошло, а зависит только от начального и конечного положений.</w:t>
      </w:r>
    </w:p>
    <w:p w:rsidR="00247B01" w:rsidRPr="005876C9" w:rsidRDefault="00247B01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Закон сохранения механической энергии. </w:t>
      </w:r>
    </w:p>
    <w:p w:rsidR="00247B01" w:rsidRPr="005876C9" w:rsidRDefault="00247B01">
      <w:pPr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lang w:val="ru-RU"/>
        </w:rPr>
      </w:pPr>
      <w:r w:rsidRPr="005876C9">
        <w:rPr>
          <w:rFonts w:ascii="Times New Roman" w:hAnsi="Times New Roman" w:cs="Times New Roman"/>
          <w:bCs/>
          <w:iCs/>
          <w:color w:val="000000" w:themeColor="text1"/>
          <w:sz w:val="28"/>
          <w:lang w:val="ru-RU"/>
        </w:rPr>
        <w:t>Полная механическая энергия системы при её движении в потенциальном силовом поле внешних и внутренних сил является постоянной величиной.</w:t>
      </w:r>
      <w:r w:rsidRPr="005876C9">
        <w:rPr>
          <w:rFonts w:ascii="Times New Roman" w:hAnsi="Times New Roman" w:cs="Times New Roman"/>
          <w:bCs/>
          <w:iCs/>
          <w:color w:val="000000" w:themeColor="text1"/>
          <w:sz w:val="28"/>
          <w:lang w:val="ru-RU"/>
        </w:rPr>
        <w:tab/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8"/>
            <w:lang w:val="ru-RU"/>
          </w:rPr>
          <m:t>E=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color w:val="000000" w:themeColor="text1"/>
                <w:sz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lang w:val="ru-RU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lang w:val="en-US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color w:val="000000" w:themeColor="text1"/>
                <w:sz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lang w:val="ru-RU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lang w:val="ru-RU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8"/>
            <w:lang w:val="ru-RU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color w:val="000000" w:themeColor="text1"/>
                <w:sz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lang w:val="ru-RU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lang w:val="ru-RU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color w:val="000000" w:themeColor="text1"/>
                <w:sz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lang w:val="ru-RU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lang w:val="ru-RU"/>
              </w:rPr>
              <m:t>п0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8"/>
            <w:lang w:val="ru-RU"/>
          </w:rPr>
          <m:t>=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8"/>
            <w:lang w:val="en-US"/>
          </w:rPr>
          <m:t>const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8"/>
            <w:lang w:val="ru-RU"/>
          </w:rPr>
          <m:t>;</m:t>
        </m:r>
      </m:oMath>
    </w:p>
    <w:p w:rsidR="00BD1C98" w:rsidRPr="005876C9" w:rsidRDefault="00BD1C9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876C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BD1C98" w:rsidRPr="005876C9" w:rsidRDefault="00BD1C98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/>
          <w:bCs/>
          <w:color w:val="000000" w:themeColor="text1"/>
          <w:sz w:val="28"/>
          <w:szCs w:val="28"/>
          <w:lang w:val="ru-RU"/>
        </w:rPr>
        <w:lastRenderedPageBreak/>
        <w:t xml:space="preserve">5. Механические колебания </w:t>
      </w:r>
    </w:p>
    <w:p w:rsidR="00974A8C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>Гармон</w:t>
      </w:r>
      <w:r w:rsidR="00974A8C" w:rsidRPr="005876C9">
        <w:rPr>
          <w:b/>
          <w:i/>
          <w:color w:val="000000" w:themeColor="text1"/>
          <w:sz w:val="28"/>
          <w:szCs w:val="28"/>
          <w:lang w:val="ru-RU"/>
        </w:rPr>
        <w:t>ические механические колебания.</w:t>
      </w:r>
    </w:p>
    <w:p w:rsidR="00974A8C" w:rsidRPr="005876C9" w:rsidRDefault="00974A8C" w:rsidP="00974A8C">
      <w:pPr>
        <w:pStyle w:val="Default"/>
        <w:rPr>
          <w:i/>
          <w:color w:val="000000" w:themeColor="text1"/>
          <w:sz w:val="28"/>
          <w:szCs w:val="28"/>
          <w:lang w:val="ru-RU"/>
        </w:rPr>
      </w:pPr>
      <w:r w:rsidRPr="005876C9">
        <w:rPr>
          <w:i/>
          <w:color w:val="000000" w:themeColor="text1"/>
          <w:sz w:val="28"/>
          <w:szCs w:val="28"/>
          <w:lang w:val="ru-RU"/>
        </w:rPr>
        <w:t>Гармоническое колебание –</w:t>
      </w:r>
      <w:r w:rsidRPr="005876C9">
        <w:rPr>
          <w:color w:val="000000" w:themeColor="text1"/>
          <w:sz w:val="28"/>
          <w:szCs w:val="28"/>
          <w:lang w:val="ru-RU"/>
        </w:rPr>
        <w:t>периодическое колебания, при котором координата, скорость, ускорение, характеризующие движение, изменяются по закону синуса или косинуса.</w:t>
      </w:r>
    </w:p>
    <w:p w:rsidR="00974A8C" w:rsidRPr="005876C9" w:rsidRDefault="00974A8C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</w:p>
    <w:p w:rsidR="00974A8C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>Кинематические характеристики гармонических колебаний (амплитуда, фаза, период, частота). Уравнение гармонических колебаний.</w:t>
      </w:r>
    </w:p>
    <w:p w:rsidR="00974A8C" w:rsidRPr="005876C9" w:rsidRDefault="00974A8C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t xml:space="preserve">Уравнение гармонического колебания устанавливает зависимость координаты тела от времени: </w:t>
      </w:r>
    </w:p>
    <w:p w:rsidR="00974A8C" w:rsidRPr="00850243" w:rsidRDefault="00850243" w:rsidP="00BD1C98">
      <w:pPr>
        <w:pStyle w:val="Default"/>
        <w:rPr>
          <w:b/>
          <w:color w:val="000000" w:themeColor="text1"/>
          <w:sz w:val="28"/>
          <w:szCs w:val="28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28"/>
              <w:szCs w:val="28"/>
              <w:lang w:val="ru-RU"/>
            </w:rPr>
            <m:t xml:space="preserve">x=A </m:t>
          </m:r>
          <m:func>
            <m:funcPr>
              <m:ctrlPr>
                <w:rPr>
                  <w:rFonts w:ascii="Cambria Math" w:hAnsi="Cambria Math"/>
                  <w:b/>
                  <w:i/>
                  <w:color w:val="000000" w:themeColor="text1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 xml:space="preserve">(ωt+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)</m:t>
              </m:r>
            </m:e>
          </m:func>
          <m:r>
            <m:rPr>
              <m:sty m:val="bi"/>
            </m:rPr>
            <w:rPr>
              <w:rFonts w:ascii="Cambria Math" w:hAnsi="Cambria Math"/>
              <w:color w:val="000000" w:themeColor="text1"/>
              <w:sz w:val="28"/>
              <w:szCs w:val="28"/>
              <w:lang w:val="ru-RU"/>
            </w:rPr>
            <m:t xml:space="preserve"> или  x=A </m:t>
          </m:r>
          <m:func>
            <m:funcPr>
              <m:ctrlPr>
                <w:rPr>
                  <w:rFonts w:ascii="Cambria Math" w:hAnsi="Cambria Math"/>
                  <w:b/>
                  <w:i/>
                  <w:color w:val="000000" w:themeColor="text1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 xml:space="preserve">(ωt+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)</m:t>
              </m:r>
            </m:e>
          </m:func>
        </m:oMath>
      </m:oMathPara>
    </w:p>
    <w:p w:rsidR="00974A8C" w:rsidRPr="005876C9" w:rsidRDefault="00974A8C" w:rsidP="00BD1C98">
      <w:pPr>
        <w:pStyle w:val="Default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>График косинуса в начальный момент имеет максимальное значение, а график синуса имеет в начальный момент нулевое значение.</w:t>
      </w:r>
    </w:p>
    <w:p w:rsidR="00974A8C" w:rsidRPr="005876C9" w:rsidRDefault="00850243" w:rsidP="00974A8C">
      <w:pPr>
        <w:pStyle w:val="Default"/>
        <w:rPr>
          <w:color w:val="000000" w:themeColor="text1"/>
          <w:sz w:val="28"/>
          <w:szCs w:val="28"/>
          <w:shd w:val="clear" w:color="auto" w:fill="FFFFFF"/>
          <w:lang w:val="ru-RU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  <w:lang w:val="ru-RU"/>
          </w:rPr>
          <m:t>x</m:t>
        </m:r>
      </m:oMath>
      <w:r w:rsidR="00974A8C" w:rsidRPr="005876C9">
        <w:rPr>
          <w:i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974A8C"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- координата колеблющегося тела;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  <w:lang w:val="ru-RU"/>
          </w:rPr>
          <m:t>A(</m:t>
        </m:r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  <w:lang w:val="ru-RU"/>
          </w:rPr>
          <m:t>)</m:t>
        </m:r>
      </m:oMath>
      <w:r w:rsidR="00974A8C"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[м]- амплитуда колебаний;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  <w:lang w:val="ru-RU"/>
          </w:rPr>
          <m:t>ω</m:t>
        </m:r>
      </m:oMath>
      <w:r w:rsidR="00974A8C"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[рад/с] - циклическая частота;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  <w:lang w:val="ru-RU"/>
          </w:rPr>
          <m:t>t</m:t>
        </m:r>
      </m:oMath>
      <w:r w:rsidR="00974A8C"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[с] – время;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  <w:lang w:val="ru-RU"/>
          </w:rPr>
          <m:t xml:space="preserve"> </m:t>
        </m:r>
      </m:oMath>
      <w:r w:rsidR="00974A8C"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>[рад] - начальная фаза</w:t>
      </w:r>
    </w:p>
    <w:p w:rsidR="00974A8C" w:rsidRPr="005876C9" w:rsidRDefault="00974A8C" w:rsidP="00BD1C98">
      <w:pPr>
        <w:pStyle w:val="Default"/>
        <w:rPr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Пружинный, физический и математический маятники. Период колебаний пружинного и математического маятники. Энергия гармонических колебаний. </w:t>
      </w:r>
    </w:p>
    <w:p w:rsidR="008C3B7C" w:rsidRPr="005876C9" w:rsidRDefault="00D36ECE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i/>
          <w:color w:val="000000" w:themeColor="text1"/>
          <w:sz w:val="28"/>
          <w:szCs w:val="28"/>
          <w:lang w:val="ru-RU"/>
        </w:rPr>
        <w:t>Пружинный маятник</w:t>
      </w:r>
      <w:r w:rsidRPr="005876C9">
        <w:rPr>
          <w:color w:val="000000" w:themeColor="text1"/>
          <w:sz w:val="28"/>
          <w:szCs w:val="28"/>
          <w:lang w:val="ru-RU"/>
        </w:rPr>
        <w:t xml:space="preserve"> — это груз массой </w:t>
      </w:r>
      <w:r w:rsidRPr="005876C9">
        <w:rPr>
          <w:color w:val="000000" w:themeColor="text1"/>
          <w:sz w:val="28"/>
          <w:szCs w:val="28"/>
        </w:rPr>
        <w:t>m</w:t>
      </w:r>
      <w:r w:rsidRPr="005876C9">
        <w:rPr>
          <w:color w:val="000000" w:themeColor="text1"/>
          <w:sz w:val="28"/>
          <w:szCs w:val="28"/>
          <w:lang w:val="ru-RU"/>
        </w:rPr>
        <w:t xml:space="preserve">, который подвешен на абсолютно упругой пружине и совершает гармонические колебания под действием упругой силы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</w:rPr>
          <m:t>F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 = –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</w:rPr>
          <m:t>kx</m:t>
        </m:r>
      </m:oMath>
      <w:r w:rsidRPr="005876C9">
        <w:rPr>
          <w:color w:val="000000" w:themeColor="text1"/>
          <w:sz w:val="28"/>
          <w:szCs w:val="28"/>
          <w:lang w:val="ru-RU"/>
        </w:rPr>
        <w:t xml:space="preserve">, где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</w:rPr>
          <m:t>k</m:t>
        </m:r>
      </m:oMath>
      <w:r w:rsidRPr="005876C9">
        <w:rPr>
          <w:color w:val="000000" w:themeColor="text1"/>
          <w:sz w:val="28"/>
          <w:szCs w:val="28"/>
          <w:lang w:val="ru-RU"/>
        </w:rPr>
        <w:t xml:space="preserve"> — жесткость пружины. Уравнение движения маятника имеет вид: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>m</m:t>
        </m:r>
        <m:acc>
          <m:accPr>
            <m:chr m:val="̈"/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ru-RU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>= -kx</m:t>
        </m:r>
      </m:oMath>
      <w:r w:rsidR="008C3B7C" w:rsidRPr="005876C9">
        <w:rPr>
          <w:b/>
          <w:i/>
          <w:color w:val="000000" w:themeColor="text1"/>
          <w:sz w:val="28"/>
          <w:szCs w:val="28"/>
          <w:lang w:val="ru-RU"/>
        </w:rPr>
        <w:t>;</w:t>
      </w:r>
    </w:p>
    <w:p w:rsidR="00D36ECE" w:rsidRPr="005876C9" w:rsidRDefault="008C3B7C" w:rsidP="00BD1C98">
      <w:pPr>
        <w:pStyle w:val="Default"/>
        <w:rPr>
          <w:rFonts w:eastAsiaTheme="minorEastAsia"/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t xml:space="preserve">Пружинный маятник совершает гармонические колебания по закону:   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>х = Асо</m:t>
        </m:r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</w:rPr>
          <m:t>s</m:t>
        </m:r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</w:rPr>
          <m:t>t</m:t>
        </m:r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>+</m:t>
        </m:r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</w:rPr>
          <m:t>φ</m:t>
        </m:r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>)</m:t>
        </m:r>
      </m:oMath>
      <w:r w:rsidRPr="005876C9">
        <w:rPr>
          <w:color w:val="000000" w:themeColor="text1"/>
          <w:sz w:val="28"/>
          <w:szCs w:val="28"/>
          <w:lang w:val="ru-RU"/>
        </w:rPr>
        <w:t xml:space="preserve">; с циклической частотой: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28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k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m</m:t>
                </m:r>
              </m:den>
            </m:f>
          </m:e>
        </m:rad>
      </m:oMath>
      <w:r w:rsidRPr="005876C9">
        <w:rPr>
          <w:rFonts w:eastAsiaTheme="minorEastAsia"/>
          <w:color w:val="000000" w:themeColor="text1"/>
          <w:sz w:val="28"/>
          <w:szCs w:val="28"/>
          <w:lang w:val="ru-RU"/>
        </w:rPr>
        <w:t xml:space="preserve"> и периодом колебаний: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28"/>
            <w:lang w:val="ru-RU"/>
          </w:rPr>
          <m:t>T=2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28"/>
            <w:lang w:val="ru-RU"/>
          </w:rPr>
          <m:t>π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32"/>
                <w:szCs w:val="28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32"/>
                    <w:szCs w:val="28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28"/>
                    <w:lang w:val="ru-RU"/>
                  </w:rPr>
                  <m:t>m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28"/>
                    <w:lang w:val="ru-RU"/>
                  </w:rPr>
                  <m:t>k</m:t>
                </m:r>
              </m:den>
            </m:f>
          </m:e>
        </m:rad>
      </m:oMath>
      <w:r w:rsidRPr="005876C9">
        <w:rPr>
          <w:rFonts w:eastAsiaTheme="minorEastAsia"/>
          <w:color w:val="000000" w:themeColor="text1"/>
          <w:sz w:val="28"/>
          <w:szCs w:val="28"/>
          <w:lang w:val="ru-RU"/>
        </w:rPr>
        <w:t>; Формула верна для упругих колебаний в границах при которых масса пружина мала по сравнению с массой тела.</w:t>
      </w:r>
    </w:p>
    <w:p w:rsidR="005463E6" w:rsidRPr="005876C9" w:rsidRDefault="005463E6" w:rsidP="00BD1C98">
      <w:pPr>
        <w:pStyle w:val="Default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5876C9">
        <w:rPr>
          <w:i/>
          <w:color w:val="000000" w:themeColor="text1"/>
          <w:sz w:val="28"/>
          <w:szCs w:val="28"/>
          <w:shd w:val="clear" w:color="auto" w:fill="FFFFFF"/>
          <w:lang w:val="ru-RU"/>
        </w:rPr>
        <w:t>Математический маятник</w:t>
      </w:r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- материальная точка, подвешенная на нерастяжимой невесомой нити, длиной </w:t>
      </w:r>
      <w:r w:rsidRPr="005876C9">
        <w:rPr>
          <w:i/>
          <w:color w:val="000000" w:themeColor="text1"/>
          <w:sz w:val="28"/>
          <w:szCs w:val="28"/>
          <w:shd w:val="clear" w:color="auto" w:fill="FFFFFF"/>
          <w:lang w:val="ru-RU"/>
        </w:rPr>
        <w:t>l</w:t>
      </w:r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>, совершающая колебательное движение в одной вертикальной плоскости под действием силы тяжести.</w:t>
      </w:r>
    </w:p>
    <w:p w:rsidR="005463E6" w:rsidRPr="005876C9" w:rsidRDefault="005463E6" w:rsidP="00BD1C98">
      <w:pPr>
        <w:pStyle w:val="Default"/>
        <w:rPr>
          <w:i/>
          <w:color w:val="000000" w:themeColor="text1"/>
          <w:sz w:val="28"/>
          <w:szCs w:val="28"/>
          <w:shd w:val="clear" w:color="auto" w:fill="FFFFFF"/>
          <w:lang w:val="ru-RU"/>
        </w:rPr>
      </w:pPr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Математический маятник совершает гармонические колебания по закону: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shd w:val="clear" w:color="auto" w:fill="FFFFFF"/>
            <w:lang w:val="ru-RU"/>
          </w:rPr>
          <m:t>a=A</m:t>
        </m:r>
        <m:func>
          <m:func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shd w:val="clear" w:color="auto" w:fill="FFFFFF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32"/>
                        <w:szCs w:val="28"/>
                        <w:shd w:val="clear" w:color="auto" w:fill="FFFFFF"/>
                        <w:lang w:val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sz w:val="32"/>
                            <w:szCs w:val="28"/>
                            <w:shd w:val="clear" w:color="auto" w:fill="FFFFFF"/>
                            <w:lang w:val="ru-RU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32"/>
                            <w:szCs w:val="28"/>
                            <w:shd w:val="clear" w:color="auto" w:fill="FFFFFF"/>
                            <w:lang w:val="ru-RU"/>
                          </w:rPr>
                          <m:t>g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32"/>
                            <w:szCs w:val="28"/>
                            <w:shd w:val="clear" w:color="auto" w:fill="FFFFFF"/>
                            <w:lang w:val="ru-RU"/>
                          </w:rPr>
                          <m:t>l</m:t>
                        </m:r>
                      </m:den>
                    </m:f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  <m:t xml:space="preserve">t+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32"/>
                        <w:szCs w:val="28"/>
                        <w:shd w:val="clear" w:color="auto" w:fill="FFFFFF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shd w:val="clear" w:color="auto" w:fill="FFFFFF"/>
                        <w:lang w:val="ru-RU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shd w:val="clear" w:color="auto" w:fill="FFFFFF"/>
                        <w:lang w:val="ru-RU"/>
                      </w:rPr>
                      <m:t>0</m:t>
                    </m:r>
                  </m:sub>
                </m:sSub>
              </m:e>
            </m:d>
          </m:e>
        </m:func>
      </m:oMath>
      <w:r w:rsidR="005876C9" w:rsidRPr="005876C9">
        <w:rPr>
          <w:rFonts w:eastAsiaTheme="minorEastAsia"/>
          <w:color w:val="000000" w:themeColor="text1"/>
          <w:sz w:val="28"/>
          <w:szCs w:val="28"/>
          <w:shd w:val="clear" w:color="auto" w:fill="FFFFFF"/>
          <w:lang w:val="ru-RU"/>
        </w:rPr>
        <w:t xml:space="preserve">, где период колебаний равен: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28"/>
            <w:shd w:val="clear" w:color="auto" w:fill="FFFFFF"/>
            <w:lang w:val="ru-RU"/>
          </w:rPr>
          <m:t>T=2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28"/>
            <w:shd w:val="clear" w:color="auto" w:fill="FFFFFF"/>
            <w:lang w:val="ru-RU"/>
          </w:rPr>
          <m:t>π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  <m:t>l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  <m:t>g</m:t>
                </m:r>
              </m:den>
            </m:f>
          </m:e>
        </m:rad>
      </m:oMath>
      <w:r w:rsidR="005876C9" w:rsidRPr="005876C9">
        <w:rPr>
          <w:rFonts w:eastAsiaTheme="minorEastAsia"/>
          <w:color w:val="000000" w:themeColor="text1"/>
          <w:sz w:val="28"/>
          <w:szCs w:val="28"/>
          <w:shd w:val="clear" w:color="auto" w:fill="FFFFFF"/>
          <w:lang w:val="ru-RU"/>
        </w:rPr>
        <w:t xml:space="preserve">; </w:t>
      </w:r>
    </w:p>
    <w:p w:rsidR="005463E6" w:rsidRPr="005876C9" w:rsidRDefault="005876C9" w:rsidP="00BD1C98">
      <w:pPr>
        <w:pStyle w:val="Default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>Как видим, период колебаний математического маятника зависит от его длины и ускорения силы тяжести и не зависит от амплитуды колебаний.</w:t>
      </w:r>
    </w:p>
    <w:p w:rsidR="005876C9" w:rsidRDefault="005876C9" w:rsidP="00BD1C98">
      <w:pPr>
        <w:pStyle w:val="Default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5876C9">
        <w:rPr>
          <w:i/>
          <w:color w:val="000000" w:themeColor="text1"/>
          <w:sz w:val="28"/>
          <w:szCs w:val="28"/>
          <w:shd w:val="clear" w:color="auto" w:fill="FFFFFF"/>
          <w:lang w:val="ru-RU"/>
        </w:rPr>
        <w:t>Физическим маятник</w:t>
      </w:r>
      <w:r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- </w:t>
      </w:r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называется твердое тело, закрепленное на неподвижной горизонтальной оси (оси подвеса), не проходящей через центр тяжести, и совершающее колебания относительно этой оси под </w:t>
      </w:r>
      <w:r w:rsidRPr="005876C9">
        <w:rPr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действием силы тяжести. В отличие от математического маятника массу такого тела нельзя считать точечной.</w:t>
      </w:r>
    </w:p>
    <w:p w:rsidR="005876C9" w:rsidRPr="008B26A0" w:rsidRDefault="005876C9" w:rsidP="008B26A0">
      <w:pPr>
        <w:pStyle w:val="Default"/>
        <w:rPr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Физический маятник совершает </w:t>
      </w:r>
      <w:r w:rsidR="008B26A0">
        <w:rPr>
          <w:color w:val="000000" w:themeColor="text1"/>
          <w:sz w:val="28"/>
          <w:szCs w:val="28"/>
          <w:shd w:val="clear" w:color="auto" w:fill="FFFFFF"/>
          <w:lang w:val="ru-RU"/>
        </w:rPr>
        <w:t>колебания по следующему закону</w:t>
      </w:r>
      <w:r w:rsidR="008B26A0" w:rsidRPr="008B26A0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:      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shd w:val="clear" w:color="auto" w:fill="FFFFFF"/>
            <w:lang w:val="ru-RU"/>
          </w:rPr>
          <m:t>a=A</m:t>
        </m:r>
        <m:func>
          <m:func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2"/>
                <w:szCs w:val="28"/>
                <w:shd w:val="clear" w:color="auto" w:fill="FFFFFF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32"/>
                        <w:szCs w:val="28"/>
                        <w:shd w:val="clear" w:color="auto" w:fill="FFFFFF"/>
                        <w:lang w:val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sz w:val="32"/>
                            <w:szCs w:val="28"/>
                            <w:shd w:val="clear" w:color="auto" w:fill="FFFFFF"/>
                            <w:lang w:val="ru-RU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32"/>
                            <w:szCs w:val="28"/>
                            <w:shd w:val="clear" w:color="auto" w:fill="FFFFFF"/>
                            <w:lang w:val="ru-RU"/>
                          </w:rPr>
                          <m:t>mgL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32"/>
                            <w:szCs w:val="28"/>
                            <w:shd w:val="clear" w:color="auto" w:fill="FFFFFF"/>
                            <w:lang w:val="ru-RU"/>
                          </w:rPr>
                          <m:t>J</m:t>
                        </m:r>
                      </m:den>
                    </m:f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  <m:t xml:space="preserve">t+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32"/>
                        <w:szCs w:val="28"/>
                        <w:shd w:val="clear" w:color="auto" w:fill="FFFFFF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shd w:val="clear" w:color="auto" w:fill="FFFFFF"/>
                        <w:lang w:val="ru-RU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shd w:val="clear" w:color="auto" w:fill="FFFFFF"/>
                        <w:lang w:val="ru-RU"/>
                      </w:rPr>
                      <m:t>0</m:t>
                    </m:r>
                  </m:sub>
                </m:sSub>
              </m:e>
            </m:d>
          </m:e>
        </m:func>
      </m:oMath>
      <w:r w:rsidR="008B26A0" w:rsidRPr="008B26A0">
        <w:rPr>
          <w:rFonts w:eastAsiaTheme="minorEastAsia"/>
          <w:color w:val="000000" w:themeColor="text1"/>
          <w:sz w:val="32"/>
          <w:szCs w:val="28"/>
          <w:shd w:val="clear" w:color="auto" w:fill="FFFFFF"/>
          <w:lang w:val="ru-RU"/>
        </w:rPr>
        <w:t xml:space="preserve">, </w:t>
      </w:r>
      <w:r w:rsidR="008B26A0">
        <w:rPr>
          <w:rFonts w:eastAsiaTheme="minorEastAsia"/>
          <w:color w:val="000000" w:themeColor="text1"/>
          <w:sz w:val="32"/>
          <w:szCs w:val="28"/>
          <w:shd w:val="clear" w:color="auto" w:fill="FFFFFF"/>
          <w:lang w:val="ru-RU"/>
        </w:rPr>
        <w:t xml:space="preserve">где </w:t>
      </w:r>
      <w:r w:rsidR="008B26A0" w:rsidRPr="00850243">
        <w:rPr>
          <w:rFonts w:eastAsiaTheme="minorEastAsia"/>
          <w:b/>
          <w:i/>
          <w:color w:val="000000" w:themeColor="text1"/>
          <w:sz w:val="32"/>
          <w:szCs w:val="28"/>
          <w:shd w:val="clear" w:color="auto" w:fill="FFFFFF"/>
          <w:lang w:val="en-US"/>
        </w:rPr>
        <w:t>L</w:t>
      </w:r>
      <w:r w:rsidR="008B26A0" w:rsidRPr="008B26A0">
        <w:rPr>
          <w:rFonts w:eastAsiaTheme="minorEastAsia"/>
          <w:color w:val="000000" w:themeColor="text1"/>
          <w:sz w:val="32"/>
          <w:szCs w:val="28"/>
          <w:shd w:val="clear" w:color="auto" w:fill="FFFFFF"/>
          <w:lang w:val="ru-RU"/>
        </w:rPr>
        <w:t xml:space="preserve"> – </w:t>
      </w:r>
      <w:r w:rsidR="008B26A0">
        <w:rPr>
          <w:rFonts w:eastAsiaTheme="minorEastAsia"/>
          <w:color w:val="000000" w:themeColor="text1"/>
          <w:sz w:val="32"/>
          <w:szCs w:val="28"/>
          <w:shd w:val="clear" w:color="auto" w:fill="FFFFFF"/>
          <w:lang w:val="ru-RU"/>
        </w:rPr>
        <w:t xml:space="preserve">расстояние от точки опоры до центра масс, </w:t>
      </w:r>
      <w:r w:rsidR="008B26A0">
        <w:rPr>
          <w:rFonts w:eastAsiaTheme="minorEastAsia"/>
          <w:color w:val="000000" w:themeColor="text1"/>
          <w:sz w:val="32"/>
          <w:szCs w:val="28"/>
          <w:shd w:val="clear" w:color="auto" w:fill="FFFFFF"/>
          <w:lang w:val="en-US"/>
        </w:rPr>
        <w:t>J</w:t>
      </w:r>
      <w:r w:rsidR="008B26A0" w:rsidRPr="008B26A0">
        <w:rPr>
          <w:rFonts w:eastAsiaTheme="minorEastAsia"/>
          <w:color w:val="000000" w:themeColor="text1"/>
          <w:sz w:val="32"/>
          <w:szCs w:val="28"/>
          <w:shd w:val="clear" w:color="auto" w:fill="FFFFFF"/>
          <w:lang w:val="ru-RU"/>
        </w:rPr>
        <w:t xml:space="preserve"> –</w:t>
      </w:r>
      <w:r w:rsidR="008B26A0">
        <w:rPr>
          <w:rFonts w:eastAsiaTheme="minorEastAsia"/>
          <w:color w:val="000000" w:themeColor="text1"/>
          <w:sz w:val="32"/>
          <w:szCs w:val="28"/>
          <w:shd w:val="clear" w:color="auto" w:fill="FFFFFF"/>
          <w:lang w:val="ru-RU"/>
        </w:rPr>
        <w:t xml:space="preserve"> момент инерции маятника относительно оси подвеса. </w:t>
      </w:r>
      <w:r w:rsidR="008B26A0">
        <w:rPr>
          <w:rFonts w:eastAsiaTheme="minorEastAsia"/>
          <w:color w:val="000000" w:themeColor="text1"/>
          <w:sz w:val="28"/>
          <w:szCs w:val="28"/>
          <w:shd w:val="clear" w:color="auto" w:fill="FFFFFF"/>
          <w:lang w:val="ru-RU"/>
        </w:rPr>
        <w:t>П</w:t>
      </w:r>
      <w:r w:rsidR="008B26A0" w:rsidRPr="005876C9">
        <w:rPr>
          <w:rFonts w:eastAsiaTheme="minorEastAsia"/>
          <w:color w:val="000000" w:themeColor="text1"/>
          <w:sz w:val="28"/>
          <w:szCs w:val="28"/>
          <w:shd w:val="clear" w:color="auto" w:fill="FFFFFF"/>
          <w:lang w:val="ru-RU"/>
        </w:rPr>
        <w:t>ериод колебаний равен:</w:t>
      </w:r>
      <w:r w:rsidR="008B26A0">
        <w:rPr>
          <w:rFonts w:eastAsiaTheme="minorEastAsia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28"/>
            <w:shd w:val="clear" w:color="auto" w:fill="FFFFFF"/>
            <w:lang w:val="ru-RU"/>
          </w:rPr>
          <m:t>T=2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28"/>
            <w:shd w:val="clear" w:color="auto" w:fill="FFFFFF"/>
            <w:lang w:val="ru-RU"/>
          </w:rPr>
          <m:t>π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32"/>
                <w:szCs w:val="28"/>
                <w:shd w:val="clear" w:color="auto" w:fill="FFFFFF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en-US"/>
                  </w:rPr>
                  <m:t>J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28"/>
                    <w:shd w:val="clear" w:color="auto" w:fill="FFFFFF"/>
                    <w:lang w:val="ru-RU"/>
                  </w:rPr>
                  <m:t>mgL</m:t>
                </m:r>
              </m:den>
            </m:f>
          </m:e>
        </m:rad>
      </m:oMath>
      <w:r w:rsidR="008B26A0" w:rsidRPr="005876C9">
        <w:rPr>
          <w:rFonts w:eastAsiaTheme="minorEastAsia"/>
          <w:color w:val="000000" w:themeColor="text1"/>
          <w:sz w:val="28"/>
          <w:szCs w:val="28"/>
          <w:shd w:val="clear" w:color="auto" w:fill="FFFFFF"/>
          <w:lang w:val="ru-RU"/>
        </w:rPr>
        <w:t>;</w:t>
      </w:r>
    </w:p>
    <w:p w:rsidR="005876C9" w:rsidRPr="005876C9" w:rsidRDefault="005876C9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</w:p>
    <w:p w:rsidR="00BD1C98" w:rsidRDefault="008B26A0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>
        <w:rPr>
          <w:b/>
          <w:i/>
          <w:color w:val="000000" w:themeColor="text1"/>
          <w:sz w:val="28"/>
          <w:szCs w:val="28"/>
          <w:lang w:val="ru-RU"/>
        </w:rPr>
        <w:t>В</w:t>
      </w:r>
      <w:r w:rsidR="00BD1C98" w:rsidRPr="005876C9">
        <w:rPr>
          <w:b/>
          <w:i/>
          <w:color w:val="000000" w:themeColor="text1"/>
          <w:sz w:val="28"/>
          <w:szCs w:val="28"/>
          <w:lang w:val="ru-RU"/>
        </w:rPr>
        <w:t xml:space="preserve">ынужденные колебания. Резонанс. </w:t>
      </w:r>
    </w:p>
    <w:p w:rsidR="008B26A0" w:rsidRDefault="008B26A0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8B26A0">
        <w:rPr>
          <w:i/>
          <w:color w:val="000000" w:themeColor="text1"/>
          <w:sz w:val="28"/>
          <w:szCs w:val="28"/>
          <w:lang w:val="ru-RU"/>
        </w:rPr>
        <w:t>Вынужденные колебания</w:t>
      </w:r>
      <w:r w:rsidRPr="008B26A0">
        <w:rPr>
          <w:b/>
          <w:i/>
          <w:color w:val="000000" w:themeColor="text1"/>
          <w:sz w:val="28"/>
          <w:szCs w:val="28"/>
          <w:lang w:val="ru-RU"/>
        </w:rPr>
        <w:t xml:space="preserve"> </w:t>
      </w:r>
      <w:r w:rsidRPr="008B26A0">
        <w:rPr>
          <w:color w:val="000000" w:themeColor="text1"/>
          <w:sz w:val="28"/>
          <w:szCs w:val="28"/>
          <w:lang w:val="ru-RU"/>
        </w:rPr>
        <w:t>– это колебания, происходящие под действием внешней периодически действующей силы.</w:t>
      </w:r>
    </w:p>
    <w:p w:rsidR="008B26A0" w:rsidRPr="008B26A0" w:rsidRDefault="008B26A0" w:rsidP="008B26A0">
      <w:pPr>
        <w:pStyle w:val="Default"/>
        <w:rPr>
          <w:color w:val="000000" w:themeColor="text1"/>
          <w:sz w:val="28"/>
          <w:szCs w:val="28"/>
          <w:lang w:val="ru-RU"/>
        </w:rPr>
      </w:pPr>
      <w:r w:rsidRPr="008B26A0">
        <w:rPr>
          <w:color w:val="000000" w:themeColor="text1"/>
          <w:sz w:val="28"/>
          <w:szCs w:val="28"/>
          <w:lang w:val="ru-RU"/>
        </w:rPr>
        <w:t>В отличие от свободных колебаний, когда система получает энергию лишь один раз (при выведении системы из состояния равновесия), в случае вынужденных колебаний система поглощает эту энергию от источника внешней периодической силы непрерывно. Эта энергия восполняет потери, расходуемые на преодоление трения, и потому полная э</w:t>
      </w:r>
      <w:r>
        <w:rPr>
          <w:color w:val="000000" w:themeColor="text1"/>
          <w:sz w:val="28"/>
          <w:szCs w:val="28"/>
          <w:lang w:val="ru-RU"/>
        </w:rPr>
        <w:t>нергия колебательной системы по</w:t>
      </w:r>
      <w:r w:rsidRPr="008B26A0">
        <w:rPr>
          <w:color w:val="000000" w:themeColor="text1"/>
          <w:sz w:val="28"/>
          <w:szCs w:val="28"/>
          <w:lang w:val="ru-RU"/>
        </w:rPr>
        <w:t>-прежнему остается неизменной.</w:t>
      </w:r>
    </w:p>
    <w:p w:rsidR="00C446AC" w:rsidRDefault="008B26A0" w:rsidP="008B26A0">
      <w:pPr>
        <w:pStyle w:val="Default"/>
        <w:rPr>
          <w:color w:val="000000" w:themeColor="text1"/>
          <w:sz w:val="28"/>
          <w:szCs w:val="28"/>
          <w:lang w:val="ru-RU"/>
        </w:rPr>
      </w:pPr>
      <w:r w:rsidRPr="008B26A0">
        <w:rPr>
          <w:color w:val="000000" w:themeColor="text1"/>
          <w:sz w:val="28"/>
          <w:szCs w:val="28"/>
          <w:lang w:val="ru-RU"/>
        </w:rPr>
        <w:t>Вынужденные колебания в отличие от свободных могут происходить с любой частотой. Частота вынужденных колебаний совпадает с частотой внешней силы, действующей на колебательную систему. Таким образом, частота вынужденных колебаний определяется не свойствами самой системы, а</w:t>
      </w:r>
      <w:r w:rsidR="00C446AC">
        <w:rPr>
          <w:color w:val="000000" w:themeColor="text1"/>
          <w:sz w:val="28"/>
          <w:szCs w:val="28"/>
          <w:lang w:val="ru-RU"/>
        </w:rPr>
        <w:t xml:space="preserve"> частотой внешнего воздействия.</w:t>
      </w:r>
    </w:p>
    <w:p w:rsidR="00C446AC" w:rsidRPr="00C446AC" w:rsidRDefault="00C446AC" w:rsidP="00C446AC">
      <w:pPr>
        <w:pStyle w:val="Default"/>
        <w:rPr>
          <w:color w:val="000000" w:themeColor="text1"/>
          <w:sz w:val="28"/>
          <w:szCs w:val="28"/>
          <w:lang w:val="ru-RU"/>
        </w:rPr>
      </w:pPr>
      <w:r w:rsidRPr="00C446AC">
        <w:rPr>
          <w:i/>
          <w:color w:val="000000" w:themeColor="text1"/>
          <w:sz w:val="28"/>
          <w:szCs w:val="28"/>
          <w:lang w:val="ru-RU"/>
        </w:rPr>
        <w:t>Резонанс</w:t>
      </w:r>
      <w:r w:rsidRPr="00C446AC">
        <w:rPr>
          <w:color w:val="000000" w:themeColor="text1"/>
          <w:sz w:val="28"/>
          <w:szCs w:val="28"/>
          <w:lang w:val="ru-RU"/>
        </w:rPr>
        <w:t xml:space="preserve"> – это явление резкого возрастания амплитуды вынужденных колебаний при приближении частоты вынуждающей силы к собственной</w:t>
      </w:r>
      <w:r>
        <w:rPr>
          <w:color w:val="000000" w:themeColor="text1"/>
          <w:sz w:val="28"/>
          <w:szCs w:val="28"/>
          <w:lang w:val="ru-RU"/>
        </w:rPr>
        <w:t xml:space="preserve"> частоте колебательной системы.</w:t>
      </w:r>
    </w:p>
    <w:p w:rsidR="00C446AC" w:rsidRPr="00C446AC" w:rsidRDefault="00C446AC" w:rsidP="00C446AC">
      <w:pPr>
        <w:pStyle w:val="Default"/>
        <w:rPr>
          <w:color w:val="000000" w:themeColor="text1"/>
          <w:sz w:val="28"/>
          <w:szCs w:val="28"/>
          <w:lang w:val="ru-RU"/>
        </w:rPr>
      </w:pPr>
      <w:r w:rsidRPr="00C446AC">
        <w:rPr>
          <w:color w:val="000000" w:themeColor="text1"/>
          <w:sz w:val="28"/>
          <w:szCs w:val="28"/>
          <w:lang w:val="ru-RU"/>
        </w:rPr>
        <w:t xml:space="preserve">Резонанс возникает из-за того, что при </w:t>
      </w:r>
      <m:oMath>
        <m:r>
          <w:rPr>
            <w:rFonts w:ascii="Cambria Math" w:hAnsi="Cambria Math"/>
            <w:color w:val="000000" w:themeColor="text1"/>
            <w:sz w:val="32"/>
            <w:szCs w:val="28"/>
            <w:lang w:val="en-US"/>
          </w:rPr>
          <m:t>υ</m:t>
        </m:r>
        <m: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υ</m:t>
            </m:r>
          </m:e>
          <m:sub>
            <m: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0</m:t>
            </m:r>
          </m:sub>
        </m:sSub>
      </m:oMath>
      <w:r>
        <w:rPr>
          <w:rFonts w:eastAsiaTheme="minorEastAsia"/>
          <w:color w:val="000000" w:themeColor="text1"/>
          <w:sz w:val="32"/>
          <w:szCs w:val="28"/>
          <w:lang w:val="ru-RU"/>
        </w:rPr>
        <w:t xml:space="preserve"> </w:t>
      </w:r>
      <w:r w:rsidRPr="00C446AC">
        <w:rPr>
          <w:rFonts w:eastAsiaTheme="minorEastAsia"/>
          <w:color w:val="000000" w:themeColor="text1"/>
          <w:sz w:val="28"/>
          <w:szCs w:val="28"/>
          <w:lang w:val="ru-RU"/>
        </w:rPr>
        <w:t>(υ - частота)</w:t>
      </w:r>
      <w:r w:rsidRPr="00C446AC">
        <w:rPr>
          <w:color w:val="000000" w:themeColor="text1"/>
          <w:sz w:val="28"/>
          <w:szCs w:val="28"/>
          <w:lang w:val="ru-RU"/>
        </w:rPr>
        <w:t xml:space="preserve"> </w:t>
      </w:r>
      <w:r w:rsidRPr="00C446AC">
        <w:rPr>
          <w:color w:val="000000" w:themeColor="text1"/>
          <w:sz w:val="28"/>
          <w:szCs w:val="28"/>
          <w:lang w:val="ru-RU"/>
        </w:rPr>
        <w:t>внешняя сила, действуя в такт со свободными колебаниями, все время имеет одинаковое направление со скоростью колеблющегося тела и совершает положительную работу: энергия колеблющегося тела увеличивается, и амплитуда его колебаний становится большой. Если же внешняя сила действует «не в такт», то эта силы попеременно совершает то отрицательную, то положительную работу и вследствие этого энергия системы меняется незначительно.</w:t>
      </w:r>
    </w:p>
    <w:p w:rsidR="00BD1C98" w:rsidRPr="005876C9" w:rsidRDefault="00BD1C9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br w:type="page"/>
      </w:r>
    </w:p>
    <w:p w:rsidR="00BD1C98" w:rsidRPr="005876C9" w:rsidRDefault="00BD1C98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/>
          <w:bCs/>
          <w:color w:val="000000" w:themeColor="text1"/>
          <w:sz w:val="28"/>
          <w:szCs w:val="28"/>
          <w:lang w:val="ru-RU"/>
        </w:rPr>
        <w:lastRenderedPageBreak/>
        <w:t xml:space="preserve">7. Элементы динамики сплошных сред </w:t>
      </w:r>
    </w:p>
    <w:p w:rsidR="00BD1C98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Давление, закон Паскаля, гидростатическое давление, закон Архимеда. </w:t>
      </w:r>
    </w:p>
    <w:p w:rsidR="00C446AC" w:rsidRPr="00C446AC" w:rsidRDefault="00C446AC" w:rsidP="00BD1C98">
      <w:pPr>
        <w:pStyle w:val="Default"/>
        <w:rPr>
          <w:color w:val="000000" w:themeColor="text1"/>
          <w:sz w:val="28"/>
          <w:szCs w:val="28"/>
          <w:lang w:val="en-US"/>
        </w:rPr>
      </w:pPr>
      <w:r w:rsidRPr="00C446AC">
        <w:rPr>
          <w:i/>
          <w:color w:val="000000" w:themeColor="text1"/>
          <w:sz w:val="28"/>
          <w:szCs w:val="28"/>
          <w:lang w:val="ru-RU"/>
        </w:rPr>
        <w:t>Давление</w:t>
      </w:r>
      <w:r w:rsidRPr="00C446AC">
        <w:rPr>
          <w:color w:val="000000" w:themeColor="text1"/>
          <w:sz w:val="28"/>
          <w:szCs w:val="28"/>
          <w:lang w:val="ru-RU"/>
        </w:rPr>
        <w:t xml:space="preserve"> – величина </w:t>
      </w:r>
      <w:r w:rsidRPr="00C446AC">
        <w:rPr>
          <w:sz w:val="28"/>
          <w:szCs w:val="28"/>
          <w:shd w:val="clear" w:color="auto" w:fill="FFFFFF"/>
          <w:lang w:val="ru-RU"/>
        </w:rPr>
        <w:t>равная</w:t>
      </w:r>
      <w:r w:rsidRPr="00C446AC">
        <w:rPr>
          <w:sz w:val="28"/>
          <w:szCs w:val="28"/>
          <w:shd w:val="clear" w:color="auto" w:fill="FFFFFF"/>
          <w:lang w:val="ru-RU"/>
        </w:rPr>
        <w:t xml:space="preserve"> отношению модуля силы </w:t>
      </w:r>
      <w:r w:rsidRPr="00C446AC">
        <w:rPr>
          <w:sz w:val="28"/>
          <w:szCs w:val="28"/>
          <w:shd w:val="clear" w:color="auto" w:fill="FFFFFF"/>
        </w:rPr>
        <w:t>F</w:t>
      </w:r>
      <w:r w:rsidRPr="00C446AC">
        <w:rPr>
          <w:sz w:val="28"/>
          <w:szCs w:val="28"/>
          <w:shd w:val="clear" w:color="auto" w:fill="FFFFFF"/>
          <w:lang w:val="ru-RU"/>
        </w:rPr>
        <w:t xml:space="preserve">, действующей перпендикулярно поверхности, к площади </w:t>
      </w:r>
      <w:r w:rsidRPr="00C446AC">
        <w:rPr>
          <w:sz w:val="28"/>
          <w:szCs w:val="28"/>
          <w:shd w:val="clear" w:color="auto" w:fill="FFFFFF"/>
        </w:rPr>
        <w:t>S</w:t>
      </w:r>
      <w:r w:rsidRPr="00C446AC">
        <w:rPr>
          <w:sz w:val="28"/>
          <w:szCs w:val="28"/>
          <w:shd w:val="clear" w:color="auto" w:fill="FFFFFF"/>
          <w:lang w:val="ru-RU"/>
        </w:rPr>
        <w:t xml:space="preserve"> поверхности</w:t>
      </w:r>
      <w:r w:rsidRPr="00C446AC">
        <w:rPr>
          <w:sz w:val="28"/>
          <w:szCs w:val="28"/>
          <w:shd w:val="clear" w:color="auto" w:fill="FFFFFF"/>
          <w:lang w:val="ru-RU"/>
        </w:rPr>
        <w:t xml:space="preserve">. </w:t>
      </w:r>
      <m:oMath>
        <m: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P = F/S</m:t>
        </m:r>
      </m:oMath>
    </w:p>
    <w:p w:rsidR="00C446AC" w:rsidRDefault="00C446AC" w:rsidP="00BD1C98">
      <w:pPr>
        <w:pStyle w:val="Default"/>
        <w:rPr>
          <w:sz w:val="28"/>
          <w:szCs w:val="28"/>
          <w:shd w:val="clear" w:color="auto" w:fill="FFFFFF"/>
          <w:lang w:val="ru-RU"/>
        </w:rPr>
      </w:pPr>
      <w:r w:rsidRPr="00C446AC">
        <w:rPr>
          <w:sz w:val="28"/>
          <w:szCs w:val="28"/>
          <w:shd w:val="clear" w:color="auto" w:fill="FFFFFF"/>
          <w:lang w:val="ru-RU"/>
        </w:rPr>
        <w:t xml:space="preserve">За единицу давления в СИ принято давление, которое производит сила </w:t>
      </w:r>
      <w:r w:rsidRPr="00C446AC">
        <w:rPr>
          <w:sz w:val="28"/>
          <w:szCs w:val="28"/>
          <w:shd w:val="clear" w:color="auto" w:fill="FFFFFF"/>
          <w:lang w:val="ru-RU"/>
        </w:rPr>
        <w:t>1</w:t>
      </w:r>
      <w:r w:rsidRPr="00C446AC">
        <w:rPr>
          <w:sz w:val="28"/>
          <w:szCs w:val="28"/>
          <w:shd w:val="clear" w:color="auto" w:fill="FFFFFF"/>
        </w:rPr>
        <w:t>H</w:t>
      </w:r>
      <w:r w:rsidRPr="00C446AC">
        <w:rPr>
          <w:sz w:val="28"/>
          <w:szCs w:val="28"/>
          <w:shd w:val="clear" w:color="auto" w:fill="FFFFFF"/>
          <w:lang w:val="ru-RU"/>
        </w:rPr>
        <w:t xml:space="preserve"> на перпендикулярную к ней поверхность площадью. </w:t>
      </w:r>
      <w:r w:rsidRPr="00C446AC">
        <w:rPr>
          <w:sz w:val="28"/>
          <w:szCs w:val="28"/>
          <w:shd w:val="clear" w:color="auto" w:fill="FFFFFF"/>
        </w:rPr>
        <w:t>1</w:t>
      </w:r>
      <w:r w:rsidRPr="00C446AC">
        <w:rPr>
          <w:sz w:val="28"/>
          <w:szCs w:val="28"/>
          <w:shd w:val="clear" w:color="auto" w:fill="FFFFFF"/>
          <w:lang w:val="ru-RU"/>
        </w:rPr>
        <w:t>м</w:t>
      </w:r>
      <w:r w:rsidRPr="00C446AC">
        <w:rPr>
          <w:sz w:val="28"/>
          <w:szCs w:val="28"/>
          <w:shd w:val="clear" w:color="auto" w:fill="FFFFFF"/>
          <w:vertAlign w:val="superscript"/>
          <w:lang w:val="en-US"/>
        </w:rPr>
        <w:t>2</w:t>
      </w:r>
      <w:r w:rsidRPr="00C446AC">
        <w:rPr>
          <w:sz w:val="28"/>
          <w:szCs w:val="28"/>
          <w:shd w:val="clear" w:color="auto" w:fill="FFFFFF"/>
          <w:lang w:val="ru-RU"/>
        </w:rPr>
        <w:t>. Эта единица называемся паскаль (Па).</w:t>
      </w:r>
    </w:p>
    <w:p w:rsidR="00C446AC" w:rsidRDefault="00C446AC" w:rsidP="00BD1C98">
      <w:pPr>
        <w:pStyle w:val="Default"/>
        <w:rPr>
          <w:bCs/>
          <w:iCs/>
          <w:sz w:val="28"/>
          <w:szCs w:val="28"/>
          <w:lang w:val="ru-RU"/>
        </w:rPr>
      </w:pPr>
      <w:r w:rsidRPr="008166B7">
        <w:rPr>
          <w:i/>
          <w:sz w:val="28"/>
          <w:szCs w:val="28"/>
          <w:shd w:val="clear" w:color="auto" w:fill="FFFFFF"/>
          <w:lang w:val="ru-RU"/>
        </w:rPr>
        <w:t>Закон Паскаля</w:t>
      </w:r>
      <w:r w:rsidRPr="008166B7">
        <w:rPr>
          <w:sz w:val="28"/>
          <w:szCs w:val="28"/>
          <w:shd w:val="clear" w:color="auto" w:fill="FFFFFF"/>
          <w:lang w:val="ru-RU"/>
        </w:rPr>
        <w:t xml:space="preserve"> – </w:t>
      </w:r>
      <w:r w:rsidRPr="008166B7">
        <w:rPr>
          <w:bCs/>
          <w:iCs/>
          <w:sz w:val="28"/>
          <w:szCs w:val="28"/>
          <w:lang w:val="ru-RU"/>
        </w:rPr>
        <w:t>д</w:t>
      </w:r>
      <w:r w:rsidRPr="008166B7">
        <w:rPr>
          <w:bCs/>
          <w:iCs/>
          <w:sz w:val="28"/>
          <w:szCs w:val="28"/>
          <w:lang w:val="ru-RU"/>
        </w:rPr>
        <w:t>авление, производимое на жидкость или газ, передаётся по всем направлениям одинаково (без изменений).</w:t>
      </w:r>
    </w:p>
    <w:p w:rsidR="008166B7" w:rsidRPr="008166B7" w:rsidRDefault="008166B7" w:rsidP="00BD1C98">
      <w:pPr>
        <w:pStyle w:val="Default"/>
        <w:rPr>
          <w:bCs/>
          <w:iCs/>
          <w:sz w:val="28"/>
          <w:szCs w:val="28"/>
          <w:lang w:val="en-US"/>
        </w:rPr>
      </w:pPr>
      <w:r w:rsidRPr="008166B7">
        <w:rPr>
          <w:bCs/>
          <w:i/>
          <w:iCs/>
          <w:sz w:val="28"/>
          <w:szCs w:val="28"/>
          <w:lang w:val="ru-RU"/>
        </w:rPr>
        <w:t xml:space="preserve">Гидростатическое давление (давление жидкости) </w:t>
      </w:r>
      <w:r w:rsidRPr="008166B7">
        <w:rPr>
          <w:bCs/>
          <w:iCs/>
          <w:sz w:val="28"/>
          <w:szCs w:val="28"/>
          <w:lang w:val="ru-RU"/>
        </w:rPr>
        <w:t xml:space="preserve">- </w:t>
      </w:r>
      <w:r w:rsidRPr="008166B7">
        <w:rPr>
          <w:sz w:val="28"/>
          <w:szCs w:val="28"/>
          <w:shd w:val="clear" w:color="auto" w:fill="FFFFFF"/>
          <w:lang w:val="ru-RU"/>
        </w:rPr>
        <w:t>равно произведению плотности</w:t>
      </w:r>
      <w:r w:rsidRPr="008166B7">
        <w:rPr>
          <w:sz w:val="28"/>
          <w:szCs w:val="28"/>
          <w:shd w:val="clear" w:color="auto" w:fill="FFFFFF"/>
          <w:lang w:val="ru-RU"/>
        </w:rPr>
        <w:t xml:space="preserve"> </w:t>
      </w:r>
      <w:r w:rsidRPr="008166B7">
        <w:rPr>
          <w:b/>
          <w:bCs/>
          <w:sz w:val="28"/>
          <w:szCs w:val="28"/>
          <w:lang w:val="ru-RU"/>
        </w:rPr>
        <w:t>ρ</w:t>
      </w:r>
      <w:r w:rsidRPr="008166B7">
        <w:rPr>
          <w:sz w:val="28"/>
          <w:szCs w:val="28"/>
          <w:shd w:val="clear" w:color="auto" w:fill="FFFFFF"/>
          <w:lang w:val="ru-RU"/>
        </w:rPr>
        <w:t xml:space="preserve"> </w:t>
      </w:r>
      <w:r w:rsidRPr="008166B7">
        <w:rPr>
          <w:sz w:val="28"/>
          <w:szCs w:val="28"/>
          <w:shd w:val="clear" w:color="auto" w:fill="FFFFFF"/>
          <w:lang w:val="ru-RU"/>
        </w:rPr>
        <w:t>жидкости на модуль ускорения свободного падения</w:t>
      </w:r>
      <w:r w:rsidRPr="008166B7">
        <w:rPr>
          <w:sz w:val="28"/>
          <w:szCs w:val="28"/>
          <w:shd w:val="clear" w:color="auto" w:fill="FFFFFF"/>
          <w:lang w:val="ru-RU"/>
        </w:rPr>
        <w:t xml:space="preserve"> </w:t>
      </w:r>
      <w:r>
        <w:rPr>
          <w:b/>
          <w:sz w:val="28"/>
          <w:szCs w:val="28"/>
          <w:shd w:val="clear" w:color="auto" w:fill="FFFFFF"/>
          <w:lang w:val="en-US"/>
        </w:rPr>
        <w:t>g</w:t>
      </w:r>
      <w:r w:rsidRPr="008166B7">
        <w:rPr>
          <w:sz w:val="28"/>
          <w:szCs w:val="28"/>
          <w:shd w:val="clear" w:color="auto" w:fill="FFFFFF"/>
          <w:lang w:val="ru-RU"/>
        </w:rPr>
        <w:t xml:space="preserve"> и высоту</w:t>
      </w:r>
      <w:r w:rsidRPr="008166B7">
        <w:rPr>
          <w:sz w:val="28"/>
          <w:szCs w:val="28"/>
          <w:shd w:val="clear" w:color="auto" w:fill="FFFFFF"/>
          <w:lang w:val="ru-RU"/>
        </w:rPr>
        <w:t xml:space="preserve"> </w:t>
      </w:r>
      <w:r w:rsidRPr="008166B7">
        <w:rPr>
          <w:b/>
          <w:sz w:val="28"/>
          <w:szCs w:val="28"/>
          <w:shd w:val="clear" w:color="auto" w:fill="FFFFFF"/>
          <w:lang w:val="en-US"/>
        </w:rPr>
        <w:t>H</w:t>
      </w:r>
      <w:r w:rsidRPr="008166B7">
        <w:rPr>
          <w:sz w:val="28"/>
          <w:szCs w:val="28"/>
          <w:shd w:val="clear" w:color="auto" w:fill="FFFFFF"/>
          <w:lang w:val="ru-RU"/>
        </w:rPr>
        <w:t xml:space="preserve"> </w:t>
      </w:r>
      <w:r w:rsidRPr="008166B7">
        <w:rPr>
          <w:sz w:val="28"/>
          <w:szCs w:val="28"/>
          <w:shd w:val="clear" w:color="auto" w:fill="FFFFFF"/>
          <w:lang w:val="ru-RU"/>
        </w:rPr>
        <w:t>столба жидкости.</w:t>
      </w:r>
      <w:r w:rsidRPr="008166B7">
        <w:rPr>
          <w:sz w:val="28"/>
          <w:szCs w:val="28"/>
          <w:shd w:val="clear" w:color="auto" w:fill="FFFFFF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P = ρgH</m:t>
        </m:r>
      </m:oMath>
    </w:p>
    <w:p w:rsidR="008166B7" w:rsidRPr="008166B7" w:rsidRDefault="008166B7" w:rsidP="00BD1C98">
      <w:pPr>
        <w:pStyle w:val="Default"/>
        <w:rPr>
          <w:sz w:val="28"/>
          <w:szCs w:val="28"/>
          <w:shd w:val="clear" w:color="auto" w:fill="FFFFFF"/>
          <w:lang w:val="ru-RU"/>
        </w:rPr>
      </w:pPr>
      <w:r w:rsidRPr="008166B7">
        <w:rPr>
          <w:i/>
          <w:sz w:val="28"/>
          <w:szCs w:val="28"/>
          <w:shd w:val="clear" w:color="auto" w:fill="FFFFFF"/>
          <w:lang w:val="ru-RU"/>
        </w:rPr>
        <w:t>Закон Архимеда</w:t>
      </w:r>
      <w:r w:rsidRPr="008166B7">
        <w:rPr>
          <w:sz w:val="28"/>
          <w:szCs w:val="28"/>
          <w:shd w:val="clear" w:color="auto" w:fill="FFFFFF"/>
          <w:lang w:val="ru-RU"/>
        </w:rPr>
        <w:t xml:space="preserve"> - </w:t>
      </w:r>
      <w:r>
        <w:rPr>
          <w:color w:val="333333"/>
          <w:sz w:val="28"/>
          <w:szCs w:val="28"/>
          <w:shd w:val="clear" w:color="auto" w:fill="FFFFFF"/>
          <w:lang w:val="ru-RU"/>
        </w:rPr>
        <w:t>в</w:t>
      </w:r>
      <w:r w:rsidRPr="008166B7">
        <w:rPr>
          <w:color w:val="333333"/>
          <w:sz w:val="28"/>
          <w:szCs w:val="28"/>
          <w:shd w:val="clear" w:color="auto" w:fill="FFFFFF"/>
          <w:lang w:val="ru-RU"/>
        </w:rPr>
        <w:t>ыталкивающая сила, действующая на тело, погруженное в жидкость, равна по модулю весу вытесненной жидкости и противоположно ему направлена.</w:t>
      </w:r>
      <w:r>
        <w:rPr>
          <w:color w:val="333333"/>
          <w:sz w:val="28"/>
          <w:szCs w:val="28"/>
          <w:shd w:val="clear" w:color="auto" w:fill="FFFFFF"/>
          <w:lang w:val="ru-RU"/>
        </w:rPr>
        <w:t xml:space="preserve"> Сила Архимеда имеет следующую запись: </w:t>
      </w:r>
      <m:oMath>
        <m:sSub>
          <m:sSub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A</m:t>
            </m:r>
          </m:sub>
        </m:sSub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  <w:lang w:val="ru-RU"/>
          </w:rPr>
          <m:t>=</m:t>
        </m:r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  <w:lang w:val="en-US"/>
          </w:rPr>
          <m:t>mg</m:t>
        </m:r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  <w:lang w:val="ru-RU"/>
          </w:rPr>
          <m:t xml:space="preserve"> =</m:t>
        </m:r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  <w:lang w:val="en-US"/>
          </w:rPr>
          <m:t>ρ</m:t>
        </m:r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  <w:lang w:val="en-US"/>
          </w:rPr>
          <m:t>gV</m:t>
        </m:r>
      </m:oMath>
      <w:r w:rsidRPr="008166B7">
        <w:rPr>
          <w:rFonts w:eastAsiaTheme="minorEastAsia"/>
          <w:color w:val="333333"/>
          <w:sz w:val="28"/>
          <w:szCs w:val="28"/>
          <w:shd w:val="clear" w:color="auto" w:fill="FFFFFF"/>
          <w:lang w:val="ru-RU"/>
        </w:rPr>
        <w:t xml:space="preserve">; </w:t>
      </w:r>
      <w:r>
        <w:rPr>
          <w:rFonts w:eastAsiaTheme="minorEastAsia"/>
          <w:color w:val="333333"/>
          <w:sz w:val="28"/>
          <w:szCs w:val="28"/>
          <w:shd w:val="clear" w:color="auto" w:fill="FFFFFF"/>
          <w:lang w:val="en-US"/>
        </w:rPr>
        <w:t>ρ</w:t>
      </w:r>
      <w:r w:rsidRPr="008166B7">
        <w:rPr>
          <w:rFonts w:eastAsiaTheme="minorEastAsia"/>
          <w:color w:val="333333"/>
          <w:sz w:val="28"/>
          <w:szCs w:val="28"/>
          <w:shd w:val="clear" w:color="auto" w:fill="FFFFFF"/>
          <w:lang w:val="ru-RU"/>
        </w:rPr>
        <w:t xml:space="preserve"> – </w:t>
      </w:r>
      <w:r>
        <w:rPr>
          <w:rFonts w:eastAsiaTheme="minorEastAsia"/>
          <w:color w:val="333333"/>
          <w:sz w:val="28"/>
          <w:szCs w:val="28"/>
          <w:shd w:val="clear" w:color="auto" w:fill="FFFFFF"/>
          <w:lang w:val="ru-RU"/>
        </w:rPr>
        <w:t xml:space="preserve">плотность жидкости, </w:t>
      </w:r>
      <w:r w:rsidRPr="008166B7">
        <w:rPr>
          <w:rFonts w:eastAsiaTheme="minorEastAsia"/>
          <w:color w:val="333333"/>
          <w:sz w:val="28"/>
          <w:szCs w:val="28"/>
          <w:shd w:val="clear" w:color="auto" w:fill="FFFFFF"/>
          <w:lang w:val="en-US"/>
        </w:rPr>
        <w:t>V</w:t>
      </w:r>
      <w:r w:rsidRPr="008166B7">
        <w:rPr>
          <w:rFonts w:eastAsiaTheme="minorEastAsia"/>
          <w:color w:val="333333"/>
          <w:sz w:val="28"/>
          <w:szCs w:val="28"/>
          <w:shd w:val="clear" w:color="auto" w:fill="FFFFFF"/>
          <w:lang w:val="ru-RU"/>
        </w:rPr>
        <w:t xml:space="preserve"> - </w:t>
      </w:r>
      <w:r w:rsidRPr="008166B7">
        <w:rPr>
          <w:sz w:val="28"/>
          <w:szCs w:val="28"/>
          <w:shd w:val="clear" w:color="auto" w:fill="FFFFFF"/>
          <w:lang w:val="ru-RU"/>
        </w:rPr>
        <w:t>объем части тела, погруженного в жидкость или газ</w:t>
      </w:r>
      <w:r w:rsidRPr="008166B7">
        <w:rPr>
          <w:sz w:val="28"/>
          <w:szCs w:val="28"/>
          <w:shd w:val="clear" w:color="auto" w:fill="FFFFFF"/>
          <w:lang w:val="ru-RU"/>
        </w:rPr>
        <w:t>.</w:t>
      </w:r>
    </w:p>
    <w:p w:rsidR="00BD1C98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8166B7">
        <w:rPr>
          <w:b/>
          <w:i/>
          <w:color w:val="000000" w:themeColor="text1"/>
          <w:sz w:val="28"/>
          <w:szCs w:val="28"/>
          <w:lang w:val="ru-RU"/>
        </w:rPr>
        <w:t>Уравнение неп</w:t>
      </w:r>
      <w:r w:rsidR="008166B7">
        <w:rPr>
          <w:b/>
          <w:i/>
          <w:color w:val="000000" w:themeColor="text1"/>
          <w:sz w:val="28"/>
          <w:szCs w:val="28"/>
          <w:lang w:val="ru-RU"/>
        </w:rPr>
        <w:t>рерывности. Уравнение Бернулли.</w:t>
      </w:r>
    </w:p>
    <w:p w:rsidR="00495BFA" w:rsidRPr="00626E97" w:rsidRDefault="005B2EEC" w:rsidP="00BD1C98">
      <w:pPr>
        <w:pStyle w:val="Default"/>
        <w:rPr>
          <w:rFonts w:eastAsiaTheme="minorEastAsia"/>
          <w:sz w:val="28"/>
          <w:szCs w:val="28"/>
          <w:shd w:val="clear" w:color="auto" w:fill="FFFFF0"/>
          <w:lang w:val="ru-RU"/>
        </w:rPr>
      </w:pPr>
      <w:r w:rsidRPr="00B714AD"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1292225</wp:posOffset>
            </wp:positionH>
            <wp:positionV relativeFrom="paragraph">
              <wp:posOffset>1230630</wp:posOffset>
            </wp:positionV>
            <wp:extent cx="3087370" cy="1360805"/>
            <wp:effectExtent l="0" t="0" r="0" b="0"/>
            <wp:wrapTopAndBottom/>
            <wp:docPr id="3" name="Рисунок 3" descr="https://studepedia.org/img/baza1/57583851851405.files/image8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udepedia.org/img/baza1/57583851851405.files/image858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6B7" w:rsidRPr="00B714AD">
        <w:rPr>
          <w:sz w:val="28"/>
          <w:szCs w:val="18"/>
          <w:shd w:val="clear" w:color="auto" w:fill="FFFFF0"/>
          <w:lang w:val="ru-RU"/>
        </w:rPr>
        <w:t>Жидкости и газы рассматривают как сплошные среды, не вдаваясь в их молекулярное строение. Жидкость считается несжимаемой, поскольку ее плотность мало зависит от давления</w:t>
      </w:r>
      <w:r w:rsidR="008166B7" w:rsidRPr="00B714AD">
        <w:rPr>
          <w:sz w:val="28"/>
          <w:szCs w:val="28"/>
          <w:shd w:val="clear" w:color="auto" w:fill="FFFFF0"/>
          <w:lang w:val="ru-RU"/>
        </w:rPr>
        <w:t>.</w:t>
      </w:r>
      <w:r w:rsidR="00495BFA" w:rsidRPr="00B714AD">
        <w:rPr>
          <w:sz w:val="28"/>
          <w:szCs w:val="28"/>
          <w:shd w:val="clear" w:color="auto" w:fill="FFFFF0"/>
          <w:lang w:val="ru-RU"/>
        </w:rPr>
        <w:t xml:space="preserve"> </w:t>
      </w:r>
      <w:r w:rsidR="00495BFA" w:rsidRPr="00B714AD">
        <w:rPr>
          <w:sz w:val="28"/>
          <w:szCs w:val="28"/>
          <w:shd w:val="clear" w:color="auto" w:fill="FFFFF0"/>
          <w:lang w:val="ru-RU"/>
        </w:rPr>
        <w:t>Течение жидкости называется</w:t>
      </w:r>
      <w:r w:rsidR="00495BFA" w:rsidRPr="00B714AD">
        <w:rPr>
          <w:sz w:val="28"/>
          <w:szCs w:val="28"/>
          <w:shd w:val="clear" w:color="auto" w:fill="FFFFF0"/>
          <w:lang w:val="ru-RU"/>
        </w:rPr>
        <w:t xml:space="preserve"> </w:t>
      </w:r>
      <w:r w:rsidR="00495BFA" w:rsidRPr="00B714AD">
        <w:rPr>
          <w:rStyle w:val="a5"/>
          <w:sz w:val="28"/>
          <w:szCs w:val="28"/>
          <w:shd w:val="clear" w:color="auto" w:fill="FFFFF0"/>
          <w:lang w:val="ru-RU"/>
        </w:rPr>
        <w:t>стационарным</w:t>
      </w:r>
      <w:r w:rsidR="00495BFA" w:rsidRPr="00B714AD">
        <w:rPr>
          <w:sz w:val="28"/>
          <w:szCs w:val="28"/>
          <w:shd w:val="clear" w:color="auto" w:fill="FFFFF0"/>
          <w:lang w:val="ru-RU"/>
        </w:rPr>
        <w:t xml:space="preserve"> (устано</w:t>
      </w:r>
      <w:r w:rsidR="00495BFA" w:rsidRPr="00B714AD">
        <w:rPr>
          <w:sz w:val="28"/>
          <w:szCs w:val="28"/>
          <w:shd w:val="clear" w:color="auto" w:fill="FFFFF0"/>
          <w:lang w:val="ru-RU"/>
        </w:rPr>
        <w:t>вившимся), если значение скоростей в каждой ее точке со временем не меняется. Для</w:t>
      </w:r>
      <w:r w:rsidR="00495BFA" w:rsidRPr="00B714AD">
        <w:rPr>
          <w:sz w:val="28"/>
          <w:szCs w:val="28"/>
          <w:shd w:val="clear" w:color="auto" w:fill="FFFFF0"/>
          <w:lang w:val="ru-RU"/>
        </w:rPr>
        <w:t xml:space="preserve"> стационарного течения несжима</w:t>
      </w:r>
      <w:r w:rsidR="00495BFA" w:rsidRPr="00B714AD">
        <w:rPr>
          <w:sz w:val="28"/>
          <w:szCs w:val="28"/>
          <w:shd w:val="clear" w:color="auto" w:fill="FFFFF0"/>
          <w:lang w:val="ru-RU"/>
        </w:rPr>
        <w:t>емой</w:t>
      </w:r>
      <w:r w:rsidR="00495BFA" w:rsidRPr="00495BFA">
        <w:rPr>
          <w:sz w:val="28"/>
          <w:szCs w:val="28"/>
          <w:shd w:val="clear" w:color="auto" w:fill="FFFFF0"/>
          <w:lang w:val="ru-RU"/>
        </w:rPr>
        <w:t xml:space="preserve"> жидкости справедливо соотношение</w:t>
      </w:r>
      <w:r w:rsidR="00495BFA" w:rsidRPr="00495BFA">
        <w:rPr>
          <w:sz w:val="28"/>
          <w:szCs w:val="28"/>
          <w:shd w:val="clear" w:color="auto" w:fill="FFFFF0"/>
          <w:lang w:val="ru-RU"/>
        </w:rPr>
        <w:t xml:space="preserve">: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shd w:val="clear" w:color="auto" w:fill="FFFFF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shd w:val="clear" w:color="auto" w:fill="FFFFF0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shd w:val="clear" w:color="auto" w:fill="FFFFF0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shd w:val="clear" w:color="auto" w:fill="FFFFF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shd w:val="clear" w:color="auto" w:fill="FFFFF0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shd w:val="clear" w:color="auto" w:fill="FFFFF0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shd w:val="clear" w:color="auto" w:fill="FFFFF0"/>
            <w:lang w:val="ru-RU"/>
          </w:rPr>
          <m:t xml:space="preserve"> = 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shd w:val="clear" w:color="auto" w:fill="FFFFF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shd w:val="clear" w:color="auto" w:fill="FFFFF0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shd w:val="clear" w:color="auto" w:fill="FFFFF0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shd w:val="clear" w:color="auto" w:fill="FFFFF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shd w:val="clear" w:color="auto" w:fill="FFFFF0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shd w:val="clear" w:color="auto" w:fill="FFFFF0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shd w:val="clear" w:color="auto" w:fill="FFFFF0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shd w:val="clear" w:color="auto" w:fill="FFFFF0"/>
            <w:lang w:val="en-US"/>
          </w:rPr>
          <m:t>const</m:t>
        </m:r>
      </m:oMath>
      <w:r w:rsidR="00626E97" w:rsidRPr="00626E97">
        <w:rPr>
          <w:rFonts w:eastAsiaTheme="minorEastAsia"/>
          <w:b/>
          <w:sz w:val="28"/>
          <w:szCs w:val="28"/>
          <w:shd w:val="clear" w:color="auto" w:fill="FFFFF0"/>
          <w:lang w:val="ru-RU"/>
        </w:rPr>
        <w:t xml:space="preserve"> [1]</w:t>
      </w:r>
    </w:p>
    <w:p w:rsidR="00495BFA" w:rsidRPr="00626E97" w:rsidRDefault="00495BFA" w:rsidP="00BD1C98">
      <w:pPr>
        <w:pStyle w:val="Default"/>
        <w:rPr>
          <w:sz w:val="28"/>
          <w:szCs w:val="28"/>
          <w:shd w:val="clear" w:color="auto" w:fill="FFFFF0"/>
          <w:lang w:val="ru-RU"/>
        </w:rPr>
      </w:pPr>
      <w:r w:rsidRPr="00495BFA">
        <w:rPr>
          <w:sz w:val="28"/>
          <w:szCs w:val="28"/>
          <w:shd w:val="clear" w:color="auto" w:fill="FFFFF0"/>
          <w:lang w:val="ru-RU"/>
        </w:rPr>
        <w:t>Следовательно, при</w:t>
      </w:r>
      <w:r w:rsidRPr="00495BFA">
        <w:rPr>
          <w:sz w:val="28"/>
          <w:szCs w:val="28"/>
          <w:shd w:val="clear" w:color="auto" w:fill="FFFFF0"/>
          <w:lang w:val="ru-RU"/>
        </w:rPr>
        <w:t xml:space="preserve"> стационарном течении произведе</w:t>
      </w:r>
      <w:r w:rsidRPr="00495BFA">
        <w:rPr>
          <w:sz w:val="28"/>
          <w:szCs w:val="28"/>
          <w:shd w:val="clear" w:color="auto" w:fill="FFFFF0"/>
          <w:lang w:val="ru-RU"/>
        </w:rPr>
        <w:t>ние скорости течения на поперечное сечение трубки есть величина постоянная.</w:t>
      </w:r>
      <w:r w:rsidR="00626E97" w:rsidRPr="00626E97">
        <w:rPr>
          <w:sz w:val="28"/>
          <w:szCs w:val="28"/>
          <w:shd w:val="clear" w:color="auto" w:fill="FFFFF0"/>
          <w:lang w:val="ru-RU"/>
        </w:rPr>
        <w:t xml:space="preserve"> </w:t>
      </w:r>
      <w:r w:rsidR="00626E97">
        <w:rPr>
          <w:sz w:val="28"/>
          <w:szCs w:val="28"/>
          <w:shd w:val="clear" w:color="auto" w:fill="FFFFF0"/>
          <w:lang w:val="ru-RU"/>
        </w:rPr>
        <w:t>Это соотношение и называется уравнением непрерывности.</w:t>
      </w:r>
    </w:p>
    <w:p w:rsidR="00495BFA" w:rsidRDefault="00495BFA" w:rsidP="00BD1C98">
      <w:pPr>
        <w:pStyle w:val="Default"/>
        <w:rPr>
          <w:color w:val="000000" w:themeColor="text1"/>
          <w:sz w:val="28"/>
          <w:szCs w:val="28"/>
          <w:lang w:val="ru-RU"/>
        </w:rPr>
      </w:pPr>
    </w:p>
    <w:p w:rsidR="00626E97" w:rsidRDefault="00626E97" w:rsidP="00626E97">
      <w:pPr>
        <w:pStyle w:val="Default"/>
        <w:rPr>
          <w:rFonts w:eastAsiaTheme="minorEastAsia"/>
          <w:color w:val="000000" w:themeColor="text1"/>
          <w:sz w:val="28"/>
          <w:szCs w:val="28"/>
          <w:lang w:val="ru-RU"/>
        </w:rPr>
      </w:pPr>
      <w:r w:rsidRPr="00626E97">
        <w:rPr>
          <w:color w:val="000000" w:themeColor="text1"/>
          <w:sz w:val="28"/>
          <w:szCs w:val="28"/>
          <w:lang w:val="ru-RU"/>
        </w:rPr>
        <w:t xml:space="preserve">Жидкость, у которой полностью отсутствуют силы внутреннего трения, </w:t>
      </w:r>
      <w:r w:rsidRPr="00626E97">
        <w:rPr>
          <w:color w:val="000000" w:themeColor="text1"/>
          <w:sz w:val="28"/>
          <w:szCs w:val="28"/>
          <w:lang w:val="ru-RU"/>
        </w:rPr>
        <w:t>называется</w:t>
      </w:r>
      <w:r w:rsidRPr="00626E97">
        <w:rPr>
          <w:color w:val="000000" w:themeColor="text1"/>
          <w:sz w:val="28"/>
          <w:szCs w:val="28"/>
          <w:lang w:val="ru-RU"/>
        </w:rPr>
        <w:t xml:space="preserve"> идеальной. Течение идеальной жидкости не сопр</w:t>
      </w:r>
      <w:r>
        <w:rPr>
          <w:color w:val="000000" w:themeColor="text1"/>
          <w:sz w:val="28"/>
          <w:szCs w:val="28"/>
          <w:lang w:val="ru-RU"/>
        </w:rPr>
        <w:t xml:space="preserve">овождается диссипацией энергии. </w:t>
      </w:r>
      <w:r w:rsidRPr="00626E97">
        <w:rPr>
          <w:color w:val="000000" w:themeColor="text1"/>
          <w:sz w:val="28"/>
          <w:szCs w:val="28"/>
          <w:lang w:val="ru-RU"/>
        </w:rPr>
        <w:t>Применение закона сохранения механической энергии к установившемуся течению жидкости позволяет получить соотношение</w:t>
      </w:r>
      <w:r w:rsidRPr="00626E97">
        <w:rPr>
          <w:color w:val="000000" w:themeColor="text1"/>
          <w:sz w:val="28"/>
          <w:szCs w:val="28"/>
          <w:lang w:val="ru-RU"/>
        </w:rPr>
        <w:t xml:space="preserve">: </w:t>
      </w:r>
      <m:oMath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ρ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28"/>
            <w:lang w:val="ru-RU"/>
          </w:rPr>
          <m:t>+ ρgh+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28"/>
            <w:lang w:val="en-US"/>
          </w:rPr>
          <m:t>P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28"/>
            <w:lang w:val="ru-RU"/>
          </w:rPr>
          <m:t>=const</m:t>
        </m:r>
      </m:oMath>
      <w:r w:rsidRPr="00626E97">
        <w:rPr>
          <w:rFonts w:eastAsiaTheme="minorEastAsia"/>
          <w:b/>
          <w:color w:val="000000" w:themeColor="text1"/>
          <w:sz w:val="32"/>
          <w:szCs w:val="28"/>
          <w:lang w:val="ru-RU"/>
        </w:rPr>
        <w:t xml:space="preserve"> [2]</w:t>
      </w:r>
      <w:r w:rsidRPr="00626E97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  <w:lang w:val="ru-RU"/>
        </w:rPr>
        <w:t>–</w:t>
      </w:r>
      <w:r w:rsidRPr="00626E97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  <w:lang w:val="ru-RU"/>
        </w:rPr>
        <w:t xml:space="preserve">Уравнение Бернулли, </w:t>
      </w:r>
    </w:p>
    <w:p w:rsidR="00626E97" w:rsidRDefault="00626E97" w:rsidP="00626E97">
      <w:pPr>
        <w:pStyle w:val="Default"/>
        <w:rPr>
          <w:rFonts w:eastAsiaTheme="minorEastAsia"/>
          <w:color w:val="000000" w:themeColor="text1"/>
          <w:sz w:val="28"/>
          <w:szCs w:val="28"/>
          <w:lang w:val="ru-RU"/>
        </w:rPr>
      </w:pPr>
      <w:r>
        <w:rPr>
          <w:rFonts w:eastAsiaTheme="minorEastAsia"/>
          <w:color w:val="000000" w:themeColor="text1"/>
          <w:sz w:val="28"/>
          <w:szCs w:val="28"/>
          <w:lang w:val="ru-RU"/>
        </w:rPr>
        <w:lastRenderedPageBreak/>
        <w:t xml:space="preserve">Где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P</m:t>
        </m:r>
      </m:oMath>
      <w:r w:rsidRPr="00626E97">
        <w:rPr>
          <w:rFonts w:eastAsiaTheme="minorEastAsia"/>
          <w:b/>
          <w:color w:val="000000" w:themeColor="text1"/>
          <w:sz w:val="28"/>
          <w:szCs w:val="28"/>
          <w:lang w:val="ru-RU"/>
        </w:rPr>
        <w:t xml:space="preserve"> </w:t>
      </w:r>
      <w:r w:rsidRPr="00626E97">
        <w:rPr>
          <w:rFonts w:eastAsiaTheme="minorEastAsia"/>
          <w:color w:val="000000" w:themeColor="text1"/>
          <w:sz w:val="28"/>
          <w:szCs w:val="28"/>
          <w:lang w:val="ru-RU"/>
        </w:rPr>
        <w:t xml:space="preserve">– </w:t>
      </w:r>
      <w:r>
        <w:rPr>
          <w:rFonts w:eastAsiaTheme="minorEastAsia"/>
          <w:color w:val="000000" w:themeColor="text1"/>
          <w:sz w:val="28"/>
          <w:szCs w:val="28"/>
          <w:lang w:val="ru-RU"/>
        </w:rPr>
        <w:t xml:space="preserve">статическое давление, </w:t>
      </w:r>
      <m:oMath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ρ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2</m:t>
            </m:r>
          </m:den>
        </m:f>
      </m:oMath>
      <w:r w:rsidRPr="00626E97">
        <w:rPr>
          <w:rFonts w:eastAsiaTheme="minorEastAsia"/>
          <w:b/>
          <w:color w:val="000000" w:themeColor="text1"/>
          <w:sz w:val="32"/>
          <w:szCs w:val="28"/>
          <w:lang w:val="ru-RU"/>
        </w:rPr>
        <w:t xml:space="preserve"> – </w:t>
      </w:r>
      <w:r w:rsidRPr="00626E97">
        <w:rPr>
          <w:rFonts w:eastAsiaTheme="minorEastAsia"/>
          <w:color w:val="000000" w:themeColor="text1"/>
          <w:sz w:val="28"/>
          <w:szCs w:val="28"/>
          <w:lang w:val="ru-RU"/>
        </w:rPr>
        <w:t>динамическое давление</w:t>
      </w:r>
      <w:r>
        <w:rPr>
          <w:rFonts w:eastAsiaTheme="minorEastAsia"/>
          <w:b/>
          <w:color w:val="000000" w:themeColor="text1"/>
          <w:sz w:val="28"/>
          <w:szCs w:val="28"/>
          <w:lang w:val="ru-RU"/>
        </w:rPr>
        <w:t xml:space="preserve">;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28"/>
            <w:lang w:val="ru-RU"/>
          </w:rPr>
          <m:t>ρgh</m:t>
        </m:r>
      </m:oMath>
      <w:r w:rsidRPr="00626E97">
        <w:rPr>
          <w:rFonts w:eastAsiaTheme="minorEastAsia"/>
          <w:b/>
          <w:color w:val="000000" w:themeColor="text1"/>
          <w:sz w:val="28"/>
          <w:szCs w:val="28"/>
          <w:lang w:val="ru-RU"/>
        </w:rPr>
        <w:t xml:space="preserve"> </w:t>
      </w:r>
      <w:r w:rsidRPr="00626E97">
        <w:rPr>
          <w:rFonts w:eastAsiaTheme="minorEastAsia"/>
          <w:color w:val="000000" w:themeColor="text1"/>
          <w:sz w:val="28"/>
          <w:szCs w:val="28"/>
          <w:lang w:val="ru-RU"/>
        </w:rPr>
        <w:t>– гидравлическое давление.</w:t>
      </w:r>
    </w:p>
    <w:p w:rsidR="005B2EEC" w:rsidRDefault="00626E97" w:rsidP="00BD1C98">
      <w:pPr>
        <w:pStyle w:val="Default"/>
        <w:rPr>
          <w:rFonts w:eastAsiaTheme="minorEastAsia"/>
          <w:color w:val="000000" w:themeColor="text1"/>
          <w:sz w:val="28"/>
          <w:szCs w:val="28"/>
          <w:lang w:val="ru-RU"/>
        </w:rPr>
      </w:pPr>
      <w:r>
        <w:rPr>
          <w:rFonts w:eastAsiaTheme="minorEastAsia"/>
          <w:color w:val="000000" w:themeColor="text1"/>
          <w:sz w:val="28"/>
          <w:szCs w:val="28"/>
          <w:lang w:val="ru-RU"/>
        </w:rPr>
        <w:t xml:space="preserve">Для горизонтальной трубки </w:t>
      </w:r>
      <w:proofErr w:type="spellStart"/>
      <w:r>
        <w:rPr>
          <w:rFonts w:eastAsiaTheme="minorEastAsia"/>
          <w:color w:val="000000" w:themeColor="text1"/>
          <w:sz w:val="28"/>
          <w:szCs w:val="28"/>
          <w:lang w:val="ru-RU"/>
        </w:rPr>
        <w:t>урав</w:t>
      </w:r>
      <w:proofErr w:type="spellEnd"/>
      <w:r>
        <w:rPr>
          <w:rFonts w:eastAsiaTheme="minorEastAsia"/>
          <w:color w:val="000000" w:themeColor="text1"/>
          <w:sz w:val="28"/>
          <w:szCs w:val="28"/>
          <w:lang w:val="ru-RU"/>
        </w:rPr>
        <w:t>.</w:t>
      </w:r>
      <w:r w:rsidRPr="00626E97">
        <w:rPr>
          <w:rFonts w:eastAsiaTheme="minorEastAsia"/>
          <w:color w:val="000000" w:themeColor="text1"/>
          <w:sz w:val="28"/>
          <w:szCs w:val="28"/>
          <w:lang w:val="ru-RU"/>
        </w:rPr>
        <w:t>[</w:t>
      </w:r>
      <w:r>
        <w:rPr>
          <w:rFonts w:eastAsiaTheme="minorEastAsia"/>
          <w:color w:val="000000" w:themeColor="text1"/>
          <w:sz w:val="28"/>
          <w:szCs w:val="28"/>
          <w:lang w:val="ru-RU"/>
        </w:rPr>
        <w:t>2</w:t>
      </w:r>
      <w:r w:rsidRPr="00626E97">
        <w:rPr>
          <w:rFonts w:eastAsiaTheme="minorEastAsia"/>
          <w:color w:val="000000" w:themeColor="text1"/>
          <w:sz w:val="28"/>
          <w:szCs w:val="28"/>
          <w:lang w:val="ru-RU"/>
        </w:rPr>
        <w:t>]</w:t>
      </w:r>
      <w:r>
        <w:rPr>
          <w:rFonts w:eastAsiaTheme="minorEastAsia"/>
          <w:color w:val="000000" w:themeColor="text1"/>
          <w:sz w:val="28"/>
          <w:szCs w:val="28"/>
          <w:lang w:val="ru-RU"/>
        </w:rPr>
        <w:t xml:space="preserve"> принимает вид  </w:t>
      </w:r>
      <m:oMath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ρ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28"/>
            <w:lang w:val="ru-RU"/>
          </w:rPr>
          <m:t>+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28"/>
            <w:lang w:val="en-US"/>
          </w:rPr>
          <m:t>P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28"/>
            <w:lang w:val="ru-RU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28"/>
            <w:lang w:val="ru-RU"/>
          </w:rPr>
          <m:t>const</m:t>
        </m:r>
      </m:oMath>
      <w:r>
        <w:rPr>
          <w:rFonts w:eastAsiaTheme="minorEastAsia"/>
          <w:color w:val="000000" w:themeColor="text1"/>
          <w:sz w:val="32"/>
          <w:szCs w:val="28"/>
          <w:lang w:val="ru-RU"/>
        </w:rPr>
        <w:t>[3]</w:t>
      </w:r>
    </w:p>
    <w:p w:rsidR="005B2EEC" w:rsidRPr="005B2EEC" w:rsidRDefault="005B2EEC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B2EEC">
        <w:rPr>
          <w:color w:val="000000" w:themeColor="text1"/>
          <w:sz w:val="28"/>
          <w:szCs w:val="28"/>
          <w:lang w:val="ru-RU"/>
        </w:rPr>
        <w:t xml:space="preserve">Из формул [1] и [3] следует, что при течении жидкости по горизонтальной трубе, имеющей различные сечения, скорость жидкости больше в местах сужения, а статическое давление больше в широких местах, т.е. там, где скорость </w:t>
      </w:r>
      <w:r w:rsidRPr="005B2EEC">
        <w:rPr>
          <w:sz w:val="28"/>
          <w:szCs w:val="28"/>
          <w:lang w:val="ru-RU"/>
        </w:rPr>
        <w:t>меньше</w:t>
      </w:r>
      <w:r w:rsidRPr="005B2EEC">
        <w:rPr>
          <w:color w:val="000000" w:themeColor="text1"/>
          <w:sz w:val="28"/>
          <w:szCs w:val="28"/>
          <w:lang w:val="ru-RU"/>
        </w:rPr>
        <w:t>.</w:t>
      </w:r>
    </w:p>
    <w:p w:rsidR="00BD1C98" w:rsidRPr="005B2EEC" w:rsidRDefault="00BD1C98" w:rsidP="00BD1C98">
      <w:pPr>
        <w:pStyle w:val="Default"/>
        <w:rPr>
          <w:rFonts w:eastAsiaTheme="minorEastAsia"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Нормальное напряжение, модуль Юнга, относительное удлинение, закон Гука. </w:t>
      </w:r>
    </w:p>
    <w:p w:rsidR="000D65CB" w:rsidRPr="000D65CB" w:rsidRDefault="000D65CB" w:rsidP="000D65CB">
      <w:pPr>
        <w:pStyle w:val="Default"/>
        <w:rPr>
          <w:color w:val="000000" w:themeColor="text1"/>
          <w:sz w:val="28"/>
          <w:szCs w:val="28"/>
          <w:lang w:val="ru-RU"/>
        </w:rPr>
      </w:pPr>
      <w:r w:rsidRPr="000D65CB">
        <w:rPr>
          <w:color w:val="000000" w:themeColor="text1"/>
          <w:sz w:val="28"/>
          <w:szCs w:val="28"/>
          <w:lang w:val="ru-RU"/>
        </w:rPr>
        <w:t>При деформации тела возникает сила, которая стремится восстановить прежние размеры и форму тела. Эта сила возникает вследствие электромагнитного взаимодействия между атомами и молекулами веществ</w:t>
      </w:r>
      <w:r>
        <w:rPr>
          <w:color w:val="000000" w:themeColor="text1"/>
          <w:sz w:val="28"/>
          <w:szCs w:val="28"/>
          <w:lang w:val="ru-RU"/>
        </w:rPr>
        <w:t>а. Ее называют силой упругости.</w:t>
      </w:r>
    </w:p>
    <w:p w:rsidR="000D65CB" w:rsidRPr="000D65CB" w:rsidRDefault="000D65CB" w:rsidP="000D65CB">
      <w:pPr>
        <w:pStyle w:val="Default"/>
        <w:rPr>
          <w:color w:val="000000" w:themeColor="text1"/>
          <w:sz w:val="28"/>
          <w:szCs w:val="28"/>
          <w:lang w:val="ru-RU"/>
        </w:rPr>
      </w:pPr>
      <w:r w:rsidRPr="000D65CB">
        <w:rPr>
          <w:color w:val="000000" w:themeColor="text1"/>
          <w:sz w:val="28"/>
          <w:szCs w:val="28"/>
          <w:lang w:val="ru-RU"/>
        </w:rPr>
        <w:t>Простейшим видом деформации являются деформаци</w:t>
      </w:r>
      <w:r>
        <w:rPr>
          <w:color w:val="000000" w:themeColor="text1"/>
          <w:sz w:val="28"/>
          <w:szCs w:val="28"/>
          <w:lang w:val="ru-RU"/>
        </w:rPr>
        <w:t>и растяжения и сжатия</w:t>
      </w:r>
    </w:p>
    <w:p w:rsidR="000D65CB" w:rsidRPr="004A1E71" w:rsidRDefault="000D65CB" w:rsidP="000D65CB">
      <w:pPr>
        <w:pStyle w:val="Default"/>
        <w:rPr>
          <w:color w:val="000000" w:themeColor="text1"/>
          <w:sz w:val="32"/>
          <w:szCs w:val="28"/>
          <w:lang w:val="ru-RU"/>
        </w:rPr>
      </w:pPr>
      <w:r w:rsidRPr="000D65CB">
        <w:rPr>
          <w:color w:val="000000" w:themeColor="text1"/>
          <w:sz w:val="28"/>
          <w:szCs w:val="28"/>
          <w:lang w:val="ru-RU"/>
        </w:rPr>
        <w:t xml:space="preserve">При малых деформациях (|x| </w:t>
      </w:r>
      <w:proofErr w:type="gramStart"/>
      <w:r w:rsidRPr="000D65CB">
        <w:rPr>
          <w:color w:val="000000" w:themeColor="text1"/>
          <w:sz w:val="28"/>
          <w:szCs w:val="28"/>
          <w:lang w:val="ru-RU"/>
        </w:rPr>
        <w:t>&lt;&lt; l</w:t>
      </w:r>
      <w:proofErr w:type="gramEnd"/>
      <w:r w:rsidRPr="000D65CB">
        <w:rPr>
          <w:color w:val="000000" w:themeColor="text1"/>
          <w:sz w:val="28"/>
          <w:szCs w:val="28"/>
          <w:lang w:val="ru-RU"/>
        </w:rPr>
        <w:t>)</w:t>
      </w:r>
      <w:r w:rsidRPr="000D65CB">
        <w:rPr>
          <w:color w:val="000000" w:themeColor="text1"/>
          <w:sz w:val="28"/>
          <w:szCs w:val="28"/>
          <w:lang w:val="ru-RU"/>
        </w:rPr>
        <w:t xml:space="preserve"> (</w:t>
      </w:r>
      <w:r w:rsidRPr="000D65CB">
        <w:rPr>
          <w:color w:val="000000" w:themeColor="text1"/>
          <w:sz w:val="28"/>
          <w:szCs w:val="28"/>
          <w:lang w:val="en-US"/>
        </w:rPr>
        <w:t>x</w:t>
      </w:r>
      <w:r w:rsidRPr="000D65CB">
        <w:rPr>
          <w:color w:val="000000" w:themeColor="text1"/>
          <w:sz w:val="28"/>
          <w:szCs w:val="28"/>
          <w:lang w:val="ru-RU"/>
        </w:rPr>
        <w:t xml:space="preserve"> –изменение, </w:t>
      </w:r>
      <w:r w:rsidRPr="000D65CB">
        <w:rPr>
          <w:color w:val="000000" w:themeColor="text1"/>
          <w:sz w:val="28"/>
          <w:szCs w:val="28"/>
          <w:lang w:val="en-US"/>
        </w:rPr>
        <w:t>l</w:t>
      </w:r>
      <w:r w:rsidRPr="000D65CB">
        <w:rPr>
          <w:color w:val="000000" w:themeColor="text1"/>
          <w:sz w:val="28"/>
          <w:szCs w:val="28"/>
          <w:lang w:val="ru-RU"/>
        </w:rPr>
        <w:t xml:space="preserve"> -длина)</w:t>
      </w:r>
      <w:r w:rsidRPr="000D65CB">
        <w:rPr>
          <w:color w:val="000000" w:themeColor="text1"/>
          <w:sz w:val="28"/>
          <w:szCs w:val="28"/>
          <w:lang w:val="ru-RU"/>
        </w:rPr>
        <w:t xml:space="preserve"> сила упругости пропорциональна деформации тела и направлена в сторону, противоположную направлению перемещения частиц тела при деформации:</w:t>
      </w:r>
      <w:r>
        <w:rPr>
          <w:color w:val="000000" w:themeColor="text1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en-US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 xml:space="preserve"> = </m:t>
        </m:r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упр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 xml:space="preserve"> = -</m:t>
        </m:r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en-US"/>
          </w:rPr>
          <m:t>kx</m:t>
        </m:r>
      </m:oMath>
    </w:p>
    <w:p w:rsidR="004A1E71" w:rsidRDefault="000D65CB" w:rsidP="000D65CB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4A1E71">
        <w:rPr>
          <w:color w:val="000000" w:themeColor="text1"/>
          <w:sz w:val="28"/>
          <w:szCs w:val="28"/>
          <w:lang w:val="ru-RU"/>
        </w:rPr>
        <w:t xml:space="preserve">Это соотношение выражает экспериментально установленный </w:t>
      </w:r>
      <w:r w:rsidRPr="004A1E71">
        <w:rPr>
          <w:b/>
          <w:i/>
          <w:color w:val="000000" w:themeColor="text1"/>
          <w:sz w:val="28"/>
          <w:szCs w:val="28"/>
          <w:lang w:val="ru-RU"/>
        </w:rPr>
        <w:t>закон Гука</w:t>
      </w:r>
      <w:r w:rsidRPr="000D65CB">
        <w:rPr>
          <w:b/>
          <w:i/>
          <w:color w:val="000000" w:themeColor="text1"/>
          <w:sz w:val="28"/>
          <w:szCs w:val="28"/>
          <w:lang w:val="ru-RU"/>
        </w:rPr>
        <w:t xml:space="preserve">. </w:t>
      </w:r>
      <w:r w:rsidRPr="004A1E71">
        <w:rPr>
          <w:color w:val="000000" w:themeColor="text1"/>
          <w:sz w:val="28"/>
          <w:szCs w:val="28"/>
          <w:lang w:val="ru-RU"/>
        </w:rPr>
        <w:t>Коэффициент k называется жесткостью тела. В системе СИ жесткость измеряется в ньютонах на метр (Н/м).</w:t>
      </w:r>
    </w:p>
    <w:p w:rsidR="000D65CB" w:rsidRPr="004A1E71" w:rsidRDefault="000D65CB" w:rsidP="000D65CB">
      <w:pPr>
        <w:pStyle w:val="Default"/>
        <w:rPr>
          <w:color w:val="000000" w:themeColor="text1"/>
          <w:sz w:val="28"/>
          <w:szCs w:val="28"/>
          <w:lang w:val="ru-RU"/>
        </w:rPr>
      </w:pPr>
      <w:r w:rsidRPr="004A1E71">
        <w:rPr>
          <w:color w:val="000000" w:themeColor="text1"/>
          <w:sz w:val="28"/>
          <w:szCs w:val="28"/>
          <w:lang w:val="ru-RU"/>
        </w:rPr>
        <w:t xml:space="preserve">Коэффициент жесткости зависит от формы и размеров тела, а также от материала. В физике закон Гука для деформации растяжения или сжатия принято записывать в другой форме. Отношение ε = x / l называется относительной деформацией, а отношение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σ = F / S = –Fупр / S</m:t>
        </m:r>
      </m:oMath>
      <w:r w:rsidRPr="004A1E71">
        <w:rPr>
          <w:color w:val="000000" w:themeColor="text1"/>
          <w:sz w:val="28"/>
          <w:szCs w:val="28"/>
          <w:lang w:val="ru-RU"/>
        </w:rPr>
        <w:t xml:space="preserve">, где S – площадь поперечного сечения деформированного тела, </w:t>
      </w:r>
      <w:r w:rsidR="004A1E71" w:rsidRPr="004A1E71">
        <w:rPr>
          <w:b/>
          <w:bCs/>
          <w:i/>
          <w:iCs/>
          <w:color w:val="000000" w:themeColor="text1"/>
          <w:sz w:val="28"/>
          <w:lang w:val="ru-RU"/>
        </w:rPr>
        <w:t>напряжением</w:t>
      </w:r>
      <w:r w:rsidR="004A1E71">
        <w:rPr>
          <w:b/>
          <w:bCs/>
          <w:i/>
          <w:iCs/>
          <w:color w:val="000000" w:themeColor="text1"/>
          <w:sz w:val="28"/>
          <w:lang w:val="ru-RU"/>
        </w:rPr>
        <w:t>.</w:t>
      </w:r>
    </w:p>
    <w:p w:rsidR="000D65CB" w:rsidRPr="000D65CB" w:rsidRDefault="000D65CB" w:rsidP="000D65CB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0D65CB">
        <w:rPr>
          <w:b/>
          <w:i/>
          <w:color w:val="000000" w:themeColor="text1"/>
          <w:sz w:val="28"/>
          <w:szCs w:val="28"/>
          <w:lang w:val="ru-RU"/>
        </w:rPr>
        <w:t xml:space="preserve"> </w:t>
      </w:r>
    </w:p>
    <w:p w:rsidR="000D65CB" w:rsidRPr="004A1E71" w:rsidRDefault="000D65CB" w:rsidP="000D65CB">
      <w:pPr>
        <w:pStyle w:val="Default"/>
        <w:rPr>
          <w:color w:val="000000" w:themeColor="text1"/>
          <w:sz w:val="28"/>
          <w:szCs w:val="28"/>
          <w:lang w:val="ru-RU"/>
        </w:rPr>
      </w:pPr>
      <w:r w:rsidRPr="004A1E71">
        <w:rPr>
          <w:color w:val="000000" w:themeColor="text1"/>
          <w:sz w:val="28"/>
          <w:szCs w:val="28"/>
          <w:lang w:val="ru-RU"/>
        </w:rPr>
        <w:t>Тогда закон Гука можно сформулировать так: относительная деформация ε пропорциональна напряжению σ:</w:t>
      </w:r>
      <w:r w:rsidR="004A1E71" w:rsidRPr="004A1E71">
        <w:rPr>
          <w:color w:val="000000" w:themeColor="text1"/>
          <w:sz w:val="28"/>
          <w:szCs w:val="28"/>
          <w:lang w:val="ru-RU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000000" w:themeColor="text1"/>
            <w:sz w:val="36"/>
            <w:szCs w:val="28"/>
            <w:lang w:val="ru-RU"/>
          </w:rPr>
          <m:t xml:space="preserve">ε= </m:t>
        </m:r>
        <m:f>
          <m:fPr>
            <m:ctrlPr>
              <w:rPr>
                <w:rFonts w:ascii="Cambria Math" w:hAnsi="Cambria Math"/>
                <w:b/>
                <w:color w:val="000000" w:themeColor="text1"/>
                <w:sz w:val="36"/>
                <w:szCs w:val="28"/>
                <w:lang w:val="ru-RU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6"/>
                <w:szCs w:val="28"/>
                <w:lang w:val="ru-RU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36"/>
                <w:szCs w:val="28"/>
                <w:lang w:val="en-US"/>
              </w:rPr>
              <m:t>E</m:t>
            </m:r>
          </m:den>
        </m:f>
        <m:r>
          <m:rPr>
            <m:sty m:val="b"/>
          </m:rPr>
          <w:rPr>
            <w:rFonts w:ascii="Cambria Math" w:hAnsi="Cambria Math"/>
            <w:color w:val="000000" w:themeColor="text1"/>
            <w:sz w:val="36"/>
            <w:szCs w:val="28"/>
            <w:lang w:val="ru-RU"/>
          </w:rPr>
          <m:t>σ</m:t>
        </m:r>
      </m:oMath>
    </w:p>
    <w:p w:rsidR="000D65CB" w:rsidRPr="004A1E71" w:rsidRDefault="000D65CB" w:rsidP="000D65CB">
      <w:pPr>
        <w:pStyle w:val="Default"/>
        <w:rPr>
          <w:color w:val="000000" w:themeColor="text1"/>
          <w:sz w:val="28"/>
          <w:szCs w:val="28"/>
          <w:lang w:val="ru-RU"/>
        </w:rPr>
      </w:pPr>
      <w:r w:rsidRPr="004A1E71">
        <w:rPr>
          <w:color w:val="000000" w:themeColor="text1"/>
          <w:sz w:val="28"/>
          <w:szCs w:val="28"/>
          <w:lang w:val="ru-RU"/>
        </w:rPr>
        <w:t xml:space="preserve">Коэффициент </w:t>
      </w:r>
      <w:r w:rsidRPr="004A1E71">
        <w:rPr>
          <w:b/>
          <w:color w:val="000000" w:themeColor="text1"/>
          <w:sz w:val="28"/>
          <w:szCs w:val="28"/>
          <w:lang w:val="ru-RU"/>
        </w:rPr>
        <w:t>E</w:t>
      </w:r>
      <w:r w:rsidRPr="004A1E71">
        <w:rPr>
          <w:color w:val="000000" w:themeColor="text1"/>
          <w:sz w:val="28"/>
          <w:szCs w:val="28"/>
          <w:lang w:val="ru-RU"/>
        </w:rPr>
        <w:t xml:space="preserve"> в этой формуле называется </w:t>
      </w:r>
      <w:r w:rsidRPr="004A1E71">
        <w:rPr>
          <w:b/>
          <w:i/>
          <w:color w:val="000000" w:themeColor="text1"/>
          <w:sz w:val="28"/>
          <w:szCs w:val="28"/>
          <w:lang w:val="ru-RU"/>
        </w:rPr>
        <w:t>модулем Юнга</w:t>
      </w:r>
      <w:r w:rsidRPr="004A1E71">
        <w:rPr>
          <w:color w:val="000000" w:themeColor="text1"/>
          <w:sz w:val="28"/>
          <w:szCs w:val="28"/>
          <w:lang w:val="ru-RU"/>
        </w:rPr>
        <w:t xml:space="preserve">. Модуль Юнга </w:t>
      </w:r>
      <w:r w:rsidR="004A1E71" w:rsidRPr="004A1E71">
        <w:rPr>
          <w:color w:val="000000" w:themeColor="text1"/>
          <w:sz w:val="28"/>
          <w:szCs w:val="28"/>
          <w:lang w:val="ru-RU"/>
        </w:rPr>
        <w:t xml:space="preserve">- </w:t>
      </w:r>
      <w:r w:rsidR="004A1E71" w:rsidRPr="004A1E71">
        <w:rPr>
          <w:color w:val="202122"/>
          <w:sz w:val="28"/>
          <w:szCs w:val="28"/>
          <w:shd w:val="clear" w:color="auto" w:fill="FFFFFF"/>
          <w:lang w:val="ru-RU"/>
        </w:rPr>
        <w:t>является механической характеристикой материала</w:t>
      </w:r>
      <w:r w:rsidR="004A1E71" w:rsidRPr="004A1E71">
        <w:rPr>
          <w:color w:val="202122"/>
          <w:sz w:val="28"/>
          <w:szCs w:val="28"/>
          <w:shd w:val="clear" w:color="auto" w:fill="FFFFFF"/>
          <w:lang w:val="ru-RU"/>
        </w:rPr>
        <w:t xml:space="preserve"> и </w:t>
      </w:r>
      <w:r w:rsidRPr="004A1E71">
        <w:rPr>
          <w:color w:val="000000" w:themeColor="text1"/>
          <w:sz w:val="28"/>
          <w:szCs w:val="28"/>
          <w:lang w:val="ru-RU"/>
        </w:rPr>
        <w:t>зависит только от свойств материала и не зависит от размеров и формы тела. Модуль Юнга различных материалов меняется в широких пределах.</w:t>
      </w:r>
    </w:p>
    <w:p w:rsidR="00BD1C98" w:rsidRPr="005876C9" w:rsidRDefault="00BD1C9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br w:type="page"/>
      </w:r>
    </w:p>
    <w:p w:rsidR="00BD1C98" w:rsidRPr="005876C9" w:rsidRDefault="00BD1C98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/>
          <w:bCs/>
          <w:color w:val="000000" w:themeColor="text1"/>
          <w:sz w:val="28"/>
          <w:szCs w:val="28"/>
          <w:lang w:val="ru-RU"/>
        </w:rPr>
        <w:lastRenderedPageBreak/>
        <w:t xml:space="preserve">9. Первое начало термодинамики. </w:t>
      </w:r>
    </w:p>
    <w:p w:rsidR="00BD1C98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Теплоемкость. Внутренняя энергия идеального газа. </w:t>
      </w:r>
    </w:p>
    <w:p w:rsidR="0005492C" w:rsidRPr="0005492C" w:rsidRDefault="0005492C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05492C">
        <w:rPr>
          <w:color w:val="000000" w:themeColor="text1"/>
          <w:sz w:val="28"/>
          <w:szCs w:val="28"/>
          <w:lang w:val="ru-RU"/>
        </w:rPr>
        <w:t xml:space="preserve">Теплоемкостью тела (газа) называют количество теплоты, которое нужно сообщить телу, чтобы повысить его температуру на один кельвин: </w:t>
      </w:r>
    </w:p>
    <w:p w:rsidR="0005492C" w:rsidRDefault="000B1117" w:rsidP="00BD1C98">
      <w:pPr>
        <w:pStyle w:val="Default"/>
        <w:rPr>
          <w:rFonts w:eastAsiaTheme="minorEastAsia"/>
          <w:i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тела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en-US"/>
              </w:rPr>
              <m:t>dQ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en-US"/>
              </w:rPr>
              <m:t>dT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28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Дж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ru-RU"/>
                  </w:rPr>
                  <m:t>К</m:t>
                </m:r>
              </m:den>
            </m:f>
          </m:e>
        </m:d>
      </m:oMath>
      <w:r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 w:rsidR="0005492C">
        <w:rPr>
          <w:rFonts w:eastAsiaTheme="minorEastAsia"/>
          <w:color w:val="000000" w:themeColor="text1"/>
          <w:sz w:val="28"/>
          <w:szCs w:val="28"/>
          <w:lang w:val="ru-RU"/>
        </w:rPr>
        <w:t xml:space="preserve">– данная величина также как </w:t>
      </w:r>
      <w:proofErr w:type="spellStart"/>
      <w:r w:rsidR="0005492C" w:rsidRPr="00C1503F">
        <w:rPr>
          <w:rFonts w:eastAsiaTheme="minorEastAsia"/>
          <w:b/>
          <w:i/>
          <w:color w:val="000000" w:themeColor="text1"/>
          <w:sz w:val="28"/>
          <w:szCs w:val="28"/>
          <w:lang w:val="en-US"/>
        </w:rPr>
        <w:t>dQ</w:t>
      </w:r>
      <w:proofErr w:type="spellEnd"/>
      <w:r w:rsidR="0005492C" w:rsidRPr="0005492C">
        <w:rPr>
          <w:rFonts w:eastAsiaTheme="minorEastAsia"/>
          <w:i/>
          <w:color w:val="000000" w:themeColor="text1"/>
          <w:sz w:val="28"/>
          <w:szCs w:val="28"/>
          <w:lang w:val="ru-RU"/>
        </w:rPr>
        <w:t xml:space="preserve"> </w:t>
      </w:r>
      <w:r w:rsidR="0005492C" w:rsidRPr="000B1117">
        <w:rPr>
          <w:rFonts w:eastAsiaTheme="minorEastAsia"/>
          <w:color w:val="000000" w:themeColor="text1"/>
          <w:sz w:val="28"/>
          <w:szCs w:val="28"/>
          <w:lang w:val="ru-RU"/>
        </w:rPr>
        <w:t>является величиной, зависящей от процесса.</w:t>
      </w:r>
      <w:r w:rsidR="0005492C">
        <w:rPr>
          <w:rFonts w:eastAsiaTheme="minorEastAsia"/>
          <w:i/>
          <w:color w:val="000000" w:themeColor="text1"/>
          <w:sz w:val="28"/>
          <w:szCs w:val="28"/>
          <w:lang w:val="ru-RU"/>
        </w:rPr>
        <w:t xml:space="preserve"> </w:t>
      </w:r>
    </w:p>
    <w:p w:rsidR="000B1117" w:rsidRDefault="000B1117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0B1117">
        <w:rPr>
          <w:color w:val="000000" w:themeColor="text1"/>
          <w:sz w:val="28"/>
          <w:szCs w:val="28"/>
          <w:lang w:val="ru-RU"/>
        </w:rPr>
        <w:t xml:space="preserve">Теплоемкость единицы массы вещества, называемая </w:t>
      </w:r>
      <w:r w:rsidRPr="000B1117">
        <w:rPr>
          <w:i/>
          <w:color w:val="000000" w:themeColor="text1"/>
          <w:sz w:val="28"/>
          <w:szCs w:val="28"/>
          <w:lang w:val="ru-RU"/>
        </w:rPr>
        <w:t>удельной теплоемкостью</w:t>
      </w:r>
      <w:r w:rsidRPr="000B1117">
        <w:rPr>
          <w:color w:val="000000" w:themeColor="text1"/>
          <w:sz w:val="28"/>
          <w:szCs w:val="28"/>
          <w:lang w:val="ru-RU"/>
        </w:rPr>
        <w:t>:</w:t>
      </w:r>
    </w:p>
    <w:p w:rsidR="000B1117" w:rsidRDefault="00C1503F" w:rsidP="000B1117">
      <w:pPr>
        <w:pStyle w:val="Default"/>
        <w:rPr>
          <w:i/>
          <w:color w:val="000000" w:themeColor="text1"/>
          <w:sz w:val="28"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28"/>
            <w:lang w:val="en-US"/>
          </w:rPr>
          <m:t>с</m:t>
        </m:r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28"/>
            <w:lang w:val="ru-RU"/>
          </w:rPr>
          <m:t xml:space="preserve"> = 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6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28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28"/>
                <w:lang w:val="en-US"/>
              </w:rPr>
              <m:t>m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28"/>
            <w:lang w:val="ru-RU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6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28"/>
                <w:lang w:val="en-US"/>
              </w:rPr>
              <m:t>dQ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28"/>
                <w:lang w:val="en-US"/>
              </w:rPr>
              <m:t>dT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6"/>
            <w:szCs w:val="28"/>
            <w:lang w:val="ru-RU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36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36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28"/>
                    <w:lang w:val="ru-RU"/>
                  </w:rPr>
                  <m:t>Дж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28"/>
                    <w:lang w:val="ru-RU"/>
                  </w:rPr>
                  <m:t>кг·К</m:t>
                </m:r>
              </m:den>
            </m:f>
          </m:e>
        </m:d>
      </m:oMath>
      <w:r w:rsidR="000B1117" w:rsidRPr="000B1117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 w:rsidR="000B1117">
        <w:rPr>
          <w:rFonts w:eastAsiaTheme="minorEastAsia"/>
          <w:color w:val="000000" w:themeColor="text1"/>
          <w:sz w:val="28"/>
          <w:szCs w:val="28"/>
          <w:lang w:val="ru-RU"/>
        </w:rPr>
        <w:t xml:space="preserve">- </w:t>
      </w:r>
      <w:r w:rsidR="000B1117">
        <w:rPr>
          <w:i/>
          <w:color w:val="000000" w:themeColor="text1"/>
          <w:sz w:val="28"/>
          <w:szCs w:val="28"/>
          <w:lang w:val="ru-RU"/>
        </w:rPr>
        <w:t>удельная теплоемкость.</w:t>
      </w:r>
    </w:p>
    <w:p w:rsidR="000B1117" w:rsidRDefault="000B1117" w:rsidP="000B1117">
      <w:pPr>
        <w:pStyle w:val="Default"/>
        <w:rPr>
          <w:color w:val="000000" w:themeColor="text1"/>
          <w:sz w:val="28"/>
          <w:szCs w:val="28"/>
          <w:lang w:val="ru-RU"/>
        </w:rPr>
      </w:pPr>
      <w:r w:rsidRPr="000B1117">
        <w:rPr>
          <w:i/>
          <w:color w:val="000000" w:themeColor="text1"/>
          <w:sz w:val="28"/>
          <w:szCs w:val="28"/>
          <w:lang w:val="ru-RU"/>
        </w:rPr>
        <w:t>Молярная теплоемкость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 w:rsidRPr="000B1117">
        <w:rPr>
          <w:color w:val="000000" w:themeColor="text1"/>
          <w:sz w:val="28"/>
          <w:szCs w:val="28"/>
          <w:lang w:val="ru-RU"/>
        </w:rPr>
        <w:t>– теплоемкостью одного моля вещества</w:t>
      </w:r>
    </w:p>
    <w:p w:rsidR="000B1117" w:rsidRDefault="00C1503F" w:rsidP="000B1117">
      <w:pPr>
        <w:pStyle w:val="Default"/>
        <w:rPr>
          <w:rFonts w:eastAsiaTheme="minorEastAsia"/>
          <w:i/>
          <w:color w:val="000000" w:themeColor="text1"/>
          <w:sz w:val="28"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 xml:space="preserve">с = 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en-US"/>
              </w:rPr>
              <m:t>ν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en-US"/>
              </w:rPr>
              <m:t>dQ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en-US"/>
              </w:rPr>
              <m:t>dT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28"/>
            <w:lang w:val="ru-RU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32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32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28"/>
                    <w:lang w:val="ru-RU"/>
                  </w:rPr>
                  <m:t>Дж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28"/>
                    <w:lang w:val="ru-RU"/>
                  </w:rPr>
                  <m:t>моль·К</m:t>
                </m:r>
              </m:den>
            </m:f>
          </m:e>
        </m:d>
      </m:oMath>
      <w:r w:rsidR="000B1117">
        <w:rPr>
          <w:rFonts w:eastAsiaTheme="minorEastAsia"/>
          <w:color w:val="000000" w:themeColor="text1"/>
          <w:sz w:val="32"/>
          <w:szCs w:val="28"/>
          <w:lang w:val="ru-RU"/>
        </w:rPr>
        <w:t xml:space="preserve"> </w:t>
      </w:r>
      <w:r w:rsidR="000B1117" w:rsidRPr="002269D6">
        <w:rPr>
          <w:rFonts w:eastAsiaTheme="minorEastAsia"/>
          <w:color w:val="000000" w:themeColor="text1"/>
          <w:sz w:val="28"/>
          <w:szCs w:val="28"/>
          <w:lang w:val="ru-RU"/>
        </w:rPr>
        <w:t>–</w:t>
      </w:r>
      <w:r w:rsidR="000B1117">
        <w:rPr>
          <w:rFonts w:eastAsiaTheme="minorEastAsia"/>
          <w:color w:val="000000" w:themeColor="text1"/>
          <w:sz w:val="32"/>
          <w:szCs w:val="28"/>
          <w:lang w:val="ru-RU"/>
        </w:rPr>
        <w:t xml:space="preserve"> </w:t>
      </w:r>
      <w:r w:rsidR="000B1117" w:rsidRPr="000B1117">
        <w:rPr>
          <w:rFonts w:eastAsiaTheme="minorEastAsia"/>
          <w:i/>
          <w:color w:val="000000" w:themeColor="text1"/>
          <w:sz w:val="28"/>
          <w:szCs w:val="28"/>
          <w:lang w:val="ru-RU"/>
        </w:rPr>
        <w:t>молярная теплоемкость</w:t>
      </w:r>
    </w:p>
    <w:p w:rsidR="002269D6" w:rsidRPr="002269D6" w:rsidRDefault="002269D6" w:rsidP="002269D6">
      <w:pPr>
        <w:pStyle w:val="Default"/>
        <w:rPr>
          <w:color w:val="000000" w:themeColor="text1"/>
          <w:sz w:val="28"/>
          <w:szCs w:val="28"/>
          <w:lang w:val="ru-RU"/>
        </w:rPr>
      </w:pPr>
      <w:r w:rsidRPr="002269D6">
        <w:rPr>
          <w:i/>
          <w:color w:val="000000" w:themeColor="text1"/>
          <w:sz w:val="28"/>
          <w:szCs w:val="28"/>
          <w:lang w:val="ru-RU"/>
        </w:rPr>
        <w:t>Внутренняя энергия идеального газа</w:t>
      </w:r>
      <w:r w:rsidRPr="002269D6">
        <w:rPr>
          <w:color w:val="000000" w:themeColor="text1"/>
          <w:sz w:val="28"/>
          <w:szCs w:val="28"/>
          <w:lang w:val="ru-RU"/>
        </w:rPr>
        <w:t xml:space="preserve"> - это сумма кинетических энергий движения молекул.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 w:rsidRPr="002269D6">
        <w:rPr>
          <w:color w:val="000000" w:themeColor="text1"/>
          <w:sz w:val="28"/>
          <w:szCs w:val="28"/>
          <w:lang w:val="ru-RU"/>
        </w:rPr>
        <w:t>Потенциальные энергии не учитываются, потому что газ является идеальным (не учиты</w:t>
      </w:r>
      <w:r>
        <w:rPr>
          <w:color w:val="000000" w:themeColor="text1"/>
          <w:sz w:val="28"/>
          <w:szCs w:val="28"/>
          <w:lang w:val="ru-RU"/>
        </w:rPr>
        <w:t>вается взаимодействие молекул).</w:t>
      </w:r>
    </w:p>
    <w:p w:rsidR="002269D6" w:rsidRDefault="002269D6" w:rsidP="002269D6">
      <w:pPr>
        <w:pStyle w:val="Default"/>
        <w:rPr>
          <w:color w:val="000000" w:themeColor="text1"/>
          <w:sz w:val="28"/>
          <w:szCs w:val="28"/>
          <w:lang w:val="ru-RU"/>
        </w:rPr>
      </w:pPr>
      <w:r w:rsidRPr="002269D6">
        <w:rPr>
          <w:color w:val="000000" w:themeColor="text1"/>
          <w:sz w:val="28"/>
          <w:szCs w:val="28"/>
          <w:lang w:val="ru-RU"/>
        </w:rPr>
        <w:t>В случае с идеальн</w:t>
      </w:r>
      <w:r>
        <w:rPr>
          <w:color w:val="000000" w:themeColor="text1"/>
          <w:sz w:val="28"/>
          <w:szCs w:val="28"/>
          <w:lang w:val="ru-RU"/>
        </w:rPr>
        <w:t xml:space="preserve">ым газом его внутренняя энергия </w:t>
      </w:r>
      <w:r w:rsidRPr="002269D6">
        <w:rPr>
          <w:b/>
          <w:i/>
          <w:color w:val="000000" w:themeColor="text1"/>
          <w:sz w:val="28"/>
          <w:szCs w:val="28"/>
          <w:lang w:val="en-US"/>
        </w:rPr>
        <w:t>U</w:t>
      </w:r>
      <w:r w:rsidR="00C1503F" w:rsidRPr="00C1503F">
        <w:rPr>
          <w:b/>
          <w:i/>
          <w:color w:val="000000" w:themeColor="text1"/>
          <w:sz w:val="28"/>
          <w:szCs w:val="28"/>
          <w:lang w:val="ru-RU"/>
        </w:rPr>
        <w:t xml:space="preserve"> </w:t>
      </w:r>
      <w:r w:rsidRPr="002269D6">
        <w:rPr>
          <w:color w:val="000000" w:themeColor="text1"/>
          <w:sz w:val="28"/>
          <w:szCs w:val="28"/>
          <w:lang w:val="ru-RU"/>
        </w:rPr>
        <w:t xml:space="preserve">зависит только от его температуры </w:t>
      </w:r>
      <w:r w:rsidRPr="002269D6">
        <w:rPr>
          <w:b/>
          <w:i/>
          <w:color w:val="000000" w:themeColor="text1"/>
          <w:sz w:val="28"/>
          <w:szCs w:val="28"/>
          <w:lang w:val="en-US"/>
        </w:rPr>
        <w:t>T</w:t>
      </w:r>
      <w:r w:rsidRPr="002269D6">
        <w:rPr>
          <w:color w:val="000000" w:themeColor="text1"/>
          <w:sz w:val="28"/>
          <w:szCs w:val="28"/>
          <w:lang w:val="ru-RU"/>
        </w:rPr>
        <w:t xml:space="preserve"> (закон Джоуля) и определяется по формуле:</w:t>
      </w:r>
    </w:p>
    <w:p w:rsidR="002269D6" w:rsidRDefault="00C1503F" w:rsidP="002269D6">
      <w:pPr>
        <w:pStyle w:val="Default"/>
        <w:rPr>
          <w:rFonts w:eastAsiaTheme="minorEastAsia"/>
          <w:color w:val="000000" w:themeColor="text1"/>
          <w:sz w:val="28"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 xml:space="preserve">U= 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i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>νRT</m:t>
        </m:r>
      </m:oMath>
      <w:r w:rsidR="002269D6" w:rsidRPr="002269D6">
        <w:rPr>
          <w:rFonts w:eastAsiaTheme="minorEastAsia"/>
          <w:color w:val="000000" w:themeColor="text1"/>
          <w:sz w:val="28"/>
          <w:szCs w:val="28"/>
          <w:lang w:val="ru-RU"/>
        </w:rPr>
        <w:t xml:space="preserve">, </w:t>
      </w:r>
      <w:r w:rsidR="002269D6" w:rsidRPr="002269D6">
        <w:rPr>
          <w:rFonts w:eastAsiaTheme="minorEastAsia"/>
          <w:b/>
          <w:i/>
          <w:color w:val="000000" w:themeColor="text1"/>
          <w:sz w:val="28"/>
          <w:szCs w:val="28"/>
          <w:lang w:val="en-US"/>
        </w:rPr>
        <w:t>ν</w:t>
      </w:r>
      <w:r w:rsidR="002269D6" w:rsidRPr="002269D6">
        <w:rPr>
          <w:rFonts w:eastAsiaTheme="minorEastAsia"/>
          <w:color w:val="000000" w:themeColor="text1"/>
          <w:sz w:val="28"/>
          <w:szCs w:val="28"/>
          <w:lang w:val="ru-RU"/>
        </w:rPr>
        <w:t xml:space="preserve"> – </w:t>
      </w:r>
      <w:r w:rsidR="002269D6">
        <w:rPr>
          <w:rFonts w:eastAsiaTheme="minorEastAsia"/>
          <w:color w:val="000000" w:themeColor="text1"/>
          <w:sz w:val="28"/>
          <w:szCs w:val="28"/>
          <w:lang w:val="ru-RU"/>
        </w:rPr>
        <w:t xml:space="preserve">кол. моль газа, </w:t>
      </w:r>
      <w:r w:rsidR="002269D6" w:rsidRPr="002269D6">
        <w:rPr>
          <w:rFonts w:eastAsiaTheme="minorEastAsia"/>
          <w:b/>
          <w:i/>
          <w:color w:val="000000" w:themeColor="text1"/>
          <w:sz w:val="28"/>
          <w:szCs w:val="28"/>
          <w:lang w:val="en-US"/>
        </w:rPr>
        <w:t>R</w:t>
      </w:r>
      <w:r w:rsidR="002269D6">
        <w:rPr>
          <w:rFonts w:eastAsiaTheme="minorEastAsia"/>
          <w:color w:val="000000" w:themeColor="text1"/>
          <w:sz w:val="28"/>
          <w:szCs w:val="28"/>
          <w:lang w:val="ru-RU"/>
        </w:rPr>
        <w:t xml:space="preserve"> - </w:t>
      </w:r>
      <w:r w:rsidR="002269D6" w:rsidRPr="002269D6">
        <w:rPr>
          <w:rFonts w:eastAsiaTheme="minorEastAsia"/>
          <w:color w:val="000000" w:themeColor="text1"/>
          <w:sz w:val="28"/>
          <w:szCs w:val="28"/>
          <w:lang w:val="ru-RU"/>
        </w:rPr>
        <w:t xml:space="preserve">универсальная газовая постоянная, </w:t>
      </w:r>
      <w:r w:rsidR="002269D6" w:rsidRPr="002269D6">
        <w:rPr>
          <w:rFonts w:eastAsiaTheme="minorEastAsia"/>
          <w:b/>
          <w:i/>
          <w:color w:val="000000" w:themeColor="text1"/>
          <w:sz w:val="28"/>
          <w:szCs w:val="28"/>
          <w:lang w:val="en-US"/>
        </w:rPr>
        <w:t>T</w:t>
      </w:r>
      <w:r w:rsidR="002269D6" w:rsidRPr="002269D6">
        <w:rPr>
          <w:rFonts w:eastAsiaTheme="minorEastAsia"/>
          <w:color w:val="000000" w:themeColor="text1"/>
          <w:sz w:val="28"/>
          <w:szCs w:val="28"/>
          <w:lang w:val="ru-RU"/>
        </w:rPr>
        <w:t xml:space="preserve"> -</w:t>
      </w:r>
      <w:r w:rsidR="002269D6">
        <w:rPr>
          <w:rFonts w:eastAsiaTheme="minorEastAsia"/>
          <w:color w:val="000000" w:themeColor="text1"/>
          <w:sz w:val="28"/>
          <w:szCs w:val="28"/>
          <w:lang w:val="ru-RU"/>
        </w:rPr>
        <w:t xml:space="preserve"> температура газа, </w:t>
      </w:r>
      <w:r w:rsidR="002269D6" w:rsidRPr="002269D6">
        <w:rPr>
          <w:rFonts w:eastAsiaTheme="minorEastAsia"/>
          <w:b/>
          <w:i/>
          <w:color w:val="000000" w:themeColor="text1"/>
          <w:sz w:val="28"/>
          <w:szCs w:val="28"/>
          <w:lang w:val="ru-RU"/>
        </w:rPr>
        <w:t>i</w:t>
      </w:r>
      <w:r w:rsidR="002269D6">
        <w:rPr>
          <w:rFonts w:eastAsiaTheme="minorEastAsia"/>
          <w:color w:val="000000" w:themeColor="text1"/>
          <w:sz w:val="28"/>
          <w:szCs w:val="28"/>
          <w:lang w:val="ru-RU"/>
        </w:rPr>
        <w:t xml:space="preserve"> -</w:t>
      </w:r>
      <w:r w:rsidR="002269D6" w:rsidRPr="002269D6">
        <w:rPr>
          <w:rFonts w:eastAsiaTheme="minorEastAsia"/>
          <w:color w:val="000000" w:themeColor="text1"/>
          <w:sz w:val="28"/>
          <w:szCs w:val="28"/>
          <w:lang w:val="ru-RU"/>
        </w:rPr>
        <w:t xml:space="preserve"> количество степеней свободы молекулы газа. </w:t>
      </w:r>
    </w:p>
    <w:p w:rsidR="00C7210C" w:rsidRPr="00C7210C" w:rsidRDefault="00C7210C" w:rsidP="002269D6">
      <w:pPr>
        <w:pStyle w:val="Default"/>
        <w:rPr>
          <w:color w:val="000000" w:themeColor="text1"/>
          <w:sz w:val="28"/>
          <w:szCs w:val="28"/>
          <w:lang w:val="ru-RU"/>
        </w:rPr>
      </w:pPr>
      <w:r w:rsidRPr="00C7210C">
        <w:rPr>
          <w:color w:val="000000" w:themeColor="text1"/>
          <w:sz w:val="28"/>
          <w:szCs w:val="28"/>
          <w:lang w:val="ru-RU"/>
        </w:rPr>
        <w:t xml:space="preserve">Для реального (неидеального) газа его внутренняя энергия </w:t>
      </w:r>
      <w:r w:rsidRPr="00C7210C">
        <w:rPr>
          <w:b/>
          <w:i/>
          <w:color w:val="000000" w:themeColor="text1"/>
          <w:sz w:val="28"/>
          <w:szCs w:val="28"/>
          <w:lang w:val="en-US"/>
        </w:rPr>
        <w:t>U</w:t>
      </w:r>
      <w:r w:rsidRPr="00C7210C">
        <w:rPr>
          <w:color w:val="000000" w:themeColor="text1"/>
          <w:sz w:val="28"/>
          <w:szCs w:val="28"/>
          <w:lang w:val="ru-RU"/>
        </w:rPr>
        <w:t xml:space="preserve"> зависит не только от температуры </w:t>
      </w:r>
      <w:r w:rsidRPr="00C7210C">
        <w:rPr>
          <w:b/>
          <w:i/>
          <w:color w:val="000000" w:themeColor="text1"/>
          <w:sz w:val="28"/>
          <w:szCs w:val="28"/>
          <w:lang w:val="en-US"/>
        </w:rPr>
        <w:t>T</w:t>
      </w:r>
      <w:r w:rsidRPr="00C7210C">
        <w:rPr>
          <w:color w:val="000000" w:themeColor="text1"/>
          <w:sz w:val="28"/>
          <w:szCs w:val="28"/>
          <w:lang w:val="ru-RU"/>
        </w:rPr>
        <w:t xml:space="preserve">, но и от занимаемого им объема </w:t>
      </w:r>
      <w:r w:rsidRPr="00C7210C">
        <w:rPr>
          <w:b/>
          <w:i/>
          <w:color w:val="000000" w:themeColor="text1"/>
          <w:sz w:val="28"/>
          <w:szCs w:val="28"/>
          <w:lang w:val="en-US"/>
        </w:rPr>
        <w:t>V</w:t>
      </w:r>
      <w:r w:rsidRPr="00C7210C">
        <w:rPr>
          <w:color w:val="000000" w:themeColor="text1"/>
          <w:sz w:val="28"/>
          <w:szCs w:val="28"/>
          <w:lang w:val="ru-RU"/>
        </w:rPr>
        <w:t>.</w:t>
      </w:r>
    </w:p>
    <w:p w:rsidR="00BD1C98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Работа газа при изменении его объема. Количество теплоты. Теплоемкость. </w:t>
      </w:r>
    </w:p>
    <w:p w:rsidR="00C7210C" w:rsidRPr="00C7210C" w:rsidRDefault="00C7210C" w:rsidP="00C7210C">
      <w:pPr>
        <w:pStyle w:val="Default"/>
        <w:rPr>
          <w:color w:val="000000" w:themeColor="text1"/>
          <w:sz w:val="28"/>
          <w:szCs w:val="28"/>
          <w:lang w:val="ru-RU"/>
        </w:rPr>
      </w:pPr>
      <w:r w:rsidRPr="00C7210C">
        <w:rPr>
          <w:color w:val="000000" w:themeColor="text1"/>
          <w:sz w:val="28"/>
          <w:szCs w:val="28"/>
          <w:lang w:val="ru-RU"/>
        </w:rPr>
        <w:t xml:space="preserve">Если при изобарном расширении газа от объема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</m:oMath>
      <w:r w:rsidRPr="00C7210C">
        <w:rPr>
          <w:color w:val="000000" w:themeColor="text1"/>
          <w:sz w:val="28"/>
          <w:szCs w:val="28"/>
          <w:lang w:val="ru-RU"/>
        </w:rPr>
        <w:t xml:space="preserve"> до объема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</m:oMath>
      <w:r w:rsidRPr="00C7210C">
        <w:rPr>
          <w:color w:val="000000" w:themeColor="text1"/>
          <w:sz w:val="28"/>
          <w:szCs w:val="28"/>
          <w:lang w:val="ru-RU"/>
        </w:rPr>
        <w:t xml:space="preserve"> происходит перемещение по</w:t>
      </w:r>
      <w:r>
        <w:rPr>
          <w:color w:val="000000" w:themeColor="text1"/>
          <w:sz w:val="28"/>
          <w:szCs w:val="28"/>
          <w:lang w:val="ru-RU"/>
        </w:rPr>
        <w:t xml:space="preserve">ршня в цилиндре на расстояние </w:t>
      </w:r>
      <w:r w:rsidRPr="00C7210C">
        <w:rPr>
          <w:b/>
          <w:i/>
          <w:color w:val="000000" w:themeColor="text1"/>
          <w:sz w:val="28"/>
          <w:szCs w:val="28"/>
          <w:lang w:val="ru-RU"/>
        </w:rPr>
        <w:t>l</w:t>
      </w:r>
      <w:r>
        <w:rPr>
          <w:color w:val="000000" w:themeColor="text1"/>
          <w:sz w:val="28"/>
          <w:szCs w:val="28"/>
          <w:lang w:val="ru-RU"/>
        </w:rPr>
        <w:t xml:space="preserve">, то работа </w:t>
      </w:r>
      <w:r w:rsidRPr="00C7210C">
        <w:rPr>
          <w:b/>
          <w:i/>
          <w:color w:val="000000" w:themeColor="text1"/>
          <w:sz w:val="28"/>
          <w:szCs w:val="28"/>
          <w:lang w:val="ru-RU"/>
        </w:rPr>
        <w:t>A</w:t>
      </w:r>
      <w:r w:rsidRPr="00C7210C">
        <w:rPr>
          <w:color w:val="000000" w:themeColor="text1"/>
          <w:sz w:val="28"/>
          <w:szCs w:val="28"/>
          <w:lang w:val="ru-RU"/>
        </w:rPr>
        <w:t>, совершенная газом, равна</w:t>
      </w:r>
      <w:r w:rsidRPr="00C7210C">
        <w:rPr>
          <w:color w:val="000000" w:themeColor="text1"/>
          <w:sz w:val="28"/>
          <w:szCs w:val="28"/>
          <w:lang w:val="ru-RU"/>
        </w:rPr>
        <w:t xml:space="preserve">: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A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Fl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pSl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p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∆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V</m:t>
        </m:r>
      </m:oMath>
      <w:r w:rsidRPr="00C7210C">
        <w:rPr>
          <w:rFonts w:eastAsiaTheme="minorEastAsia"/>
          <w:color w:val="000000" w:themeColor="text1"/>
          <w:sz w:val="28"/>
          <w:szCs w:val="28"/>
          <w:lang w:val="ru-RU"/>
        </w:rPr>
        <w:t xml:space="preserve">, </w:t>
      </w:r>
      <w:r w:rsidRPr="00C7210C">
        <w:rPr>
          <w:rFonts w:eastAsiaTheme="minorEastAsia"/>
          <w:b/>
          <w:i/>
          <w:color w:val="000000" w:themeColor="text1"/>
          <w:sz w:val="28"/>
          <w:szCs w:val="28"/>
          <w:lang w:val="ru-RU"/>
        </w:rPr>
        <w:t>∆</w:t>
      </w:r>
      <w:r w:rsidRPr="00C7210C">
        <w:rPr>
          <w:rFonts w:eastAsiaTheme="minorEastAsia"/>
          <w:b/>
          <w:i/>
          <w:color w:val="000000" w:themeColor="text1"/>
          <w:sz w:val="28"/>
          <w:szCs w:val="28"/>
          <w:lang w:val="en-US"/>
        </w:rPr>
        <w:t>V</w:t>
      </w:r>
      <w:r w:rsidRPr="00C7210C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  <w:lang w:val="ru-RU"/>
        </w:rPr>
        <w:t xml:space="preserve">–изменение объема, </w:t>
      </w:r>
      <w:r w:rsidRPr="00C7210C">
        <w:rPr>
          <w:rFonts w:eastAsiaTheme="minorEastAsia"/>
          <w:b/>
          <w:i/>
          <w:color w:val="000000" w:themeColor="text1"/>
          <w:sz w:val="28"/>
          <w:szCs w:val="28"/>
          <w:lang w:val="en-US"/>
        </w:rPr>
        <w:t>p</w:t>
      </w:r>
      <w:r>
        <w:rPr>
          <w:rFonts w:eastAsiaTheme="minorEastAsia"/>
          <w:color w:val="000000" w:themeColor="text1"/>
          <w:sz w:val="28"/>
          <w:szCs w:val="28"/>
          <w:lang w:val="ru-RU"/>
        </w:rPr>
        <w:t xml:space="preserve"> –</w:t>
      </w:r>
      <w:r w:rsidRPr="00C7210C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  <w:lang w:val="ru-RU"/>
        </w:rPr>
        <w:t>давление газа.</w:t>
      </w:r>
    </w:p>
    <w:p w:rsidR="00C7210C" w:rsidRPr="00C1503F" w:rsidRDefault="00C7210C" w:rsidP="00C7210C">
      <w:pPr>
        <w:pStyle w:val="Default"/>
        <w:rPr>
          <w:color w:val="000000" w:themeColor="text1"/>
          <w:sz w:val="28"/>
          <w:szCs w:val="28"/>
          <w:lang w:val="ru-RU"/>
        </w:rPr>
      </w:pPr>
      <w:r w:rsidRPr="00C7210C">
        <w:rPr>
          <w:i/>
          <w:color w:val="000000" w:themeColor="text1"/>
          <w:sz w:val="28"/>
          <w:szCs w:val="28"/>
          <w:lang w:val="ru-RU"/>
        </w:rPr>
        <w:t>Количество теплоты</w:t>
      </w:r>
      <w:r w:rsidRPr="00C7210C">
        <w:rPr>
          <w:color w:val="000000" w:themeColor="text1"/>
          <w:sz w:val="28"/>
          <w:szCs w:val="28"/>
          <w:lang w:val="ru-RU"/>
        </w:rPr>
        <w:t xml:space="preserve"> — мера энергии, переходящей от одного тела к другому в данном процессе. Количество теплоты является одной из осно</w:t>
      </w:r>
      <w:r>
        <w:rPr>
          <w:color w:val="000000" w:themeColor="text1"/>
          <w:sz w:val="28"/>
          <w:szCs w:val="28"/>
          <w:lang w:val="ru-RU"/>
        </w:rPr>
        <w:t xml:space="preserve">вных термодинамических величин. </w:t>
      </w:r>
      <w:r w:rsidRPr="00C7210C">
        <w:rPr>
          <w:color w:val="000000" w:themeColor="text1"/>
          <w:sz w:val="28"/>
          <w:szCs w:val="28"/>
          <w:lang w:val="ru-RU"/>
        </w:rPr>
        <w:t>Количество теплоты является функцией процесса, а не функцией состояния, то есть количество теплоты, полученное системой, зависит от способа, которым она была приведена в текущее состояние.</w:t>
      </w:r>
      <w:r>
        <w:rPr>
          <w:color w:val="000000" w:themeColor="text1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Q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cm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∆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T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 [Дж]</m:t>
        </m:r>
      </m:oMath>
      <w:r>
        <w:rPr>
          <w:rFonts w:eastAsiaTheme="minorEastAsia"/>
          <w:color w:val="000000" w:themeColor="text1"/>
          <w:sz w:val="28"/>
          <w:szCs w:val="28"/>
          <w:lang w:val="ru-RU"/>
        </w:rPr>
        <w:t xml:space="preserve">, </w:t>
      </w:r>
      <w:r w:rsidRPr="00C7210C">
        <w:rPr>
          <w:rFonts w:eastAsiaTheme="minorEastAsia"/>
          <w:b/>
          <w:i/>
          <w:color w:val="000000" w:themeColor="text1"/>
          <w:sz w:val="28"/>
          <w:szCs w:val="28"/>
          <w:lang w:val="ru-RU"/>
        </w:rPr>
        <w:t>с</w:t>
      </w:r>
      <w:r>
        <w:rPr>
          <w:rFonts w:eastAsiaTheme="minorEastAsia"/>
          <w:color w:val="000000" w:themeColor="text1"/>
          <w:sz w:val="28"/>
          <w:szCs w:val="28"/>
          <w:lang w:val="ru-RU"/>
        </w:rPr>
        <w:t xml:space="preserve"> – удельная теплота вещ.</w:t>
      </w:r>
      <w:r w:rsidRPr="00C7210C">
        <w:rPr>
          <w:rFonts w:eastAsiaTheme="minorEastAsia"/>
          <w:color w:val="000000" w:themeColor="text1"/>
          <w:sz w:val="28"/>
          <w:szCs w:val="28"/>
          <w:lang w:val="ru-RU"/>
        </w:rPr>
        <w:t xml:space="preserve">, </w:t>
      </w:r>
      <w:r w:rsidRPr="00C1503F">
        <w:rPr>
          <w:rFonts w:eastAsiaTheme="minorEastAsia"/>
          <w:b/>
          <w:i/>
          <w:color w:val="000000" w:themeColor="text1"/>
          <w:sz w:val="28"/>
          <w:szCs w:val="28"/>
          <w:lang w:val="en-US"/>
        </w:rPr>
        <w:t>m</w:t>
      </w:r>
      <w:r w:rsidRPr="00C7210C">
        <w:rPr>
          <w:rFonts w:eastAsiaTheme="minorEastAsia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eastAsiaTheme="minorEastAsia"/>
          <w:color w:val="000000" w:themeColor="text1"/>
          <w:sz w:val="28"/>
          <w:szCs w:val="28"/>
          <w:lang w:val="ru-RU"/>
        </w:rPr>
        <w:t xml:space="preserve">масса вещ., </w:t>
      </w:r>
      <w:r w:rsidR="00C1503F">
        <w:rPr>
          <w:rFonts w:eastAsiaTheme="minorEastAsia"/>
          <w:color w:val="000000" w:themeColor="text1"/>
          <w:sz w:val="28"/>
          <w:szCs w:val="28"/>
          <w:lang w:val="ru-RU"/>
        </w:rPr>
        <w:t>∆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t>T</w:t>
      </w:r>
      <w:r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 w:rsidR="00C1503F">
        <w:rPr>
          <w:rFonts w:eastAsiaTheme="minorEastAsia"/>
          <w:color w:val="000000" w:themeColor="text1"/>
          <w:sz w:val="28"/>
          <w:szCs w:val="28"/>
          <w:lang w:val="ru-RU"/>
        </w:rPr>
        <w:t>–</w:t>
      </w:r>
      <w:r w:rsidR="00C1503F" w:rsidRPr="00C1503F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  <w:r w:rsidR="00C1503F">
        <w:rPr>
          <w:rFonts w:eastAsiaTheme="minorEastAsia"/>
          <w:color w:val="000000" w:themeColor="text1"/>
          <w:sz w:val="28"/>
          <w:szCs w:val="28"/>
          <w:lang w:val="ru-RU"/>
        </w:rPr>
        <w:t>изменение температуры.</w:t>
      </w:r>
    </w:p>
    <w:p w:rsidR="00C7210C" w:rsidRPr="00C7210C" w:rsidRDefault="00C7210C" w:rsidP="00C7210C">
      <w:pPr>
        <w:pStyle w:val="Default"/>
        <w:rPr>
          <w:color w:val="000000" w:themeColor="text1"/>
          <w:sz w:val="28"/>
          <w:szCs w:val="28"/>
          <w:lang w:val="ru-RU"/>
        </w:rPr>
      </w:pPr>
    </w:p>
    <w:p w:rsidR="00C1503F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Первое начало термодинамики. Применение первого начала термодинамики к </w:t>
      </w:r>
      <w:proofErr w:type="spellStart"/>
      <w:r w:rsidRPr="005876C9">
        <w:rPr>
          <w:b/>
          <w:i/>
          <w:color w:val="000000" w:themeColor="text1"/>
          <w:sz w:val="28"/>
          <w:szCs w:val="28"/>
          <w:lang w:val="ru-RU"/>
        </w:rPr>
        <w:t>изопроцессам</w:t>
      </w:r>
      <w:proofErr w:type="spellEnd"/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 и адиабатному процессу идеального газа. Зависимость теплоемкости идеального газа от вида процесса.</w:t>
      </w:r>
    </w:p>
    <w:p w:rsidR="00C1503F" w:rsidRPr="00C1503F" w:rsidRDefault="00C1503F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C1503F">
        <w:rPr>
          <w:color w:val="000000" w:themeColor="text1"/>
          <w:sz w:val="28"/>
          <w:szCs w:val="28"/>
          <w:lang w:val="ru-RU"/>
        </w:rPr>
        <w:t>Первое начало термодинамики. Количество теплоты, полученное системой, идет на изменение ее внутренней энергии и на совершение работы над внешними телами:</w:t>
      </w:r>
      <w:r>
        <w:rPr>
          <w:color w:val="000000" w:themeColor="text1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Q=∆U+A</m:t>
        </m:r>
      </m:oMath>
    </w:p>
    <w:p w:rsidR="00C1503F" w:rsidRDefault="00C1503F" w:rsidP="00BD1C98">
      <w:pPr>
        <w:pStyle w:val="Default"/>
        <w:rPr>
          <w:rFonts w:eastAsiaTheme="minorEastAsia"/>
          <w:b/>
          <w:color w:val="000000" w:themeColor="text1"/>
          <w:sz w:val="28"/>
          <w:szCs w:val="28"/>
          <w:lang w:val="ru-RU"/>
        </w:rPr>
      </w:pPr>
      <w:r w:rsidRPr="00C1503F">
        <w:rPr>
          <w:i/>
          <w:color w:val="000000" w:themeColor="text1"/>
          <w:sz w:val="28"/>
          <w:szCs w:val="28"/>
          <w:lang w:val="ru-RU"/>
        </w:rPr>
        <w:lastRenderedPageBreak/>
        <w:t>В изохорном процессе</w:t>
      </w:r>
      <w:r w:rsidRPr="00C1503F">
        <w:rPr>
          <w:color w:val="000000" w:themeColor="text1"/>
          <w:sz w:val="28"/>
          <w:szCs w:val="28"/>
          <w:lang w:val="ru-RU"/>
        </w:rPr>
        <w:t xml:space="preserve"> газ работы не совершает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A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=0</m:t>
        </m:r>
      </m:oMath>
      <w:r w:rsidRPr="00C1503F">
        <w:rPr>
          <w:color w:val="000000" w:themeColor="text1"/>
          <w:sz w:val="28"/>
          <w:szCs w:val="28"/>
          <w:lang w:val="ru-RU"/>
        </w:rPr>
        <w:t xml:space="preserve">, и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ΔU = Q</m:t>
        </m:r>
      </m:oMath>
    </w:p>
    <w:p w:rsidR="00C1503F" w:rsidRDefault="00C1503F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C1503F">
        <w:rPr>
          <w:i/>
          <w:color w:val="000000" w:themeColor="text1"/>
          <w:sz w:val="28"/>
          <w:szCs w:val="28"/>
          <w:lang w:val="ru-RU"/>
        </w:rPr>
        <w:t>В изотермическом процессе</w:t>
      </w:r>
      <w:r w:rsidRPr="00C1503F">
        <w:rPr>
          <w:color w:val="000000" w:themeColor="text1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ΔU = 0</m:t>
        </m:r>
      </m:oMath>
      <w:r w:rsidRPr="00C1503F">
        <w:rPr>
          <w:color w:val="000000" w:themeColor="text1"/>
          <w:sz w:val="28"/>
          <w:szCs w:val="28"/>
          <w:lang w:val="ru-RU"/>
        </w:rPr>
        <w:t xml:space="preserve">, и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A = Q</m:t>
        </m:r>
      </m:oMath>
      <w:r w:rsidRPr="00C1503F">
        <w:rPr>
          <w:color w:val="000000" w:themeColor="text1"/>
          <w:sz w:val="28"/>
          <w:szCs w:val="28"/>
          <w:lang w:val="ru-RU"/>
        </w:rPr>
        <w:t>; вся теплота, переданная телу, идет на работу над внешними телами.</w:t>
      </w:r>
    </w:p>
    <w:p w:rsidR="00C1503F" w:rsidRPr="007C01B9" w:rsidRDefault="00C1503F" w:rsidP="00BD1C98">
      <w:pPr>
        <w:pStyle w:val="Default"/>
        <w:rPr>
          <w:i/>
          <w:color w:val="000000" w:themeColor="text1"/>
          <w:sz w:val="28"/>
          <w:szCs w:val="28"/>
          <w:lang w:val="ru-RU"/>
        </w:rPr>
      </w:pPr>
      <w:r w:rsidRPr="00C1503F">
        <w:rPr>
          <w:i/>
          <w:color w:val="000000" w:themeColor="text1"/>
          <w:sz w:val="28"/>
          <w:szCs w:val="28"/>
          <w:lang w:val="ru-RU"/>
        </w:rPr>
        <w:t xml:space="preserve">В изобарном процессе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A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p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)=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p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∆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V</m:t>
        </m:r>
      </m:oMath>
      <w:r w:rsidR="007C01B9">
        <w:rPr>
          <w:rFonts w:eastAsiaTheme="minorEastAsia"/>
          <w:i/>
          <w:color w:val="000000" w:themeColor="text1"/>
          <w:sz w:val="28"/>
          <w:szCs w:val="28"/>
          <w:lang w:val="ru-RU"/>
        </w:rPr>
        <w:t>,</w:t>
      </w:r>
      <w:r w:rsidR="007C01B9" w:rsidRPr="007C01B9">
        <w:rPr>
          <w:rFonts w:eastAsiaTheme="minorEastAsia"/>
          <w:i/>
          <w:color w:val="000000" w:themeColor="text1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Q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=∆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U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+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p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∆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V</m:t>
        </m:r>
      </m:oMath>
      <w:r w:rsidR="007C01B9">
        <w:rPr>
          <w:rFonts w:eastAsiaTheme="minorEastAsia"/>
          <w:i/>
          <w:color w:val="000000" w:themeColor="text1"/>
          <w:sz w:val="28"/>
          <w:szCs w:val="28"/>
          <w:lang w:val="ru-RU"/>
        </w:rPr>
        <w:t xml:space="preserve"> </w:t>
      </w:r>
    </w:p>
    <w:p w:rsidR="00C1503F" w:rsidRDefault="00C1503F" w:rsidP="00BD1C98">
      <w:pPr>
        <w:pStyle w:val="Default"/>
        <w:rPr>
          <w:rFonts w:eastAsiaTheme="minorEastAsia"/>
          <w:b/>
          <w:color w:val="000000" w:themeColor="text1"/>
          <w:sz w:val="28"/>
          <w:szCs w:val="28"/>
          <w:lang w:val="en-US"/>
        </w:rPr>
      </w:pPr>
      <w:r w:rsidRPr="007C01B9">
        <w:rPr>
          <w:i/>
          <w:color w:val="000000" w:themeColor="text1"/>
          <w:sz w:val="28"/>
          <w:szCs w:val="28"/>
          <w:lang w:val="ru-RU"/>
        </w:rPr>
        <w:t>Адиабатным</w:t>
      </w:r>
      <w:r w:rsidRPr="00C1503F">
        <w:rPr>
          <w:color w:val="000000" w:themeColor="text1"/>
          <w:sz w:val="28"/>
          <w:szCs w:val="28"/>
          <w:lang w:val="ru-RU"/>
        </w:rPr>
        <w:t xml:space="preserve"> называется процесс, при котором системе не передается тепло из окружающей среды: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Q = 0</m:t>
        </m:r>
      </m:oMath>
      <w:r w:rsidRPr="00C1503F">
        <w:rPr>
          <w:color w:val="000000" w:themeColor="text1"/>
          <w:sz w:val="28"/>
          <w:szCs w:val="28"/>
          <w:lang w:val="ru-RU"/>
        </w:rPr>
        <w:t>. В адиабатном процессе вся работа совершается за счет внутренней энергии газа.</w:t>
      </w:r>
      <w:r w:rsidR="007C01B9" w:rsidRPr="007C01B9">
        <w:rPr>
          <w:color w:val="000000" w:themeColor="text1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A=-</m:t>
        </m:r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V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∆T</m:t>
        </m:r>
      </m:oMath>
    </w:p>
    <w:p w:rsidR="007C01B9" w:rsidRPr="007C01B9" w:rsidRDefault="007C01B9" w:rsidP="00BD1C98">
      <w:pPr>
        <w:pStyle w:val="Default"/>
        <w:rPr>
          <w:b/>
          <w:color w:val="000000" w:themeColor="text1"/>
          <w:sz w:val="28"/>
          <w:szCs w:val="28"/>
          <w:lang w:val="en-US"/>
        </w:rPr>
      </w:pPr>
    </w:p>
    <w:p w:rsidR="00BD1C98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Классическая молекулярно-кинетическая теория теплоемкостей идеальных газов и ее ограниченность. </w:t>
      </w:r>
    </w:p>
    <w:p w:rsidR="007C01B9" w:rsidRDefault="007C01B9" w:rsidP="00BD1C98">
      <w:pPr>
        <w:pStyle w:val="Default"/>
        <w:rPr>
          <w:rFonts w:eastAsiaTheme="minorEastAsia"/>
          <w:b/>
          <w:sz w:val="36"/>
          <w:szCs w:val="28"/>
          <w:lang w:val="en-US"/>
        </w:rPr>
      </w:pPr>
      <w:r w:rsidRPr="005A7F34">
        <w:rPr>
          <w:sz w:val="28"/>
          <w:szCs w:val="28"/>
          <w:lang w:val="ru-RU"/>
        </w:rPr>
        <w:t>Величина теплоемкости зависит от условий, при к</w:t>
      </w:r>
      <w:bookmarkStart w:id="0" w:name="_GoBack"/>
      <w:bookmarkEnd w:id="0"/>
      <w:r w:rsidRPr="005A7F34">
        <w:rPr>
          <w:sz w:val="28"/>
          <w:szCs w:val="28"/>
          <w:lang w:val="ru-RU"/>
        </w:rPr>
        <w:t>оторых происходит нагревание тела.</w:t>
      </w:r>
      <w:r w:rsidRPr="005A7F34">
        <w:rPr>
          <w:sz w:val="28"/>
          <w:szCs w:val="28"/>
          <w:lang w:val="ru-RU"/>
        </w:rPr>
        <w:t xml:space="preserve"> </w:t>
      </w:r>
      <w:r w:rsidRPr="005A7F34">
        <w:rPr>
          <w:sz w:val="28"/>
          <w:szCs w:val="28"/>
          <w:lang w:val="ru-RU"/>
        </w:rPr>
        <w:t>Если нагревание происходит при</w:t>
      </w:r>
      <w:r w:rsidR="005A7F34" w:rsidRPr="005A7F34">
        <w:rPr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V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const</m:t>
        </m:r>
      </m:oMath>
      <w:r w:rsidRPr="005A7F34">
        <w:rPr>
          <w:sz w:val="28"/>
          <w:szCs w:val="28"/>
          <w:lang w:val="ru-RU"/>
        </w:rPr>
        <w:t xml:space="preserve">, тело не совершает работы над внешними телами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=0</m:t>
        </m:r>
      </m:oMath>
      <w:r w:rsidR="005A7F34" w:rsidRPr="005A7F34">
        <w:rPr>
          <w:sz w:val="28"/>
          <w:szCs w:val="28"/>
          <w:lang w:val="ru-RU"/>
        </w:rPr>
        <w:t xml:space="preserve"> </w:t>
      </w:r>
      <w:r w:rsidRPr="005A7F34">
        <w:rPr>
          <w:sz w:val="28"/>
          <w:szCs w:val="28"/>
          <w:lang w:val="ru-RU"/>
        </w:rPr>
        <w:t>и, следовательно</w:t>
      </w:r>
      <w:r w:rsidR="005A7F34" w:rsidRPr="005A7F34">
        <w:rPr>
          <w:sz w:val="28"/>
          <w:szCs w:val="28"/>
          <w:lang w:val="ru-RU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Q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dU</m:t>
        </m:r>
      </m:oMath>
      <w:r w:rsidR="005A7F34" w:rsidRPr="005A7F34">
        <w:rPr>
          <w:rFonts w:eastAsiaTheme="minorEastAsia"/>
          <w:sz w:val="28"/>
          <w:szCs w:val="28"/>
          <w:lang w:val="ru-RU"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32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28"/>
                <w:lang w:val="ru-RU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28"/>
                <w:lang w:val="en-US"/>
              </w:rPr>
              <m:t>V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32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32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28"/>
                <w:lang w:val="ru-RU"/>
              </w:rPr>
              <m:t>dQ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28"/>
                <w:lang w:val="ru-RU"/>
              </w:rPr>
              <m:t>dT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2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32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28"/>
                <w:lang w:val="ru-RU"/>
              </w:rPr>
              <m:t>dU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28"/>
                <w:lang w:val="ru-RU"/>
              </w:rPr>
              <m:t>dT</m:t>
            </m:r>
          </m:den>
        </m:f>
      </m:oMath>
      <w:r w:rsidR="005A7F34" w:rsidRPr="005A7F34">
        <w:rPr>
          <w:rFonts w:eastAsiaTheme="minorEastAsia"/>
          <w:sz w:val="28"/>
          <w:szCs w:val="28"/>
          <w:lang w:val="ru-RU"/>
        </w:rPr>
        <w:t xml:space="preserve">, </w:t>
      </w:r>
      <w:r w:rsidR="005A7F34" w:rsidRPr="005A7F34">
        <w:rPr>
          <w:sz w:val="28"/>
          <w:szCs w:val="28"/>
          <w:lang w:val="ru-RU"/>
        </w:rPr>
        <w:t xml:space="preserve">чтобы получить молярную теплоемкость идеального газа при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V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const</m:t>
        </m:r>
      </m:oMath>
      <w:r w:rsidR="005A7F34" w:rsidRPr="005A7F34">
        <w:rPr>
          <w:sz w:val="28"/>
          <w:szCs w:val="28"/>
          <w:lang w:val="ru-RU"/>
        </w:rPr>
        <w:t xml:space="preserve">, нужно продифференцировать по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="005A7F34" w:rsidRPr="005A7F34">
        <w:rPr>
          <w:sz w:val="28"/>
          <w:szCs w:val="28"/>
          <w:lang w:val="ru-RU"/>
        </w:rPr>
        <w:t xml:space="preserve"> выражение для внутренне</w:t>
      </w:r>
      <w:r w:rsidR="005A7F34" w:rsidRPr="005A7F34">
        <w:rPr>
          <w:sz w:val="28"/>
          <w:szCs w:val="28"/>
          <w:lang w:val="ru-RU"/>
        </w:rPr>
        <w:t xml:space="preserve">й энергии для одного моля газа: </w:t>
      </w:r>
      <m:oMath>
        <m:r>
          <m:rPr>
            <m:sty m:val="bi"/>
          </m:rPr>
          <w:rPr>
            <w:rFonts w:ascii="Cambria Math" w:hAnsi="Cambria Math"/>
            <w:sz w:val="32"/>
            <w:szCs w:val="28"/>
            <w:lang w:val="en-US"/>
          </w:rPr>
          <m:t>U</m:t>
        </m:r>
        <m:r>
          <m:rPr>
            <m:sty m:val="bi"/>
          </m:rPr>
          <w:rPr>
            <w:rFonts w:ascii="Cambria Math" w:hAnsi="Cambria Math"/>
            <w:sz w:val="32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lang w:val="en-US"/>
              </w:rPr>
              <m:t>i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28"/>
            <w:lang w:val="en-US"/>
          </w:rPr>
          <m:t>RT</m:t>
        </m:r>
        <m:r>
          <m:rPr>
            <m:sty m:val="bi"/>
          </m:rPr>
          <w:rPr>
            <w:rFonts w:ascii="Cambria Math" w:hAnsi="Cambria Math"/>
            <w:sz w:val="36"/>
            <w:szCs w:val="28"/>
            <w:lang w:val="en-US"/>
          </w:rPr>
          <m:t xml:space="preserve"> → </m:t>
        </m:r>
        <m:sSub>
          <m:sSubPr>
            <m:ctrlPr>
              <w:rPr>
                <w:rFonts w:ascii="Cambria Math" w:hAnsi="Cambria Math"/>
                <w:b/>
                <w:i/>
                <w:sz w:val="36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  <w:lang w:val="en-US"/>
              </w:rPr>
              <m:t>V</m:t>
            </m:r>
          </m:sub>
        </m:sSub>
        <m:r>
          <m:rPr>
            <m:sty m:val="bi"/>
          </m:rPr>
          <w:rPr>
            <w:rFonts w:ascii="Cambria Math" w:hAnsi="Cambria Math"/>
            <w:sz w:val="36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28"/>
            <w:lang w:val="en-US"/>
          </w:rPr>
          <m:t>R</m:t>
        </m:r>
      </m:oMath>
    </w:p>
    <w:p w:rsidR="005A7F34" w:rsidRDefault="005A7F34" w:rsidP="00BD1C98">
      <w:pPr>
        <w:pStyle w:val="Default"/>
        <w:rPr>
          <w:sz w:val="28"/>
          <w:lang w:val="ru-RU"/>
        </w:rPr>
      </w:pPr>
      <w:r w:rsidRPr="005A7F34">
        <w:rPr>
          <w:sz w:val="28"/>
          <w:lang w:val="ru-RU"/>
        </w:rPr>
        <w:t xml:space="preserve">Из этого выражения следует, что теплоемкость идеального газа при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V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const</m:t>
        </m:r>
      </m:oMath>
      <w:r w:rsidRPr="005A7F34">
        <w:rPr>
          <w:sz w:val="28"/>
          <w:lang w:val="ru-RU"/>
        </w:rPr>
        <w:t xml:space="preserve"> </w:t>
      </w:r>
      <w:r w:rsidRPr="005A7F34">
        <w:rPr>
          <w:sz w:val="28"/>
          <w:lang w:val="ru-RU"/>
        </w:rPr>
        <w:t>оказывается постоянной величиной, не зависящей от параметров состояния газа, в частности, от температуры.</w:t>
      </w:r>
    </w:p>
    <w:p w:rsidR="005A7F34" w:rsidRPr="00895F00" w:rsidRDefault="005A7F34" w:rsidP="00BD1C98">
      <w:pPr>
        <w:pStyle w:val="Default"/>
        <w:rPr>
          <w:rFonts w:eastAsiaTheme="minorEastAsia"/>
          <w:b/>
          <w:sz w:val="28"/>
          <w:lang w:val="ru-RU"/>
        </w:rPr>
      </w:pPr>
      <w:r w:rsidRPr="005A7F34">
        <w:rPr>
          <w:rFonts w:ascii="Arial" w:hAnsi="Arial" w:cs="Arial"/>
          <w:lang w:val="ru-RU"/>
        </w:rPr>
        <w:t xml:space="preserve">Если нагревание газа происходит при постоянном </w:t>
      </w:r>
      <m:oMath>
        <m:r>
          <m:rPr>
            <m:sty m:val="bi"/>
          </m:rPr>
          <w:rPr>
            <w:rFonts w:ascii="Cambria Math" w:hAnsi="Cambria Math" w:cs="Arial"/>
            <w:lang w:val="en-US"/>
          </w:rPr>
          <m:t>p</m:t>
        </m:r>
        <m:r>
          <m:rPr>
            <m:sty m:val="bi"/>
          </m:rPr>
          <w:rPr>
            <w:rFonts w:ascii="Cambria Math" w:hAnsi="Cambria Math" w:cs="Arial"/>
            <w:lang w:val="ru-RU"/>
          </w:rPr>
          <m:t>=</m:t>
        </m:r>
        <m:r>
          <m:rPr>
            <m:sty m:val="bi"/>
          </m:rPr>
          <w:rPr>
            <w:rFonts w:ascii="Cambria Math" w:hAnsi="Cambria Math" w:cs="Arial"/>
            <w:lang w:val="en-US"/>
          </w:rPr>
          <m:t>const</m:t>
        </m:r>
      </m:oMath>
      <w:r w:rsidRPr="005A7F34">
        <w:rPr>
          <w:rFonts w:ascii="Arial" w:hAnsi="Arial" w:cs="Arial"/>
          <w:lang w:val="ru-RU"/>
        </w:rPr>
        <w:t>, то газ будет расширяться, совершая над внешними телами положительную работу</w:t>
      </w:r>
      <w:r>
        <w:rPr>
          <w:rFonts w:ascii="Arial" w:hAnsi="Arial" w:cs="Arial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lang w:val="en-US"/>
          </w:rPr>
          <m:t>A</m:t>
        </m:r>
        <m:r>
          <m:rPr>
            <m:sty m:val="bi"/>
          </m:rPr>
          <w:rPr>
            <w:rFonts w:ascii="Cambria Math" w:hAnsi="Cambria Math" w:cs="Arial"/>
            <w:lang w:val="ru-RU"/>
          </w:rPr>
          <m:t>=</m:t>
        </m:r>
        <m:r>
          <m:rPr>
            <m:sty m:val="bi"/>
          </m:rPr>
          <w:rPr>
            <w:rFonts w:ascii="Cambria Math" w:hAnsi="Cambria Math" w:cs="Arial"/>
            <w:lang w:val="en-US"/>
          </w:rPr>
          <m:t>pdV</m:t>
        </m:r>
      </m:oMath>
      <w:r w:rsidRPr="005A7F34">
        <w:rPr>
          <w:rFonts w:ascii="Arial" w:hAnsi="Arial" w:cs="Arial"/>
          <w:lang w:val="ru-RU"/>
        </w:rPr>
        <w:t>.</w:t>
      </w:r>
      <w:r w:rsidRPr="005A7F3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Тогда </w:t>
      </w:r>
      <m:oMath>
        <m:sSub>
          <m:sSubPr>
            <m:ctrlPr>
              <w:rPr>
                <w:rFonts w:ascii="Cambria Math" w:hAnsi="Cambria Math" w:cs="Arial"/>
                <w:b/>
                <w:i/>
                <w:sz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32"/>
                <w:lang w:val="ru-RU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32"/>
                <w:lang w:val="en-US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Arial"/>
            <w:sz w:val="32"/>
            <w:lang w:val="ru-RU"/>
          </w:rPr>
          <m:t>=</m:t>
        </m:r>
        <m:f>
          <m:fPr>
            <m:ctrlPr>
              <w:rPr>
                <w:rFonts w:ascii="Cambria Math" w:hAnsi="Cambria Math" w:cs="Arial"/>
                <w:b/>
                <w:i/>
                <w:sz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32"/>
                <w:lang w:val="ru-RU"/>
              </w:rPr>
              <m:t>dQ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32"/>
                <w:lang w:val="ru-RU"/>
              </w:rPr>
              <m:t>dT</m:t>
            </m:r>
          </m:den>
        </m:f>
        <m:r>
          <m:rPr>
            <m:sty m:val="bi"/>
          </m:rPr>
          <w:rPr>
            <w:rFonts w:ascii="Cambria Math" w:hAnsi="Cambria Math" w:cs="Arial"/>
            <w:sz w:val="32"/>
            <w:lang w:val="ru-RU"/>
          </w:rPr>
          <m:t>=</m:t>
        </m:r>
        <m:f>
          <m:fPr>
            <m:ctrlPr>
              <w:rPr>
                <w:rFonts w:ascii="Cambria Math" w:hAnsi="Cambria Math" w:cs="Arial"/>
                <w:b/>
                <w:i/>
                <w:sz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32"/>
                <w:lang w:val="ru-RU"/>
              </w:rPr>
              <m:t>dU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32"/>
                <w:lang w:val="ru-RU"/>
              </w:rPr>
              <m:t>dT</m:t>
            </m:r>
          </m:den>
        </m:f>
        <m:r>
          <m:rPr>
            <m:sty m:val="bi"/>
          </m:rPr>
          <w:rPr>
            <w:rFonts w:ascii="Cambria Math" w:hAnsi="Cambria Math" w:cs="Arial"/>
            <w:sz w:val="32"/>
            <w:lang w:val="ru-RU"/>
          </w:rPr>
          <m:t xml:space="preserve">+ </m:t>
        </m:r>
        <m:f>
          <m:fPr>
            <m:ctrlPr>
              <w:rPr>
                <w:rFonts w:ascii="Cambria Math" w:hAnsi="Cambria Math" w:cs="Arial"/>
                <w:b/>
                <w:i/>
                <w:sz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32"/>
                <w:lang w:val="ru-RU"/>
              </w:rPr>
              <m:t>pdV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32"/>
                <w:lang w:val="ru-RU"/>
              </w:rPr>
              <m:t>dT</m:t>
            </m:r>
          </m:den>
        </m:f>
        <m:r>
          <m:rPr>
            <m:sty m:val="bi"/>
          </m:rPr>
          <w:rPr>
            <w:rFonts w:ascii="Cambria Math" w:hAnsi="Cambria Math" w:cs="Arial"/>
            <w:sz w:val="32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b/>
                <w:i/>
                <w:sz w:val="32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32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32"/>
                    <w:lang w:val="ru-RU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32"/>
                    <w:lang w:val="ru-RU"/>
                  </w:rPr>
                  <m:t>V</m:t>
                </m:r>
              </m:sub>
            </m:sSub>
            <m:r>
              <m:rPr>
                <m:sty m:val="bi"/>
              </m:rPr>
              <w:rPr>
                <w:rFonts w:ascii="Cambria Math" w:hAnsi="Cambria Math" w:cs="Arial"/>
                <w:sz w:val="32"/>
                <w:lang w:val="ru-RU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32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32"/>
                    <w:lang w:val="ru-RU"/>
                  </w:rPr>
                  <m:t>dU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32"/>
                    <w:lang w:val="ru-RU"/>
                  </w:rPr>
                  <m:t>dT</m:t>
                </m:r>
              </m:den>
            </m:f>
            <m:r>
              <m:rPr>
                <m:sty m:val="bi"/>
              </m:rPr>
              <w:rPr>
                <w:rFonts w:ascii="Cambria Math" w:hAnsi="Cambria Math" w:cs="Arial"/>
                <w:sz w:val="32"/>
                <w:lang w:val="ru-RU"/>
              </w:rPr>
              <m:t>-</m:t>
            </m:r>
            <m:r>
              <m:rPr>
                <m:sty m:val="bi"/>
              </m:rPr>
              <w:rPr>
                <w:rFonts w:ascii="Cambria Math" w:hAnsi="Cambria Math" w:cs="Arial"/>
                <w:sz w:val="32"/>
                <w:lang w:val="ru-RU"/>
              </w:rPr>
              <m:t>молярная</m:t>
            </m:r>
            <m:r>
              <m:rPr>
                <m:sty m:val="bi"/>
              </m:rPr>
              <w:rPr>
                <w:rFonts w:ascii="Cambria Math" w:hAnsi="Cambria Math" w:cs="Arial"/>
                <w:sz w:val="32"/>
                <w:lang w:val="ru-RU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Arial"/>
                <w:sz w:val="32"/>
                <w:lang w:val="ru-RU"/>
              </w:rPr>
              <m:t xml:space="preserve">теплоемкость </m:t>
            </m:r>
            <m:r>
              <m:rPr>
                <m:sty m:val="bi"/>
              </m:rPr>
              <w:rPr>
                <w:rFonts w:ascii="Cambria Math" w:hAnsi="Cambria Math" w:cs="Arial"/>
                <w:sz w:val="32"/>
                <w:lang w:val="ru-RU"/>
              </w:rPr>
              <m:t xml:space="preserve">при </m:t>
            </m:r>
            <m:r>
              <m:rPr>
                <m:sty m:val="bi"/>
              </m:rPr>
              <w:rPr>
                <w:rFonts w:ascii="Cambria Math" w:hAnsi="Cambria Math" w:cs="Arial"/>
                <w:sz w:val="32"/>
                <w:lang w:val="en-US"/>
              </w:rPr>
              <m:t>V</m:t>
            </m:r>
            <m:r>
              <m:rPr>
                <m:sty m:val="bi"/>
              </m:rPr>
              <w:rPr>
                <w:rFonts w:ascii="Cambria Math" w:hAnsi="Cambria Math" w:cs="Arial"/>
                <w:sz w:val="32"/>
                <w:lang w:val="ru-RU"/>
              </w:rPr>
              <m:t>=</m:t>
            </m:r>
            <m:r>
              <m:rPr>
                <m:sty m:val="bi"/>
              </m:rPr>
              <w:rPr>
                <w:rFonts w:ascii="Cambria Math" w:hAnsi="Cambria Math" w:cs="Arial"/>
                <w:sz w:val="32"/>
                <w:lang w:val="en-US"/>
              </w:rPr>
              <m:t>const</m:t>
            </m:r>
            <m:r>
              <m:rPr>
                <m:sty m:val="bi"/>
              </m:rPr>
              <w:rPr>
                <w:rFonts w:ascii="Cambria Math" w:hAnsi="Cambria Math" w:cs="Arial"/>
                <w:sz w:val="32"/>
                <w:lang w:val="ru-RU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 w:cs="Arial"/>
            <w:sz w:val="32"/>
            <w:lang w:val="ru-RU"/>
          </w:rPr>
          <m:t>=</m:t>
        </m:r>
        <m:sSub>
          <m:sSubPr>
            <m:ctrlPr>
              <w:rPr>
                <w:rFonts w:ascii="Cambria Math" w:hAnsi="Cambria Math" w:cs="Arial"/>
                <w:b/>
                <w:i/>
                <w:sz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32"/>
                <w:lang w:val="ru-RU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32"/>
                <w:lang w:val="ru-RU"/>
              </w:rPr>
              <m:t>V</m:t>
            </m:r>
          </m:sub>
        </m:sSub>
        <m:r>
          <m:rPr>
            <m:sty m:val="bi"/>
          </m:rPr>
          <w:rPr>
            <w:rFonts w:ascii="Cambria Math" w:hAnsi="Cambria Math" w:cs="Arial"/>
            <w:sz w:val="32"/>
            <w:lang w:val="ru-RU"/>
          </w:rPr>
          <m:t>+p</m:t>
        </m:r>
        <m:f>
          <m:fPr>
            <m:ctrlPr>
              <w:rPr>
                <w:rFonts w:ascii="Cambria Math" w:hAnsi="Cambria Math" w:cs="Arial"/>
                <w:b/>
                <w:i/>
                <w:sz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32"/>
                <w:lang w:val="ru-RU"/>
              </w:rPr>
              <m:t>dV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32"/>
                <w:lang w:val="ru-RU"/>
              </w:rPr>
              <m:t>dT</m:t>
            </m:r>
          </m:den>
        </m:f>
      </m:oMath>
    </w:p>
    <w:p w:rsidR="00895F00" w:rsidRDefault="00895F00" w:rsidP="00BD1C98">
      <w:pPr>
        <w:pStyle w:val="Default"/>
        <w:rPr>
          <w:sz w:val="28"/>
          <w:lang w:val="ru-RU"/>
        </w:rPr>
      </w:pPr>
      <w:r w:rsidRPr="00895F00">
        <w:rPr>
          <w:rFonts w:eastAsiaTheme="minorEastAsia"/>
          <w:sz w:val="28"/>
          <w:lang w:val="ru-RU"/>
        </w:rPr>
        <w:t xml:space="preserve">Учитывая результат дифференцирования </w:t>
      </w:r>
      <w:proofErr w:type="spellStart"/>
      <w:r w:rsidRPr="00895F00">
        <w:rPr>
          <w:rFonts w:eastAsiaTheme="minorEastAsia"/>
          <w:sz w:val="28"/>
          <w:lang w:val="ru-RU"/>
        </w:rPr>
        <w:t>ур</w:t>
      </w:r>
      <w:proofErr w:type="spellEnd"/>
      <w:r w:rsidRPr="00895F00">
        <w:rPr>
          <w:rFonts w:eastAsiaTheme="minorEastAsia"/>
          <w:sz w:val="28"/>
          <w:lang w:val="ru-RU"/>
        </w:rPr>
        <w:t xml:space="preserve">.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lang w:val="en-US"/>
          </w:rPr>
          <m:t>pV</m:t>
        </m:r>
        <m:r>
          <m:rPr>
            <m:sty m:val="bi"/>
          </m:rPr>
          <w:rPr>
            <w:rFonts w:ascii="Cambria Math" w:eastAsiaTheme="minorEastAsia" w:hAnsi="Cambria Math"/>
            <w:sz w:val="28"/>
            <w:lang w:val="ru-RU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8"/>
            <w:lang w:val="en-US"/>
          </w:rPr>
          <m:t>RT</m:t>
        </m:r>
      </m:oMath>
      <w:r w:rsidRPr="00895F00">
        <w:rPr>
          <w:rFonts w:eastAsiaTheme="minorEastAsia"/>
          <w:sz w:val="28"/>
          <w:lang w:val="ru-RU"/>
        </w:rPr>
        <w:t xml:space="preserve"> по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lang w:val="en-US"/>
          </w:rPr>
          <m:t>T</m:t>
        </m:r>
      </m:oMath>
      <w:r w:rsidRPr="00895F00">
        <w:rPr>
          <w:rFonts w:eastAsiaTheme="minorEastAsia"/>
          <w:sz w:val="28"/>
          <w:lang w:val="ru-RU"/>
        </w:rPr>
        <w:t>, получим:</w:t>
      </w:r>
      <w:r w:rsidRPr="00895F00">
        <w:rPr>
          <w:rFonts w:ascii="Arial" w:eastAsiaTheme="minorEastAsia" w:hAnsi="Arial" w:cs="Arial"/>
          <w:sz w:val="32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sz w:val="32"/>
            <w:lang w:val="en-US"/>
          </w:rPr>
          <m:t>p</m:t>
        </m:r>
        <m:f>
          <m:fPr>
            <m:ctrlPr>
              <w:rPr>
                <w:rFonts w:ascii="Cambria Math" w:eastAsiaTheme="minorEastAsia" w:hAnsi="Cambria Math" w:cs="Arial"/>
                <w:b/>
                <w:i/>
                <w:sz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32"/>
                <w:lang w:val="en-US"/>
              </w:rPr>
              <m:t>dV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32"/>
                <w:lang w:val="en-US"/>
              </w:rPr>
              <m:t>dT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  <w:sz w:val="32"/>
            <w:lang w:val="ru-RU"/>
          </w:rPr>
          <m:t xml:space="preserve"> = </m:t>
        </m:r>
        <m:r>
          <m:rPr>
            <m:sty m:val="bi"/>
          </m:rPr>
          <w:rPr>
            <w:rFonts w:ascii="Cambria Math" w:eastAsiaTheme="minorEastAsia" w:hAnsi="Cambria Math" w:cs="Arial"/>
            <w:sz w:val="32"/>
            <w:lang w:val="en-US"/>
          </w:rPr>
          <m:t>R</m:t>
        </m:r>
      </m:oMath>
      <w:r w:rsidRPr="00895F00">
        <w:rPr>
          <w:rFonts w:eastAsiaTheme="minorEastAsia"/>
          <w:sz w:val="28"/>
          <w:lang w:val="ru-RU"/>
        </w:rPr>
        <w:t xml:space="preserve">, </w:t>
      </w:r>
      <w:r>
        <w:rPr>
          <w:rFonts w:eastAsiaTheme="minorEastAsia"/>
          <w:sz w:val="28"/>
          <w:lang w:val="ru-RU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lang w:val="en-US"/>
              </w:rPr>
              <m:t>V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lang w:val="ru-RU"/>
          </w:rPr>
          <m:t>+</m:t>
        </m:r>
        <m:r>
          <m:rPr>
            <m:sty m:val="bi"/>
          </m:rPr>
          <w:rPr>
            <w:rFonts w:ascii="Cambria Math" w:eastAsiaTheme="minorEastAsia" w:hAnsi="Cambria Math"/>
            <w:sz w:val="28"/>
            <w:lang w:val="en-US"/>
          </w:rPr>
          <m:t>R</m:t>
        </m:r>
      </m:oMath>
      <w:r>
        <w:rPr>
          <w:rFonts w:eastAsiaTheme="minorEastAsia"/>
          <w:b/>
          <w:sz w:val="28"/>
          <w:lang w:val="ru-RU"/>
        </w:rPr>
        <w:t xml:space="preserve">, </w:t>
      </w:r>
      <w:r w:rsidRPr="00895F00">
        <w:rPr>
          <w:sz w:val="28"/>
          <w:lang w:val="ru-RU"/>
        </w:rPr>
        <w:t xml:space="preserve">Для идеального газа молярная теплоемкость при постоянном давлении превышает молярную теплоемкость при постоянном объеме на величину </w:t>
      </w:r>
      <m:oMath>
        <m:r>
          <m:rPr>
            <m:sty m:val="bi"/>
          </m:rPr>
          <w:rPr>
            <w:rFonts w:ascii="Cambria Math" w:hAnsi="Cambria Math"/>
            <w:sz w:val="28"/>
          </w:rPr>
          <m:t>R</m:t>
        </m:r>
      </m:oMath>
      <w:r w:rsidRPr="00895F00">
        <w:rPr>
          <w:sz w:val="28"/>
          <w:lang w:val="ru-RU"/>
        </w:rPr>
        <w:t>- универсальную газовую постоянную.</w:t>
      </w:r>
    </w:p>
    <w:p w:rsidR="00895F00" w:rsidRDefault="00895F00" w:rsidP="00BD1C98">
      <w:pPr>
        <w:pStyle w:val="Default"/>
        <w:rPr>
          <w:rFonts w:eastAsiaTheme="minorEastAsia"/>
          <w:sz w:val="32"/>
          <w:lang w:val="ru-RU"/>
        </w:rPr>
      </w:pPr>
      <w:r>
        <w:rPr>
          <w:sz w:val="28"/>
          <w:lang w:val="ru-RU"/>
        </w:rPr>
        <w:t xml:space="preserve">Поскольку 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lang w:val="en-US"/>
              </w:rPr>
              <m:t>V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lang w:val="en-US"/>
              </w:rPr>
              <m:t>i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2"/>
            <w:lang w:val="en-US"/>
          </w:rPr>
          <m:t>R</m:t>
        </m:r>
        <m:r>
          <m:rPr>
            <m:sty m:val="bi"/>
          </m:rPr>
          <w:rPr>
            <w:rFonts w:ascii="Cambria Math" w:hAnsi="Cambria Math"/>
            <w:sz w:val="32"/>
            <w:lang w:val="ru-RU"/>
          </w:rPr>
          <m:t>→</m:t>
        </m:r>
        <m:sSub>
          <m:sSubPr>
            <m:ctrlPr>
              <w:rPr>
                <w:rFonts w:ascii="Cambria Math" w:hAnsi="Cambria Math"/>
                <w:b/>
                <w:i/>
                <w:sz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lang w:val="en-US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lang w:val="en-US"/>
              </w:rPr>
              <m:t>i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2"/>
            <w:lang w:val="en-US"/>
          </w:rPr>
          <m:t>R</m:t>
        </m:r>
        <m:r>
          <m:rPr>
            <m:sty m:val="bi"/>
          </m:rPr>
          <w:rPr>
            <w:rFonts w:ascii="Cambria Math" w:hAnsi="Cambria Math"/>
            <w:sz w:val="32"/>
            <w:lang w:val="ru-RU"/>
          </w:rPr>
          <m:t>+</m:t>
        </m:r>
        <m:r>
          <m:rPr>
            <m:sty m:val="bi"/>
          </m:rPr>
          <w:rPr>
            <w:rFonts w:ascii="Cambria Math" w:hAnsi="Cambria Math"/>
            <w:sz w:val="32"/>
            <w:lang w:val="en-US"/>
          </w:rPr>
          <m:t>R</m:t>
        </m:r>
        <m:r>
          <m:rPr>
            <m:sty m:val="bi"/>
          </m:rPr>
          <w:rPr>
            <w:rFonts w:ascii="Cambria Math" w:hAnsi="Cambria Math"/>
            <w:sz w:val="32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sz w:val="32"/>
                <w:lang w:val="ru-RU"/>
              </w:rPr>
              <m:t>+2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2"/>
            <w:lang w:val="en-US"/>
          </w:rPr>
          <m:t>R</m:t>
        </m:r>
      </m:oMath>
      <w:r w:rsidR="00850243" w:rsidRPr="00850243">
        <w:rPr>
          <w:rFonts w:eastAsiaTheme="minorEastAsia"/>
          <w:sz w:val="32"/>
          <w:lang w:val="ru-RU"/>
        </w:rPr>
        <w:t>;</w:t>
      </w:r>
    </w:p>
    <w:p w:rsidR="00850243" w:rsidRPr="00850243" w:rsidRDefault="00850243" w:rsidP="00BD1C98">
      <w:pPr>
        <w:pStyle w:val="Default"/>
        <w:rPr>
          <w:color w:val="000000" w:themeColor="text1"/>
          <w:sz w:val="28"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en-US"/>
          </w:rPr>
          <m:t>γ</m:t>
        </m:r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en-US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en-US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en-US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28"/>
                    <w:lang w:val="en-US"/>
                  </w:rPr>
                  <m:t>V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ru-RU"/>
              </w:rPr>
              <m:t>+2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8"/>
                <w:lang w:val="en-US"/>
              </w:rPr>
              <m:t>i</m:t>
            </m:r>
          </m:den>
        </m:f>
      </m:oMath>
      <w:r w:rsidRPr="00850243">
        <w:rPr>
          <w:rFonts w:eastAsiaTheme="minorEastAsia"/>
          <w:color w:val="000000" w:themeColor="text1"/>
          <w:sz w:val="28"/>
          <w:szCs w:val="28"/>
          <w:lang w:val="ru-RU"/>
        </w:rPr>
        <w:t xml:space="preserve">- </w:t>
      </w:r>
      <w:r w:rsidRPr="00850243">
        <w:rPr>
          <w:sz w:val="28"/>
          <w:szCs w:val="28"/>
          <w:lang w:val="ru-RU"/>
        </w:rPr>
        <w:t>коэффициентом Пуассона</w:t>
      </w:r>
      <w:r>
        <w:rPr>
          <w:sz w:val="28"/>
          <w:szCs w:val="28"/>
          <w:lang w:val="ru-RU"/>
        </w:rPr>
        <w:t>,</w:t>
      </w:r>
      <w:r w:rsidRPr="00850243">
        <w:rPr>
          <w:lang w:val="ru-RU"/>
        </w:rPr>
        <w:t xml:space="preserve"> </w:t>
      </w:r>
      <w:r w:rsidRPr="00850243">
        <w:rPr>
          <w:sz w:val="28"/>
          <w:szCs w:val="28"/>
          <w:lang w:val="ru-RU"/>
        </w:rPr>
        <w:t>определяется числом степеней свободы молекул.</w:t>
      </w:r>
    </w:p>
    <w:p w:rsidR="00BD1C98" w:rsidRPr="005876C9" w:rsidRDefault="00BD1C9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br w:type="page"/>
      </w:r>
    </w:p>
    <w:p w:rsidR="00BD1C98" w:rsidRPr="005876C9" w:rsidRDefault="00BD1C98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/>
          <w:bCs/>
          <w:color w:val="000000" w:themeColor="text1"/>
          <w:sz w:val="28"/>
          <w:szCs w:val="28"/>
          <w:lang w:val="ru-RU"/>
        </w:rPr>
        <w:lastRenderedPageBreak/>
        <w:t xml:space="preserve">10. Второе начало термодинамики.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Обратимые и необратимые процессы. Круговой процесс (цикл).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Тепловые двигатели и холодильные машины. Цикл Карно и его КПД для идеального газа. Второе начало термодинамики.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Независимость КПД цикла Карно от природы рабочего тела. Понятие энтропии. Энтропия идеального газа.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>Статистическое толкование второго начала термодинамики.</w:t>
      </w:r>
    </w:p>
    <w:p w:rsidR="00BD1C98" w:rsidRPr="005876C9" w:rsidRDefault="00BD1C9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br w:type="page"/>
      </w:r>
    </w:p>
    <w:p w:rsidR="00BD1C98" w:rsidRPr="005876C9" w:rsidRDefault="00BD1C98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/>
          <w:bCs/>
          <w:color w:val="000000" w:themeColor="text1"/>
          <w:sz w:val="28"/>
          <w:szCs w:val="28"/>
          <w:lang w:val="ru-RU"/>
        </w:rPr>
        <w:lastRenderedPageBreak/>
        <w:t xml:space="preserve">11. Электрическое поле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Электрический заряд и его дискретность. Закон сохранения заряда. Закон Кулона.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Напряженность электрического поля. Принцип суперпозиции.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Электрический диполь. Поток вектора напряженности.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Теорема Гаусса для электростатического поля в вакууме.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Работа электростатического поля.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Потенциальность электростатического поля.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Потенциал точечного заряда, системы точечных зарядов. Связь потенциала электростатического поля с напряженностью.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Нахождение напряженности с помощью закона Кулона и теоремы Гаусса.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Электростатическое поле при наличии проводников.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Распределение зарядов на поверхности проводника. Электростатическая защита.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Емкость уединенного проводника и системы проводников.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Конденсаторы и их емкость. Последовательное и параллельное соединение конденсаторов.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Электрическое поле при наличии диэлектриков. Поляризация диэлектриков.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Связанные заряды. Теорема Гаусса для поля в диэлектрике.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Электрическое смещение. Диэлектрическая проницаемость.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Плотность энергии электростатического поля в диэлектрике. Виды диэлектриков.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Сегнетоэлектрики, </w:t>
      </w:r>
      <w:proofErr w:type="spellStart"/>
      <w:r w:rsidRPr="005876C9">
        <w:rPr>
          <w:b/>
          <w:i/>
          <w:color w:val="000000" w:themeColor="text1"/>
          <w:sz w:val="28"/>
          <w:szCs w:val="28"/>
          <w:lang w:val="ru-RU"/>
        </w:rPr>
        <w:t>пьезоэлектрики</w:t>
      </w:r>
      <w:proofErr w:type="spellEnd"/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. </w:t>
      </w:r>
    </w:p>
    <w:p w:rsidR="00BD1C98" w:rsidRPr="005876C9" w:rsidRDefault="00BD1C9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br w:type="page"/>
      </w:r>
    </w:p>
    <w:p w:rsidR="00BD1C98" w:rsidRPr="005876C9" w:rsidRDefault="00BD1C98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/>
          <w:bCs/>
          <w:color w:val="000000" w:themeColor="text1"/>
          <w:sz w:val="28"/>
          <w:szCs w:val="28"/>
          <w:lang w:val="ru-RU"/>
        </w:rPr>
        <w:lastRenderedPageBreak/>
        <w:t xml:space="preserve">12. Постоянный электрический ток.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Электрический ток. Сила тока. Сторонние электродвижущие силы. Источники ЭДС.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Напряжение, сопротивление. Электрическая цепь. Закон Ома для замкнутой цепи и участка цепи, содержащего источник ЭДС.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Правила Кирхгофа. Работа и мощность тока.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Закон Джоуля-Ленца. Электропроводность металлов. Зависимость электропроводности от температуры.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Электролиты. Законы Фарадея.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Электропроводность газов. Основные типы газового разряда. Электропроводность полупроводников. </w:t>
      </w:r>
    </w:p>
    <w:p w:rsidR="00BD1C98" w:rsidRPr="005876C9" w:rsidRDefault="00BD1C9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br w:type="page"/>
      </w:r>
    </w:p>
    <w:p w:rsidR="00BD1C98" w:rsidRPr="005876C9" w:rsidRDefault="00BD1C98" w:rsidP="00BD1C98">
      <w:pPr>
        <w:pStyle w:val="Default"/>
        <w:pageBreakBefore/>
        <w:rPr>
          <w:color w:val="000000" w:themeColor="text1"/>
          <w:sz w:val="28"/>
          <w:szCs w:val="28"/>
          <w:lang w:val="ru-RU"/>
        </w:rPr>
      </w:pPr>
      <w:r w:rsidRPr="005876C9">
        <w:rPr>
          <w:b/>
          <w:bCs/>
          <w:color w:val="000000" w:themeColor="text1"/>
          <w:sz w:val="28"/>
          <w:szCs w:val="28"/>
          <w:lang w:val="ru-RU"/>
        </w:rPr>
        <w:lastRenderedPageBreak/>
        <w:t xml:space="preserve">13. Магнитное поле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Магнитное поле. Магнитный момент. Вектор магнитной индукции. Вихревой характер магнитного поля.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Закон </w:t>
      </w:r>
      <w:proofErr w:type="spellStart"/>
      <w:r w:rsidRPr="005876C9">
        <w:rPr>
          <w:b/>
          <w:i/>
          <w:color w:val="000000" w:themeColor="text1"/>
          <w:sz w:val="28"/>
          <w:szCs w:val="28"/>
          <w:lang w:val="ru-RU"/>
        </w:rPr>
        <w:t>Био</w:t>
      </w:r>
      <w:proofErr w:type="spellEnd"/>
      <w:r w:rsidRPr="005876C9">
        <w:rPr>
          <w:b/>
          <w:i/>
          <w:color w:val="000000" w:themeColor="text1"/>
          <w:sz w:val="28"/>
          <w:szCs w:val="28"/>
          <w:lang w:val="ru-RU"/>
        </w:rPr>
        <w:t>-</w:t>
      </w:r>
      <w:proofErr w:type="spellStart"/>
      <w:r w:rsidRPr="005876C9">
        <w:rPr>
          <w:b/>
          <w:i/>
          <w:color w:val="000000" w:themeColor="text1"/>
          <w:sz w:val="28"/>
          <w:szCs w:val="28"/>
          <w:lang w:val="ru-RU"/>
        </w:rPr>
        <w:t>Савара</w:t>
      </w:r>
      <w:proofErr w:type="spellEnd"/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-Лапласа. Магнитное поле, создаваемое проводником с током, круговым током и соленоидом.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Индукция магнитного поля, создаваемого движущимся точечным зарядом.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Закон Ампера. Движение заряженных частиц в магнитном поле. Сила Лоренца.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Поток вектора индукции магнитного поля.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Работа, совершаемая при перемещении проводника в магнитном поле. </w:t>
      </w:r>
    </w:p>
    <w:p w:rsidR="00BD1C98" w:rsidRPr="005876C9" w:rsidRDefault="00BD1C9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br w:type="page"/>
      </w:r>
    </w:p>
    <w:p w:rsidR="00BD1C98" w:rsidRPr="005876C9" w:rsidRDefault="00BD1C98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/>
          <w:bCs/>
          <w:color w:val="000000" w:themeColor="text1"/>
          <w:sz w:val="28"/>
          <w:szCs w:val="28"/>
          <w:lang w:val="ru-RU"/>
        </w:rPr>
        <w:lastRenderedPageBreak/>
        <w:t xml:space="preserve">14. Магнитное поле в магнетике.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Механизмы намагничивания. Напряженность магнитного поля. Диамагнетики и парамагнетики. Ферромагнетизм. Петля гистерезиса.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Явление электромагнитной индукции. Закон электромагнитной индукции Фарадея. Правило Ленца. Индукция токов в движущихся проводниках.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Явление самоиндукции при замыкании и размыкании электрической цепи.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Энергия магнитного поля. </w:t>
      </w:r>
    </w:p>
    <w:p w:rsidR="00BD1C98" w:rsidRPr="005876C9" w:rsidRDefault="00BD1C9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br w:type="page"/>
      </w:r>
    </w:p>
    <w:p w:rsidR="00BD1C98" w:rsidRPr="005876C9" w:rsidRDefault="00BD1C98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/>
          <w:bCs/>
          <w:color w:val="000000" w:themeColor="text1"/>
          <w:sz w:val="28"/>
          <w:szCs w:val="28"/>
          <w:lang w:val="ru-RU"/>
        </w:rPr>
        <w:lastRenderedPageBreak/>
        <w:t xml:space="preserve">15. Переменный электрический ток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Свободные и вынужденные электрические колебания в контуре.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Цепь с источником переменных сторонних ЭДС, сопротивлением, емкостью и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индуктивностью. Закон Ома для цепи переменного тока. Импеданс. Работа и мощность переменного тока. </w:t>
      </w:r>
    </w:p>
    <w:p w:rsidR="00BD1C98" w:rsidRPr="005876C9" w:rsidRDefault="00BD1C9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br w:type="page"/>
      </w:r>
    </w:p>
    <w:p w:rsidR="00BD1C98" w:rsidRPr="005876C9" w:rsidRDefault="00BD1C98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/>
          <w:bCs/>
          <w:color w:val="000000" w:themeColor="text1"/>
          <w:sz w:val="28"/>
          <w:szCs w:val="28"/>
          <w:lang w:val="ru-RU"/>
        </w:rPr>
        <w:lastRenderedPageBreak/>
        <w:t xml:space="preserve">16. Волны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Основные характеристики волновых процессов: фаза, длина волны, волновое число, волновой вектор. Интенсивность волны.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Звуковые волны. Высота, тембр, громкость звука, уровень громкости.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Электромагнитные волны. Структура и основные характеристики электромагнитных волн. Основные диапазоны электромагнитных волн. Видимый диапазон электромагнитных волн. Свет. </w:t>
      </w:r>
    </w:p>
    <w:p w:rsidR="00BD1C98" w:rsidRPr="005876C9" w:rsidRDefault="00BD1C9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br w:type="page"/>
      </w:r>
    </w:p>
    <w:p w:rsidR="00BD1C98" w:rsidRPr="005876C9" w:rsidRDefault="00BD1C98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/>
          <w:bCs/>
          <w:color w:val="000000" w:themeColor="text1"/>
          <w:sz w:val="28"/>
          <w:szCs w:val="28"/>
          <w:lang w:val="ru-RU"/>
        </w:rPr>
        <w:lastRenderedPageBreak/>
        <w:t xml:space="preserve">17. Геометрическая оптика.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Законы геометрической оптики: закон прямолинейного распространения света, закон независимости световых пучков, закон отражения, закон преломления. Принцип Ферма.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Линзы. Формула тонкой линзы. Построение изображений в линзах. Аберрации оптических систем. Оптические приборы: лупа, микроскоп, телескоп. Оптическая схема, увеличение. </w:t>
      </w:r>
    </w:p>
    <w:p w:rsidR="00BD1C98" w:rsidRPr="005876C9" w:rsidRDefault="00BD1C9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br w:type="page"/>
      </w:r>
    </w:p>
    <w:p w:rsidR="00BD1C98" w:rsidRPr="005876C9" w:rsidRDefault="00BD1C98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/>
          <w:bCs/>
          <w:color w:val="000000" w:themeColor="text1"/>
          <w:sz w:val="28"/>
          <w:szCs w:val="28"/>
          <w:lang w:val="ru-RU"/>
        </w:rPr>
        <w:lastRenderedPageBreak/>
        <w:t xml:space="preserve">18. Волновая оптика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Интерференция света. Когерентность как условие осуществления интерференции.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Условия максимума и минимума интерференции.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Методы осуществления интерференции. Схема Юнга. Схемы Френеля.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Интерференция в тонких пленках. Полосы равного наклона и равной толщины. Кольца Ньютона. </w:t>
      </w:r>
    </w:p>
    <w:p w:rsidR="00BD1C98" w:rsidRPr="005876C9" w:rsidRDefault="00BD1C9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br w:type="page"/>
      </w:r>
    </w:p>
    <w:p w:rsidR="00BD1C98" w:rsidRPr="005876C9" w:rsidRDefault="00BD1C98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/>
          <w:bCs/>
          <w:color w:val="000000" w:themeColor="text1"/>
          <w:sz w:val="28"/>
          <w:szCs w:val="28"/>
          <w:lang w:val="ru-RU"/>
        </w:rPr>
        <w:lastRenderedPageBreak/>
        <w:t xml:space="preserve">19. Дифракция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Принцип Гюйгенса-Френеля. Зоны Френеля.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Дифракция на круглом отверстии и диске.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Дифракционная решетка. Условие максимумов.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Основные принципы голографии. Применение голограмм. </w:t>
      </w:r>
    </w:p>
    <w:p w:rsidR="00BD1C98" w:rsidRPr="005876C9" w:rsidRDefault="00BD1C9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br w:type="page"/>
      </w:r>
    </w:p>
    <w:p w:rsidR="00BD1C98" w:rsidRPr="005876C9" w:rsidRDefault="00BD1C98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/>
          <w:bCs/>
          <w:color w:val="000000" w:themeColor="text1"/>
          <w:sz w:val="28"/>
          <w:szCs w:val="28"/>
          <w:lang w:val="ru-RU"/>
        </w:rPr>
        <w:lastRenderedPageBreak/>
        <w:t xml:space="preserve">20. Взаимодействие света с веществом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Распространение света в изотропных средах. Дисперсия света. Поглощение света. Закон </w:t>
      </w:r>
      <w:proofErr w:type="spellStart"/>
      <w:r w:rsidRPr="005876C9">
        <w:rPr>
          <w:b/>
          <w:i/>
          <w:color w:val="000000" w:themeColor="text1"/>
          <w:sz w:val="28"/>
          <w:szCs w:val="28"/>
          <w:lang w:val="ru-RU"/>
        </w:rPr>
        <w:t>Бугера</w:t>
      </w:r>
      <w:proofErr w:type="spellEnd"/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Рассеяние света. Виды рассеяния.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Поляризация света.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Распространение света в анизотропных средах. Двойное лучепреломление. Обыкновенный и необыкновенный лучи. Закон </w:t>
      </w:r>
      <w:proofErr w:type="spellStart"/>
      <w:r w:rsidRPr="005876C9">
        <w:rPr>
          <w:b/>
          <w:i/>
          <w:color w:val="000000" w:themeColor="text1"/>
          <w:sz w:val="28"/>
          <w:szCs w:val="28"/>
          <w:lang w:val="ru-RU"/>
        </w:rPr>
        <w:t>Малюса</w:t>
      </w:r>
      <w:proofErr w:type="spellEnd"/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>Оптически активные вещества. Вращение плоскости поляризации в кристаллических и аморфных веществах. Эффект Фарадея.</w:t>
      </w:r>
    </w:p>
    <w:p w:rsidR="00BD1C98" w:rsidRPr="005876C9" w:rsidRDefault="00BD1C98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br w:type="page"/>
      </w:r>
    </w:p>
    <w:p w:rsidR="00BD1C98" w:rsidRPr="005876C9" w:rsidRDefault="00BD1C98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/>
          <w:bCs/>
          <w:color w:val="000000" w:themeColor="text1"/>
          <w:sz w:val="28"/>
          <w:szCs w:val="28"/>
          <w:lang w:val="ru-RU"/>
        </w:rPr>
        <w:lastRenderedPageBreak/>
        <w:t xml:space="preserve">21. Корпускулярные свойства света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Закономерности излучения черного тела.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Закон Кирхгофа, закон смещения Вина, закон Стефана-Больцмана.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Гипотеза квантов Планка. Формула Планка.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Фотоэффект. Квантовая теория фотоэффекта.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Давление света. Корпускулярно-волновой дуализм излучения.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Волновые свойства микрочастиц.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Гипотеза де Бройля. Свойства волн де Бройля и их статистическая интерпретация.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Соотношение неопределенностей Гейзенберга </w:t>
      </w:r>
    </w:p>
    <w:p w:rsidR="00BD1C98" w:rsidRPr="005876C9" w:rsidRDefault="00BD1C98" w:rsidP="00BD1C9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br w:type="page"/>
      </w:r>
    </w:p>
    <w:p w:rsidR="00BD1C98" w:rsidRPr="005876C9" w:rsidRDefault="00BD1C98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/>
          <w:bCs/>
          <w:color w:val="000000" w:themeColor="text1"/>
          <w:sz w:val="28"/>
          <w:szCs w:val="28"/>
          <w:lang w:val="ru-RU"/>
        </w:rPr>
        <w:lastRenderedPageBreak/>
        <w:t xml:space="preserve">22. Строение атома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Опыты Резерфорда по рассеянию альфа-частиц.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Постулаты Бора. Модель атома Резерфорда-Бора.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Закономерности в спектре атома водорода.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Формула </w:t>
      </w:r>
      <w:proofErr w:type="spellStart"/>
      <w:r w:rsidRPr="005876C9">
        <w:rPr>
          <w:b/>
          <w:i/>
          <w:color w:val="000000" w:themeColor="text1"/>
          <w:sz w:val="28"/>
          <w:szCs w:val="28"/>
          <w:lang w:val="ru-RU"/>
        </w:rPr>
        <w:t>Бальмера</w:t>
      </w:r>
      <w:proofErr w:type="spellEnd"/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Физические принципы работы лазеров.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Инверсная населенность. Основные элементы лазера, свойства лазерного излучения. </w:t>
      </w:r>
    </w:p>
    <w:p w:rsidR="00BD1C98" w:rsidRPr="005876C9" w:rsidRDefault="00BD1C9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br w:type="page"/>
      </w:r>
    </w:p>
    <w:p w:rsidR="00BD1C98" w:rsidRPr="005876C9" w:rsidRDefault="00BD1C98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/>
          <w:bCs/>
          <w:color w:val="000000" w:themeColor="text1"/>
          <w:sz w:val="28"/>
          <w:szCs w:val="28"/>
          <w:lang w:val="ru-RU"/>
        </w:rPr>
        <w:lastRenderedPageBreak/>
        <w:t xml:space="preserve">23. Элементы квантовой механики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Понятие квантового состояния и его характеристика с помощью волновой функции.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Свойства волновой функции. Уравнение Шредингера. Квантово-механическое описание атома водорода. Квантовые числа.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Опыты Штерна и </w:t>
      </w:r>
      <w:proofErr w:type="spellStart"/>
      <w:r w:rsidRPr="005876C9">
        <w:rPr>
          <w:b/>
          <w:i/>
          <w:color w:val="000000" w:themeColor="text1"/>
          <w:sz w:val="28"/>
          <w:szCs w:val="28"/>
          <w:lang w:val="ru-RU"/>
        </w:rPr>
        <w:t>Герлаха</w:t>
      </w:r>
      <w:proofErr w:type="spellEnd"/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. Спин электрона.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Фермионы и бозоны. Принцип Паули.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Тормозное и характеристическое рентгеновское излучение. </w:t>
      </w:r>
    </w:p>
    <w:p w:rsidR="00BD1C98" w:rsidRPr="005876C9" w:rsidRDefault="00BD1C9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876C9">
        <w:rPr>
          <w:color w:val="000000" w:themeColor="text1"/>
          <w:sz w:val="28"/>
          <w:szCs w:val="28"/>
          <w:lang w:val="ru-RU"/>
        </w:rPr>
        <w:br w:type="page"/>
      </w:r>
    </w:p>
    <w:p w:rsidR="00BD1C98" w:rsidRPr="005876C9" w:rsidRDefault="00BD1C98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/>
          <w:bCs/>
          <w:color w:val="000000" w:themeColor="text1"/>
          <w:sz w:val="28"/>
          <w:szCs w:val="28"/>
          <w:lang w:val="ru-RU"/>
        </w:rPr>
        <w:lastRenderedPageBreak/>
        <w:t xml:space="preserve">24. Атомное ядро. Радиоактивные распады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Статические свойства ядер. Нуклоны и их свойства. Энергия связи.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Ядерные силы, мезоны. Модели атомного </w:t>
      </w:r>
      <w:proofErr w:type="spellStart"/>
      <w:proofErr w:type="gramStart"/>
      <w:r w:rsidRPr="005876C9">
        <w:rPr>
          <w:b/>
          <w:i/>
          <w:color w:val="000000" w:themeColor="text1"/>
          <w:sz w:val="28"/>
          <w:szCs w:val="28"/>
          <w:lang w:val="ru-RU"/>
        </w:rPr>
        <w:t>ядра.Искусственная</w:t>
      </w:r>
      <w:proofErr w:type="spellEnd"/>
      <w:proofErr w:type="gramEnd"/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 и естественная радиоактивность.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Основной закон радиоактивного распада. Активность радиоактивных ядер.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Ядерные реакции. Радиоактивные превращения ядер.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Альфа-, бета-, гамма-излучение, их природа и основные свойства. </w:t>
      </w:r>
    </w:p>
    <w:p w:rsidR="00BD1C98" w:rsidRPr="005876C9" w:rsidRDefault="00BD1C98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br w:type="page"/>
      </w:r>
    </w:p>
    <w:p w:rsidR="00BD1C98" w:rsidRPr="005876C9" w:rsidRDefault="00BD1C98" w:rsidP="00BD1C98">
      <w:pPr>
        <w:pStyle w:val="Default"/>
        <w:rPr>
          <w:color w:val="000000" w:themeColor="text1"/>
          <w:sz w:val="28"/>
          <w:szCs w:val="28"/>
          <w:lang w:val="ru-RU"/>
        </w:rPr>
      </w:pPr>
      <w:r w:rsidRPr="005876C9">
        <w:rPr>
          <w:b/>
          <w:bCs/>
          <w:color w:val="000000" w:themeColor="text1"/>
          <w:sz w:val="28"/>
          <w:szCs w:val="28"/>
          <w:lang w:val="ru-RU"/>
        </w:rPr>
        <w:lastRenderedPageBreak/>
        <w:t xml:space="preserve">25. Ядерные реакции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Типы ядерных реакций. Реакция деления ядер.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Цепная реакция деления. Ядерный реактор.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  <w:lang w:val="ru-RU"/>
        </w:rPr>
      </w:pPr>
      <w:r w:rsidRPr="005876C9">
        <w:rPr>
          <w:b/>
          <w:i/>
          <w:color w:val="000000" w:themeColor="text1"/>
          <w:sz w:val="28"/>
          <w:szCs w:val="28"/>
          <w:lang w:val="ru-RU"/>
        </w:rPr>
        <w:t xml:space="preserve">Термоядерный синтез. Управляемый термоядерный синтез. </w:t>
      </w:r>
    </w:p>
    <w:p w:rsidR="00BD1C98" w:rsidRPr="005876C9" w:rsidRDefault="00BD1C98" w:rsidP="00BD1C98">
      <w:pPr>
        <w:pStyle w:val="Default"/>
        <w:rPr>
          <w:b/>
          <w:i/>
          <w:color w:val="000000" w:themeColor="text1"/>
          <w:sz w:val="28"/>
          <w:szCs w:val="28"/>
        </w:rPr>
      </w:pPr>
      <w:proofErr w:type="spellStart"/>
      <w:r w:rsidRPr="005876C9">
        <w:rPr>
          <w:b/>
          <w:i/>
          <w:color w:val="000000" w:themeColor="text1"/>
          <w:sz w:val="28"/>
          <w:szCs w:val="28"/>
        </w:rPr>
        <w:t>Основы</w:t>
      </w:r>
      <w:proofErr w:type="spellEnd"/>
      <w:r w:rsidRPr="005876C9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5876C9">
        <w:rPr>
          <w:b/>
          <w:i/>
          <w:color w:val="000000" w:themeColor="text1"/>
          <w:sz w:val="28"/>
          <w:szCs w:val="28"/>
        </w:rPr>
        <w:t>дозиметрии</w:t>
      </w:r>
      <w:proofErr w:type="spellEnd"/>
      <w:r w:rsidRPr="005876C9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5876C9">
        <w:rPr>
          <w:b/>
          <w:i/>
          <w:color w:val="000000" w:themeColor="text1"/>
          <w:sz w:val="28"/>
          <w:szCs w:val="28"/>
        </w:rPr>
        <w:t>ионизирующего</w:t>
      </w:r>
      <w:proofErr w:type="spellEnd"/>
      <w:r w:rsidRPr="005876C9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5876C9">
        <w:rPr>
          <w:b/>
          <w:i/>
          <w:color w:val="000000" w:themeColor="text1"/>
          <w:sz w:val="28"/>
          <w:szCs w:val="28"/>
        </w:rPr>
        <w:t>излучения</w:t>
      </w:r>
      <w:proofErr w:type="spellEnd"/>
      <w:r w:rsidRPr="005876C9">
        <w:rPr>
          <w:b/>
          <w:i/>
          <w:color w:val="000000" w:themeColor="text1"/>
          <w:sz w:val="28"/>
          <w:szCs w:val="28"/>
        </w:rPr>
        <w:t xml:space="preserve">. </w:t>
      </w:r>
    </w:p>
    <w:p w:rsidR="003A3573" w:rsidRPr="005876C9" w:rsidRDefault="003A3573" w:rsidP="00BD1C98">
      <w:pPr>
        <w:rPr>
          <w:b/>
          <w:i/>
          <w:color w:val="000000" w:themeColor="text1"/>
          <w:lang w:val="ru-RU"/>
        </w:rPr>
      </w:pPr>
    </w:p>
    <w:sectPr w:rsidR="003A3573" w:rsidRPr="00587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95"/>
    <w:rsid w:val="0005492C"/>
    <w:rsid w:val="000B1117"/>
    <w:rsid w:val="000D65CB"/>
    <w:rsid w:val="001F1EFC"/>
    <w:rsid w:val="002269D6"/>
    <w:rsid w:val="00247B01"/>
    <w:rsid w:val="003A3573"/>
    <w:rsid w:val="00495BFA"/>
    <w:rsid w:val="004A1E71"/>
    <w:rsid w:val="004A2FA0"/>
    <w:rsid w:val="004C4B79"/>
    <w:rsid w:val="005463E6"/>
    <w:rsid w:val="00546779"/>
    <w:rsid w:val="005654D4"/>
    <w:rsid w:val="005876C9"/>
    <w:rsid w:val="005A7435"/>
    <w:rsid w:val="005A7F34"/>
    <w:rsid w:val="005B2EEC"/>
    <w:rsid w:val="00626E97"/>
    <w:rsid w:val="006304E1"/>
    <w:rsid w:val="007C01B9"/>
    <w:rsid w:val="007D6CAD"/>
    <w:rsid w:val="008166B7"/>
    <w:rsid w:val="00850243"/>
    <w:rsid w:val="00882665"/>
    <w:rsid w:val="008831E0"/>
    <w:rsid w:val="00895F00"/>
    <w:rsid w:val="008B26A0"/>
    <w:rsid w:val="008C3B7C"/>
    <w:rsid w:val="00974A8C"/>
    <w:rsid w:val="009A1EC5"/>
    <w:rsid w:val="009B3146"/>
    <w:rsid w:val="00B179EE"/>
    <w:rsid w:val="00B50B95"/>
    <w:rsid w:val="00B714AD"/>
    <w:rsid w:val="00BD1C98"/>
    <w:rsid w:val="00BF5CD6"/>
    <w:rsid w:val="00C1503F"/>
    <w:rsid w:val="00C446AC"/>
    <w:rsid w:val="00C7210C"/>
    <w:rsid w:val="00D36ECE"/>
    <w:rsid w:val="00E16D6D"/>
    <w:rsid w:val="00E70F95"/>
    <w:rsid w:val="00F4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63554"/>
  <w15:chartTrackingRefBased/>
  <w15:docId w15:val="{12986B40-3758-455F-939E-94CC86D7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D1C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82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unhideWhenUsed/>
    <w:rsid w:val="00882665"/>
    <w:rPr>
      <w:color w:val="0000FF"/>
      <w:u w:val="single"/>
    </w:rPr>
  </w:style>
  <w:style w:type="character" w:styleId="a5">
    <w:name w:val="Strong"/>
    <w:basedOn w:val="a0"/>
    <w:uiPriority w:val="22"/>
    <w:qFormat/>
    <w:rsid w:val="00882665"/>
    <w:rPr>
      <w:b/>
      <w:bCs/>
    </w:rPr>
  </w:style>
  <w:style w:type="character" w:styleId="a6">
    <w:name w:val="Placeholder Text"/>
    <w:basedOn w:val="a0"/>
    <w:uiPriority w:val="99"/>
    <w:semiHidden/>
    <w:rsid w:val="001F1EFC"/>
    <w:rPr>
      <w:color w:val="808080"/>
    </w:rPr>
  </w:style>
  <w:style w:type="character" w:customStyle="1" w:styleId="-">
    <w:name w:val="опред-е"/>
    <w:basedOn w:val="a0"/>
    <w:rsid w:val="001F1EFC"/>
  </w:style>
  <w:style w:type="character" w:customStyle="1" w:styleId="a7">
    <w:name w:val="пример"/>
    <w:basedOn w:val="a0"/>
    <w:rsid w:val="001F1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8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ask.ru/b_book_e_bio.php?id=30" TargetMode="External"/><Relationship Id="rId13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scask.ru/b_book_e_tech.php?id=132" TargetMode="External"/><Relationship Id="rId12" Type="http://schemas.openxmlformats.org/officeDocument/2006/relationships/hyperlink" Target="http://ru.solverbook.com/spravochnik/mexanika/kinematika/traektoriya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scask.ru/b_book_e_chem.php?id=128" TargetMode="External"/><Relationship Id="rId11" Type="http://schemas.openxmlformats.org/officeDocument/2006/relationships/hyperlink" Target="http://ru.solverbook.com/spravochnik/mexanika/kinematika/materialnaya-tochka/" TargetMode="External"/><Relationship Id="rId5" Type="http://schemas.openxmlformats.org/officeDocument/2006/relationships/hyperlink" Target="http://scask.ru/b_book_e_phis.php?id=17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cask.ru/g_book_prs.php?id=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ask.ru/a_book_phis_t3.php?id=1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C09A3-D260-4FFE-AFD4-A4DAADBF0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27</Pages>
  <Words>4131</Words>
  <Characters>23553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 Font</dc:creator>
  <cp:keywords/>
  <dc:description/>
  <cp:lastModifiedBy>Pavel Varanovich</cp:lastModifiedBy>
  <cp:revision>12</cp:revision>
  <dcterms:created xsi:type="dcterms:W3CDTF">2020-06-30T08:01:00Z</dcterms:created>
  <dcterms:modified xsi:type="dcterms:W3CDTF">2020-07-01T11:12:00Z</dcterms:modified>
</cp:coreProperties>
</file>