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THREADLINE — MASTER BLUEPRINT — FINAL WORKING</w:t>
      </w:r>
    </w:p>
    <w:p w:rsidR="00000000" w:rsidDel="00000000" w:rsidP="00000000" w:rsidRDefault="00000000" w:rsidRPr="00000000" w14:paraId="00000002">
      <w:pPr>
        <w:rPr/>
      </w:pPr>
      <w:r w:rsidDel="00000000" w:rsidR="00000000" w:rsidRPr="00000000">
        <w:rPr>
          <w:rtl w:val="0"/>
        </w:rPr>
        <w:t xml:space="preserve">5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WHAT THREADLINE IS</w:t>
      </w:r>
    </w:p>
    <w:p w:rsidR="00000000" w:rsidDel="00000000" w:rsidP="00000000" w:rsidRDefault="00000000" w:rsidRPr="00000000" w14:paraId="00000005">
      <w:pPr>
        <w:rPr/>
      </w:pPr>
      <w:r w:rsidDel="00000000" w:rsidR="00000000" w:rsidRPr="00000000">
        <w:rPr>
          <w:rtl w:val="0"/>
        </w:rPr>
        <w:t xml:space="preserve">Threadline is a premium productised done-for-you managed content-growth service for expert-led B2B businesses. It does not sell software access. Threadline OS is the operating infrastructure used to deliver the service.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Immediate creative promise:</w:t>
      </w:r>
    </w:p>
    <w:p w:rsidR="00000000" w:rsidDel="00000000" w:rsidP="00000000" w:rsidRDefault="00000000" w:rsidRPr="00000000" w14:paraId="00000008">
      <w:pPr>
        <w:rPr/>
      </w:pPr>
      <w:r w:rsidDel="00000000" w:rsidR="00000000" w:rsidRPr="00000000">
        <w:rPr>
          <w:rtl w:val="0"/>
        </w:rPr>
        <w:t xml:space="preserve">“You already have the expertise. We turn it into content people actually want to watch.”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Commercial outcome:</w:t>
      </w:r>
    </w:p>
    <w:p w:rsidR="00000000" w:rsidDel="00000000" w:rsidP="00000000" w:rsidRDefault="00000000" w:rsidRPr="00000000" w14:paraId="0000000B">
      <w:pPr>
        <w:rPr/>
      </w:pPr>
      <w:r w:rsidDel="00000000" w:rsidR="00000000" w:rsidRPr="00000000">
        <w:rPr>
          <w:rtl w:val="0"/>
        </w:rPr>
        <w:t xml:space="preserve">“We run the system around it so that content compounds into authority and qualified demand.”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Full positioning:</w:t>
      </w:r>
    </w:p>
    <w:p w:rsidR="00000000" w:rsidDel="00000000" w:rsidP="00000000" w:rsidRDefault="00000000" w:rsidRPr="00000000" w14:paraId="0000000E">
      <w:pPr>
        <w:rPr/>
      </w:pPr>
      <w:r w:rsidDel="00000000" w:rsidR="00000000" w:rsidRPr="00000000">
        <w:rPr>
          <w:rtl w:val="0"/>
        </w:rPr>
        <w:t xml:space="preserve">Threadline turns expert knowledge into high-quality content that builds authority and qualified demand without making the founder run the content machine.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Division of labour:</w:t>
      </w:r>
    </w:p>
    <w:p w:rsidR="00000000" w:rsidDel="00000000" w:rsidP="00000000" w:rsidRDefault="00000000" w:rsidRPr="00000000" w14:paraId="00000011">
      <w:pPr>
        <w:rPr/>
      </w:pPr>
      <w:r w:rsidDel="00000000" w:rsidR="00000000" w:rsidRPr="00000000">
        <w:rPr>
          <w:rtl w:val="0"/>
        </w:rPr>
        <w:t xml:space="preserve">Client: talk, record, approve, sell.</w:t>
      </w:r>
    </w:p>
    <w:p w:rsidR="00000000" w:rsidDel="00000000" w:rsidP="00000000" w:rsidRDefault="00000000" w:rsidRPr="00000000" w14:paraId="00000012">
      <w:pPr>
        <w:rPr/>
      </w:pPr>
      <w:r w:rsidDel="00000000" w:rsidR="00000000" w:rsidRPr="00000000">
        <w:rPr>
          <w:rtl w:val="0"/>
        </w:rPr>
        <w:t xml:space="preserve">Threadline: research, diagnose, position, ideate, script, coordinate production, package, distribute, measure, learn and improve.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AUTHORITY HIERARCHY</w:t>
      </w:r>
    </w:p>
    <w:p w:rsidR="00000000" w:rsidDel="00000000" w:rsidP="00000000" w:rsidRDefault="00000000" w:rsidRPr="00000000" w14:paraId="00000015">
      <w:pPr>
        <w:rPr/>
      </w:pPr>
      <w:r w:rsidDel="00000000" w:rsidR="00000000" w:rsidRPr="00000000">
        <w:rPr>
          <w:rtl w:val="0"/>
        </w:rPr>
        <w:t xml:space="preserve">1. Founder-locked Threadline decisions.</w:t>
      </w:r>
    </w:p>
    <w:p w:rsidR="00000000" w:rsidDel="00000000" w:rsidP="00000000" w:rsidRDefault="00000000" w:rsidRPr="00000000" w14:paraId="00000016">
      <w:pPr>
        <w:rPr/>
      </w:pPr>
      <w:r w:rsidDel="00000000" w:rsidR="00000000" w:rsidRPr="00000000">
        <w:rPr>
          <w:rtl w:val="0"/>
        </w:rPr>
        <w:t xml:space="preserve">2. Reviewed Charlie Morgan / Imperium course principles as primary operating authority.</w:t>
      </w:r>
    </w:p>
    <w:p w:rsidR="00000000" w:rsidDel="00000000" w:rsidP="00000000" w:rsidRDefault="00000000" w:rsidRPr="00000000" w14:paraId="00000017">
      <w:pPr>
        <w:rPr/>
      </w:pPr>
      <w:r w:rsidDel="00000000" w:rsidR="00000000" w:rsidRPr="00000000">
        <w:rPr>
          <w:rtl w:val="0"/>
        </w:rPr>
        <w:t xml:space="preserve">3. Real Threadline prospect/client/funnel/load/retention evidence.</w:t>
      </w:r>
    </w:p>
    <w:p w:rsidR="00000000" w:rsidDel="00000000" w:rsidP="00000000" w:rsidRDefault="00000000" w:rsidRPr="00000000" w14:paraId="00000018">
      <w:pPr>
        <w:rPr/>
      </w:pPr>
      <w:r w:rsidDel="00000000" w:rsidR="00000000" w:rsidRPr="00000000">
        <w:rPr>
          <w:rtl w:val="0"/>
        </w:rPr>
        <w:t xml:space="preserve">4. Daniel Fazio AI Assisted Agency course as tactical supplementation only.</w:t>
      </w:r>
    </w:p>
    <w:p w:rsidR="00000000" w:rsidDel="00000000" w:rsidP="00000000" w:rsidRDefault="00000000" w:rsidRPr="00000000" w14:paraId="00000019">
      <w:pPr>
        <w:rPr/>
      </w:pPr>
      <w:r w:rsidDel="00000000" w:rsidR="00000000" w:rsidRPr="00000000">
        <w:rPr>
          <w:rtl w:val="0"/>
        </w:rPr>
        <w:t xml:space="preserve">5. Current official legal/platform/technical facts.</w:t>
      </w:r>
    </w:p>
    <w:p w:rsidR="00000000" w:rsidDel="00000000" w:rsidP="00000000" w:rsidRDefault="00000000" w:rsidRPr="00000000" w14:paraId="0000001A">
      <w:pPr>
        <w:rPr/>
      </w:pPr>
      <w:r w:rsidDel="00000000" w:rsidR="00000000" w:rsidRPr="00000000">
        <w:rPr>
          <w:rtl w:val="0"/>
        </w:rPr>
        <w:t xml:space="preserve">6. Other mentors, competitors and assistant preference.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Daniel Fazio does not override Charlie or locked Threadline decisions. The useful Fazio material is integrated only where it improves implementation: commercial-response validation, competence-display before case studies, A/B/C prospect tiers, Dream-account pre-completed value, reply-to-booking handling, economic-fit qualification, sales-state maps, constraint-relevant demos, client proof interviews, source-to-multi-asset repurposing, editing-style profiles, trial-project hiring and operator scoreboards.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3. FOUNDING COMMERCIAL HYPOTHESIS</w:t>
      </w:r>
    </w:p>
    <w:p w:rsidR="00000000" w:rsidDel="00000000" w:rsidP="00000000" w:rsidRDefault="00000000" w:rsidRPr="00000000" w14:paraId="0000001F">
      <w:pPr>
        <w:rPr/>
      </w:pPr>
      <w:r w:rsidDel="00000000" w:rsidR="00000000" w:rsidRPr="00000000">
        <w:rPr>
          <w:rtl w:val="0"/>
        </w:rPr>
        <w:t xml:space="preserve">Offer hypothesis:</w:t>
      </w:r>
    </w:p>
    <w:p w:rsidR="00000000" w:rsidDel="00000000" w:rsidP="00000000" w:rsidRDefault="00000000" w:rsidRPr="00000000" w14:paraId="00000020">
      <w:pPr>
        <w:rPr/>
      </w:pPr>
      <w:r w:rsidDel="00000000" w:rsidR="00000000" w:rsidRPr="00000000">
        <w:rPr>
          <w:rtl w:val="0"/>
        </w:rPr>
        <w:t xml:space="preserve">• £2,500 implementation.</w:t>
      </w:r>
    </w:p>
    <w:p w:rsidR="00000000" w:rsidDel="00000000" w:rsidP="00000000" w:rsidRDefault="00000000" w:rsidRPr="00000000" w14:paraId="00000021">
      <w:pPr>
        <w:rPr/>
      </w:pPr>
      <w:r w:rsidDel="00000000" w:rsidR="00000000" w:rsidRPr="00000000">
        <w:rPr>
          <w:rtl w:val="0"/>
        </w:rPr>
        <w:t xml:space="preserve">• £2,500 every 4 weeks.</w:t>
      </w:r>
    </w:p>
    <w:p w:rsidR="00000000" w:rsidDel="00000000" w:rsidP="00000000" w:rsidRDefault="00000000" w:rsidRPr="00000000" w14:paraId="00000022">
      <w:pPr>
        <w:rPr/>
      </w:pPr>
      <w:r w:rsidDel="00000000" w:rsidR="00000000" w:rsidRPr="00000000">
        <w:rPr>
          <w:rtl w:val="0"/>
        </w:rPr>
        <w:t xml:space="preserve">• 12-week initial engagement / 3 service periods = £10,000 initial contract value.</w:t>
      </w:r>
    </w:p>
    <w:p w:rsidR="00000000" w:rsidDel="00000000" w:rsidP="00000000" w:rsidRDefault="00000000" w:rsidRPr="00000000" w14:paraId="00000023">
      <w:pPr>
        <w:rPr/>
      </w:pPr>
      <w:r w:rsidDel="00000000" w:rsidR="00000000" w:rsidRPr="00000000">
        <w:rPr>
          <w:rtl w:val="0"/>
        </w:rPr>
        <w:t xml:space="preserve">• One offer at launch; no Bronze/Silver/Gold tiers.</w:t>
      </w:r>
    </w:p>
    <w:p w:rsidR="00000000" w:rsidDel="00000000" w:rsidP="00000000" w:rsidRDefault="00000000" w:rsidRPr="00000000" w14:paraId="00000024">
      <w:pPr>
        <w:rPr/>
      </w:pPr>
      <w:r w:rsidDel="00000000" w:rsidR="00000000" w:rsidRPr="00000000">
        <w:rPr>
          <w:rtl w:val="0"/>
        </w:rPr>
        <w:t xml:space="preserve">• Long-form YouTube remains PILOT/CUSTOM until actual workload is measured.</w:t>
      </w:r>
    </w:p>
    <w:p w:rsidR="00000000" w:rsidDel="00000000" w:rsidP="00000000" w:rsidRDefault="00000000" w:rsidRPr="00000000" w14:paraId="00000025">
      <w:pPr>
        <w:rPr/>
      </w:pPr>
      <w:r w:rsidDel="00000000" w:rsidR="00000000" w:rsidRPr="00000000">
        <w:rPr>
          <w:rtl w:val="0"/>
        </w:rPr>
        <w:t xml:space="preserve">• No paid ads management, full funnels, email marketing, appointment setting, website development, daily community management, sales-team management or unlimited bespoke creative in the standard offer.</w:t>
      </w:r>
    </w:p>
    <w:p w:rsidR="00000000" w:rsidDel="00000000" w:rsidP="00000000" w:rsidRDefault="00000000" w:rsidRPr="00000000" w14:paraId="00000026">
      <w:pPr>
        <w:rPr/>
      </w:pPr>
      <w:r w:rsidDel="00000000" w:rsidR="00000000" w:rsidRPr="00000000">
        <w:rPr>
          <w:rtl w:val="0"/>
        </w:rPr>
        <w:t xml:space="preserve">• No guaranteed revenue, leads, calls, views or virality.</w:t>
      </w:r>
    </w:p>
    <w:p w:rsidR="00000000" w:rsidDel="00000000" w:rsidP="00000000" w:rsidRDefault="00000000" w:rsidRPr="00000000" w14:paraId="00000027">
      <w:pPr>
        <w:rPr/>
      </w:pPr>
      <w:r w:rsidDel="00000000" w:rsidR="00000000" w:rsidRPr="00000000">
        <w:rPr>
          <w:rtl w:val="0"/>
        </w:rPr>
        <w:t xml:space="preserve">• Risk reversal should be based on controllable implementation/output, not uncontrollable commercial outcomes.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Likely V1 service range remains approximately 12–16 core short-form assets per 4-week service period, repurposed where sensible, up to roughly 3 channels, plus strategy/research/scripts/recording system/editing/packaging/distribution workflow/analytics/pipeline signals/weekly optimisation/monthly strategy. Exact scope is frozen only after niche validation and first real delivery data.</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4. PRODUCTISATION DOCTRINE</w:t>
      </w:r>
    </w:p>
    <w:p w:rsidR="00000000" w:rsidDel="00000000" w:rsidP="00000000" w:rsidRDefault="00000000" w:rsidRPr="00000000" w14:paraId="0000002C">
      <w:pPr>
        <w:rPr/>
      </w:pPr>
      <w:r w:rsidDel="00000000" w:rsidR="00000000" w:rsidRPr="00000000">
        <w:rPr>
          <w:rtl w:val="0"/>
        </w:rPr>
        <w:t xml:space="preserve">Target roughly 80% standard process / 20% configured client context.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Reusable 80%:</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evidence → research → signal → diagnosis → strategy → idea → script → recording → production → approval → distribution → performance/commercial signal → learning → next cycle.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Configured 20%:</w:t>
      </w:r>
    </w:p>
    <w:p w:rsidR="00000000" w:rsidDel="00000000" w:rsidP="00000000" w:rsidRDefault="00000000" w:rsidRPr="00000000" w14:paraId="00000032">
      <w:pPr>
        <w:rPr/>
      </w:pPr>
      <w:r w:rsidDel="00000000" w:rsidR="00000000" w:rsidRPr="00000000">
        <w:rPr>
          <w:rtl w:val="0"/>
        </w:rPr>
        <w:t xml:space="preserve">market, offer, ICP, voice, worldview, proof, founder stories, claims, visual brand, CTA, current constraint and channel context.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client does not design the service from scratch. Out-of-scope requests become evidence for future add-ons; they are not silently added to save a deal.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5. CURRENT REAL STAGE</w:t>
      </w:r>
    </w:p>
    <w:p w:rsidR="00000000" w:rsidDel="00000000" w:rsidP="00000000" w:rsidRDefault="00000000" w:rsidRPr="00000000" w14:paraId="00000037">
      <w:pPr>
        <w:rPr/>
      </w:pPr>
      <w:r w:rsidDel="00000000" w:rsidR="00000000" w:rsidRPr="00000000">
        <w:rPr>
          <w:rtl w:val="0"/>
        </w:rPr>
        <w:t xml:space="preserve">Threadline is no longer in a generic strategy or feature-building phase.</w:t>
      </w:r>
    </w:p>
    <w:p w:rsidR="00000000" w:rsidDel="00000000" w:rsidP="00000000" w:rsidRDefault="00000000" w:rsidRPr="00000000" w14:paraId="00000038">
      <w:pPr>
        <w:rPr/>
      </w:pPr>
      <w:r w:rsidDel="00000000" w:rsidR="00000000" w:rsidRPr="00000000">
        <w:rPr>
          <w:rtl w:val="0"/>
        </w:rPr>
        <w:t xml:space="preserve">The live sequence is:</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ONE WEDGE → IMMERSION → DIRECT PROBLEM/SOLUTION VALIDATION → COMMERCIAL-RESPONSE TEST → FREEZE ONE EXPENSIVE PROBLEM + QUALIFICATION + OUTCOME → FINISH LAUNCH GATE → REVERSE-ENGINEER ACQUISITION → EXECUTE OUTREACH → DIAGNOSE/SELL → CLIENT #1 → ATOMIC DOCUMENTATION → IMPROVE THE REUSABLE 80% → PROOF → SCALE.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“Expert-led B2B” is an umbrella category, not a validated launch niche.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6. FIRST-WEDGE VALIDATION</w:t>
      </w:r>
    </w:p>
    <w:p w:rsidR="00000000" w:rsidDel="00000000" w:rsidP="00000000" w:rsidRDefault="00000000" w:rsidRPr="00000000" w14:paraId="0000003E">
      <w:pPr>
        <w:rPr/>
      </w:pPr>
      <w:r w:rsidDel="00000000" w:rsidR="00000000" w:rsidRPr="00000000">
        <w:rPr>
          <w:rtl w:val="0"/>
        </w:rPr>
        <w:t xml:space="preserve">Choose one first wedge using:</w:t>
      </w:r>
    </w:p>
    <w:p w:rsidR="00000000" w:rsidDel="00000000" w:rsidP="00000000" w:rsidRDefault="00000000" w:rsidRPr="00000000" w14:paraId="0000003F">
      <w:pPr>
        <w:rPr/>
      </w:pPr>
      <w:r w:rsidDel="00000000" w:rsidR="00000000" w:rsidRPr="00000000">
        <w:rPr>
          <w:rtl w:val="0"/>
        </w:rPr>
        <w:t xml:space="preserve">• unfair advantage / familiarity / access;</w:t>
      </w:r>
    </w:p>
    <w:p w:rsidR="00000000" w:rsidDel="00000000" w:rsidP="00000000" w:rsidRDefault="00000000" w:rsidRPr="00000000" w14:paraId="00000040">
      <w:pPr>
        <w:rPr/>
      </w:pPr>
      <w:r w:rsidDel="00000000" w:rsidR="00000000" w:rsidRPr="00000000">
        <w:rPr>
          <w:rtl w:val="0"/>
        </w:rPr>
        <w:t xml:space="preserve">• profitability and ability to pay;</w:t>
      </w:r>
    </w:p>
    <w:p w:rsidR="00000000" w:rsidDel="00000000" w:rsidP="00000000" w:rsidRDefault="00000000" w:rsidRPr="00000000" w14:paraId="00000041">
      <w:pPr>
        <w:rPr/>
      </w:pPr>
      <w:r w:rsidDel="00000000" w:rsidR="00000000" w:rsidRPr="00000000">
        <w:rPr>
          <w:rtl w:val="0"/>
        </w:rPr>
        <w:t xml:space="preserve">• painful/frequent content-demand problem;</w:t>
      </w:r>
    </w:p>
    <w:p w:rsidR="00000000" w:rsidDel="00000000" w:rsidP="00000000" w:rsidRDefault="00000000" w:rsidRPr="00000000" w14:paraId="00000042">
      <w:pPr>
        <w:rPr/>
      </w:pPr>
      <w:r w:rsidDel="00000000" w:rsidR="00000000" w:rsidRPr="00000000">
        <w:rPr>
          <w:rtl w:val="0"/>
        </w:rPr>
        <w:t xml:space="preserve">• reachability;</w:t>
      </w:r>
    </w:p>
    <w:p w:rsidR="00000000" w:rsidDel="00000000" w:rsidP="00000000" w:rsidRDefault="00000000" w:rsidRPr="00000000" w14:paraId="00000043">
      <w:pPr>
        <w:rPr/>
      </w:pPr>
      <w:r w:rsidDel="00000000" w:rsidR="00000000" w:rsidRPr="00000000">
        <w:rPr>
          <w:rtl w:val="0"/>
        </w:rPr>
        <w:t xml:space="preserve">• proof that similar businesses buy comparable services;</w:t>
      </w:r>
    </w:p>
    <w:p w:rsidR="00000000" w:rsidDel="00000000" w:rsidP="00000000" w:rsidRDefault="00000000" w:rsidRPr="00000000" w14:paraId="00000044">
      <w:pPr>
        <w:rPr/>
      </w:pPr>
      <w:r w:rsidDel="00000000" w:rsidR="00000000" w:rsidRPr="00000000">
        <w:rPr>
          <w:rtl w:val="0"/>
        </w:rPr>
        <w:t xml:space="preserve">• fit with Threadline’s outcome.</w:t>
      </w:r>
    </w:p>
    <w:p w:rsidR="00000000" w:rsidDel="00000000" w:rsidP="00000000" w:rsidRDefault="00000000" w:rsidRPr="00000000" w14:paraId="00000045">
      <w:pPr>
        <w:rPr/>
      </w:pPr>
      <w:r w:rsidDel="00000000" w:rsidR="00000000" w:rsidRPr="00000000">
        <w:rPr>
          <w:rtl w:val="0"/>
        </w:rPr>
        <w:t xml:space="preserve">• qualified prospect-pool depth: estimate how many realistically reachable accounts meet Threadline’s economic/fit threshold and how quickly planned outreach volume could exhaust that pool.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Then:</w:t>
      </w:r>
    </w:p>
    <w:p w:rsidR="00000000" w:rsidDel="00000000" w:rsidP="00000000" w:rsidRDefault="00000000" w:rsidRPr="00000000" w14:paraId="00000048">
      <w:pPr>
        <w:rPr/>
      </w:pPr>
      <w:r w:rsidDel="00000000" w:rsidR="00000000" w:rsidRPr="00000000">
        <w:rPr>
          <w:rtl w:val="0"/>
        </w:rPr>
        <w:t xml:space="preserve">A. Immerse in the market.</w:t>
      </w:r>
    </w:p>
    <w:p w:rsidR="00000000" w:rsidDel="00000000" w:rsidP="00000000" w:rsidRDefault="00000000" w:rsidRPr="00000000" w14:paraId="00000049">
      <w:pPr>
        <w:rPr/>
      </w:pPr>
      <w:r w:rsidDel="00000000" w:rsidR="00000000" w:rsidRPr="00000000">
        <w:rPr>
          <w:rtl w:val="0"/>
        </w:rPr>
        <w:t xml:space="preserve">B. List 10–20 recurring problem hypotheses and symptoms.</w:t>
      </w:r>
    </w:p>
    <w:p w:rsidR="00000000" w:rsidDel="00000000" w:rsidP="00000000" w:rsidRDefault="00000000" w:rsidRPr="00000000" w14:paraId="0000004A">
      <w:pPr>
        <w:rPr/>
      </w:pPr>
      <w:r w:rsidDel="00000000" w:rsidR="00000000" w:rsidRPr="00000000">
        <w:rPr>
          <w:rtl w:val="0"/>
        </w:rPr>
        <w:t xml:space="preserve">C. Conduct at least 10 proper founder research interviews before formal root-problem validation. The first 5 are an interim read only. Formal validation requires &gt;5 founders materially describing the same expensive recurring obstacle with real pain/consequence and relevant economics; if evidence is mixed, continue interviewing or change the hypothesis.</w:t>
      </w:r>
    </w:p>
    <w:p w:rsidR="00000000" w:rsidDel="00000000" w:rsidP="00000000" w:rsidRDefault="00000000" w:rsidRPr="00000000" w14:paraId="0000004B">
      <w:pPr>
        <w:rPr/>
      </w:pPr>
      <w:r w:rsidDel="00000000" w:rsidR="00000000" w:rsidRPr="00000000">
        <w:rPr>
          <w:rtl w:val="0"/>
        </w:rPr>
        <w:t xml:space="preserve">D. Do not respond to MARKET uncertainty by building speculative software instead of collecting evidence. This does NOT prohibit fulfilment-critical pre-hardening, external-integration work, provider adapters, reliability work or automation that is cheap/feasible to solve before client volume and directly improves quality, proof, labour, failure prevention or learning.</w:t>
      </w:r>
    </w:p>
    <w:p w:rsidR="00000000" w:rsidDel="00000000" w:rsidP="00000000" w:rsidRDefault="00000000" w:rsidRPr="00000000" w14:paraId="0000004C">
      <w:pPr>
        <w:rPr/>
      </w:pPr>
      <w:r w:rsidDel="00000000" w:rsidR="00000000" w:rsidRPr="00000000">
        <w:rPr>
          <w:rtl w:val="0"/>
        </w:rPr>
        <w:t xml:space="preserve">E. Once a recurring expensive pain appears, run Commercial Response Validation: small controlled outreach batches to the strongest wedge/message hypotheses.</w:t>
      </w:r>
    </w:p>
    <w:p w:rsidR="00000000" w:rsidDel="00000000" w:rsidP="00000000" w:rsidRDefault="00000000" w:rsidRPr="00000000" w14:paraId="0000004D">
      <w:pPr>
        <w:rPr/>
      </w:pPr>
      <w:r w:rsidDel="00000000" w:rsidR="00000000" w:rsidRPr="00000000">
        <w:rPr>
          <w:rtl w:val="0"/>
        </w:rPr>
        <w:t xml:space="preserve">F. Compare reply rate, positive reply, willingness to discuss the problem, booking rate and qualification quality.</w:t>
      </w:r>
    </w:p>
    <w:p w:rsidR="00000000" w:rsidDel="00000000" w:rsidP="00000000" w:rsidRDefault="00000000" w:rsidRPr="00000000" w14:paraId="0000004E">
      <w:pPr>
        <w:rPr/>
      </w:pPr>
      <w:r w:rsidDel="00000000" w:rsidR="00000000" w:rsidRPr="00000000">
        <w:rPr>
          <w:rtl w:val="0"/>
        </w:rPr>
        <w:t xml:space="preserve">G. Freeze the first wedge/problem/outcome only when both qualitative evidence and market-response evidence support it.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7. OFFER / MESSAGE AFTER VALIDATION</w:t>
      </w:r>
    </w:p>
    <w:p w:rsidR="00000000" w:rsidDel="00000000" w:rsidP="00000000" w:rsidRDefault="00000000" w:rsidRPr="00000000" w14:paraId="00000051">
      <w:pPr>
        <w:rPr/>
      </w:pPr>
      <w:r w:rsidDel="00000000" w:rsidR="00000000" w:rsidRPr="00000000">
        <w:rPr>
          <w:rtl w:val="0"/>
        </w:rPr>
        <w:t xml:space="preserve">The final launch message should specify:</w:t>
      </w:r>
    </w:p>
    <w:p w:rsidR="00000000" w:rsidDel="00000000" w:rsidP="00000000" w:rsidRDefault="00000000" w:rsidRPr="00000000" w14:paraId="00000052">
      <w:pPr>
        <w:rPr/>
      </w:pPr>
      <w:r w:rsidDel="00000000" w:rsidR="00000000" w:rsidRPr="00000000">
        <w:rPr>
          <w:rtl w:val="0"/>
        </w:rPr>
        <w:t xml:space="preserve">WHO: the first validated wedge.</w:t>
      </w:r>
    </w:p>
    <w:p w:rsidR="00000000" w:rsidDel="00000000" w:rsidP="00000000" w:rsidRDefault="00000000" w:rsidRPr="00000000" w14:paraId="00000053">
      <w:pPr>
        <w:rPr/>
      </w:pPr>
      <w:r w:rsidDel="00000000" w:rsidR="00000000" w:rsidRPr="00000000">
        <w:rPr>
          <w:rtl w:val="0"/>
        </w:rPr>
        <w:t xml:space="preserve">PROBLEM: one expensive recurring content/demand constraint.</w:t>
      </w:r>
    </w:p>
    <w:p w:rsidR="00000000" w:rsidDel="00000000" w:rsidP="00000000" w:rsidRDefault="00000000" w:rsidRPr="00000000" w14:paraId="00000054">
      <w:pPr>
        <w:rPr/>
      </w:pPr>
      <w:r w:rsidDel="00000000" w:rsidR="00000000" w:rsidRPr="00000000">
        <w:rPr>
          <w:rtl w:val="0"/>
        </w:rPr>
        <w:t xml:space="preserve">OUTCOME: high-quality content that builds authority and qualified demand.</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MECHANISM: market intelligence → diagnosis → content creation → production → distribution → commercial learning.</w:t>
      </w:r>
    </w:p>
    <w:p w:rsidR="00000000" w:rsidDel="00000000" w:rsidP="00000000" w:rsidRDefault="00000000" w:rsidRPr="00000000" w14:paraId="00000056">
      <w:pPr>
        <w:rPr/>
      </w:pPr>
      <w:r w:rsidDel="00000000" w:rsidR="00000000" w:rsidRPr="00000000">
        <w:rPr>
          <w:rtl w:val="0"/>
        </w:rPr>
        <w:t xml:space="preserve">OPERATIONAL BENEFIT: founder does not run the content machine.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Do not market workflow efficiency as the headline result. Threadline is a marketing service. Founder-time reduction is a secondary operational benefit.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8. FULFILMENT MACHINE</w:t>
      </w:r>
    </w:p>
    <w:p w:rsidR="00000000" w:rsidDel="00000000" w:rsidP="00000000" w:rsidRDefault="00000000" w:rsidRPr="00000000" w14:paraId="0000005B">
      <w:pPr>
        <w:rPr/>
      </w:pPr>
      <w:r w:rsidDel="00000000" w:rsidR="00000000" w:rsidRPr="00000000">
        <w:rPr>
          <w:rtl w:val="0"/>
        </w:rPr>
        <w:t xml:space="preserve">The delivery loop:</w:t>
      </w:r>
    </w:p>
    <w:p w:rsidR="00000000" w:rsidDel="00000000" w:rsidP="00000000" w:rsidRDefault="00000000" w:rsidRPr="00000000" w14:paraId="0000005C">
      <w:pPr>
        <w:rPr/>
      </w:pPr>
      <w:r w:rsidDel="00000000" w:rsidR="00000000" w:rsidRPr="00000000">
        <w:rPr>
          <w:rtl w:val="0"/>
        </w:rPr>
        <w:t xml:space="preserve">1. Understand the business.</w:t>
      </w:r>
    </w:p>
    <w:p w:rsidR="00000000" w:rsidDel="00000000" w:rsidP="00000000" w:rsidRDefault="00000000" w:rsidRPr="00000000" w14:paraId="0000005D">
      <w:pPr>
        <w:rPr/>
      </w:pPr>
      <w:r w:rsidDel="00000000" w:rsidR="00000000" w:rsidRPr="00000000">
        <w:rPr>
          <w:rtl w:val="0"/>
        </w:rPr>
        <w:t xml:space="preserve">2. Build/refresh Brand Brain: offer, ICP, triggers, objections, stories, worldview, expertise, proof, voice, banned phrases, competitors, CTAs and workflow preferences.</w:t>
      </w:r>
    </w:p>
    <w:p w:rsidR="00000000" w:rsidDel="00000000" w:rsidP="00000000" w:rsidRDefault="00000000" w:rsidRPr="00000000" w14:paraId="0000005E">
      <w:pPr>
        <w:rPr/>
      </w:pPr>
      <w:r w:rsidDel="00000000" w:rsidR="00000000" w:rsidRPr="00000000">
        <w:rPr>
          <w:rtl w:val="0"/>
        </w:rPr>
        <w:t xml:space="preserve">3. Gather market/client evidence.</w:t>
      </w:r>
    </w:p>
    <w:p w:rsidR="00000000" w:rsidDel="00000000" w:rsidP="00000000" w:rsidRDefault="00000000" w:rsidRPr="00000000" w14:paraId="0000005F">
      <w:pPr>
        <w:rPr/>
      </w:pPr>
      <w:r w:rsidDel="00000000" w:rsidR="00000000" w:rsidRPr="00000000">
        <w:rPr>
          <w:rtl w:val="0"/>
        </w:rPr>
        <w:t xml:space="preserve">4. Convert evidence into candidate signals with provenance.</w:t>
      </w:r>
    </w:p>
    <w:p w:rsidR="00000000" w:rsidDel="00000000" w:rsidP="00000000" w:rsidRDefault="00000000" w:rsidRPr="00000000" w14:paraId="00000060">
      <w:pPr>
        <w:rPr/>
      </w:pPr>
      <w:r w:rsidDel="00000000" w:rsidR="00000000" w:rsidRPr="00000000">
        <w:rPr>
          <w:rtl w:val="0"/>
        </w:rPr>
        <w:t xml:space="preserve">5. Human approve/reject signals.</w:t>
      </w:r>
    </w:p>
    <w:p w:rsidR="00000000" w:rsidDel="00000000" w:rsidP="00000000" w:rsidRDefault="00000000" w:rsidRPr="00000000" w14:paraId="00000061">
      <w:pPr>
        <w:rPr/>
      </w:pPr>
      <w:r w:rsidDel="00000000" w:rsidR="00000000" w:rsidRPr="00000000">
        <w:rPr>
          <w:rtl w:val="0"/>
        </w:rPr>
        <w:t xml:space="preserve">6. Diagnose the primary current constraint across positioning, audience, offer alignment, content-market fit, differentiation, creative quality, distribution, conversion and operations.</w:t>
      </w:r>
    </w:p>
    <w:p w:rsidR="00000000" w:rsidDel="00000000" w:rsidP="00000000" w:rsidRDefault="00000000" w:rsidRPr="00000000" w14:paraId="00000062">
      <w:pPr>
        <w:rPr/>
      </w:pPr>
      <w:r w:rsidDel="00000000" w:rsidR="00000000" w:rsidRPr="00000000">
        <w:rPr>
          <w:rtl w:val="0"/>
        </w:rPr>
        <w:t xml:space="preserve">7. Build strategy and ranked content tests.</w:t>
      </w:r>
    </w:p>
    <w:p w:rsidR="00000000" w:rsidDel="00000000" w:rsidP="00000000" w:rsidRDefault="00000000" w:rsidRPr="00000000" w14:paraId="00000063">
      <w:pPr>
        <w:rPr/>
      </w:pPr>
      <w:r w:rsidDel="00000000" w:rsidR="00000000" w:rsidRPr="00000000">
        <w:rPr>
          <w:rtl w:val="0"/>
        </w:rPr>
        <w:t xml:space="preserve">8. Generate ideas and scripts.</w:t>
      </w:r>
    </w:p>
    <w:p w:rsidR="00000000" w:rsidDel="00000000" w:rsidP="00000000" w:rsidRDefault="00000000" w:rsidRPr="00000000" w14:paraId="00000064">
      <w:pPr>
        <w:rPr/>
      </w:pPr>
      <w:r w:rsidDel="00000000" w:rsidR="00000000" w:rsidRPr="00000000">
        <w:rPr>
          <w:rtl w:val="0"/>
        </w:rPr>
        <w:t xml:space="preserve">9. Design verbal hook + visual hook + body + CTA and, when useful, prop/B-roll/diagram/visual mechanism.</w:t>
      </w:r>
    </w:p>
    <w:p w:rsidR="00000000" w:rsidDel="00000000" w:rsidP="00000000" w:rsidRDefault="00000000" w:rsidRPr="00000000" w14:paraId="00000065">
      <w:pPr>
        <w:rPr/>
      </w:pPr>
      <w:r w:rsidDel="00000000" w:rsidR="00000000" w:rsidRPr="00000000">
        <w:rPr>
          <w:rtl w:val="0"/>
        </w:rPr>
        <w:t xml:space="preserve">10. Founder records.</w:t>
      </w:r>
    </w:p>
    <w:p w:rsidR="00000000" w:rsidDel="00000000" w:rsidP="00000000" w:rsidRDefault="00000000" w:rsidRPr="00000000" w14:paraId="00000066">
      <w:pPr>
        <w:rPr/>
      </w:pPr>
      <w:r w:rsidDel="00000000" w:rsidR="00000000" w:rsidRPr="00000000">
        <w:rPr>
          <w:rtl w:val="0"/>
        </w:rPr>
        <w:t xml:space="preserve">11. Edit/QA/package/approve.</w:t>
      </w:r>
    </w:p>
    <w:p w:rsidR="00000000" w:rsidDel="00000000" w:rsidP="00000000" w:rsidRDefault="00000000" w:rsidRPr="00000000" w14:paraId="00000067">
      <w:pPr>
        <w:rPr/>
      </w:pPr>
      <w:r w:rsidDel="00000000" w:rsidR="00000000" w:rsidRPr="00000000">
        <w:rPr>
          <w:rtl w:val="0"/>
        </w:rPr>
        <w:t xml:space="preserve">12. Publish through native/manual delegated workflows initially.</w:t>
      </w:r>
    </w:p>
    <w:p w:rsidR="00000000" w:rsidDel="00000000" w:rsidP="00000000" w:rsidRDefault="00000000" w:rsidRPr="00000000" w14:paraId="00000068">
      <w:pPr>
        <w:rPr/>
      </w:pPr>
      <w:r w:rsidDel="00000000" w:rsidR="00000000" w:rsidRPr="00000000">
        <w:rPr>
          <w:rtl w:val="0"/>
        </w:rPr>
        <w:t xml:space="preserve">13. Record live URLs and performance.</w:t>
      </w:r>
    </w:p>
    <w:p w:rsidR="00000000" w:rsidDel="00000000" w:rsidP="00000000" w:rsidRDefault="00000000" w:rsidRPr="00000000" w14:paraId="00000069">
      <w:pPr>
        <w:rPr/>
      </w:pPr>
      <w:r w:rsidDel="00000000" w:rsidR="00000000" w:rsidRPr="00000000">
        <w:rPr>
          <w:rtl w:val="0"/>
        </w:rPr>
        <w:t xml:space="preserve">14. Add inquiries/booked calls/attributable commercial signals.</w:t>
      </w:r>
    </w:p>
    <w:p w:rsidR="00000000" w:rsidDel="00000000" w:rsidP="00000000" w:rsidRDefault="00000000" w:rsidRPr="00000000" w14:paraId="0000006A">
      <w:pPr>
        <w:rPr/>
      </w:pPr>
      <w:r w:rsidDel="00000000" w:rsidR="00000000" w:rsidRPr="00000000">
        <w:rPr>
          <w:rtl w:val="0"/>
        </w:rPr>
        <w:t xml:space="preserve">15. Learn and update confidence for the next cycle.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Threadline should never invent sources, proof, testimonials, results, platform connections or causal attribution.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9. DAY-7 INSTALLATION</w:t>
      </w:r>
    </w:p>
    <w:p w:rsidR="00000000" w:rsidDel="00000000" w:rsidP="00000000" w:rsidRDefault="00000000" w:rsidRPr="00000000" w14:paraId="0000006F">
      <w:pPr>
        <w:rPr/>
      </w:pPr>
      <w:r w:rsidDel="00000000" w:rsidR="00000000" w:rsidRPr="00000000">
        <w:rPr>
          <w:rtl w:val="0"/>
        </w:rPr>
        <w:t xml:space="preserve">Immediately after payment/signing:</w:t>
      </w:r>
    </w:p>
    <w:p w:rsidR="00000000" w:rsidDel="00000000" w:rsidP="00000000" w:rsidRDefault="00000000" w:rsidRPr="00000000" w14:paraId="00000070">
      <w:pPr>
        <w:rPr/>
      </w:pPr>
      <w:r w:rsidDel="00000000" w:rsidR="00000000" w:rsidRPr="00000000">
        <w:rPr>
          <w:rtl w:val="0"/>
        </w:rPr>
        <w:t xml:space="preserve">• onboarding begins without dead time;</w:t>
      </w:r>
    </w:p>
    <w:p w:rsidR="00000000" w:rsidDel="00000000" w:rsidP="00000000" w:rsidRDefault="00000000" w:rsidRPr="00000000" w14:paraId="00000071">
      <w:pPr>
        <w:rPr/>
      </w:pPr>
      <w:r w:rsidDel="00000000" w:rsidR="00000000" w:rsidRPr="00000000">
        <w:rPr>
          <w:rtl w:val="0"/>
        </w:rPr>
        <w:t xml:space="preserve">• Brand Brain/context capture;</w:t>
      </w:r>
    </w:p>
    <w:p w:rsidR="00000000" w:rsidDel="00000000" w:rsidP="00000000" w:rsidRDefault="00000000" w:rsidRPr="00000000" w14:paraId="00000072">
      <w:pPr>
        <w:rPr/>
      </w:pPr>
      <w:r w:rsidDel="00000000" w:rsidR="00000000" w:rsidRPr="00000000">
        <w:rPr>
          <w:rtl w:val="0"/>
        </w:rPr>
        <w:t xml:space="preserve">• business/audience understanding;</w:t>
      </w:r>
    </w:p>
    <w:p w:rsidR="00000000" w:rsidDel="00000000" w:rsidP="00000000" w:rsidRDefault="00000000" w:rsidRPr="00000000" w14:paraId="00000073">
      <w:pPr>
        <w:rPr/>
      </w:pPr>
      <w:r w:rsidDel="00000000" w:rsidR="00000000" w:rsidRPr="00000000">
        <w:rPr>
          <w:rtl w:val="0"/>
        </w:rPr>
        <w:t xml:space="preserve">• first market-intelligence cycle;</w:t>
      </w:r>
    </w:p>
    <w:p w:rsidR="00000000" w:rsidDel="00000000" w:rsidP="00000000" w:rsidRDefault="00000000" w:rsidRPr="00000000" w14:paraId="00000074">
      <w:pPr>
        <w:rPr/>
      </w:pPr>
      <w:r w:rsidDel="00000000" w:rsidR="00000000" w:rsidRPr="00000000">
        <w:rPr>
          <w:rtl w:val="0"/>
        </w:rPr>
        <w:t xml:space="preserve">• primary constraint hypothesis;</w:t>
      </w:r>
    </w:p>
    <w:p w:rsidR="00000000" w:rsidDel="00000000" w:rsidP="00000000" w:rsidRDefault="00000000" w:rsidRPr="00000000" w14:paraId="00000075">
      <w:pPr>
        <w:rPr/>
      </w:pPr>
      <w:r w:rsidDel="00000000" w:rsidR="00000000" w:rsidRPr="00000000">
        <w:rPr>
          <w:rtl w:val="0"/>
        </w:rPr>
        <w:t xml:space="preserve">• 3–5 core messages/pillars;</w:t>
      </w:r>
    </w:p>
    <w:p w:rsidR="00000000" w:rsidDel="00000000" w:rsidP="00000000" w:rsidRDefault="00000000" w:rsidRPr="00000000" w14:paraId="00000076">
      <w:pPr>
        <w:rPr/>
      </w:pPr>
      <w:r w:rsidDel="00000000" w:rsidR="00000000" w:rsidRPr="00000000">
        <w:rPr>
          <w:rtl w:val="0"/>
        </w:rPr>
        <w:t xml:space="preserve">• first 6–8 useful scripts;</w:t>
      </w:r>
    </w:p>
    <w:p w:rsidR="00000000" w:rsidDel="00000000" w:rsidP="00000000" w:rsidRDefault="00000000" w:rsidRPr="00000000" w14:paraId="00000077">
      <w:pPr>
        <w:rPr/>
      </w:pPr>
      <w:r w:rsidDel="00000000" w:rsidR="00000000" w:rsidRPr="00000000">
        <w:rPr>
          <w:rtl w:val="0"/>
        </w:rPr>
        <w:t xml:space="preserve">• Recording Readiness Install;</w:t>
      </w:r>
    </w:p>
    <w:p w:rsidR="00000000" w:rsidDel="00000000" w:rsidP="00000000" w:rsidRDefault="00000000" w:rsidRPr="00000000" w14:paraId="00000078">
      <w:pPr>
        <w:rPr/>
      </w:pPr>
      <w:r w:rsidDel="00000000" w:rsidR="00000000" w:rsidRPr="00000000">
        <w:rPr>
          <w:rtl w:val="0"/>
        </w:rPr>
        <w:t xml:space="preserve">• recording completed or ready;</w:t>
      </w:r>
    </w:p>
    <w:p w:rsidR="00000000" w:rsidDel="00000000" w:rsidP="00000000" w:rsidRDefault="00000000" w:rsidRPr="00000000" w14:paraId="00000079">
      <w:pPr>
        <w:rPr/>
      </w:pPr>
      <w:r w:rsidDel="00000000" w:rsidR="00000000" w:rsidRPr="00000000">
        <w:rPr>
          <w:rtl w:val="0"/>
        </w:rPr>
        <w:t xml:space="preserve">• first assets in production.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first week exists to establish trust and visible momentum, not to produce project-management theatre.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10. RECORDING READINESS</w:t>
      </w:r>
    </w:p>
    <w:p w:rsidR="00000000" w:rsidDel="00000000" w:rsidP="00000000" w:rsidRDefault="00000000" w:rsidRPr="00000000" w14:paraId="0000007E">
      <w:pPr>
        <w:rPr/>
      </w:pPr>
      <w:r w:rsidDel="00000000" w:rsidR="00000000" w:rsidRPr="00000000">
        <w:rPr>
          <w:rtl w:val="0"/>
        </w:rPr>
        <w:t xml:space="preserve">Client sends room photos, gear list and a 30–60 second test clip.</w:t>
      </w:r>
    </w:p>
    <w:p w:rsidR="00000000" w:rsidDel="00000000" w:rsidP="00000000" w:rsidRDefault="00000000" w:rsidRPr="00000000" w14:paraId="0000007F">
      <w:pPr>
        <w:rPr/>
      </w:pPr>
      <w:r w:rsidDel="00000000" w:rsidR="00000000" w:rsidRPr="00000000">
        <w:rPr>
          <w:rtl w:val="0"/>
        </w:rPr>
        <w:t xml:space="preserve">Grade:</w:t>
      </w:r>
    </w:p>
    <w:p w:rsidR="00000000" w:rsidDel="00000000" w:rsidP="00000000" w:rsidRDefault="00000000" w:rsidRPr="00000000" w14:paraId="00000080">
      <w:pPr>
        <w:rPr/>
      </w:pPr>
      <w:r w:rsidDel="00000000" w:rsidR="00000000" w:rsidRPr="00000000">
        <w:rPr>
          <w:rtl w:val="0"/>
        </w:rPr>
        <w:t xml:space="preserve">audio, lighting, framing, background, focus, repeatability and format.</w:t>
      </w:r>
    </w:p>
    <w:p w:rsidR="00000000" w:rsidDel="00000000" w:rsidP="00000000" w:rsidRDefault="00000000" w:rsidRPr="00000000" w14:paraId="00000081">
      <w:pPr>
        <w:rPr/>
      </w:pPr>
      <w:r w:rsidDel="00000000" w:rsidR="00000000" w:rsidRPr="00000000">
        <w:rPr>
          <w:rtl w:val="0"/>
        </w:rPr>
        <w:t xml:space="preserve">Return KEEP / MOVE / CHANGE / BUY instructions.</w:t>
      </w:r>
    </w:p>
    <w:p w:rsidR="00000000" w:rsidDel="00000000" w:rsidP="00000000" w:rsidRDefault="00000000" w:rsidRPr="00000000" w14:paraId="00000082">
      <w:pPr>
        <w:rPr/>
      </w:pPr>
      <w:r w:rsidDel="00000000" w:rsidR="00000000" w:rsidRPr="00000000">
        <w:rPr>
          <w:rtl w:val="0"/>
        </w:rPr>
        <w:t xml:space="preserve">Retest and mark READY / READY WITH LIMITATION / BLOCKED.</w:t>
      </w:r>
    </w:p>
    <w:p w:rsidR="00000000" w:rsidDel="00000000" w:rsidP="00000000" w:rsidRDefault="00000000" w:rsidRPr="00000000" w14:paraId="00000083">
      <w:pPr>
        <w:rPr/>
      </w:pPr>
      <w:r w:rsidDel="00000000" w:rsidR="00000000" w:rsidRPr="00000000">
        <w:rPr>
          <w:rtl w:val="0"/>
        </w:rPr>
        <w:t xml:space="preserve">No expensive gear is required by default.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11. CONTENT STRATEGY FOR THREADLINE’S OWN BRAND</w:t>
      </w:r>
    </w:p>
    <w:p w:rsidR="00000000" w:rsidDel="00000000" w:rsidP="00000000" w:rsidRDefault="00000000" w:rsidRPr="00000000" w14:paraId="00000086">
      <w:pPr>
        <w:rPr/>
      </w:pPr>
      <w:r w:rsidDel="00000000" w:rsidR="00000000" w:rsidRPr="00000000">
        <w:rPr>
          <w:rtl w:val="0"/>
        </w:rPr>
        <w:t xml:space="preserve">Canonical founder-content execution is governed by THREADLINE_FOUNDER_CONTENT_ENGINE_FINAL_WORKING. The current operating target is 5–10 distinct short-form source assets/day + 1 substantial YouTube/week, multiplied into LinkedIn, X and Threads derivatives through a source-to-multi-asset system. TOF/MOF/BOF allocation is dynamic based on the current funnel deficiency rather than a permanent percentage split. Every priority asset must pass authority + curiosity + perceived outcome + ICP relevance.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Threadline’s page should communicate “founders are going about content wrong / founder content systems are broken — here is how to make better content and build a demand-producing machine,” rather than merely insulting bad content.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Founder recording advantage:</w:t>
      </w:r>
    </w:p>
    <w:p w:rsidR="00000000" w:rsidDel="00000000" w:rsidP="00000000" w:rsidRDefault="00000000" w:rsidRPr="00000000" w14:paraId="0000008B">
      <w:pPr>
        <w:rPr/>
      </w:pPr>
      <w:r w:rsidDel="00000000" w:rsidR="00000000" w:rsidRPr="00000000">
        <w:rPr>
          <w:rtl w:val="0"/>
        </w:rPr>
        <w:t xml:space="preserve">Founder-content output target is now 5–10 DISTINCT SHORT-FORM SOURCE ASSETS PER DAY (35–70/week) plus 1 substantial YouTube long-form video per week. Cross-posting one source asset across platforms does not create extra source-output count. Maintain consistency through batching, AI-assisted production and a 7–14-day approved inventory buffer; use learning batches rather than blind 1,000-asset production.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12. COMPETENCE DISPLAY BRIDGE — FAZIO INTEGRATION</w:t>
      </w:r>
    </w:p>
    <w:p w:rsidR="00000000" w:rsidDel="00000000" w:rsidP="00000000" w:rsidRDefault="00000000" w:rsidRPr="00000000" w14:paraId="0000008E">
      <w:pPr>
        <w:rPr/>
      </w:pPr>
      <w:r w:rsidDel="00000000" w:rsidR="00000000" w:rsidRPr="00000000">
        <w:rPr>
          <w:rtl w:val="0"/>
        </w:rPr>
        <w:t xml:space="preserve">Before Threadline has strong case studies, demonstrate competence instead of faking proof.</w:t>
      </w:r>
    </w:p>
    <w:p w:rsidR="00000000" w:rsidDel="00000000" w:rsidP="00000000" w:rsidRDefault="00000000" w:rsidRPr="00000000" w14:paraId="0000008F">
      <w:pPr>
        <w:rPr/>
      </w:pPr>
      <w:r w:rsidDel="00000000" w:rsidR="00000000" w:rsidRPr="00000000">
        <w:rPr>
          <w:rtl w:val="0"/>
        </w:rPr>
        <w:t xml:space="preserve">Useful content/acquisition assets:</w:t>
      </w:r>
    </w:p>
    <w:p w:rsidR="00000000" w:rsidDel="00000000" w:rsidP="00000000" w:rsidRDefault="00000000" w:rsidRPr="00000000" w14:paraId="00000090">
      <w:pPr>
        <w:rPr/>
      </w:pPr>
      <w:r w:rsidDel="00000000" w:rsidR="00000000" w:rsidRPr="00000000">
        <w:rPr>
          <w:rtl w:val="0"/>
        </w:rPr>
        <w:t xml:space="preserve">• founder-content teardowns;</w:t>
      </w:r>
    </w:p>
    <w:p w:rsidR="00000000" w:rsidDel="00000000" w:rsidP="00000000" w:rsidRDefault="00000000" w:rsidRPr="00000000" w14:paraId="00000091">
      <w:pPr>
        <w:rPr/>
      </w:pPr>
      <w:r w:rsidDel="00000000" w:rsidR="00000000" w:rsidRPr="00000000">
        <w:rPr>
          <w:rtl w:val="0"/>
        </w:rPr>
        <w:t xml:space="preserve">• competitor/content signal analysis;</w:t>
      </w:r>
    </w:p>
    <w:p w:rsidR="00000000" w:rsidDel="00000000" w:rsidP="00000000" w:rsidRDefault="00000000" w:rsidRPr="00000000" w14:paraId="00000092">
      <w:pPr>
        <w:rPr/>
      </w:pPr>
      <w:r w:rsidDel="00000000" w:rsidR="00000000" w:rsidRPr="00000000">
        <w:rPr>
          <w:rtl w:val="0"/>
        </w:rPr>
        <w:t xml:space="preserve">• before/after hook or script rewrites;</w:t>
      </w:r>
    </w:p>
    <w:p w:rsidR="00000000" w:rsidDel="00000000" w:rsidP="00000000" w:rsidRDefault="00000000" w:rsidRPr="00000000" w14:paraId="00000093">
      <w:pPr>
        <w:rPr/>
      </w:pPr>
      <w:r w:rsidDel="00000000" w:rsidR="00000000" w:rsidRPr="00000000">
        <w:rPr>
          <w:rtl w:val="0"/>
        </w:rPr>
        <w:t xml:space="preserve">• mini market briefs;</w:t>
      </w:r>
    </w:p>
    <w:p w:rsidR="00000000" w:rsidDel="00000000" w:rsidP="00000000" w:rsidRDefault="00000000" w:rsidRPr="00000000" w14:paraId="00000094">
      <w:pPr>
        <w:rPr/>
      </w:pPr>
      <w:r w:rsidDel="00000000" w:rsidR="00000000" w:rsidRPr="00000000">
        <w:rPr>
          <w:rtl w:val="0"/>
        </w:rPr>
        <w:t xml:space="preserve">• primary-constraint diagnosis examples;</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 market → signal → idea → script demonstrations;</w:t>
      </w:r>
    </w:p>
    <w:p w:rsidR="00000000" w:rsidDel="00000000" w:rsidP="00000000" w:rsidRDefault="00000000" w:rsidRPr="00000000" w14:paraId="00000096">
      <w:pPr>
        <w:rPr/>
      </w:pPr>
      <w:r w:rsidDel="00000000" w:rsidR="00000000" w:rsidRPr="00000000">
        <w:rPr>
          <w:rtl w:val="0"/>
        </w:rPr>
        <w:t xml:space="preserve">• recording/system critiques;</w:t>
      </w:r>
    </w:p>
    <w:p w:rsidR="00000000" w:rsidDel="00000000" w:rsidP="00000000" w:rsidRDefault="00000000" w:rsidRPr="00000000" w14:paraId="00000097">
      <w:pPr>
        <w:rPr/>
      </w:pPr>
      <w:r w:rsidDel="00000000" w:rsidR="00000000" w:rsidRPr="00000000">
        <w:rPr>
          <w:rtl w:val="0"/>
        </w:rPr>
        <w:t xml:space="preserve">• explaining why content gets views but weak buyer response.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 real proof accumulates, real case studies increasingly replace inferred competence as the main trust mechanism.</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13. ACQUISITION ARCHITECTURE</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A platform is a component of acquisition, not the strategy. Charlie's acquisition architecture is scheduler → platform → stimuli → CRM → lead source → metric tracker → delivery mechanism; the primary platform is chosen by real reachability and response data.</w:t>
      </w:r>
    </w:p>
    <w:p w:rsidR="00000000" w:rsidDel="00000000" w:rsidP="00000000" w:rsidRDefault="00000000" w:rsidRPr="00000000" w14:paraId="0000009D">
      <w:pPr>
        <w:rPr/>
      </w:pPr>
      <w:r w:rsidDel="00000000" w:rsidR="00000000" w:rsidRPr="00000000">
        <w:rPr>
          <w:rtl w:val="0"/>
        </w:rPr>
        <w:t xml:space="preserve">Select channel(s) based on the validated wedge’s reachability.</w:t>
      </w:r>
    </w:p>
    <w:p w:rsidR="00000000" w:rsidDel="00000000" w:rsidP="00000000" w:rsidRDefault="00000000" w:rsidRPr="00000000" w14:paraId="0000009E">
      <w:pPr>
        <w:rPr/>
      </w:pPr>
      <w:r w:rsidDel="00000000" w:rsidR="00000000" w:rsidRPr="00000000">
        <w:rPr>
          <w:rtl w:val="0"/>
        </w:rPr>
        <w:t xml:space="preserve">Launch channel selection is empirical, not email-first. Choose the easiest effective route to the niche and test LinkedIn, email and direct phone where legitimate contact data and commercial context support them. Personalised Looms/pre-completed value remain an A-tier layer; founder content is mandatory competence/trust infrastructure. Establish a Primary channel only after measured evidence, then maintain Secondary/Tertiary channels so Threadline is not dependent on one method.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VERTICALISED OUTBOUND / HORIZONTAL FULFILMENT PRINCIPLE:</w:t>
      </w:r>
    </w:p>
    <w:p w:rsidR="00000000" w:rsidDel="00000000" w:rsidP="00000000" w:rsidRDefault="00000000" w:rsidRPr="00000000" w14:paraId="000000A1">
      <w:pPr>
        <w:rPr/>
      </w:pPr>
      <w:r w:rsidDel="00000000" w:rsidR="00000000" w:rsidRPr="00000000">
        <w:rPr>
          <w:rtl w:val="0"/>
        </w:rPr>
        <w:t xml:space="preserve">Validate one wedge first so signal is interpretable. Once a wedge is working, Threadline may expand into adjacent expert-led B2B wedge groups without rebuilding the service. Keep the core fulfilment engine substantially constant while configuring the GTM layer by wedge: ICP language, pains, examples, hooks, proof, qualification, CTA and outreach copy. Cold email, LinkedIn and, where legally/commercially appropriate, SMS can each run wedge-specific campaigns. Track funnel performance separately by wedge and channel.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Do not confuse “one wedge first” with “one wedge forever.” Market-depth risk must be monitored: estimate the number of qualified reachable accounts, planned contact velocity and approximate time-to-prospect-pool exhaustion. If a validated wedge becomes constrained by finite prospect depth, expand to the nearest adjacent wedge with the same underlying Threadline outcome rather than reinventing fulfilment.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Prospect tiers:</w:t>
      </w:r>
    </w:p>
    <w:p w:rsidR="00000000" w:rsidDel="00000000" w:rsidP="00000000" w:rsidRDefault="00000000" w:rsidRPr="00000000" w14:paraId="000000A6">
      <w:pPr>
        <w:rPr/>
      </w:pPr>
      <w:r w:rsidDel="00000000" w:rsidR="00000000" w:rsidRPr="00000000">
        <w:rPr>
          <w:rtl w:val="0"/>
        </w:rPr>
        <w:t xml:space="preserve">A-TIER / DREAM ACCOUNTS: high fit + high economic value + visible problem. Deep research, pre-completed value, personalised Loom and multi-touch follow-up.</w:t>
      </w:r>
    </w:p>
    <w:p w:rsidR="00000000" w:rsidDel="00000000" w:rsidP="00000000" w:rsidRDefault="00000000" w:rsidRPr="00000000" w14:paraId="000000A7">
      <w:pPr>
        <w:rPr/>
      </w:pPr>
      <w:r w:rsidDel="00000000" w:rsidR="00000000" w:rsidRPr="00000000">
        <w:rPr>
          <w:rtl w:val="0"/>
        </w:rPr>
        <w:t xml:space="preserve">B-TIER: strong qualified fit. Researched but more scalable personalised outreach.</w:t>
      </w:r>
    </w:p>
    <w:p w:rsidR="00000000" w:rsidDel="00000000" w:rsidP="00000000" w:rsidRDefault="00000000" w:rsidRPr="00000000" w14:paraId="000000A8">
      <w:pPr>
        <w:rPr/>
      </w:pPr>
      <w:r w:rsidDel="00000000" w:rsidR="00000000" w:rsidRPr="00000000">
        <w:rPr>
          <w:rtl w:val="0"/>
        </w:rPr>
        <w:t xml:space="preserve">C-TIER: borderline. Do not consume founder acquisition time unless evidence changes.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Pre-completed-value outreach:</w:t>
      </w:r>
    </w:p>
    <w:p w:rsidR="00000000" w:rsidDel="00000000" w:rsidP="00000000" w:rsidRDefault="00000000" w:rsidRPr="00000000" w14:paraId="000000AB">
      <w:pPr>
        <w:rPr/>
      </w:pPr>
      <w:r w:rsidDel="00000000" w:rsidR="00000000" w:rsidRPr="00000000">
        <w:rPr>
          <w:rtl w:val="0"/>
        </w:rPr>
        <w:t xml:space="preserve">For A-tier prospects, do useful work before asking for attention: one teardown, 3 content opportunities, rewritten hook/script, mini competitor brief, 3 positioning angles, visual-content concept or short Loom showing the likely constraint.</w:t>
      </w:r>
    </w:p>
    <w:p w:rsidR="00000000" w:rsidDel="00000000" w:rsidP="00000000" w:rsidRDefault="00000000" w:rsidRPr="00000000" w14:paraId="000000AC">
      <w:pPr>
        <w:rPr/>
      </w:pPr>
      <w:r w:rsidDel="00000000" w:rsidR="00000000" w:rsidRPr="00000000">
        <w:rPr>
          <w:rtl w:val="0"/>
        </w:rPr>
        <w:t xml:space="preserve">Do not promise arbitrary view/lead numbers to create urgency. Diagnosis and useful work should create credibility.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14. REVERSE-ENGINEERED ACQUISITION</w:t>
      </w:r>
    </w:p>
    <w:p w:rsidR="00000000" w:rsidDel="00000000" w:rsidP="00000000" w:rsidRDefault="00000000" w:rsidRPr="00000000" w14:paraId="000000AF">
      <w:pPr>
        <w:rPr/>
      </w:pPr>
      <w:r w:rsidDel="00000000" w:rsidR="00000000" w:rsidRPr="00000000">
        <w:rPr>
          <w:rtl w:val="0"/>
        </w:rPr>
        <w:t xml:space="preserve">Core formula:</w:t>
      </w:r>
    </w:p>
    <w:p w:rsidR="00000000" w:rsidDel="00000000" w:rsidP="00000000" w:rsidRDefault="00000000" w:rsidRPr="00000000" w14:paraId="000000B0">
      <w:pPr>
        <w:rPr/>
      </w:pPr>
      <w:r w:rsidDel="00000000" w:rsidR="00000000" w:rsidRPr="00000000">
        <w:rPr>
          <w:rtl w:val="0"/>
        </w:rPr>
        <w:t xml:space="preserve">Required first touches = target wins ÷ (booking rate × show rate × qualification rate × close rate).</w:t>
      </w:r>
    </w:p>
    <w:p w:rsidR="00000000" w:rsidDel="00000000" w:rsidP="00000000" w:rsidRDefault="00000000" w:rsidRPr="00000000" w14:paraId="000000B1">
      <w:pPr>
        <w:rPr/>
      </w:pPr>
      <w:r w:rsidDel="00000000" w:rsidR="00000000" w:rsidRPr="00000000">
        <w:rPr>
          <w:rtl w:val="0"/>
        </w:rPr>
        <w:t xml:space="preserve">Daily quota = required first touches ÷ remaining acquisition workdays.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current goal of £5k additional MRR means two retained clients at £2.5k every 4 weeks.</w:t>
      </w:r>
    </w:p>
    <w:p w:rsidR="00000000" w:rsidDel="00000000" w:rsidP="00000000" w:rsidRDefault="00000000" w:rsidRPr="00000000" w14:paraId="000000B4">
      <w:pPr>
        <w:rPr/>
      </w:pPr>
      <w:r w:rsidDel="00000000" w:rsidR="00000000" w:rsidRPr="00000000">
        <w:rPr>
          <w:rtl w:val="0"/>
        </w:rPr>
        <w:t xml:space="preserve">Illustrative rates are not benchmarks. Replace assumptions with actual Threadline data every week.</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Track separately by channel:</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first touches → replies → positive replies → booked → showed → qualified → offered → closed → cash.</w:t>
      </w:r>
    </w:p>
    <w:p w:rsidR="00000000" w:rsidDel="00000000" w:rsidP="00000000" w:rsidRDefault="00000000" w:rsidRPr="00000000" w14:paraId="000000B8">
      <w:pPr>
        <w:rPr/>
      </w:pPr>
      <w:r w:rsidDel="00000000" w:rsidR="00000000" w:rsidRPr="00000000">
        <w:rPr>
          <w:rtl w:val="0"/>
        </w:rPr>
        <w:t xml:space="preserve">Also track acquisition time/cost, practical CAC, delivery load/client, retention and gross margin.</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Friday control loop:</w:t>
      </w:r>
    </w:p>
    <w:p w:rsidR="00000000" w:rsidDel="00000000" w:rsidP="00000000" w:rsidRDefault="00000000" w:rsidRPr="00000000" w14:paraId="000000BB">
      <w:pPr>
        <w:rPr/>
      </w:pPr>
      <w:r w:rsidDel="00000000" w:rsidR="00000000" w:rsidRPr="00000000">
        <w:rPr>
          <w:rtl w:val="0"/>
        </w:rPr>
        <w:t xml:space="preserve">1. Freeze raw counts.</w:t>
      </w:r>
    </w:p>
    <w:p w:rsidR="00000000" w:rsidDel="00000000" w:rsidP="00000000" w:rsidRDefault="00000000" w:rsidRPr="00000000" w14:paraId="000000BC">
      <w:pPr>
        <w:rPr/>
      </w:pPr>
      <w:r w:rsidDel="00000000" w:rsidR="00000000" w:rsidRPr="00000000">
        <w:rPr>
          <w:rtl w:val="0"/>
        </w:rPr>
        <w:t xml:space="preserve">2. Calculate actual conversion rates.</w:t>
      </w:r>
    </w:p>
    <w:p w:rsidR="00000000" w:rsidDel="00000000" w:rsidP="00000000" w:rsidRDefault="00000000" w:rsidRPr="00000000" w14:paraId="000000BD">
      <w:pPr>
        <w:rPr/>
      </w:pPr>
      <w:r w:rsidDel="00000000" w:rsidR="00000000" w:rsidRPr="00000000">
        <w:rPr>
          <w:rtl w:val="0"/>
        </w:rPr>
        <w:t xml:space="preserve">3. Recalculate remaining required activity.</w:t>
      </w:r>
    </w:p>
    <w:p w:rsidR="00000000" w:rsidDel="00000000" w:rsidP="00000000" w:rsidRDefault="00000000" w:rsidRPr="00000000" w14:paraId="000000BE">
      <w:pPr>
        <w:rPr/>
      </w:pPr>
      <w:r w:rsidDel="00000000" w:rsidR="00000000" w:rsidRPr="00000000">
        <w:rPr>
          <w:rtl w:val="0"/>
        </w:rPr>
        <w:t xml:space="preserve">4. Identify the first broken conversion.</w:t>
      </w:r>
    </w:p>
    <w:p w:rsidR="00000000" w:rsidDel="00000000" w:rsidP="00000000" w:rsidRDefault="00000000" w:rsidRPr="00000000" w14:paraId="000000BF">
      <w:pPr>
        <w:rPr/>
      </w:pPr>
      <w:r w:rsidDel="00000000" w:rsidR="00000000" w:rsidRPr="00000000">
        <w:rPr>
          <w:rtl w:val="0"/>
        </w:rPr>
        <w:t xml:space="preserve">5. Change one meaningful variable.</w:t>
      </w:r>
    </w:p>
    <w:p w:rsidR="00000000" w:rsidDel="00000000" w:rsidP="00000000" w:rsidRDefault="00000000" w:rsidRPr="00000000" w14:paraId="000000C0">
      <w:pPr>
        <w:rPr/>
      </w:pPr>
      <w:r w:rsidDel="00000000" w:rsidR="00000000" w:rsidRPr="00000000">
        <w:rPr>
          <w:rtl w:val="0"/>
        </w:rPr>
        <w:t xml:space="preserve">6. Preserve other variables where possible so learning is interpretable.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If required daily volume becomes absurd, do not automatically brute-force more outreach. Diagnose wedge, list quality, message, booking, show rate, qualification, sales, proof, price and economics.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15. REPLY-TO-BOOKING PIPELINE</w:t>
      </w:r>
    </w:p>
    <w:p w:rsidR="00000000" w:rsidDel="00000000" w:rsidP="00000000" w:rsidRDefault="00000000" w:rsidRPr="00000000" w14:paraId="000000C5">
      <w:pPr>
        <w:rPr/>
      </w:pPr>
      <w:r w:rsidDel="00000000" w:rsidR="00000000" w:rsidRPr="00000000">
        <w:rPr>
          <w:rtl w:val="0"/>
        </w:rPr>
        <w:t xml:space="preserve">Treat the reply conversation as its own conversion stage.</w:t>
      </w:r>
    </w:p>
    <w:p w:rsidR="00000000" w:rsidDel="00000000" w:rsidP="00000000" w:rsidRDefault="00000000" w:rsidRPr="00000000" w14:paraId="000000C6">
      <w:pPr>
        <w:rPr/>
      </w:pPr>
      <w:r w:rsidDel="00000000" w:rsidR="00000000" w:rsidRPr="00000000">
        <w:rPr>
          <w:rtl w:val="0"/>
        </w:rPr>
        <w:t xml:space="preserve">Suggested reply states:</w:t>
      </w:r>
    </w:p>
    <w:p w:rsidR="00000000" w:rsidDel="00000000" w:rsidP="00000000" w:rsidRDefault="00000000" w:rsidRPr="00000000" w14:paraId="000000C7">
      <w:pPr>
        <w:rPr/>
      </w:pPr>
      <w:r w:rsidDel="00000000" w:rsidR="00000000" w:rsidRPr="00000000">
        <w:rPr>
          <w:rtl w:val="0"/>
        </w:rPr>
        <w:t xml:space="preserve">INTERESTED / CURIOUS / SEND_INFO / NOT_NOW / OBJECTION / REFERRAL / NOT_FIT / BOOKED.</w:t>
      </w:r>
    </w:p>
    <w:p w:rsidR="00000000" w:rsidDel="00000000" w:rsidP="00000000" w:rsidRDefault="00000000" w:rsidRPr="00000000" w14:paraId="000000C8">
      <w:pPr>
        <w:rPr/>
      </w:pPr>
      <w:r w:rsidDel="00000000" w:rsidR="00000000" w:rsidRPr="00000000">
        <w:rPr>
          <w:rtl w:val="0"/>
        </w:rPr>
        <w:t xml:space="preserve">Build response logic from real Threadline conversations. Do not over-script before data exists.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16. SALES PROCESS</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Pre-call research → agenda → business economics → current state → desired state → primary constraint → consequence → verify diagnosis → prescribe existing Threadline system if fit → show only relevant mechanism → price/decision → next state → log exact VOC.</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Sales-state map:</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OPEN → ECONOMICS → CURRENT STATE → DESIRED STATE → CONSTRAINT → CONSEQUENCE → PRESCRIPTION → DEMO → COMMERCIALS → DECISION.</w:t>
      </w:r>
    </w:p>
    <w:p w:rsidR="00000000" w:rsidDel="00000000" w:rsidP="00000000" w:rsidRDefault="00000000" w:rsidRPr="00000000" w14:paraId="000000CF">
      <w:pPr>
        <w:rPr/>
      </w:pPr>
      <w:r w:rsidDel="00000000" w:rsidR="00000000" w:rsidRPr="00000000">
        <w:rPr>
          <w:rtl w:val="0"/>
        </w:rPr>
        <w:t xml:space="preserve">Flexible wording; fixed information requirements.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Arrive knowing once niche validation creates recurring patterns, but never fake certainty.</w:t>
      </w:r>
    </w:p>
    <w:p w:rsidR="00000000" w:rsidDel="00000000" w:rsidP="00000000" w:rsidRDefault="00000000" w:rsidRPr="00000000" w14:paraId="000000D2">
      <w:pPr>
        <w:rPr/>
      </w:pPr>
      <w:r w:rsidDel="00000000" w:rsidR="00000000" w:rsidRPr="00000000">
        <w:rPr>
          <w:rtl w:val="0"/>
        </w:rPr>
        <w:t xml:space="preserve">Do not ask the prospect to invent their own service package.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Economic Fit Gate:</w:t>
      </w:r>
    </w:p>
    <w:p w:rsidR="00000000" w:rsidDel="00000000" w:rsidP="00000000" w:rsidRDefault="00000000" w:rsidRPr="00000000" w14:paraId="000000D5">
      <w:pPr>
        <w:rPr/>
      </w:pPr>
      <w:r w:rsidDel="00000000" w:rsidR="00000000" w:rsidRPr="00000000">
        <w:rPr>
          <w:rtl w:val="0"/>
        </w:rPr>
        <w:t xml:space="preserve">Assess whether the prospect’s deal economics can rationally support the current founding economics of £2,500 every 4 weeks plus implementation. A strong fit usually has enough customer/engagement value or LTV that one or a few appropriate incremental clients can rationally justify sustained Threadline spend, without pretending Threadline guarantees those clients.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Constraint-Relevant Demo Rule:</w:t>
      </w:r>
    </w:p>
    <w:p w:rsidR="00000000" w:rsidDel="00000000" w:rsidP="00000000" w:rsidRDefault="00000000" w:rsidRPr="00000000" w14:paraId="000000D8">
      <w:pPr>
        <w:rPr/>
      </w:pPr>
      <w:r w:rsidDel="00000000" w:rsidR="00000000" w:rsidRPr="00000000">
        <w:rPr>
          <w:rtl w:val="0"/>
        </w:rPr>
        <w:t xml:space="preserve">Never feature-dump Threadline OS. Show only the modules/evidence that prove the diagnosed constraint and prescription or remove a material objection.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Objections:</w:t>
      </w:r>
    </w:p>
    <w:p w:rsidR="00000000" w:rsidDel="00000000" w:rsidP="00000000" w:rsidRDefault="00000000" w:rsidRPr="00000000" w14:paraId="000000DB">
      <w:pPr>
        <w:rPr/>
      </w:pPr>
      <w:r w:rsidDel="00000000" w:rsidR="00000000" w:rsidRPr="00000000">
        <w:rPr>
          <w:rtl w:val="0"/>
        </w:rPr>
        <w:t xml:space="preserve">Diagnose the objection before responding. “Too expensive” may mean cash flow, low belief, low trust, low priority, wrong timing, approval dependency or poor fit. A legitimate no-fit is a correct outcome.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Pre-call/show-rate sequence:</w:t>
      </w:r>
    </w:p>
    <w:p w:rsidR="00000000" w:rsidDel="00000000" w:rsidP="00000000" w:rsidRDefault="00000000" w:rsidRPr="00000000" w14:paraId="000000DE">
      <w:pPr>
        <w:rPr/>
      </w:pPr>
      <w:r w:rsidDel="00000000" w:rsidR="00000000" w:rsidRPr="00000000">
        <w:rPr>
          <w:rtl w:val="0"/>
        </w:rPr>
        <w:t xml:space="preserve">immediate confirmation + what the diagnosis covers; reminder with useful competence/proof; day-of reminder with exact link.</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Follow-up:</w:t>
      </w:r>
    </w:p>
    <w:p w:rsidR="00000000" w:rsidDel="00000000" w:rsidP="00000000" w:rsidRDefault="00000000" w:rsidRPr="00000000" w14:paraId="000000E1">
      <w:pPr>
        <w:rPr/>
      </w:pPr>
      <w:r w:rsidDel="00000000" w:rsidR="00000000" w:rsidRPr="00000000">
        <w:rPr>
          <w:rtl w:val="0"/>
        </w:rPr>
        <w:t xml:space="preserve">FOLLOW_UP must include next action, reason, date, outstanding blocker and last meaningful interaction.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17. PROSPECT STATES / CRM</w:t>
      </w:r>
    </w:p>
    <w:p w:rsidR="00000000" w:rsidDel="00000000" w:rsidP="00000000" w:rsidRDefault="00000000" w:rsidRPr="00000000" w14:paraId="000000E4">
      <w:pPr>
        <w:rPr/>
      </w:pPr>
      <w:r w:rsidDel="00000000" w:rsidR="00000000" w:rsidRPr="00000000">
        <w:rPr>
          <w:rtl w:val="0"/>
        </w:rPr>
        <w:t xml:space="preserve">External CRM is the source of truth for contacts, companies, communications, deal history and broad pipeline. Preferred options: Attio first, Pipedrive as simpler alternative. Avoid building a generic CRM inside Threadline OS.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Suggested core prospect/deal states:</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NEW_PROSPECT → QUALIFY → QUALIFIED_A / QUALIFIED_B → CONTACTED → REPLIED → INTERESTED / OTHER REPLY STATE → BOOKED → SHOWED → QUALIFIED_CALL → OFFER / PROPOSAL_PROCESS → FOLLOW_UP → WON / LOST / NOT_FIT.</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 active prospect/deal record may exist without a next action and due date.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18. LIVING SOP ENGINE / OPERATING COCKPIT</w:t>
      </w:r>
    </w:p>
    <w:p w:rsidR="00000000" w:rsidDel="00000000" w:rsidP="00000000" w:rsidRDefault="00000000" w:rsidRPr="00000000" w14:paraId="000000EC">
      <w:pPr>
        <w:rPr/>
      </w:pPr>
      <w:r w:rsidDel="00000000" w:rsidR="00000000" w:rsidRPr="00000000">
        <w:rPr>
          <w:rtl w:val="0"/>
        </w:rPr>
        <w:t xml:space="preserve">Threadline OS should turn static SOPs into executable state-driven workflows.</w:t>
      </w:r>
    </w:p>
    <w:p w:rsidR="00000000" w:rsidDel="00000000" w:rsidP="00000000" w:rsidRDefault="00000000" w:rsidRPr="00000000" w14:paraId="000000ED">
      <w:pPr>
        <w:rPr/>
      </w:pPr>
      <w:r w:rsidDel="00000000" w:rsidR="00000000" w:rsidRPr="00000000">
        <w:rPr>
          <w:rtl w:val="0"/>
        </w:rPr>
        <w:t xml:space="preserve">Each active record displays:</w:t>
      </w:r>
    </w:p>
    <w:p w:rsidR="00000000" w:rsidDel="00000000" w:rsidP="00000000" w:rsidRDefault="00000000" w:rsidRPr="00000000" w14:paraId="000000EE">
      <w:pPr>
        <w:rPr/>
      </w:pPr>
      <w:r w:rsidDel="00000000" w:rsidR="00000000" w:rsidRPr="00000000">
        <w:rPr>
          <w:rtl w:val="0"/>
        </w:rPr>
        <w:t xml:space="preserve">• current state;</w:t>
      </w:r>
    </w:p>
    <w:p w:rsidR="00000000" w:rsidDel="00000000" w:rsidP="00000000" w:rsidRDefault="00000000" w:rsidRPr="00000000" w14:paraId="000000EF">
      <w:pPr>
        <w:rPr/>
      </w:pPr>
      <w:r w:rsidDel="00000000" w:rsidR="00000000" w:rsidRPr="00000000">
        <w:rPr>
          <w:rtl w:val="0"/>
        </w:rPr>
        <w:t xml:space="preserve">• exact checklist;</w:t>
      </w:r>
    </w:p>
    <w:p w:rsidR="00000000" w:rsidDel="00000000" w:rsidP="00000000" w:rsidRDefault="00000000" w:rsidRPr="00000000" w14:paraId="000000F0">
      <w:pPr>
        <w:rPr/>
      </w:pPr>
      <w:r w:rsidDel="00000000" w:rsidR="00000000" w:rsidRPr="00000000">
        <w:rPr>
          <w:rtl w:val="0"/>
        </w:rPr>
        <w:t xml:space="preserve">• completion criteria;</w:t>
      </w:r>
    </w:p>
    <w:p w:rsidR="00000000" w:rsidDel="00000000" w:rsidP="00000000" w:rsidRDefault="00000000" w:rsidRPr="00000000" w14:paraId="000000F1">
      <w:pPr>
        <w:rPr/>
      </w:pPr>
      <w:r w:rsidDel="00000000" w:rsidR="00000000" w:rsidRPr="00000000">
        <w:rPr>
          <w:rtl w:val="0"/>
        </w:rPr>
        <w:t xml:space="preserve">• next valid state(s);</w:t>
      </w:r>
    </w:p>
    <w:p w:rsidR="00000000" w:rsidDel="00000000" w:rsidP="00000000" w:rsidRDefault="00000000" w:rsidRPr="00000000" w14:paraId="000000F2">
      <w:pPr>
        <w:rPr/>
      </w:pPr>
      <w:r w:rsidDel="00000000" w:rsidR="00000000" w:rsidRPr="00000000">
        <w:rPr>
          <w:rtl w:val="0"/>
        </w:rPr>
        <w:t xml:space="preserve">• next action;</w:t>
      </w:r>
    </w:p>
    <w:p w:rsidR="00000000" w:rsidDel="00000000" w:rsidP="00000000" w:rsidRDefault="00000000" w:rsidRPr="00000000" w14:paraId="000000F3">
      <w:pPr>
        <w:rPr/>
      </w:pPr>
      <w:r w:rsidDel="00000000" w:rsidR="00000000" w:rsidRPr="00000000">
        <w:rPr>
          <w:rtl w:val="0"/>
        </w:rPr>
        <w:t xml:space="preserve">• due date;</w:t>
      </w:r>
    </w:p>
    <w:p w:rsidR="00000000" w:rsidDel="00000000" w:rsidP="00000000" w:rsidRDefault="00000000" w:rsidRPr="00000000" w14:paraId="000000F4">
      <w:pPr>
        <w:rPr/>
      </w:pPr>
      <w:r w:rsidDel="00000000" w:rsidR="00000000" w:rsidRPr="00000000">
        <w:rPr>
          <w:rtl w:val="0"/>
        </w:rPr>
        <w:t xml:space="preserve">• owner;</w:t>
      </w:r>
    </w:p>
    <w:p w:rsidR="00000000" w:rsidDel="00000000" w:rsidP="00000000" w:rsidRDefault="00000000" w:rsidRPr="00000000" w14:paraId="000000F5">
      <w:pPr>
        <w:rPr/>
      </w:pPr>
      <w:r w:rsidDel="00000000" w:rsidR="00000000" w:rsidRPr="00000000">
        <w:rPr>
          <w:rtl w:val="0"/>
        </w:rPr>
        <w:t xml:space="preserve">• scripts/templates/resources;</w:t>
      </w:r>
    </w:p>
    <w:p w:rsidR="00000000" w:rsidDel="00000000" w:rsidP="00000000" w:rsidRDefault="00000000" w:rsidRPr="00000000" w14:paraId="000000F6">
      <w:pPr>
        <w:rPr/>
      </w:pPr>
      <w:r w:rsidDel="00000000" w:rsidR="00000000" w:rsidRPr="00000000">
        <w:rPr>
          <w:rtl w:val="0"/>
        </w:rPr>
        <w:t xml:space="preserve">• audit history;</w:t>
      </w:r>
    </w:p>
    <w:p w:rsidR="00000000" w:rsidDel="00000000" w:rsidP="00000000" w:rsidRDefault="00000000" w:rsidRPr="00000000" w14:paraId="000000F7">
      <w:pPr>
        <w:rPr/>
      </w:pPr>
      <w:r w:rsidDel="00000000" w:rsidR="00000000" w:rsidRPr="00000000">
        <w:rPr>
          <w:rtl w:val="0"/>
        </w:rPr>
        <w:t xml:space="preserve">• external CRM record link/ID when relevant.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Completing the state checklist should advance the state and create the appropriate next task/due date.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Today view should surface:</w:t>
      </w:r>
    </w:p>
    <w:p w:rsidR="00000000" w:rsidDel="00000000" w:rsidP="00000000" w:rsidRDefault="00000000" w:rsidRPr="00000000" w14:paraId="000000FC">
      <w:pPr>
        <w:rPr/>
      </w:pPr>
      <w:r w:rsidDel="00000000" w:rsidR="00000000" w:rsidRPr="00000000">
        <w:rPr>
          <w:rtl w:val="0"/>
        </w:rPr>
        <w:t xml:space="preserve">• reverse-engineered first-touch quota;</w:t>
      </w:r>
    </w:p>
    <w:p w:rsidR="00000000" w:rsidDel="00000000" w:rsidP="00000000" w:rsidRDefault="00000000" w:rsidRPr="00000000" w14:paraId="000000FD">
      <w:pPr>
        <w:rPr/>
      </w:pPr>
      <w:r w:rsidDel="00000000" w:rsidR="00000000" w:rsidRPr="00000000">
        <w:rPr>
          <w:rtl w:val="0"/>
        </w:rPr>
        <w:t xml:space="preserve">• completed vs remaining acquisition activity;</w:t>
      </w:r>
    </w:p>
    <w:p w:rsidR="00000000" w:rsidDel="00000000" w:rsidP="00000000" w:rsidRDefault="00000000" w:rsidRPr="00000000" w14:paraId="000000FE">
      <w:pPr>
        <w:rPr/>
      </w:pPr>
      <w:r w:rsidDel="00000000" w:rsidR="00000000" w:rsidRPr="00000000">
        <w:rPr>
          <w:rtl w:val="0"/>
        </w:rPr>
        <w:t xml:space="preserve">• A-tier research/Loom tasks;</w:t>
      </w:r>
    </w:p>
    <w:p w:rsidR="00000000" w:rsidDel="00000000" w:rsidP="00000000" w:rsidRDefault="00000000" w:rsidRPr="00000000" w14:paraId="000000FF">
      <w:pPr>
        <w:rPr/>
      </w:pPr>
      <w:r w:rsidDel="00000000" w:rsidR="00000000" w:rsidRPr="00000000">
        <w:rPr>
          <w:rtl w:val="0"/>
        </w:rPr>
        <w:t xml:space="preserve">• B-tier outreach-ready prospects;</w:t>
      </w:r>
    </w:p>
    <w:p w:rsidR="00000000" w:rsidDel="00000000" w:rsidP="00000000" w:rsidRDefault="00000000" w:rsidRPr="00000000" w14:paraId="00000100">
      <w:pPr>
        <w:rPr/>
      </w:pPr>
      <w:r w:rsidDel="00000000" w:rsidR="00000000" w:rsidRPr="00000000">
        <w:rPr>
          <w:rtl w:val="0"/>
        </w:rPr>
        <w:t xml:space="preserve">• replies requiring action;</w:t>
      </w:r>
    </w:p>
    <w:p w:rsidR="00000000" w:rsidDel="00000000" w:rsidP="00000000" w:rsidRDefault="00000000" w:rsidRPr="00000000" w14:paraId="00000101">
      <w:pPr>
        <w:rPr/>
      </w:pPr>
      <w:r w:rsidDel="00000000" w:rsidR="00000000" w:rsidRPr="00000000">
        <w:rPr>
          <w:rtl w:val="0"/>
        </w:rPr>
        <w:t xml:space="preserve">• follow-ups due;</w:t>
      </w:r>
    </w:p>
    <w:p w:rsidR="00000000" w:rsidDel="00000000" w:rsidP="00000000" w:rsidRDefault="00000000" w:rsidRPr="00000000" w14:paraId="00000102">
      <w:pPr>
        <w:rPr/>
      </w:pPr>
      <w:r w:rsidDel="00000000" w:rsidR="00000000" w:rsidRPr="00000000">
        <w:rPr>
          <w:rtl w:val="0"/>
        </w:rPr>
        <w:t xml:space="preserve">• sales calls today;</w:t>
      </w:r>
    </w:p>
    <w:p w:rsidR="00000000" w:rsidDel="00000000" w:rsidP="00000000" w:rsidRDefault="00000000" w:rsidRPr="00000000" w14:paraId="00000103">
      <w:pPr>
        <w:rPr/>
      </w:pPr>
      <w:r w:rsidDel="00000000" w:rsidR="00000000" w:rsidRPr="00000000">
        <w:rPr>
          <w:rtl w:val="0"/>
        </w:rPr>
        <w:t xml:space="preserve">• pre-call preparation;</w:t>
      </w:r>
    </w:p>
    <w:p w:rsidR="00000000" w:rsidDel="00000000" w:rsidP="00000000" w:rsidRDefault="00000000" w:rsidRPr="00000000" w14:paraId="00000104">
      <w:pPr>
        <w:rPr/>
      </w:pPr>
      <w:r w:rsidDel="00000000" w:rsidR="00000000" w:rsidRPr="00000000">
        <w:rPr>
          <w:rtl w:val="0"/>
        </w:rPr>
        <w:t xml:space="preserve">• proposal/deal follow-ups;</w:t>
      </w:r>
    </w:p>
    <w:p w:rsidR="00000000" w:rsidDel="00000000" w:rsidP="00000000" w:rsidRDefault="00000000" w:rsidRPr="00000000" w14:paraId="00000105">
      <w:pPr>
        <w:rPr/>
      </w:pPr>
      <w:r w:rsidDel="00000000" w:rsidR="00000000" w:rsidRPr="00000000">
        <w:rPr>
          <w:rtl w:val="0"/>
        </w:rPr>
        <w:t xml:space="preserve">• onboarding tasks;</w:t>
      </w:r>
    </w:p>
    <w:p w:rsidR="00000000" w:rsidDel="00000000" w:rsidP="00000000" w:rsidRDefault="00000000" w:rsidRPr="00000000" w14:paraId="00000106">
      <w:pPr>
        <w:rPr/>
      </w:pPr>
      <w:r w:rsidDel="00000000" w:rsidR="00000000" w:rsidRPr="00000000">
        <w:rPr>
          <w:rtl w:val="0"/>
        </w:rPr>
        <w:t xml:space="preserve">• client blockers/approvals;</w:t>
      </w:r>
    </w:p>
    <w:p w:rsidR="00000000" w:rsidDel="00000000" w:rsidP="00000000" w:rsidRDefault="00000000" w:rsidRPr="00000000" w14:paraId="00000107">
      <w:pPr>
        <w:rPr/>
      </w:pPr>
      <w:r w:rsidDel="00000000" w:rsidR="00000000" w:rsidRPr="00000000">
        <w:rPr>
          <w:rtl w:val="0"/>
        </w:rPr>
        <w:t xml:space="preserve">• proof tasks;</w:t>
      </w:r>
    </w:p>
    <w:p w:rsidR="00000000" w:rsidDel="00000000" w:rsidP="00000000" w:rsidRDefault="00000000" w:rsidRPr="00000000" w14:paraId="00000108">
      <w:pPr>
        <w:rPr/>
      </w:pPr>
      <w:r w:rsidDel="00000000" w:rsidR="00000000" w:rsidRPr="00000000">
        <w:rPr>
          <w:rtl w:val="0"/>
        </w:rPr>
        <w:t xml:space="preserve">• overdue items.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system should answer “what do I do next?” so the founder is not rereading PDFs or remembering the business manually.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Build only the smallest useful workflow set initially:</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market validation → prospect qualification → A/B outreach → reply-to-booking → pre-call prep → sales call.</w:t>
      </w:r>
    </w:p>
    <w:p w:rsidR="00000000" w:rsidDel="00000000" w:rsidP="00000000" w:rsidRDefault="00000000" w:rsidRPr="00000000" w14:paraId="0000010E">
      <w:pPr>
        <w:rPr/>
      </w:pPr>
      <w:r w:rsidDel="00000000" w:rsidR="00000000" w:rsidRPr="00000000">
        <w:rPr>
          <w:rtl w:val="0"/>
        </w:rPr>
        <w:t xml:space="preserve">Do not build all future workflows merely because they are specified. Real use earns onboarding/delivery/proof/renewal automation expansion.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19. CLIENT PORTAL ARCHITECTURE</w:t>
      </w:r>
    </w:p>
    <w:p w:rsidR="00000000" w:rsidDel="00000000" w:rsidP="00000000" w:rsidRDefault="00000000" w:rsidRPr="00000000" w14:paraId="00000111">
      <w:pPr>
        <w:rPr/>
      </w:pPr>
      <w:r w:rsidDel="00000000" w:rsidR="00000000" w:rsidRPr="00000000">
        <w:rPr>
          <w:rtl w:val="0"/>
        </w:rPr>
        <w:t xml:space="preserve">One OS/database/tenant/codebase, two experiences.</w:t>
      </w:r>
    </w:p>
    <w:p w:rsidR="00000000" w:rsidDel="00000000" w:rsidP="00000000" w:rsidRDefault="00000000" w:rsidRPr="00000000" w14:paraId="00000112">
      <w:pPr>
        <w:rPr/>
      </w:pPr>
      <w:r w:rsidDel="00000000" w:rsidR="00000000" w:rsidRPr="00000000">
        <w:rPr>
          <w:rtl w:val="0"/>
        </w:rPr>
        <w:t xml:space="preserve">Operator View contains raw evidence, rejected research, QA, vendor/editor costs, prompts/debug/admin/security and tentative hypotheses.</w:t>
      </w:r>
    </w:p>
    <w:p w:rsidR="00000000" w:rsidDel="00000000" w:rsidP="00000000" w:rsidRDefault="00000000" w:rsidRPr="00000000" w14:paraId="00000113">
      <w:pPr>
        <w:rPr/>
      </w:pPr>
      <w:r w:rsidDel="00000000" w:rsidR="00000000" w:rsidRPr="00000000">
        <w:rPr>
          <w:rtl w:val="0"/>
        </w:rPr>
        <w:t xml:space="preserve">Client Surface shows Home/This Week, Record/Approve/Decide, Recording, Approvals, Content status, curated Intelligence, Results, Reports and only real “Threadline is working on…” states backed by database records.</w:t>
      </w:r>
    </w:p>
    <w:p w:rsidR="00000000" w:rsidDel="00000000" w:rsidP="00000000" w:rsidRDefault="00000000" w:rsidRPr="00000000" w14:paraId="00000114">
      <w:pPr>
        <w:rPr/>
      </w:pPr>
      <w:r w:rsidDel="00000000" w:rsidR="00000000" w:rsidRPr="00000000">
        <w:rPr>
          <w:rtl w:val="0"/>
        </w:rPr>
        <w:t xml:space="preserve">Visibility must be enforced server-side, not frontend-only.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20. SOURCE-TO-MULTI-ASSET REPURPOSING — FAZIO INTEGRATION</w:t>
      </w:r>
    </w:p>
    <w:p w:rsidR="00000000" w:rsidDel="00000000" w:rsidP="00000000" w:rsidRDefault="00000000" w:rsidRPr="00000000" w14:paraId="00000117">
      <w:pPr>
        <w:rPr/>
      </w:pPr>
      <w:r w:rsidDel="00000000" w:rsidR="00000000" w:rsidRPr="00000000">
        <w:rPr>
          <w:rtl w:val="0"/>
        </w:rPr>
        <w:t xml:space="preserve">Treat strong source material as reusable input rather than repeatedly starting from zero.</w:t>
      </w:r>
    </w:p>
    <w:p w:rsidR="00000000" w:rsidDel="00000000" w:rsidP="00000000" w:rsidRDefault="00000000" w:rsidRPr="00000000" w14:paraId="00000118">
      <w:pPr>
        <w:rPr/>
      </w:pPr>
      <w:r w:rsidDel="00000000" w:rsidR="00000000" w:rsidRPr="00000000">
        <w:rPr>
          <w:rtl w:val="0"/>
        </w:rPr>
        <w:t xml:space="preserve">Potential source assets:</w:t>
      </w:r>
    </w:p>
    <w:p w:rsidR="00000000" w:rsidDel="00000000" w:rsidP="00000000" w:rsidRDefault="00000000" w:rsidRPr="00000000" w14:paraId="00000119">
      <w:pPr>
        <w:rPr/>
      </w:pPr>
      <w:r w:rsidDel="00000000" w:rsidR="00000000" w:rsidRPr="00000000">
        <w:rPr>
          <w:rtl w:val="0"/>
        </w:rPr>
        <w:t xml:space="preserve">founder interview, sales call, podcast, webinar, long-form video, internal memo, client FAQ, market report, research finding.</w:t>
      </w:r>
    </w:p>
    <w:p w:rsidR="00000000" w:rsidDel="00000000" w:rsidP="00000000" w:rsidRDefault="00000000" w:rsidRPr="00000000" w14:paraId="0000011A">
      <w:pPr>
        <w:rPr/>
      </w:pPr>
      <w:r w:rsidDel="00000000" w:rsidR="00000000" w:rsidRPr="00000000">
        <w:rPr>
          <w:rtl w:val="0"/>
        </w:rPr>
        <w:t xml:space="preserve">System proposes candidate derivatives such as short videos, LinkedIn posts, carousels, email ideas, long-form scripts and clips.</w:t>
      </w:r>
    </w:p>
    <w:p w:rsidR="00000000" w:rsidDel="00000000" w:rsidP="00000000" w:rsidRDefault="00000000" w:rsidRPr="00000000" w14:paraId="0000011B">
      <w:pPr>
        <w:rPr/>
      </w:pPr>
      <w:r w:rsidDel="00000000" w:rsidR="00000000" w:rsidRPr="00000000">
        <w:rPr>
          <w:rtl w:val="0"/>
        </w:rPr>
        <w:t xml:space="preserve">Human judgment approves what actually deserves publication.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Future RSS/automated source ingestion may feed Market Radar, but it is backlog until repeated client evidence justifies it. RSS should create evidence/candidate signals, not auto-post rewritten news.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21. EDITING STYLE PROFILE — FAZIO INTEGRATION</w:t>
      </w:r>
    </w:p>
    <w:p w:rsidR="00000000" w:rsidDel="00000000" w:rsidP="00000000" w:rsidRDefault="00000000" w:rsidRPr="00000000" w14:paraId="00000120">
      <w:pPr>
        <w:rPr/>
      </w:pPr>
      <w:r w:rsidDel="00000000" w:rsidR="00000000" w:rsidRPr="00000000">
        <w:rPr>
          <w:rtl w:val="0"/>
        </w:rPr>
        <w:t xml:space="preserve">Capture explicit client production preferences:</w:t>
      </w:r>
    </w:p>
    <w:p w:rsidR="00000000" w:rsidDel="00000000" w:rsidP="00000000" w:rsidRDefault="00000000" w:rsidRPr="00000000" w14:paraId="00000121">
      <w:pPr>
        <w:rPr/>
      </w:pPr>
      <w:r w:rsidDel="00000000" w:rsidR="00000000" w:rsidRPr="00000000">
        <w:rPr>
          <w:rtl w:val="0"/>
        </w:rPr>
        <w:t xml:space="preserve">pacing, caption treatment, cut frequency, zooms, B-roll density, graphics, music, humour level, polish level, platform differences, examples liked, examples disliked.</w:t>
      </w:r>
    </w:p>
    <w:p w:rsidR="00000000" w:rsidDel="00000000" w:rsidP="00000000" w:rsidRDefault="00000000" w:rsidRPr="00000000" w14:paraId="00000122">
      <w:pPr>
        <w:rPr/>
      </w:pPr>
      <w:r w:rsidDel="00000000" w:rsidR="00000000" w:rsidRPr="00000000">
        <w:rPr>
          <w:rtl w:val="0"/>
        </w:rPr>
        <w:t xml:space="preserve">Editors operate against the profile instead of repeated vague feedback.</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22. HIRING / CAPACITY</w:t>
      </w:r>
    </w:p>
    <w:p w:rsidR="00000000" w:rsidDel="00000000" w:rsidP="00000000" w:rsidRDefault="00000000" w:rsidRPr="00000000" w14:paraId="00000125">
      <w:pPr>
        <w:rPr/>
      </w:pPr>
      <w:r w:rsidDel="00000000" w:rsidR="00000000" w:rsidRPr="00000000">
        <w:rPr>
          <w:rtl w:val="0"/>
        </w:rPr>
        <w:t xml:space="preserve">Do not hire strategic operators before proving the process personally.</w:t>
      </w:r>
    </w:p>
    <w:p w:rsidR="00000000" w:rsidDel="00000000" w:rsidP="00000000" w:rsidRDefault="00000000" w:rsidRPr="00000000" w14:paraId="00000126">
      <w:pPr>
        <w:rPr/>
      </w:pPr>
      <w:r w:rsidDel="00000000" w:rsidR="00000000" w:rsidRPr="00000000">
        <w:rPr>
          <w:rtl w:val="0"/>
        </w:rPr>
        <w:t xml:space="preserve">Delegate repeatable lower-value operational work based on measured Delivery Load, not an arbitrary revenue milestone.</w:t>
      </w:r>
    </w:p>
    <w:p w:rsidR="00000000" w:rsidDel="00000000" w:rsidP="00000000" w:rsidRDefault="00000000" w:rsidRPr="00000000" w14:paraId="00000127">
      <w:pPr>
        <w:rPr/>
      </w:pPr>
      <w:r w:rsidDel="00000000" w:rsidR="00000000" w:rsidRPr="00000000">
        <w:rPr>
          <w:rtl w:val="0"/>
        </w:rPr>
        <w:t xml:space="preserve">Ramp:</w:t>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test task → sandbox → shadow → supervised real work → QA pass → independent ownership.</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Editor hiring funnel:</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portfolio screen → paid test using the same raw clip → blind scorecard → interview → small real project → QA → primary/backup pool.</w:t>
      </w:r>
    </w:p>
    <w:p w:rsidR="00000000" w:rsidDel="00000000" w:rsidP="00000000" w:rsidRDefault="00000000" w:rsidRPr="00000000" w14:paraId="0000012C">
      <w:pPr>
        <w:rPr/>
      </w:pPr>
      <w:r w:rsidDel="00000000" w:rsidR="00000000" w:rsidRPr="00000000">
        <w:rPr>
          <w:rtl w:val="0"/>
        </w:rPr>
        <w:t xml:space="preserve">Score hook support, story clarity, pacing, brand fit, technical quality, instruction adherence, revision burden and turnaround.</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23. PROOF SYSTEM</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RESULTS + ATTRIBUTION INSTRUMENTATION — HOW THREADLINE PROVES VALUE</w:t>
      </w:r>
    </w:p>
    <w:p w:rsidR="00000000" w:rsidDel="00000000" w:rsidP="00000000" w:rsidRDefault="00000000" w:rsidRPr="00000000" w14:paraId="00000131">
      <w:pPr>
        <w:rPr/>
      </w:pPr>
      <w:r w:rsidDel="00000000" w:rsidR="00000000" w:rsidRPr="00000000">
        <w:rPr>
          <w:rtl w:val="0"/>
        </w:rPr>
        <w:t xml:space="preserve">Threadline must measure more than views. From client #1, establish a measurement baseline before publishing and maintain an asset-to-commercial-signal trail.</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A. DAY-0 BASELINE</w:t>
      </w:r>
    </w:p>
    <w:p w:rsidR="00000000" w:rsidDel="00000000" w:rsidP="00000000" w:rsidRDefault="00000000" w:rsidRPr="00000000" w14:paraId="00000134">
      <w:pPr>
        <w:rPr/>
      </w:pPr>
      <w:r w:rsidDel="00000000" w:rsidR="00000000" w:rsidRPr="00000000">
        <w:rPr>
          <w:rtl w:val="0"/>
        </w:rPr>
        <w:t xml:space="preserve">Capture a comparable pre-Threadline window where possible (normally prior 30–90 days):</w:t>
      </w:r>
    </w:p>
    <w:p w:rsidR="00000000" w:rsidDel="00000000" w:rsidP="00000000" w:rsidRDefault="00000000" w:rsidRPr="00000000" w14:paraId="00000135">
      <w:pPr>
        <w:rPr/>
      </w:pPr>
      <w:r w:rsidDel="00000000" w:rsidR="00000000" w:rsidRPr="00000000">
        <w:rPr>
          <w:rtl w:val="0"/>
        </w:rPr>
        <w:t xml:space="preserve">• founder hours spent ideating/scripting/coordinating/editing/posting;</w:t>
      </w:r>
    </w:p>
    <w:p w:rsidR="00000000" w:rsidDel="00000000" w:rsidP="00000000" w:rsidRDefault="00000000" w:rsidRPr="00000000" w14:paraId="00000136">
      <w:pPr>
        <w:rPr/>
      </w:pPr>
      <w:r w:rsidDel="00000000" w:rsidR="00000000" w:rsidRPr="00000000">
        <w:rPr>
          <w:rtl w:val="0"/>
        </w:rPr>
        <w:t xml:space="preserve">• core assets published and posting consistency;</w:t>
      </w:r>
    </w:p>
    <w:p w:rsidR="00000000" w:rsidDel="00000000" w:rsidP="00000000" w:rsidRDefault="00000000" w:rsidRPr="00000000" w14:paraId="00000137">
      <w:pPr>
        <w:rPr/>
      </w:pPr>
      <w:r w:rsidDel="00000000" w:rsidR="00000000" w:rsidRPr="00000000">
        <w:rPr>
          <w:rtl w:val="0"/>
        </w:rPr>
        <w:t xml:space="preserve">• production cycle time, approval time and revision burden;</w:t>
      </w:r>
    </w:p>
    <w:p w:rsidR="00000000" w:rsidDel="00000000" w:rsidP="00000000" w:rsidRDefault="00000000" w:rsidRPr="00000000" w14:paraId="00000138">
      <w:pPr>
        <w:rPr/>
      </w:pPr>
      <w:r w:rsidDel="00000000" w:rsidR="00000000" w:rsidRPr="00000000">
        <w:rPr>
          <w:rtl w:val="0"/>
        </w:rPr>
        <w:t xml:space="preserve">• platform/content performance: views, watch time/retention, saves, shares, profile visits and follower/audience quality where available;</w:t>
      </w:r>
    </w:p>
    <w:p w:rsidR="00000000" w:rsidDel="00000000" w:rsidP="00000000" w:rsidRDefault="00000000" w:rsidRPr="00000000" w14:paraId="00000139">
      <w:pPr>
        <w:rPr/>
      </w:pPr>
      <w:r w:rsidDel="00000000" w:rsidR="00000000" w:rsidRPr="00000000">
        <w:rPr>
          <w:rtl w:val="0"/>
        </w:rPr>
        <w:t xml:space="preserve">• website/profile/link traffic;</w:t>
      </w:r>
    </w:p>
    <w:p w:rsidR="00000000" w:rsidDel="00000000" w:rsidP="00000000" w:rsidRDefault="00000000" w:rsidRPr="00000000" w14:paraId="0000013A">
      <w:pPr>
        <w:rPr/>
      </w:pPr>
      <w:r w:rsidDel="00000000" w:rsidR="00000000" w:rsidRPr="00000000">
        <w:rPr>
          <w:rtl w:val="0"/>
        </w:rPr>
        <w:t xml:space="preserve">• inbound DMs/enquiries;</w:t>
      </w:r>
    </w:p>
    <w:p w:rsidR="00000000" w:rsidDel="00000000" w:rsidP="00000000" w:rsidRDefault="00000000" w:rsidRPr="00000000" w14:paraId="0000013B">
      <w:pPr>
        <w:rPr/>
      </w:pPr>
      <w:r w:rsidDel="00000000" w:rsidR="00000000" w:rsidRPr="00000000">
        <w:rPr>
          <w:rtl w:val="0"/>
        </w:rPr>
        <w:t xml:space="preserve">• booked calls;</w:t>
      </w:r>
    </w:p>
    <w:p w:rsidR="00000000" w:rsidDel="00000000" w:rsidP="00000000" w:rsidRDefault="00000000" w:rsidRPr="00000000" w14:paraId="0000013C">
      <w:pPr>
        <w:rPr/>
      </w:pPr>
      <w:r w:rsidDel="00000000" w:rsidR="00000000" w:rsidRPr="00000000">
        <w:rPr>
          <w:rtl w:val="0"/>
        </w:rPr>
        <w:t xml:space="preserve">• qualified opportunities and pipeline value where the client tracks them;</w:t>
      </w:r>
    </w:p>
    <w:p w:rsidR="00000000" w:rsidDel="00000000" w:rsidP="00000000" w:rsidRDefault="00000000" w:rsidRPr="00000000" w14:paraId="0000013D">
      <w:pPr>
        <w:rPr/>
      </w:pPr>
      <w:r w:rsidDel="00000000" w:rsidR="00000000" w:rsidRPr="00000000">
        <w:rPr>
          <w:rtl w:val="0"/>
        </w:rPr>
        <w:t xml:space="preserve">• closed-won revenue and stated lead source where available.</w:t>
      </w:r>
    </w:p>
    <w:p w:rsidR="00000000" w:rsidDel="00000000" w:rsidP="00000000" w:rsidRDefault="00000000" w:rsidRPr="00000000" w14:paraId="0000013E">
      <w:pPr>
        <w:rPr/>
      </w:pPr>
      <w:r w:rsidDel="00000000" w:rsidR="00000000" w:rsidRPr="00000000">
        <w:rPr>
          <w:rtl w:val="0"/>
        </w:rPr>
        <w:t xml:space="preserve">Label every field as measured, client-reported or unavailable.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B. ASSET ID + TRACKED PATH</w:t>
      </w:r>
    </w:p>
    <w:p w:rsidR="00000000" w:rsidDel="00000000" w:rsidP="00000000" w:rsidRDefault="00000000" w:rsidRPr="00000000" w14:paraId="00000141">
      <w:pPr>
        <w:rPr/>
      </w:pPr>
      <w:r w:rsidDel="00000000" w:rsidR="00000000" w:rsidRPr="00000000">
        <w:rPr>
          <w:rtl w:val="0"/>
        </w:rPr>
        <w:t xml:space="preserve">Every published asset should have a persistent Threadline content/asset ID linked to client, channel, publish date, live URL, pillar/theme, CTA and destination. When an asset drives to an owned destination, use a trackable URL/UTM convention so the path can be reconstructed. Recommended minimum fields: source/platform, organic-social medium, campaign/client-period, and unique content/asset ID. Preserve the raw destination URL and tracking URL.</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 FOUR RESULT LAYERS</w:t>
      </w:r>
    </w:p>
    <w:p w:rsidR="00000000" w:rsidDel="00000000" w:rsidP="00000000" w:rsidRDefault="00000000" w:rsidRPr="00000000" w14:paraId="00000144">
      <w:pPr>
        <w:rPr/>
      </w:pPr>
      <w:r w:rsidDel="00000000" w:rsidR="00000000" w:rsidRPr="00000000">
        <w:rPr>
          <w:rtl w:val="0"/>
        </w:rPr>
        <w:t xml:space="preserve">1. OPERATIONAL ROI: founder hours, output, cycle time, approval time, revision burden and coordination load.</w:t>
      </w:r>
    </w:p>
    <w:p w:rsidR="00000000" w:rsidDel="00000000" w:rsidP="00000000" w:rsidRDefault="00000000" w:rsidRPr="00000000" w14:paraId="00000145">
      <w:pPr>
        <w:rPr/>
      </w:pPr>
      <w:r w:rsidDel="00000000" w:rsidR="00000000" w:rsidRPr="00000000">
        <w:rPr>
          <w:rtl w:val="0"/>
        </w:rPr>
        <w:t xml:space="preserve">2. ATTENTION: views, retention/watch time, saves, shares, comments, profile visits and audience quality. These are leading indicators, not ROI by themselves.</w:t>
      </w:r>
    </w:p>
    <w:p w:rsidR="00000000" w:rsidDel="00000000" w:rsidP="00000000" w:rsidRDefault="00000000" w:rsidRPr="00000000" w14:paraId="00000146">
      <w:pPr>
        <w:rPr/>
      </w:pPr>
      <w:r w:rsidDel="00000000" w:rsidR="00000000" w:rsidRPr="00000000">
        <w:rPr>
          <w:rtl w:val="0"/>
        </w:rPr>
        <w:t xml:space="preserve">3. COMMERCIAL INTENT: tracked link clicks, opt-ins, DMs, enquiries and booked calls.</w:t>
      </w:r>
    </w:p>
    <w:p w:rsidR="00000000" w:rsidDel="00000000" w:rsidP="00000000" w:rsidRDefault="00000000" w:rsidRPr="00000000" w14:paraId="00000147">
      <w:pPr>
        <w:rPr/>
      </w:pPr>
      <w:r w:rsidDel="00000000" w:rsidR="00000000" w:rsidRPr="00000000">
        <w:rPr>
          <w:rtl w:val="0"/>
        </w:rPr>
        <w:t xml:space="preserve">4. COMMERCIAL OUTCOME: qualified opportunities, pipeline value, closed-won deals/revenue and sales-cycle notes where observable.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D. ATTRIBUTION STRENGTH</w:t>
      </w:r>
    </w:p>
    <w:p w:rsidR="00000000" w:rsidDel="00000000" w:rsidP="00000000" w:rsidRDefault="00000000" w:rsidRPr="00000000" w14:paraId="0000014A">
      <w:pPr>
        <w:rPr/>
      </w:pPr>
      <w:r w:rsidDel="00000000" w:rsidR="00000000" w:rsidRPr="00000000">
        <w:rPr>
          <w:rtl w:val="0"/>
        </w:rPr>
        <w:t xml:space="preserve">Use explicit attribution labels rather than pretending organic content has paid-ad certainty:</w:t>
      </w:r>
    </w:p>
    <w:p w:rsidR="00000000" w:rsidDel="00000000" w:rsidP="00000000" w:rsidRDefault="00000000" w:rsidRPr="00000000" w14:paraId="0000014B">
      <w:pPr>
        <w:rPr/>
      </w:pPr>
      <w:r w:rsidDel="00000000" w:rsidR="00000000" w:rsidRPr="00000000">
        <w:rPr>
          <w:rtl w:val="0"/>
        </w:rPr>
        <w:t xml:space="preserve">• DIRECTLY TRACKED — tracked link/content ID/booking/CRM path supports the connection;</w:t>
      </w:r>
    </w:p>
    <w:p w:rsidR="00000000" w:rsidDel="00000000" w:rsidP="00000000" w:rsidRDefault="00000000" w:rsidRPr="00000000" w14:paraId="0000014C">
      <w:pPr>
        <w:rPr/>
      </w:pPr>
      <w:r w:rsidDel="00000000" w:rsidR="00000000" w:rsidRPr="00000000">
        <w:rPr>
          <w:rtl w:val="0"/>
        </w:rPr>
        <w:t xml:space="preserve">• BUYER-NAMED / CLIENT-ATTRIBUTED — buyer or client explicitly says content influenced the action;</w:t>
      </w:r>
    </w:p>
    <w:p w:rsidR="00000000" w:rsidDel="00000000" w:rsidP="00000000" w:rsidRDefault="00000000" w:rsidRPr="00000000" w14:paraId="0000014D">
      <w:pPr>
        <w:rPr/>
      </w:pPr>
      <w:r w:rsidDel="00000000" w:rsidR="00000000" w:rsidRPr="00000000">
        <w:rPr>
          <w:rtl w:val="0"/>
        </w:rPr>
        <w:t xml:space="preserve">• MULTI-TOUCH / INFLUENCED — content is one identifiable touch in a broader journey;</w:t>
      </w:r>
    </w:p>
    <w:p w:rsidR="00000000" w:rsidDel="00000000" w:rsidP="00000000" w:rsidRDefault="00000000" w:rsidRPr="00000000" w14:paraId="0000014E">
      <w:pPr>
        <w:rPr/>
      </w:pPr>
      <w:r w:rsidDel="00000000" w:rsidR="00000000" w:rsidRPr="00000000">
        <w:rPr>
          <w:rtl w:val="0"/>
        </w:rPr>
        <w:t xml:space="preserve">• ASSOCIATED / CORRELATED — movement occurred during the period but causality is not established;</w:t>
      </w:r>
    </w:p>
    <w:p w:rsidR="00000000" w:rsidDel="00000000" w:rsidP="00000000" w:rsidRDefault="00000000" w:rsidRPr="00000000" w14:paraId="0000014F">
      <w:pPr>
        <w:rPr/>
      </w:pPr>
      <w:r w:rsidDel="00000000" w:rsidR="00000000" w:rsidRPr="00000000">
        <w:rPr>
          <w:rtl w:val="0"/>
        </w:rPr>
        <w:t xml:space="preserve">• QUALITATIVE ONLY — authority, trust or buyer language without a defensible monetary path.</w:t>
      </w:r>
    </w:p>
    <w:p w:rsidR="00000000" w:rsidDel="00000000" w:rsidP="00000000" w:rsidRDefault="00000000" w:rsidRPr="00000000" w14:paraId="00000150">
      <w:pPr>
        <w:rPr/>
      </w:pPr>
      <w:r w:rsidDel="00000000" w:rsidR="00000000" w:rsidRPr="00000000">
        <w:rPr>
          <w:rtl w:val="0"/>
        </w:rPr>
        <w:t xml:space="preserve">Where possible preserve first-touch and last-touch separately. Never convert influence into a causal claim without evidence.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E. MINIMUM CLIENT TRACKING STACK</w:t>
      </w:r>
    </w:p>
    <w:p w:rsidR="00000000" w:rsidDel="00000000" w:rsidP="00000000" w:rsidRDefault="00000000" w:rsidRPr="00000000" w14:paraId="00000153">
      <w:pPr>
        <w:rPr/>
      </w:pPr>
      <w:r w:rsidDel="00000000" w:rsidR="00000000" w:rsidRPr="00000000">
        <w:rPr>
          <w:rtl w:val="0"/>
        </w:rPr>
        <w:t xml:space="preserve">At launch, do not depend on a complex integration. Use the smallest reliable stack:</w:t>
      </w:r>
    </w:p>
    <w:p w:rsidR="00000000" w:rsidDel="00000000" w:rsidP="00000000" w:rsidRDefault="00000000" w:rsidRPr="00000000" w14:paraId="00000154">
      <w:pPr>
        <w:rPr/>
      </w:pPr>
      <w:r w:rsidDel="00000000" w:rsidR="00000000" w:rsidRPr="00000000">
        <w:rPr>
          <w:rtl w:val="0"/>
        </w:rPr>
        <w:t xml:space="preserve">• Threadline asset/content ID + live URL ledger;</w:t>
      </w:r>
    </w:p>
    <w:p w:rsidR="00000000" w:rsidDel="00000000" w:rsidP="00000000" w:rsidRDefault="00000000" w:rsidRPr="00000000" w14:paraId="00000155">
      <w:pPr>
        <w:rPr/>
      </w:pPr>
      <w:r w:rsidDel="00000000" w:rsidR="00000000" w:rsidRPr="00000000">
        <w:rPr>
          <w:rtl w:val="0"/>
        </w:rPr>
        <w:t xml:space="preserve">• UTM/tracked links for owned destinations where possible;</w:t>
      </w:r>
    </w:p>
    <w:p w:rsidR="00000000" w:rsidDel="00000000" w:rsidP="00000000" w:rsidRDefault="00000000" w:rsidRPr="00000000" w14:paraId="00000156">
      <w:pPr>
        <w:rPr/>
      </w:pPr>
      <w:r w:rsidDel="00000000" w:rsidR="00000000" w:rsidRPr="00000000">
        <w:rPr>
          <w:rtl w:val="0"/>
        </w:rPr>
        <w:t xml:space="preserve">• external CRM source fields and opportunity/deal values;</w:t>
      </w:r>
    </w:p>
    <w:p w:rsidR="00000000" w:rsidDel="00000000" w:rsidP="00000000" w:rsidRDefault="00000000" w:rsidRPr="00000000" w14:paraId="00000157">
      <w:pPr>
        <w:rPr/>
      </w:pPr>
      <w:r w:rsidDel="00000000" w:rsidR="00000000" w:rsidRPr="00000000">
        <w:rPr>
          <w:rtl w:val="0"/>
        </w:rPr>
        <w:t xml:space="preserve">• booking/application question such as “How did you hear about us / what content did you see?”;</w:t>
      </w:r>
    </w:p>
    <w:p w:rsidR="00000000" w:rsidDel="00000000" w:rsidP="00000000" w:rsidRDefault="00000000" w:rsidRPr="00000000" w14:paraId="00000158">
      <w:pPr>
        <w:rPr/>
      </w:pPr>
      <w:r w:rsidDel="00000000" w:rsidR="00000000" w:rsidRPr="00000000">
        <w:rPr>
          <w:rtl w:val="0"/>
        </w:rPr>
        <w:t xml:space="preserve">• weekly Commercial Signal Capture from the client for DMs, calls, opportunities and sales Threadline cannot observe;</w:t>
      </w:r>
    </w:p>
    <w:p w:rsidR="00000000" w:rsidDel="00000000" w:rsidP="00000000" w:rsidRDefault="00000000" w:rsidRPr="00000000" w14:paraId="00000159">
      <w:pPr>
        <w:rPr/>
      </w:pPr>
      <w:r w:rsidDel="00000000" w:rsidR="00000000" w:rsidRPr="00000000">
        <w:rPr>
          <w:rtl w:val="0"/>
        </w:rPr>
        <w:t xml:space="preserve">• platform-native analytics captured on a consistent cadence.</w:t>
      </w:r>
    </w:p>
    <w:p w:rsidR="00000000" w:rsidDel="00000000" w:rsidP="00000000" w:rsidRDefault="00000000" w:rsidRPr="00000000" w14:paraId="0000015A">
      <w:pPr>
        <w:rPr/>
      </w:pPr>
      <w:r w:rsidDel="00000000" w:rsidR="00000000" w:rsidRPr="00000000">
        <w:rPr>
          <w:rtl w:val="0"/>
        </w:rPr>
        <w:t xml:space="preserve">Threadline should natively produce the commercially useful attribution outputs a client needs to judge content value and guide the next strategy cycle: content-level tracked journeys, first-touch, last-touch and linear multi-touch views, opt-in/form/booking events, opportunity/pipeline/revenue linkage, and analysis by asset/topic/pillar/hook/CTA/platform where data quality supports it. The goal is Trakyo-like commercial output parity for Threadline's use case, not feature-for-feature product parity or an unrelated analytics business. External tools such as Trakyo remain optional sources/providers where they are faster or more reliable.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F. COMMERCIAL EFFICIENCY METRICS</w:t>
      </w:r>
    </w:p>
    <w:p w:rsidR="00000000" w:rsidDel="00000000" w:rsidP="00000000" w:rsidRDefault="00000000" w:rsidRPr="00000000" w14:paraId="0000015D">
      <w:pPr>
        <w:rPr/>
      </w:pPr>
      <w:r w:rsidDel="00000000" w:rsidR="00000000" w:rsidRPr="00000000">
        <w:rPr>
          <w:rtl w:val="0"/>
        </w:rPr>
        <w:t xml:space="preserve">Once data quality is sufficient, calculate metrics that reward commercially valuable attention rather than reach alone, for example:</w:t>
      </w:r>
    </w:p>
    <w:p w:rsidR="00000000" w:rsidDel="00000000" w:rsidP="00000000" w:rsidRDefault="00000000" w:rsidRPr="00000000" w14:paraId="0000015E">
      <w:pPr>
        <w:rPr/>
      </w:pPr>
      <w:r w:rsidDel="00000000" w:rsidR="00000000" w:rsidRPr="00000000">
        <w:rPr>
          <w:rtl w:val="0"/>
        </w:rPr>
        <w:t xml:space="preserve">• booked calls per 10,000 views;</w:t>
      </w:r>
    </w:p>
    <w:p w:rsidR="00000000" w:rsidDel="00000000" w:rsidP="00000000" w:rsidRDefault="00000000" w:rsidRPr="00000000" w14:paraId="0000015F">
      <w:pPr>
        <w:rPr/>
      </w:pPr>
      <w:r w:rsidDel="00000000" w:rsidR="00000000" w:rsidRPr="00000000">
        <w:rPr>
          <w:rtl w:val="0"/>
        </w:rPr>
        <w:t xml:space="preserve">• qualified opportunities per 10,000 views;</w:t>
      </w:r>
    </w:p>
    <w:p w:rsidR="00000000" w:rsidDel="00000000" w:rsidP="00000000" w:rsidRDefault="00000000" w:rsidRPr="00000000" w14:paraId="00000160">
      <w:pPr>
        <w:rPr/>
      </w:pPr>
      <w:r w:rsidDel="00000000" w:rsidR="00000000" w:rsidRPr="00000000">
        <w:rPr>
          <w:rtl w:val="0"/>
        </w:rPr>
        <w:t xml:space="preserve">• qualified pipeline per 10,000 views;</w:t>
      </w:r>
    </w:p>
    <w:p w:rsidR="00000000" w:rsidDel="00000000" w:rsidP="00000000" w:rsidRDefault="00000000" w:rsidRPr="00000000" w14:paraId="00000161">
      <w:pPr>
        <w:rPr/>
      </w:pPr>
      <w:r w:rsidDel="00000000" w:rsidR="00000000" w:rsidRPr="00000000">
        <w:rPr>
          <w:rtl w:val="0"/>
        </w:rPr>
        <w:t xml:space="preserve">• revenue per asset;</w:t>
      </w:r>
    </w:p>
    <w:p w:rsidR="00000000" w:rsidDel="00000000" w:rsidP="00000000" w:rsidRDefault="00000000" w:rsidRPr="00000000" w14:paraId="00000162">
      <w:pPr>
        <w:rPr/>
      </w:pPr>
      <w:r w:rsidDel="00000000" w:rsidR="00000000" w:rsidRPr="00000000">
        <w:rPr>
          <w:rtl w:val="0"/>
        </w:rPr>
        <w:t xml:space="preserve">• revenue per 1,000 views;</w:t>
      </w:r>
    </w:p>
    <w:p w:rsidR="00000000" w:rsidDel="00000000" w:rsidP="00000000" w:rsidRDefault="00000000" w:rsidRPr="00000000" w14:paraId="00000163">
      <w:pPr>
        <w:rPr/>
      </w:pPr>
      <w:r w:rsidDel="00000000" w:rsidR="00000000" w:rsidRPr="00000000">
        <w:rPr>
          <w:rtl w:val="0"/>
        </w:rPr>
        <w:t xml:space="preserve">• tracked commercial value by pillar/topic/CTA.</w:t>
      </w:r>
    </w:p>
    <w:p w:rsidR="00000000" w:rsidDel="00000000" w:rsidP="00000000" w:rsidRDefault="00000000" w:rsidRPr="00000000" w14:paraId="00000164">
      <w:pPr>
        <w:rPr/>
      </w:pPr>
      <w:r w:rsidDel="00000000" w:rsidR="00000000" w:rsidRPr="00000000">
        <w:rPr>
          <w:rtl w:val="0"/>
        </w:rPr>
        <w:t xml:space="preserve">Do not calculate or present a monetary efficiency metric when the attribution coverage is too weak.</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G. 4-WEEK SERVICE-PERIOD CLIENT REPORT</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Report ACTION → RESULTS → PROBLEMS → FUTURE, with Results separated into Operational / Attention / Commercial Intent / Commercial Outcome. Include an attribution/data-quality note so the client can see what is directly tracked versus reported/influenced/correlated.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H. CEO HUB / CLIENT RESULT TRACKING</w:t>
      </w:r>
    </w:p>
    <w:p w:rsidR="00000000" w:rsidDel="00000000" w:rsidP="00000000" w:rsidRDefault="00000000" w:rsidRPr="00000000" w14:paraId="0000016A">
      <w:pPr>
        <w:rPr/>
      </w:pPr>
      <w:r w:rsidDel="00000000" w:rsidR="00000000" w:rsidRPr="00000000">
        <w:rPr>
          <w:rtl w:val="0"/>
        </w:rPr>
        <w:t xml:space="preserve">The operator cockpit should eventually show each active client’s tracking health: baseline complete, live asset IDs/URLs, UTM coverage, CRM source capture, booking-source capture, latest platform metrics, open commercial-signal requests, current attributed/influenced pipeline and proof opportunities. The purpose is to answer both “what do we do next?” and “is this content creating commercially valuable attention?” without turning Threadline into a generic analytics platform.</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Capture baseline and monthly evidence:</w:t>
      </w:r>
    </w:p>
    <w:p w:rsidR="00000000" w:rsidDel="00000000" w:rsidP="00000000" w:rsidRDefault="00000000" w:rsidRPr="00000000" w14:paraId="0000016E">
      <w:pPr>
        <w:rPr/>
      </w:pPr>
      <w:r w:rsidDel="00000000" w:rsidR="00000000" w:rsidRPr="00000000">
        <w:rPr>
          <w:rtl w:val="0"/>
        </w:rPr>
        <w:t xml:space="preserve">founder hours, content output, cycle time, approval time, audience quality, inquiries, booked calls, attributable sales signals and reported/measured figures.</w:t>
      </w:r>
    </w:p>
    <w:p w:rsidR="00000000" w:rsidDel="00000000" w:rsidP="00000000" w:rsidRDefault="00000000" w:rsidRPr="00000000" w14:paraId="0000016F">
      <w:pPr>
        <w:rPr/>
      </w:pPr>
      <w:r w:rsidDel="00000000" w:rsidR="00000000" w:rsidRPr="00000000">
        <w:rPr>
          <w:rtl w:val="0"/>
        </w:rPr>
        <w:t xml:space="preserve">Distinguish correlation from causation.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Client Proof Interview after meaningful wins:</w:t>
      </w:r>
    </w:p>
    <w:p w:rsidR="00000000" w:rsidDel="00000000" w:rsidP="00000000" w:rsidRDefault="00000000" w:rsidRPr="00000000" w14:paraId="00000172">
      <w:pPr>
        <w:rPr/>
      </w:pPr>
      <w:r w:rsidDel="00000000" w:rsidR="00000000" w:rsidRPr="00000000">
        <w:rPr>
          <w:rtl w:val="0"/>
        </w:rPr>
        <w:t xml:space="preserve">Before: prepare baseline, original constraint, implementation and measured changes.</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During: who are you → before state → why hire → how process helped → results/milestones → unexpected benefits → advice → what would you tell another prospect.</w:t>
      </w:r>
    </w:p>
    <w:p w:rsidR="00000000" w:rsidDel="00000000" w:rsidP="00000000" w:rsidRDefault="00000000" w:rsidRPr="00000000" w14:paraId="00000174">
      <w:pPr>
        <w:rPr/>
      </w:pPr>
      <w:r w:rsidDel="00000000" w:rsidR="00000000" w:rsidRPr="00000000">
        <w:rPr>
          <w:rtl w:val="0"/>
        </w:rPr>
        <w:t xml:space="preserve">After: full case study, testimonial clips, short-form clips, written proof, website block, proposal proof, sales-call evidence and founder-content asset.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24. WEEKLY AND MONTHLY DELIVERY</w:t>
      </w:r>
    </w:p>
    <w:p w:rsidR="00000000" w:rsidDel="00000000" w:rsidP="00000000" w:rsidRDefault="00000000" w:rsidRPr="00000000" w14:paraId="00000177">
      <w:pPr>
        <w:rPr/>
      </w:pPr>
      <w:r w:rsidDel="00000000" w:rsidR="00000000" w:rsidRPr="00000000">
        <w:rPr>
          <w:rtl w:val="0"/>
        </w:rPr>
        <w:t xml:space="preserve">Weekly:</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evidence/performance → strategy → scripts → record → QA/edit → approve → publish → learn.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4-week service-period reporting:</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ACTION → RESULTS → PROBLEMS → FUTURE.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Delivery Load Ledger:</w:t>
      </w:r>
    </w:p>
    <w:p w:rsidR="00000000" w:rsidDel="00000000" w:rsidP="00000000" w:rsidRDefault="00000000" w:rsidRPr="00000000" w14:paraId="0000017E">
      <w:pPr>
        <w:rPr/>
      </w:pPr>
      <w:r w:rsidDel="00000000" w:rsidR="00000000" w:rsidRPr="00000000">
        <w:rPr>
          <w:rtl w:val="0"/>
        </w:rPr>
        <w:t xml:space="preserve">time every meaningful step until the reusable 80% and delegation plan are proven.</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25. OPERATOR CEO SCOREBOARD</w:t>
      </w:r>
    </w:p>
    <w:p w:rsidR="00000000" w:rsidDel="00000000" w:rsidP="00000000" w:rsidRDefault="00000000" w:rsidRPr="00000000" w14:paraId="00000181">
      <w:pPr>
        <w:rPr/>
      </w:pPr>
      <w:r w:rsidDel="00000000" w:rsidR="00000000" w:rsidRPr="00000000">
        <w:rPr>
          <w:rtl w:val="0"/>
        </w:rPr>
        <w:t xml:space="preserve">One operating view should show:</w:t>
      </w:r>
    </w:p>
    <w:p w:rsidR="00000000" w:rsidDel="00000000" w:rsidP="00000000" w:rsidRDefault="00000000" w:rsidRPr="00000000" w14:paraId="00000182">
      <w:pPr>
        <w:rPr/>
      </w:pPr>
      <w:r w:rsidDel="00000000" w:rsidR="00000000" w:rsidRPr="00000000">
        <w:rPr>
          <w:rtl w:val="0"/>
        </w:rPr>
        <w:t xml:space="preserve">Acquisition: first touches, positive replies, bookings, shows.</w:t>
      </w:r>
    </w:p>
    <w:p w:rsidR="00000000" w:rsidDel="00000000" w:rsidP="00000000" w:rsidRDefault="00000000" w:rsidRPr="00000000" w14:paraId="00000183">
      <w:pPr>
        <w:rPr/>
      </w:pPr>
      <w:r w:rsidDel="00000000" w:rsidR="00000000" w:rsidRPr="00000000">
        <w:rPr>
          <w:rtl w:val="0"/>
        </w:rPr>
        <w:t xml:space="preserve">Sales: qualified calls, offers, close rate, cash.</w:t>
      </w:r>
    </w:p>
    <w:p w:rsidR="00000000" w:rsidDel="00000000" w:rsidP="00000000" w:rsidRDefault="00000000" w:rsidRPr="00000000" w14:paraId="00000184">
      <w:pPr>
        <w:rPr/>
      </w:pPr>
      <w:r w:rsidDel="00000000" w:rsidR="00000000" w:rsidRPr="00000000">
        <w:rPr>
          <w:rtl w:val="0"/>
        </w:rPr>
        <w:t xml:space="preserve">Delivery: active clients, hours/client, cycle time, approval time, revision rate.</w:t>
      </w:r>
    </w:p>
    <w:p w:rsidR="00000000" w:rsidDel="00000000" w:rsidP="00000000" w:rsidRDefault="00000000" w:rsidRPr="00000000" w14:paraId="00000185">
      <w:pPr>
        <w:rPr/>
      </w:pPr>
      <w:r w:rsidDel="00000000" w:rsidR="00000000" w:rsidRPr="00000000">
        <w:rPr>
          <w:rtl w:val="0"/>
        </w:rPr>
        <w:t xml:space="preserve">Economics: MRR, cash collected, gross margin, CAC.</w:t>
      </w:r>
    </w:p>
    <w:p w:rsidR="00000000" w:rsidDel="00000000" w:rsidP="00000000" w:rsidRDefault="00000000" w:rsidRPr="00000000" w14:paraId="00000186">
      <w:pPr>
        <w:rPr/>
      </w:pPr>
      <w:r w:rsidDel="00000000" w:rsidR="00000000" w:rsidRPr="00000000">
        <w:rPr>
          <w:rtl w:val="0"/>
        </w:rPr>
        <w:t xml:space="preserve">Retention: renewals, churn, client health.</w:t>
      </w:r>
    </w:p>
    <w:p w:rsidR="00000000" w:rsidDel="00000000" w:rsidP="00000000" w:rsidRDefault="00000000" w:rsidRPr="00000000" w14:paraId="00000187">
      <w:pPr>
        <w:rPr/>
      </w:pPr>
      <w:r w:rsidDel="00000000" w:rsidR="00000000" w:rsidRPr="00000000">
        <w:rPr>
          <w:rtl w:val="0"/>
        </w:rPr>
        <w:t xml:space="preserve">Do not add vanity metrics unless they answer a real operating question.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26. LAUNCH GATE</w:t>
      </w:r>
    </w:p>
    <w:p w:rsidR="00000000" w:rsidDel="00000000" w:rsidP="00000000" w:rsidRDefault="00000000" w:rsidRPr="00000000" w14:paraId="0000018A">
      <w:pPr>
        <w:rPr/>
      </w:pPr>
      <w:r w:rsidDel="00000000" w:rsidR="00000000" w:rsidRPr="00000000">
        <w:rPr>
          <w:rtl w:val="0"/>
        </w:rPr>
        <w:t xml:space="preserve">Before scaled acquisition:</w:t>
      </w:r>
    </w:p>
    <w:p w:rsidR="00000000" w:rsidDel="00000000" w:rsidP="00000000" w:rsidRDefault="00000000" w:rsidRPr="00000000" w14:paraId="0000018B">
      <w:pPr>
        <w:rPr/>
      </w:pPr>
      <w:r w:rsidDel="00000000" w:rsidR="00000000" w:rsidRPr="00000000">
        <w:rPr>
          <w:rtl w:val="0"/>
        </w:rPr>
        <w:t xml:space="preserve">• browser QA at key desktop/tablet/mobile widths;</w:t>
      </w:r>
    </w:p>
    <w:p w:rsidR="00000000" w:rsidDel="00000000" w:rsidP="00000000" w:rsidRDefault="00000000" w:rsidRPr="00000000" w14:paraId="0000018C">
      <w:pPr>
        <w:rPr/>
      </w:pPr>
      <w:r w:rsidDel="00000000" w:rsidR="00000000" w:rsidRPr="00000000">
        <w:rPr>
          <w:rtl w:val="0"/>
        </w:rPr>
        <w:t xml:space="preserve">• client vs operator permission tests;</w:t>
      </w:r>
    </w:p>
    <w:p w:rsidR="00000000" w:rsidDel="00000000" w:rsidP="00000000" w:rsidRDefault="00000000" w:rsidRPr="00000000" w14:paraId="0000018D">
      <w:pPr>
        <w:rPr/>
      </w:pPr>
      <w:r w:rsidDel="00000000" w:rsidR="00000000" w:rsidRPr="00000000">
        <w:rPr>
          <w:rtl w:val="0"/>
        </w:rPr>
        <w:t xml:space="preserve">• teleprompter/fullscreen/print/critical workflow tests;</w:t>
      </w:r>
    </w:p>
    <w:p w:rsidR="00000000" w:rsidDel="00000000" w:rsidP="00000000" w:rsidRDefault="00000000" w:rsidRPr="00000000" w14:paraId="0000018E">
      <w:pPr>
        <w:rPr/>
      </w:pPr>
      <w:r w:rsidDel="00000000" w:rsidR="00000000" w:rsidRPr="00000000">
        <w:rPr>
          <w:rtl w:val="0"/>
        </w:rPr>
        <w:t xml:space="preserve">• production deployment + PostgreSQL + smoke test;</w:t>
      </w:r>
    </w:p>
    <w:p w:rsidR="00000000" w:rsidDel="00000000" w:rsidP="00000000" w:rsidRDefault="00000000" w:rsidRPr="00000000" w14:paraId="0000018F">
      <w:pPr>
        <w:rPr/>
      </w:pPr>
      <w:r w:rsidDel="00000000" w:rsidR="00000000" w:rsidRPr="00000000">
        <w:rPr>
          <w:rtl w:val="0"/>
        </w:rPr>
        <w:t xml:space="preserve">• secrets/session/demo-password hygiene;</w:t>
      </w:r>
    </w:p>
    <w:p w:rsidR="00000000" w:rsidDel="00000000" w:rsidP="00000000" w:rsidRDefault="00000000" w:rsidRPr="00000000" w14:paraId="00000190">
      <w:pPr>
        <w:rPr/>
      </w:pPr>
      <w:r w:rsidDel="00000000" w:rsidR="00000000" w:rsidRPr="00000000">
        <w:rPr>
          <w:rtl w:val="0"/>
        </w:rPr>
        <w:t xml:space="preserve">• exact offer scope, term, exclusions and risk reversal;</w:t>
      </w:r>
    </w:p>
    <w:p w:rsidR="00000000" w:rsidDel="00000000" w:rsidP="00000000" w:rsidRDefault="00000000" w:rsidRPr="00000000" w14:paraId="00000191">
      <w:pPr>
        <w:rPr/>
      </w:pPr>
      <w:r w:rsidDel="00000000" w:rsidR="00000000" w:rsidRPr="00000000">
        <w:rPr>
          <w:rtl w:val="0"/>
        </w:rPr>
        <w:t xml:space="preserve">• agreement/SOW/proposal/payment path;</w:t>
      </w:r>
    </w:p>
    <w:p w:rsidR="00000000" w:rsidDel="00000000" w:rsidP="00000000" w:rsidRDefault="00000000" w:rsidRPr="00000000" w14:paraId="00000192">
      <w:pPr>
        <w:rPr/>
      </w:pPr>
      <w:r w:rsidDel="00000000" w:rsidR="00000000" w:rsidRPr="00000000">
        <w:rPr>
          <w:rtl w:val="0"/>
        </w:rPr>
        <w:t xml:space="preserve">• production path benchmarked; use AI-heavy or hybrid editing where quality passes Threadline QA, with primary/backup human editor capacity only where exceptions, polish or overflow justify it;</w:t>
      </w:r>
    </w:p>
    <w:p w:rsidR="00000000" w:rsidDel="00000000" w:rsidP="00000000" w:rsidRDefault="00000000" w:rsidRPr="00000000" w14:paraId="00000193">
      <w:pPr>
        <w:rPr/>
      </w:pPr>
      <w:r w:rsidDel="00000000" w:rsidR="00000000" w:rsidRPr="00000000">
        <w:rPr>
          <w:rtl w:val="0"/>
        </w:rPr>
        <w:t xml:space="preserve">• CRM + booking + acquisition assets;</w:t>
      </w:r>
    </w:p>
    <w:p w:rsidR="00000000" w:rsidDel="00000000" w:rsidP="00000000" w:rsidRDefault="00000000" w:rsidRPr="00000000" w14:paraId="00000194">
      <w:pPr>
        <w:rPr/>
      </w:pPr>
      <w:r w:rsidDel="00000000" w:rsidR="00000000" w:rsidRPr="00000000">
        <w:rPr>
          <w:rtl w:val="0"/>
        </w:rPr>
        <w:t xml:space="preserve">• final validated first wedge/problem/message.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27. BUILD DISCIPLINE</w:t>
      </w:r>
    </w:p>
    <w:p w:rsidR="00000000" w:rsidDel="00000000" w:rsidP="00000000" w:rsidRDefault="00000000" w:rsidRPr="00000000" w14:paraId="00000197">
      <w:pPr>
        <w:rPr/>
      </w:pPr>
      <w:r w:rsidDel="00000000" w:rsidR="00000000" w:rsidRPr="00000000">
        <w:rPr>
          <w:rtl w:val="0"/>
        </w:rPr>
        <w:t xml:space="preserve">The repo is an existing substantial system. Preserve working architecture, multi-tenancy, security/capability checks, audit behaviour, fact/citation gates, honest integrations, demo labels and one-codebase invariant.</w:t>
      </w:r>
    </w:p>
    <w:p w:rsidR="00000000" w:rsidDel="00000000" w:rsidP="00000000" w:rsidRDefault="00000000" w:rsidRPr="00000000" w14:paraId="00000198">
      <w:pPr>
        <w:rPr/>
      </w:pPr>
      <w:r w:rsidDel="00000000" w:rsidR="00000000" w:rsidRPr="00000000">
        <w:rPr>
          <w:rtl w:val="0"/>
        </w:rPr>
        <w:t xml:space="preserve">Do not rebuild finished modules.</w:t>
      </w:r>
    </w:p>
    <w:p w:rsidR="00000000" w:rsidDel="00000000" w:rsidP="00000000" w:rsidRDefault="00000000" w:rsidRPr="00000000" w14:paraId="00000199">
      <w:pPr>
        <w:rPr/>
      </w:pPr>
      <w:r w:rsidDel="00000000" w:rsidR="00000000" w:rsidRPr="00000000">
        <w:rPr>
          <w:rtl w:val="0"/>
        </w:rPr>
        <w:t xml:space="preserve">Do not add fake social-platform connections.</w:t>
      </w:r>
    </w:p>
    <w:p w:rsidR="00000000" w:rsidDel="00000000" w:rsidP="00000000" w:rsidRDefault="00000000" w:rsidRPr="00000000" w14:paraId="0000019A">
      <w:pPr>
        <w:rPr/>
      </w:pPr>
      <w:r w:rsidDel="00000000" w:rsidR="00000000" w:rsidRPr="00000000">
        <w:rPr>
          <w:rtl w:val="0"/>
        </w:rPr>
        <w:t xml:space="preserve">Do not make CRM/email/calendar duplicates when external tools already solve those jobs.</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After the final Living SOP Engine launch-hardening pass:</w:t>
      </w:r>
    </w:p>
    <w:p w:rsidR="00000000" w:rsidDel="00000000" w:rsidP="00000000" w:rsidRDefault="00000000" w:rsidRPr="00000000" w14:paraId="0000019D">
      <w:pPr>
        <w:rPr/>
      </w:pPr>
      <w:r w:rsidDel="00000000" w:rsidR="00000000" w:rsidRPr="00000000">
        <w:rPr>
          <w:rtl w:val="0"/>
        </w:rPr>
        <w:t xml:space="preserve">EXTERNAL EVIDENCE / REVENUE ACTION MUST NOT BE DELAYED BY SPECULATIVE BUILDING. Fulfilment-critical pre-hardening and external-gate integration work may run in parallel where it does not displace required founder contact/calls and where coding-agent leverage makes the opportunity cost low.</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28. WHAT HAPPENS AFTER CLIENT #1</w:t>
      </w:r>
    </w:p>
    <w:p w:rsidR="00000000" w:rsidDel="00000000" w:rsidP="00000000" w:rsidRDefault="00000000" w:rsidRPr="00000000" w14:paraId="000001A0">
      <w:pPr>
        <w:rPr/>
      </w:pPr>
      <w:r w:rsidDel="00000000" w:rsidR="00000000" w:rsidRPr="00000000">
        <w:rPr>
          <w:rtl w:val="0"/>
        </w:rPr>
        <w:t xml:space="preserve">Client #1 is the productised-service prototype.</w:t>
      </w:r>
    </w:p>
    <w:p w:rsidR="00000000" w:rsidDel="00000000" w:rsidP="00000000" w:rsidRDefault="00000000" w:rsidRPr="00000000" w14:paraId="000001A1">
      <w:pPr>
        <w:rPr/>
      </w:pPr>
      <w:r w:rsidDel="00000000" w:rsidR="00000000" w:rsidRPr="00000000">
        <w:rPr>
          <w:rtl w:val="0"/>
        </w:rPr>
        <w:t xml:space="preserve">Overdeliver on the promised problem/outcome, not random scope.</w:t>
      </w:r>
    </w:p>
    <w:p w:rsidR="00000000" w:rsidDel="00000000" w:rsidP="00000000" w:rsidRDefault="00000000" w:rsidRPr="00000000" w14:paraId="000001A2">
      <w:pPr>
        <w:rPr/>
      </w:pPr>
      <w:r w:rsidDel="00000000" w:rsidR="00000000" w:rsidRPr="00000000">
        <w:rPr>
          <w:rtl w:val="0"/>
        </w:rPr>
        <w:t xml:space="preserve">Document every micro-step while it happens.</w:t>
      </w:r>
    </w:p>
    <w:p w:rsidR="00000000" w:rsidDel="00000000" w:rsidP="00000000" w:rsidRDefault="00000000" w:rsidRPr="00000000" w14:paraId="000001A3">
      <w:pPr>
        <w:rPr/>
      </w:pPr>
      <w:r w:rsidDel="00000000" w:rsidR="00000000" w:rsidRPr="00000000">
        <w:rPr>
          <w:rtl w:val="0"/>
        </w:rPr>
        <w:t xml:space="preserve">Measure time and blockers.</w:t>
      </w:r>
    </w:p>
    <w:p w:rsidR="00000000" w:rsidDel="00000000" w:rsidP="00000000" w:rsidRDefault="00000000" w:rsidRPr="00000000" w14:paraId="000001A4">
      <w:pPr>
        <w:rPr/>
      </w:pPr>
      <w:r w:rsidDel="00000000" w:rsidR="00000000" w:rsidRPr="00000000">
        <w:rPr>
          <w:rtl w:val="0"/>
        </w:rPr>
        <w:t xml:space="preserve">Ask what was identical vs client-specific.</w:t>
      </w:r>
    </w:p>
    <w:p w:rsidR="00000000" w:rsidDel="00000000" w:rsidP="00000000" w:rsidRDefault="00000000" w:rsidRPr="00000000" w14:paraId="000001A5">
      <w:pPr>
        <w:rPr/>
      </w:pPr>
      <w:r w:rsidDel="00000000" w:rsidR="00000000" w:rsidRPr="00000000">
        <w:rPr>
          <w:rtl w:val="0"/>
        </w:rPr>
        <w:t xml:space="preserve">Improve the reusable 80%.</w:t>
      </w:r>
    </w:p>
    <w:p w:rsidR="00000000" w:rsidDel="00000000" w:rsidP="00000000" w:rsidRDefault="00000000" w:rsidRPr="00000000" w14:paraId="000001A6">
      <w:pPr>
        <w:rPr/>
      </w:pPr>
      <w:r w:rsidDel="00000000" w:rsidR="00000000" w:rsidRPr="00000000">
        <w:rPr>
          <w:rtl w:val="0"/>
        </w:rPr>
        <w:t xml:space="preserve">Change one meaningful methodology variable at a time.</w:t>
      </w:r>
    </w:p>
    <w:p w:rsidR="00000000" w:rsidDel="00000000" w:rsidP="00000000" w:rsidRDefault="00000000" w:rsidRPr="00000000" w14:paraId="000001A7">
      <w:pPr>
        <w:rPr/>
      </w:pPr>
      <w:r w:rsidDel="00000000" w:rsidR="00000000" w:rsidRPr="00000000">
        <w:rPr>
          <w:rtl w:val="0"/>
        </w:rPr>
        <w:t xml:space="preserve">Capture proof.</w:t>
      </w:r>
    </w:p>
    <w:p w:rsidR="00000000" w:rsidDel="00000000" w:rsidP="00000000" w:rsidRDefault="00000000" w:rsidRPr="00000000" w14:paraId="000001A8">
      <w:pPr>
        <w:rPr/>
      </w:pPr>
      <w:r w:rsidDel="00000000" w:rsidR="00000000" w:rsidRPr="00000000">
        <w:rPr>
          <w:rtl w:val="0"/>
        </w:rPr>
        <w:t xml:space="preserve">Then increase acquisition capacity only when fulfilment can absorb it.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29. SCALE GATES</w:t>
      </w:r>
    </w:p>
    <w:p w:rsidR="00000000" w:rsidDel="00000000" w:rsidP="00000000" w:rsidRDefault="00000000" w:rsidRPr="00000000" w14:paraId="000001AB">
      <w:pPr>
        <w:rPr/>
      </w:pPr>
      <w:r w:rsidDel="00000000" w:rsidR="00000000" w:rsidRPr="00000000">
        <w:rPr>
          <w:rtl w:val="0"/>
        </w:rPr>
        <w:t xml:space="preserve">Only after proof/data:</w:t>
      </w:r>
    </w:p>
    <w:p w:rsidR="00000000" w:rsidDel="00000000" w:rsidP="00000000" w:rsidRDefault="00000000" w:rsidRPr="00000000" w14:paraId="000001AC">
      <w:pPr>
        <w:rPr/>
      </w:pPr>
      <w:r w:rsidDel="00000000" w:rsidR="00000000" w:rsidRPr="00000000">
        <w:rPr>
          <w:rtl w:val="0"/>
        </w:rPr>
        <w:t xml:space="preserve">• raise pricing when market evidence supports it;</w:t>
      </w:r>
    </w:p>
    <w:p w:rsidR="00000000" w:rsidDel="00000000" w:rsidP="00000000" w:rsidRDefault="00000000" w:rsidRPr="00000000" w14:paraId="000001AD">
      <w:pPr>
        <w:rPr/>
      </w:pPr>
      <w:r w:rsidDel="00000000" w:rsidR="00000000" w:rsidRPr="00000000">
        <w:rPr>
          <w:rtl w:val="0"/>
        </w:rPr>
        <w:t xml:space="preserve">• hire/delegate measured repeatables;</w:t>
      </w:r>
    </w:p>
    <w:p w:rsidR="00000000" w:rsidDel="00000000" w:rsidP="00000000" w:rsidRDefault="00000000" w:rsidRPr="00000000" w14:paraId="000001AE">
      <w:pPr>
        <w:rPr/>
      </w:pPr>
      <w:r w:rsidDel="00000000" w:rsidR="00000000" w:rsidRPr="00000000">
        <w:rPr>
          <w:rtl w:val="0"/>
        </w:rPr>
        <w:t xml:space="preserve">• consider paid acquisition after usable show/close/economics/retention/capacity data;</w:t>
      </w:r>
    </w:p>
    <w:p w:rsidR="00000000" w:rsidDel="00000000" w:rsidP="00000000" w:rsidRDefault="00000000" w:rsidRPr="00000000" w14:paraId="000001AF">
      <w:pPr>
        <w:rPr/>
      </w:pPr>
      <w:r w:rsidDel="00000000" w:rsidR="00000000" w:rsidRPr="00000000">
        <w:rPr>
          <w:rtl w:val="0"/>
        </w:rPr>
        <w:t xml:space="preserve">• consider deeper integrations only after repeated demand;</w:t>
      </w:r>
    </w:p>
    <w:p w:rsidR="00000000" w:rsidDel="00000000" w:rsidP="00000000" w:rsidRDefault="00000000" w:rsidRPr="00000000" w14:paraId="000001B0">
      <w:pPr>
        <w:rPr/>
      </w:pPr>
      <w:r w:rsidDel="00000000" w:rsidR="00000000" w:rsidRPr="00000000">
        <w:rPr>
          <w:rtl w:val="0"/>
        </w:rPr>
        <w:t xml:space="preserve">• add tiers/add-ons only after repeated predictable demand reveals them;</w:t>
      </w:r>
    </w:p>
    <w:p w:rsidR="00000000" w:rsidDel="00000000" w:rsidP="00000000" w:rsidRDefault="00000000" w:rsidRPr="00000000" w14:paraId="000001B1">
      <w:pPr>
        <w:rPr/>
      </w:pPr>
      <w:r w:rsidDel="00000000" w:rsidR="00000000" w:rsidRPr="00000000">
        <w:rPr>
          <w:rtl w:val="0"/>
        </w:rPr>
        <w:t xml:space="preserve">• expand to adjacent wedges only after the first wedge is working; reuse the horizontal fulfilment engine and verticalise outbound/message/qualification by wedge rather than rebuilding the offer.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30. CURRENT TOP PRIORITY</w:t>
      </w:r>
    </w:p>
    <w:p w:rsidR="00000000" w:rsidDel="00000000" w:rsidP="00000000" w:rsidRDefault="00000000" w:rsidRPr="00000000" w14:paraId="000001B4">
      <w:pPr>
        <w:rPr/>
      </w:pPr>
      <w:r w:rsidDel="00000000" w:rsidR="00000000" w:rsidRPr="00000000">
        <w:rPr>
          <w:rtl w:val="0"/>
        </w:rPr>
        <w:t xml:space="preserve">The biggest remaining strategic hole is not software. It is external evidence.</w:t>
      </w:r>
    </w:p>
    <w:p w:rsidR="00000000" w:rsidDel="00000000" w:rsidP="00000000" w:rsidRDefault="00000000" w:rsidRPr="00000000" w14:paraId="000001B5">
      <w:pPr>
        <w:rPr/>
      </w:pPr>
      <w:r w:rsidDel="00000000" w:rsidR="00000000" w:rsidRPr="00000000">
        <w:rPr>
          <w:rtl w:val="0"/>
        </w:rPr>
        <w:t xml:space="preserve">The next job is to answer with real data:</w:t>
      </w:r>
    </w:p>
    <w:p w:rsidR="00000000" w:rsidDel="00000000" w:rsidP="00000000" w:rsidRDefault="00000000" w:rsidRPr="00000000" w14:paraId="000001B6">
      <w:pPr>
        <w:rPr/>
      </w:pPr>
      <w:r w:rsidDel="00000000" w:rsidR="00000000" w:rsidRPr="00000000">
        <w:rPr>
          <w:rtl w:val="0"/>
        </w:rPr>
        <w:t xml:space="preserve">Who is client #1 supposed to look like?</w:t>
      </w:r>
    </w:p>
    <w:p w:rsidR="00000000" w:rsidDel="00000000" w:rsidP="00000000" w:rsidRDefault="00000000" w:rsidRPr="00000000" w14:paraId="000001B7">
      <w:pPr>
        <w:rPr/>
      </w:pPr>
      <w:r w:rsidDel="00000000" w:rsidR="00000000" w:rsidRPr="00000000">
        <w:rPr>
          <w:rtl w:val="0"/>
        </w:rPr>
        <w:t xml:space="preserve">What expensive recurring content/demand problem do enough of them independently describe?</w:t>
      </w:r>
    </w:p>
    <w:p w:rsidR="00000000" w:rsidDel="00000000" w:rsidP="00000000" w:rsidRDefault="00000000" w:rsidRPr="00000000" w14:paraId="000001B8">
      <w:pPr>
        <w:rPr/>
      </w:pPr>
      <w:r w:rsidDel="00000000" w:rsidR="00000000" w:rsidRPr="00000000">
        <w:rPr>
          <w:rtl w:val="0"/>
        </w:rPr>
        <w:t xml:space="preserve">Will they take commercial action when shown Threadline’s solution?</w:t>
      </w:r>
    </w:p>
    <w:p w:rsidR="00000000" w:rsidDel="00000000" w:rsidP="00000000" w:rsidRDefault="00000000" w:rsidRPr="00000000" w14:paraId="000001B9">
      <w:pPr>
        <w:rPr/>
      </w:pPr>
      <w:r w:rsidDel="00000000" w:rsidR="00000000" w:rsidRPr="00000000">
        <w:rPr>
          <w:rtl w:val="0"/>
        </w:rPr>
        <w:t xml:space="preserve">Can Threadline close and fulfil the outcome profitably and repeatedly?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Everything now exists to make those questions fast and measurable rather than theoretical.</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31. 6 SEPTEMBER 2026 — SYNTHETIC FULFILMENT + ATTRIBUTION UPDATE</w:t>
      </w:r>
    </w:p>
    <w:p w:rsidR="00000000" w:rsidDel="00000000" w:rsidP="00000000" w:rsidRDefault="00000000" w:rsidRPr="00000000" w14:paraId="000001BE">
      <w:pPr>
        <w:rPr/>
      </w:pPr>
      <w:r w:rsidDel="00000000" w:rsidR="00000000" w:rsidRPr="00000000">
        <w:rPr>
          <w:rtl w:val="0"/>
        </w:rPr>
        <w:t xml:space="preserve">This section supersedes older wording where it conflicts.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A. SYNTHETIC CLIENT DRY RUN</w:t>
      </w:r>
    </w:p>
    <w:p w:rsidR="00000000" w:rsidDel="00000000" w:rsidP="00000000" w:rsidRDefault="00000000" w:rsidRPr="00000000" w14:paraId="000001C1">
      <w:pPr>
        <w:rPr/>
      </w:pPr>
      <w:r w:rsidDel="00000000" w:rsidR="00000000" w:rsidRPr="00000000">
        <w:rPr>
          <w:rtl w:val="0"/>
        </w:rPr>
        <w:t xml:space="preserve">Before scaled acquisition, once a provisional wedge is selected and there is enough market immersion to model a realistic business, run one end-to-end Threadline Synthetic Client Dry Run using a real company as the public-information reference but treating it as an imaginary client. Clearly label inferred/private facts as assumptions.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The dry run should exercise the actual fulfilment system: onboarding/Brand Brain assumptions → market/ICP/competitor research → evidence/signals → diagnosis → positioning/strategy → pillars/tests → 6–8 scripts → recording readiness → sample production → QA → simulated approval/revision → packaging/distribution plan → mock reporting → next-cycle learning.</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Time every meaningful task. Separate active labour, context-switch/coordination overhead, client/waiting dependency and cash/vendor cost. Inject realistic friction rather than running a perfect laboratory case: at minimum one script rejection, one substantial revision, one missing input/asset, one late approval and one poor/awkward recording outcome. Use the result as a SYNTHETIC / UNVALIDATED pre-client Delivery Load estimate, never as proof of real-client economics.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Run this in parallel with research outreach or while waiting for human responses. It is not permission to delay market validation.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B. EDITING PRODUCTION BENCHMARK</w:t>
      </w:r>
    </w:p>
    <w:p w:rsidR="00000000" w:rsidDel="00000000" w:rsidP="00000000" w:rsidRDefault="00000000" w:rsidRPr="00000000" w14:paraId="000001CA">
      <w:pPr>
        <w:rPr/>
      </w:pPr>
      <w:r w:rsidDel="00000000" w:rsidR="00000000" w:rsidRPr="00000000">
        <w:rPr>
          <w:rtl w:val="0"/>
        </w:rPr>
        <w:t xml:space="preserve">For the same 2–3 raw sample videos, compare: (1) AI-heavy editing, (2) human editor, and (3) hybrid AI-first + human polish. Score output quality, brand fit, correction time, Threadline QA burden, cash cost, turnaround, revision burden and reliability. Prefer the lowest-dependency production path that consistently passes the Threadline quality bar. A human editor is an exception/polish/overflow resource if AI or hybrid wins; do not preserve editor dependency merely because the earlier plan assumed it.</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Do not build a video editor inside Threadline OS. Use external editing tools and keep Threadline responsible for workflow, style profile, QA, state and learning.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C. THREADLINE ATTRIBUTION V1.5</w:t>
      </w:r>
    </w:p>
    <w:p w:rsidR="00000000" w:rsidDel="00000000" w:rsidP="00000000" w:rsidRDefault="00000000" w:rsidRPr="00000000" w14:paraId="000001CF">
      <w:pPr>
        <w:rPr/>
      </w:pPr>
      <w:r w:rsidDel="00000000" w:rsidR="00000000" w:rsidRPr="00000000">
        <w:rPr>
          <w:rtl w:val="0"/>
        </w:rPr>
        <w:t xml:space="preserve">Attribution is now a strategically central service capability because Threadline optimises for commercially valuable attention, not just reach. Native Threadline attribution should aim to deliver the same commercially useful outputs a client would buy a specialist attribution tool for, while omitting product breadth that does not improve Threadline delivery, proof, optimisation, sales justification or retention.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Required useful outputs/capabilities:</w:t>
      </w:r>
    </w:p>
    <w:p w:rsidR="00000000" w:rsidDel="00000000" w:rsidP="00000000" w:rsidRDefault="00000000" w:rsidRPr="00000000" w14:paraId="000001D2">
      <w:pPr>
        <w:rPr/>
      </w:pPr>
      <w:r w:rsidDel="00000000" w:rsidR="00000000" w:rsidRPr="00000000">
        <w:rPr>
          <w:rtl w:val="0"/>
        </w:rPr>
        <w:t xml:space="preserve">• persistent content/asset IDs and tracked redirect links;</w:t>
      </w:r>
    </w:p>
    <w:p w:rsidR="00000000" w:rsidDel="00000000" w:rsidP="00000000" w:rsidRDefault="00000000" w:rsidRPr="00000000" w14:paraId="000001D3">
      <w:pPr>
        <w:rPr/>
      </w:pPr>
      <w:r w:rsidDel="00000000" w:rsidR="00000000" w:rsidRPr="00000000">
        <w:rPr>
          <w:rtl w:val="0"/>
        </w:rPr>
        <w:t xml:space="preserve">• anonymous session/touchpoint journey where technically and legally appropriate;</w:t>
      </w:r>
    </w:p>
    <w:p w:rsidR="00000000" w:rsidDel="00000000" w:rsidP="00000000" w:rsidRDefault="00000000" w:rsidRPr="00000000" w14:paraId="000001D4">
      <w:pPr>
        <w:rPr/>
      </w:pPr>
      <w:r w:rsidDel="00000000" w:rsidR="00000000" w:rsidRPr="00000000">
        <w:rPr>
          <w:rtl w:val="0"/>
        </w:rPr>
        <w:t xml:space="preserve">• first-touch attribution;</w:t>
      </w:r>
    </w:p>
    <w:p w:rsidR="00000000" w:rsidDel="00000000" w:rsidP="00000000" w:rsidRDefault="00000000" w:rsidRPr="00000000" w14:paraId="000001D5">
      <w:pPr>
        <w:rPr/>
      </w:pPr>
      <w:r w:rsidDel="00000000" w:rsidR="00000000" w:rsidRPr="00000000">
        <w:rPr>
          <w:rtl w:val="0"/>
        </w:rPr>
        <w:t xml:space="preserve">• last-touch attribution;</w:t>
      </w:r>
    </w:p>
    <w:p w:rsidR="00000000" w:rsidDel="00000000" w:rsidP="00000000" w:rsidRDefault="00000000" w:rsidRPr="00000000" w14:paraId="000001D6">
      <w:pPr>
        <w:rPr/>
      </w:pPr>
      <w:r w:rsidDel="00000000" w:rsidR="00000000" w:rsidRPr="00000000">
        <w:rPr>
          <w:rtl w:val="0"/>
        </w:rPr>
        <w:t xml:space="preserve">• linear multi-touch view;</w:t>
      </w:r>
    </w:p>
    <w:p w:rsidR="00000000" w:rsidDel="00000000" w:rsidP="00000000" w:rsidRDefault="00000000" w:rsidRPr="00000000" w14:paraId="000001D7">
      <w:pPr>
        <w:rPr/>
      </w:pPr>
      <w:r w:rsidDel="00000000" w:rsidR="00000000" w:rsidRPr="00000000">
        <w:rPr>
          <w:rtl w:val="0"/>
        </w:rPr>
        <w:t xml:space="preserve">• opt-in/form conversion capture;</w:t>
      </w:r>
    </w:p>
    <w:p w:rsidR="00000000" w:rsidDel="00000000" w:rsidP="00000000" w:rsidRDefault="00000000" w:rsidRPr="00000000" w14:paraId="000001D8">
      <w:pPr>
        <w:rPr/>
      </w:pPr>
      <w:r w:rsidDel="00000000" w:rsidR="00000000" w:rsidRPr="00000000">
        <w:rPr>
          <w:rtl w:val="0"/>
        </w:rPr>
        <w:t xml:space="preserve">• booking capture;</w:t>
      </w:r>
    </w:p>
    <w:p w:rsidR="00000000" w:rsidDel="00000000" w:rsidP="00000000" w:rsidRDefault="00000000" w:rsidRPr="00000000" w14:paraId="000001D9">
      <w:pPr>
        <w:rPr/>
      </w:pPr>
      <w:r w:rsidDel="00000000" w:rsidR="00000000" w:rsidRPr="00000000">
        <w:rPr>
          <w:rtl w:val="0"/>
        </w:rPr>
        <w:t xml:space="preserve">• opportunity, qualified pipeline and closed-revenue linkage where observable;</w:t>
      </w:r>
    </w:p>
    <w:p w:rsidR="00000000" w:rsidDel="00000000" w:rsidP="00000000" w:rsidRDefault="00000000" w:rsidRPr="00000000" w14:paraId="000001DA">
      <w:pPr>
        <w:rPr/>
      </w:pPr>
      <w:r w:rsidDel="00000000" w:rsidR="00000000" w:rsidRPr="00000000">
        <w:rPr>
          <w:rtl w:val="0"/>
        </w:rPr>
        <w:t xml:space="preserve">• CRM/payment/manual evidence mapping rather than requiring every possible connector;</w:t>
      </w:r>
    </w:p>
    <w:p w:rsidR="00000000" w:rsidDel="00000000" w:rsidP="00000000" w:rsidRDefault="00000000" w:rsidRPr="00000000" w14:paraId="000001DB">
      <w:pPr>
        <w:rPr/>
      </w:pPr>
      <w:r w:rsidDel="00000000" w:rsidR="00000000" w:rsidRPr="00000000">
        <w:rPr>
          <w:rtl w:val="0"/>
        </w:rPr>
        <w:t xml:space="preserve">• lead/buyer journey timeline;</w:t>
      </w:r>
    </w:p>
    <w:p w:rsidR="00000000" w:rsidDel="00000000" w:rsidP="00000000" w:rsidRDefault="00000000" w:rsidRPr="00000000" w14:paraId="000001DC">
      <w:pPr>
        <w:rPr/>
      </w:pPr>
      <w:r w:rsidDel="00000000" w:rsidR="00000000" w:rsidRPr="00000000">
        <w:rPr>
          <w:rtl w:val="0"/>
        </w:rPr>
        <w:t xml:space="preserve">• reporting by content asset, topic, pillar, hook, CTA, platform and campaign where fields exist;</w:t>
      </w:r>
    </w:p>
    <w:p w:rsidR="00000000" w:rsidDel="00000000" w:rsidP="00000000" w:rsidRDefault="00000000" w:rsidRPr="00000000" w14:paraId="000001DD">
      <w:pPr>
        <w:rPr/>
      </w:pPr>
      <w:r w:rsidDel="00000000" w:rsidR="00000000" w:rsidRPr="00000000">
        <w:rPr>
          <w:rtl w:val="0"/>
        </w:rPr>
        <w:t xml:space="preserve">• commercially useful measures such as calls, qualified opportunities, pipeline and revenue by asset/theme, plus denominator metrics such as per 10k views only when data quality is adequate;</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 integration into client Results and monthly ACTION → RESULTS → PROBLEMS → FUTURE reporting;</w:t>
      </w:r>
    </w:p>
    <w:p w:rsidR="00000000" w:rsidDel="00000000" w:rsidP="00000000" w:rsidRDefault="00000000" w:rsidRPr="00000000" w14:paraId="000001DF">
      <w:pPr>
        <w:rPr/>
      </w:pPr>
      <w:r w:rsidDel="00000000" w:rsidR="00000000" w:rsidRPr="00000000">
        <w:rPr>
          <w:rtl w:val="0"/>
        </w:rPr>
        <w:t xml:space="preserve">• preserve DIRECTLY_TRACKED / BUYER_NAMED_CLIENT_ATTRIBUTED / MULTI_TOUCH_INFLUENCED / ASSOCIATED_CORRELATED / QUALITATIVE_ONLY so tracking strength is never confused with causal certainty.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Explicit non-goals unless real client demand later proves them necessary: every third-party connector, ad attribution, browser/device fingerprinting, deterministic cross-device identity claims, elaborate ML/weighted attribution, generic analytics-warehouse features, or competing with Trakyo as a standalone SaaS company.</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Architecture principle: outcome parity for Threadline's commercial use case, not product parity. A future AttributionProvider boundary may normalize native Threadline events and external providers such as Trakyo into the same evidence model.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The attribution loop should feed strategy, not merely reporting: evidence/signal → content decision → asset → touchpoints → commercial outcomes → learning → next strategy allocation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33. 6 SEPTEMBER 2026 — AI CONSULTANCY MARKET IMMERSION + VALIDATION UPDATE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Desk immersion is now complete enough to advance into direct founder evidence. The first active test ICP is refined to founder-/principal-led AI transformation, AI strategy, fractional CAIO, digital-transformation and specialist AI advisory firms selling consequential B2B engagements where senior expertise, judgement and trust materially influence the sale. Headcount remains a useful filter but is secondary to economics, founder seniority, proof and the expertise-to-distribution gap.</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Strong positive signals: founder/principal materially involved in sales/delivery; meaningful consulting/implementation/fractional-executive economics; credible operating/domain pedigree; clear POV/methodology; mid-market/enterprise/PE/regulated buyers; growth capacity; rich expertise; weak/inconsistent founder-content distribution; no mature internal content engine.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Low-priority signals: generic chatbot/automation shops; weak customer economics; no distinctive founder expertise; pure SaaS; anonymous delivery; mature content engine already working; founder unwilling to appear publicly; tender/framework-dominated acquisition; no appetite for more demand.</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Desk immersion indicates the category repeatedly contains two broad groups: (A) senior advisory/transformation firms selling judgement, strategy, governance, adoption and accountable implementation; and (B) more commodity implementation/automation shops. Threadline should prioritise Group A.</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Repeated category findings:</w:t>
      </w:r>
    </w:p>
    <w:p w:rsidR="00000000" w:rsidDel="00000000" w:rsidP="00000000" w:rsidRDefault="00000000" w:rsidRPr="00000000" w14:paraId="000001F3">
      <w:pPr>
        <w:rPr/>
      </w:pPr>
      <w:r w:rsidDel="00000000" w:rsidR="00000000" w:rsidRPr="00000000">
        <w:rPr>
          <w:rtl w:val="0"/>
        </w:rPr>
        <w:t xml:space="preserve">- founder authority is often an economic part of the sale, not ornamental personal branding;</w:t>
      </w:r>
    </w:p>
    <w:p w:rsidR="00000000" w:rsidDel="00000000" w:rsidP="00000000" w:rsidRDefault="00000000" w:rsidRPr="00000000" w14:paraId="000001F4">
      <w:pPr>
        <w:rPr/>
      </w:pPr>
      <w:r w:rsidDel="00000000" w:rsidR="00000000" w:rsidRPr="00000000">
        <w:rPr>
          <w:rtl w:val="0"/>
        </w:rPr>
        <w:t xml:space="preserve">- the category has abundant content supply around ROI, pilots, governance, adoption, agents, implementation, strategy-versus-execution and buyer risk;</w:t>
      </w:r>
    </w:p>
    <w:p w:rsidR="00000000" w:rsidDel="00000000" w:rsidP="00000000" w:rsidRDefault="00000000" w:rsidRPr="00000000" w14:paraId="000001F5">
      <w:pPr>
        <w:rPr/>
      </w:pPr>
      <w:r w:rsidDel="00000000" w:rsidR="00000000" w:rsidRPr="00000000">
        <w:rPr>
          <w:rtl w:val="0"/>
        </w:rPr>
        <w:t xml:space="preserve">- positioning increasingly converges around “practical AI”, “measurable ROI”, “no hype”, “strategy + implementation” and “business outcomes”, increasing the value of visible differentiated thinking rather than slogans;</w:t>
      </w:r>
    </w:p>
    <w:p w:rsidR="00000000" w:rsidDel="00000000" w:rsidP="00000000" w:rsidRDefault="00000000" w:rsidRPr="00000000" w14:paraId="000001F6">
      <w:pPr>
        <w:rPr/>
      </w:pPr>
      <w:r w:rsidDel="00000000" w:rsidR="00000000" w:rsidRPr="00000000">
        <w:rPr>
          <w:rtl w:val="0"/>
        </w:rPr>
        <w:t xml:space="preserve">- expertise-to-distribution gap is now a useful A-tier signal: high expertise + weak systematic distribution = high Threadline opportunity;</w:t>
      </w:r>
    </w:p>
    <w:p w:rsidR="00000000" w:rsidDel="00000000" w:rsidP="00000000" w:rsidRDefault="00000000" w:rsidRPr="00000000" w14:paraId="000001F7">
      <w:pPr>
        <w:rPr/>
      </w:pPr>
      <w:r w:rsidDel="00000000" w:rsidR="00000000" w:rsidRPr="00000000">
        <w:rPr>
          <w:rtl w:val="0"/>
        </w:rPr>
        <w:t xml:space="preserve">- mature small-firm content operators are useful positive controls/benchmarks, not necessarily first prospects.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Current five root-problem hypotheses, still unvalidated until direct VOC:</w:t>
      </w:r>
    </w:p>
    <w:p w:rsidR="00000000" w:rsidDel="00000000" w:rsidP="00000000" w:rsidRDefault="00000000" w:rsidRPr="00000000" w14:paraId="000001FA">
      <w:pPr>
        <w:rPr/>
      </w:pPr>
      <w:r w:rsidDel="00000000" w:rsidR="00000000" w:rsidRPr="00000000">
        <w:rPr>
          <w:rtl w:val="0"/>
        </w:rPr>
        <w:t xml:space="preserve">H1. Valuable founder expertise is economically meaningful but under-distributed.</w:t>
      </w:r>
    </w:p>
    <w:p w:rsidR="00000000" w:rsidDel="00000000" w:rsidP="00000000" w:rsidRDefault="00000000" w:rsidRPr="00000000" w14:paraId="000001FB">
      <w:pPr>
        <w:rPr/>
      </w:pPr>
      <w:r w:rsidDel="00000000" w:rsidR="00000000" w:rsidRPr="00000000">
        <w:rPr>
          <w:rtl w:val="0"/>
        </w:rPr>
        <w:t xml:space="preserve">H2. AI-consultancy differentiation is becoming harder as category supply/noise grows.</w:t>
      </w:r>
    </w:p>
    <w:p w:rsidR="00000000" w:rsidDel="00000000" w:rsidP="00000000" w:rsidRDefault="00000000" w:rsidRPr="00000000" w14:paraId="000001FC">
      <w:pPr>
        <w:rPr/>
      </w:pPr>
      <w:r w:rsidDel="00000000" w:rsidR="00000000" w:rsidRPr="00000000">
        <w:rPr>
          <w:rtl w:val="0"/>
        </w:rPr>
        <w:t xml:space="preserve">H3. Authority/trust is needed before the sales call in consequential expert-led buying.</w:t>
      </w:r>
    </w:p>
    <w:p w:rsidR="00000000" w:rsidDel="00000000" w:rsidP="00000000" w:rsidRDefault="00000000" w:rsidRPr="00000000" w14:paraId="000001FD">
      <w:pPr>
        <w:rPr/>
      </w:pPr>
      <w:r w:rsidDel="00000000" w:rsidR="00000000" w:rsidRPr="00000000">
        <w:rPr>
          <w:rtl w:val="0"/>
        </w:rPr>
        <w:t xml:space="preserve">H4. Founder bandwidth prevents consistent high-quality content.</w:t>
      </w:r>
    </w:p>
    <w:p w:rsidR="00000000" w:rsidDel="00000000" w:rsidP="00000000" w:rsidRDefault="00000000" w:rsidRPr="00000000" w14:paraId="000001FE">
      <w:pPr>
        <w:rPr/>
      </w:pPr>
      <w:r w:rsidDel="00000000" w:rsidR="00000000" w:rsidRPr="00000000">
        <w:rPr>
          <w:rtl w:val="0"/>
        </w:rPr>
        <w:t xml:space="preserve">H5. Existing content often lacks a commercial learning loop tying ideas/themes/assets to qualified demand.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Desk-confidence ranking: differentiation/commoditisation HIGH; making expertise visible before the sales call HIGH; under-distributed expertise HIGH; founder bandwidth/content consistency MEDIUM-HIGH; translating technical expertise into compelling content MEDIUM-HIGH; referral/pipeline dependence MEDIUM; attribution as primary pain MEDIUM. Do not assume Threadline’s coolest capability is the market’s biggest pain.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Responsible commoditisation thesis to test: AI is making generic knowledge cheaper while increasing the number of firms that can claim AI capability. As the category gets noisier, buyers have fewer obvious ways to distinguish genuine judgement, operating experience and implementation capability. Firms that make their thinking, point of view and proof visible become harder to compare purely on price or promises. Do not use simplistic fear such as “AI will replace your consultancy.”</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Falsification criteria: materially change/abandon the wedge if repeated direct evidence shows most firms already have sophisticated content systems, founder authority is commercially irrelevant, economics cannot support Threadline, founders do not believe content affects trust/pipeline, founders refuse visibility, firms do not want more demand, commoditisation pressure is not recognised, or controlled commercial-response tests remain structurally weak after reasonable iteration.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The detailed first-wedge research artifact is THREADLINE_AI_CONSULTANCY_MARKET_IMMERSION_AND_PAIN_BANK in 06 Research and Decisions.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CURRENT NEXT EVIDENCE SOURCE: HUMAN VALIDATION. Use the existing A/B-grade research-outreach batch, send value-first research outreach, complete at least 10 proper founder interviews (first 5 = interim checkpoint), capture exact VOC and falsifying evidence, then rerank/kill the root hypotheses. Only after qualitative convergence run Commercial Response Validation and freeze the launch problem/message when qualitative and behavioural evidence align.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32. 6 SEPTEMBER 2026 — GTM MARKET DURABILITY + INTERNATIONAL SCALE UPDATE</w:t>
      </w:r>
    </w:p>
    <w:p w:rsidR="00000000" w:rsidDel="00000000" w:rsidP="00000000" w:rsidRDefault="00000000" w:rsidRPr="00000000" w14:paraId="0000020B">
      <w:pPr>
        <w:rPr/>
      </w:pPr>
      <w:r w:rsidDel="00000000" w:rsidR="00000000" w:rsidRPr="00000000">
        <w:rPr>
          <w:rtl w:val="0"/>
        </w:rPr>
        <w:t xml:space="preserve">This section supplements and supersedes older geographic/wedge wording where it conflicts. It does not replace the existing acquisition architecture, Charlie/Imperium authority, validation sequence, prospect tiers, reverse-engineered funnel, reply-to-booking system, sales process, horizontal-fulfilment principle, or attribution architecture.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A. CURRENT FIRST-WEDGE / SUB-WEDGE HYPOTHESIS</w:t>
      </w:r>
    </w:p>
    <w:p w:rsidR="00000000" w:rsidDel="00000000" w:rsidP="00000000" w:rsidRDefault="00000000" w:rsidRPr="00000000" w14:paraId="0000020E">
      <w:pPr>
        <w:rPr/>
      </w:pPr>
      <w:r w:rsidDel="00000000" w:rsidR="00000000" w:rsidRPr="00000000">
        <w:rPr>
          <w:rtl w:val="0"/>
        </w:rPr>
        <w:t xml:space="preserve">Desk research has narrowed the first active market hypothesis to founder-/partner-led specialist B2B consulting/advisory, with AI / digital transformation / technology consulting as the first sub-wedge to immerse in and validate.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Provisional first ICP: approximately 2–30 employees; founder/partner commercially visible; meaningful high-ticket B2B engagements; credible existing delivery/client base; growth-oriented; expertise/trust materially influence buying; founder can record; current expert-content engine weak/inconsistent/under-commercialised; no mature internal content-growth machine already solving the problem; starting Threadline economics rational relative to customer/engagement value.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This is an experimental beachhead, not Threadline’s permanent market identity. Do not freeze it until direct buyer evidence + Commercial Response Validation support it.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 GEOGRAPHIC SCOPE</w:t>
      </w:r>
    </w:p>
    <w:p w:rsidR="00000000" w:rsidDel="00000000" w:rsidP="00000000" w:rsidRDefault="00000000" w:rsidRPr="00000000" w14:paraId="00000215">
      <w:pPr>
        <w:rPr/>
      </w:pPr>
      <w:r w:rsidDel="00000000" w:rsidR="00000000" w:rsidRPr="00000000">
        <w:rPr>
          <w:rtl w:val="0"/>
        </w:rPr>
        <w:t xml:space="preserve">Threadline is not UK-constrained. Initial clean English-speaking validation may use US + UK, with broader English-operating markets including Canada, Australia, New Zealand and Ireland. Capital-rich multilingual expansion may include Germany, France, Netherlands, Belgium, Luxembourg, Switzerland, Austria, Nordics and other commercially attractive markets.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Country is a GTM segmentation variable, not a fulfilment boundary.</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 GTM CELL MODEL</w:t>
      </w:r>
    </w:p>
    <w:p w:rsidR="00000000" w:rsidDel="00000000" w:rsidP="00000000" w:rsidRDefault="00000000" w:rsidRPr="00000000" w14:paraId="0000021A">
      <w:pPr>
        <w:rPr/>
      </w:pPr>
      <w:r w:rsidDel="00000000" w:rsidR="00000000" w:rsidRPr="00000000">
        <w:rPr>
          <w:rtl w:val="0"/>
        </w:rPr>
        <w:t xml:space="preserve">Measure markets as SUB-WEDGE × GEOGRAPHY × LANGUAGE × FIRM-SIZE/ICP BAND.</w:t>
      </w:r>
    </w:p>
    <w:p w:rsidR="00000000" w:rsidDel="00000000" w:rsidP="00000000" w:rsidRDefault="00000000" w:rsidRPr="00000000" w14:paraId="0000021B">
      <w:pPr>
        <w:rPr/>
      </w:pPr>
      <w:r w:rsidDel="00000000" w:rsidR="00000000" w:rsidRPr="00000000">
        <w:rPr>
          <w:rtl w:val="0"/>
        </w:rPr>
        <w:t xml:space="preserve">Examples: US AI consultancy / English / 3–20 employees; German AI consultancy / German / 5–30; US strategy/GTM consultancy / English / 3–20; Swiss finance/CFO advisory / German/French/English / 2–20.</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Do not hide materially different cells inside one blended “consulting conversion rate.” Track performance by cell wherever sample size allows.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D. MARKET DURABILITY GATE</w:t>
      </w:r>
    </w:p>
    <w:p w:rsidR="00000000" w:rsidDel="00000000" w:rsidP="00000000" w:rsidRDefault="00000000" w:rsidRPr="00000000" w14:paraId="00000220">
      <w:pPr>
        <w:rPr/>
      </w:pPr>
      <w:r w:rsidDel="00000000" w:rsidR="00000000" w:rsidRPr="00000000">
        <w:rPr>
          <w:rtl w:val="0"/>
        </w:rPr>
        <w:t xml:space="preserve">A GTM cell is not SCALE-ELIGIBLE merely because raw TAM is large. Assess:</w:t>
      </w:r>
    </w:p>
    <w:p w:rsidR="00000000" w:rsidDel="00000000" w:rsidP="00000000" w:rsidRDefault="00000000" w:rsidRPr="00000000" w14:paraId="00000221">
      <w:pPr>
        <w:rPr/>
      </w:pPr>
      <w:r w:rsidDel="00000000" w:rsidR="00000000" w:rsidRPr="00000000">
        <w:rPr>
          <w:rtl w:val="0"/>
        </w:rPr>
        <w:t xml:space="preserve">1. economic viability;</w:t>
      </w:r>
    </w:p>
    <w:p w:rsidR="00000000" w:rsidDel="00000000" w:rsidP="00000000" w:rsidRDefault="00000000" w:rsidRPr="00000000" w14:paraId="00000222">
      <w:pPr>
        <w:rPr/>
      </w:pPr>
      <w:r w:rsidDel="00000000" w:rsidR="00000000" w:rsidRPr="00000000">
        <w:rPr>
          <w:rtl w:val="0"/>
        </w:rPr>
        <w:t xml:space="preserve">2. qualified-universe depth after real filtering;</w:t>
      </w:r>
    </w:p>
    <w:p w:rsidR="00000000" w:rsidDel="00000000" w:rsidP="00000000" w:rsidRDefault="00000000" w:rsidRPr="00000000" w14:paraId="00000223">
      <w:pPr>
        <w:rPr/>
      </w:pPr>
      <w:r w:rsidDel="00000000" w:rsidR="00000000" w:rsidRPr="00000000">
        <w:rPr>
          <w:rtl w:val="0"/>
        </w:rPr>
        <w:t xml:space="preserve">3. decision-maker reachability;</w:t>
      </w:r>
    </w:p>
    <w:p w:rsidR="00000000" w:rsidDel="00000000" w:rsidP="00000000" w:rsidRDefault="00000000" w:rsidRPr="00000000" w14:paraId="00000224">
      <w:pPr>
        <w:rPr/>
      </w:pPr>
      <w:r w:rsidDel="00000000" w:rsidR="00000000" w:rsidRPr="00000000">
        <w:rPr>
          <w:rtl w:val="0"/>
        </w:rPr>
        <w:t xml:space="preserve">4. untouched fresh-inventory runway at planned contact velocity;</w:t>
      </w:r>
    </w:p>
    <w:p w:rsidR="00000000" w:rsidDel="00000000" w:rsidP="00000000" w:rsidRDefault="00000000" w:rsidRPr="00000000" w14:paraId="00000225">
      <w:pPr>
        <w:rPr/>
      </w:pPr>
      <w:r w:rsidDel="00000000" w:rsidR="00000000" w:rsidRPr="00000000">
        <w:rPr>
          <w:rtl w:val="0"/>
        </w:rPr>
        <w:t xml:space="preserve">5. qualitative problem evidence;</w:t>
      </w:r>
    </w:p>
    <w:p w:rsidR="00000000" w:rsidDel="00000000" w:rsidP="00000000" w:rsidRDefault="00000000" w:rsidRPr="00000000" w14:paraId="00000226">
      <w:pPr>
        <w:rPr/>
      </w:pPr>
      <w:r w:rsidDel="00000000" w:rsidR="00000000" w:rsidRPr="00000000">
        <w:rPr>
          <w:rtl w:val="0"/>
        </w:rPr>
        <w:t xml:space="preserve">6. commercial-response evidence;</w:t>
      </w:r>
    </w:p>
    <w:p w:rsidR="00000000" w:rsidDel="00000000" w:rsidP="00000000" w:rsidRDefault="00000000" w:rsidRPr="00000000" w14:paraId="00000227">
      <w:pPr>
        <w:rPr/>
      </w:pPr>
      <w:r w:rsidDel="00000000" w:rsidR="00000000" w:rsidRPr="00000000">
        <w:rPr>
          <w:rtl w:val="0"/>
        </w:rPr>
        <w:t xml:space="preserve">7. fulfilment portability without rebuilding Threadline.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Raw industry company counts are not Threadline TAM. Build/search the universe, manually audit a meaningful sample (initially ~100 where practical), estimate true ICP pass rate, estimate reachable founder/partner rate, split A/B/reject, and record assumptions/confidence.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Useful measures:</w:t>
      </w:r>
    </w:p>
    <w:p w:rsidR="00000000" w:rsidDel="00000000" w:rsidP="00000000" w:rsidRDefault="00000000" w:rsidRPr="00000000" w14:paraId="0000022C">
      <w:pPr>
        <w:rPr/>
      </w:pPr>
      <w:r w:rsidDel="00000000" w:rsidR="00000000" w:rsidRPr="00000000">
        <w:rPr>
          <w:rtl w:val="0"/>
        </w:rPr>
        <w:t xml:space="preserve">Untouched inventory runway = qualified reachable accounts ÷ planned new-account outreach per week.</w:t>
      </w:r>
    </w:p>
    <w:p w:rsidR="00000000" w:rsidDel="00000000" w:rsidP="00000000" w:rsidRDefault="00000000" w:rsidRPr="00000000" w14:paraId="0000022D">
      <w:pPr>
        <w:rPr/>
      </w:pPr>
      <w:r w:rsidDel="00000000" w:rsidR="00000000" w:rsidRPr="00000000">
        <w:rPr>
          <w:rtl w:val="0"/>
        </w:rPr>
        <w:t xml:space="preserve">Qualified Inventory Coverage Ratio = qualified reachable inventory ÷ projected next-90-day first touches.</w:t>
      </w:r>
    </w:p>
    <w:p w:rsidR="00000000" w:rsidDel="00000000" w:rsidP="00000000" w:rsidRDefault="00000000" w:rsidRPr="00000000" w14:paraId="0000022E">
      <w:pPr>
        <w:rPr/>
      </w:pPr>
      <w:r w:rsidDel="00000000" w:rsidR="00000000" w:rsidRPr="00000000">
        <w:rPr>
          <w:rtl w:val="0"/>
        </w:rPr>
        <w:t xml:space="preserve">Internal planning heuristic when scaling hard: maintain approximately 2–3× 90-day qualified-inventory coverage across active + next-ready GTM cells.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E. ANTI-EXHAUSTION / LEAD-BURN CONTROL</w:t>
      </w:r>
    </w:p>
    <w:p w:rsidR="00000000" w:rsidDel="00000000" w:rsidP="00000000" w:rsidRDefault="00000000" w:rsidRPr="00000000" w14:paraId="00000231">
      <w:pPr>
        <w:rPr/>
      </w:pPr>
      <w:r w:rsidDel="00000000" w:rsidR="00000000" w:rsidRPr="00000000">
        <w:rPr>
          <w:rtl w:val="0"/>
        </w:rPr>
        <w:t xml:space="preserve">Do not allow an active acquisition cell to approach approximately 12 weeks of projected untouched fresh inventory without the next adjacent cell already researched and ready for controlled validation. Do not wait for zero inventory.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Do not consume massive qualified inventory while the funnel is visibly broken. Diagnose the first broken conversion before brute-force scaling. Better wedge/list/stimulus/message efficiency directly reduces the number of first touches needed and extends market runway.</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F. LONGER-TERM ACQUISITION TARGET</w:t>
      </w:r>
    </w:p>
    <w:p w:rsidR="00000000" w:rsidDel="00000000" w:rsidP="00000000" w:rsidRDefault="00000000" w:rsidRPr="00000000" w14:paraId="00000236">
      <w:pPr>
        <w:rPr/>
      </w:pPr>
      <w:r w:rsidDel="00000000" w:rsidR="00000000" w:rsidRPr="00000000">
        <w:rPr>
          <w:rtl w:val="0"/>
        </w:rPr>
        <w:t xml:space="preserve">Founder target when ramped: approximately 4 booked calls/day. Treat this as a scaled-machine objective, not a day-one assumption.</w:t>
      </w:r>
    </w:p>
    <w:p w:rsidR="00000000" w:rsidDel="00000000" w:rsidP="00000000" w:rsidRDefault="00000000" w:rsidRPr="00000000" w14:paraId="00000237">
      <w:pPr>
        <w:rPr/>
      </w:pPr>
      <w:r w:rsidDel="00000000" w:rsidR="00000000" w:rsidRPr="00000000">
        <w:rPr>
          <w:rtl w:val="0"/>
        </w:rPr>
        <w:t xml:space="preserve">Preserve the core formula:</w:t>
      </w:r>
    </w:p>
    <w:p w:rsidR="00000000" w:rsidDel="00000000" w:rsidP="00000000" w:rsidRDefault="00000000" w:rsidRPr="00000000" w14:paraId="00000238">
      <w:pPr>
        <w:rPr/>
      </w:pPr>
      <w:r w:rsidDel="00000000" w:rsidR="00000000" w:rsidRPr="00000000">
        <w:rPr>
          <w:rtl w:val="0"/>
        </w:rPr>
        <w:t xml:space="preserve">Required first touches = target wins ÷ (booking rate × show rate × qualification rate × close rate).</w:t>
      </w:r>
    </w:p>
    <w:p w:rsidR="00000000" w:rsidDel="00000000" w:rsidP="00000000" w:rsidRDefault="00000000" w:rsidRPr="00000000" w14:paraId="00000239">
      <w:pPr>
        <w:rPr/>
      </w:pPr>
      <w:r w:rsidDel="00000000" w:rsidR="00000000" w:rsidRPr="00000000">
        <w:rPr>
          <w:rtl w:val="0"/>
        </w:rPr>
        <w:t xml:space="preserve">At ~20 bookings/week, required first-touch volume is determined by real booking efficiency; all assumptions must be replaced by actual Threadline data.</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G. INTERNATIONAL / MULTILINGUAL FULFILMENT</w:t>
      </w:r>
    </w:p>
    <w:p w:rsidR="00000000" w:rsidDel="00000000" w:rsidP="00000000" w:rsidRDefault="00000000" w:rsidRPr="00000000" w14:paraId="0000023C">
      <w:pPr>
        <w:rPr/>
      </w:pPr>
      <w:r w:rsidDel="00000000" w:rsidR="00000000" w:rsidRPr="00000000">
        <w:rPr>
          <w:rtl w:val="0"/>
        </w:rPr>
        <w:t xml:space="preserve">Language is a configurable delivery layer, not necessarily a hard market constraint. A client may communicate with Threadline in English while customer-facing content is researched and scripted in the appropriate local language.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Preferred multilingual workflow:</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local-market evidence/research → local-market content thesis → native-language AI draft → linguistic/cultural QA → client-native approval → publish → country-level commercial measurement.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Do not default to literal English-to-local translation. AI reduces localisation labour, but scaled non-English markets may justify native contractor QA for idiom, professional norms, terminology, cultural references and platform-native tone.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H. GEOGRAPHIC DISTRIBUTION RESEARCH</w:t>
      </w:r>
    </w:p>
    <w:p w:rsidR="00000000" w:rsidDel="00000000" w:rsidP="00000000" w:rsidRDefault="00000000" w:rsidRPr="00000000" w14:paraId="00000244">
      <w:pPr>
        <w:rPr/>
      </w:pPr>
      <w:r w:rsidDel="00000000" w:rsidR="00000000" w:rsidRPr="00000000">
        <w:rPr>
          <w:rtl w:val="0"/>
        </w:rPr>
        <w:t xml:space="preserve">Create a specific plan to determine how Threadline’s own videos and future client/paid campaigns can deliberately reach US and other target-country buyers while Threadline is operated from the UK.</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Separate PAID from ORGANIC geographic distribution.</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Paid: verify platform/account country eligibility; use country-specific audiences/campaign IDs/tracked links; measure spend → qualified traffic → booked calls → qualification → opportunity → revenue; never circumvent platform/account restrictions.</w:t>
      </w:r>
    </w:p>
    <w:p w:rsidR="00000000" w:rsidDel="00000000" w:rsidP="00000000" w:rsidRDefault="00000000" w:rsidRPr="00000000" w14:paraId="00000248">
      <w:pPr>
        <w:rPr/>
      </w:pPr>
      <w:r w:rsidDel="00000000" w:rsidR="00000000" w:rsidRPr="00000000">
        <w:rPr>
          <w:rtl w:val="0"/>
        </w:rPr>
        <w:t xml:space="preserve">Organic: test local problems, terminology, examples, companies, posting windows, target-market engagement/network, collaborations, local-language content and selective amplification. Track country-level impressions, engaged audience, profile visits, tracked clicks, booked calls, qualified opportunities and revenue where available.</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 AI-COMMODITISATION PAIN SIGNAL</w:t>
      </w:r>
    </w:p>
    <w:p w:rsidR="00000000" w:rsidDel="00000000" w:rsidP="00000000" w:rsidRDefault="00000000" w:rsidRPr="00000000" w14:paraId="0000024B">
      <w:pPr>
        <w:rPr/>
      </w:pPr>
      <w:r w:rsidDel="00000000" w:rsidR="00000000" w:rsidRPr="00000000">
        <w:rPr>
          <w:rtl w:val="0"/>
        </w:rPr>
        <w:t xml:space="preserve">Candidate market signal for AI/digital-transformation consultancies:</w:t>
      </w:r>
    </w:p>
    <w:p w:rsidR="00000000" w:rsidDel="00000000" w:rsidP="00000000" w:rsidRDefault="00000000" w:rsidRPr="00000000" w14:paraId="0000024C">
      <w:pPr>
        <w:rPr/>
      </w:pPr>
      <w:r w:rsidDel="00000000" w:rsidR="00000000" w:rsidRPr="00000000">
        <w:rPr>
          <w:rtl w:val="0"/>
        </w:rPr>
        <w:t xml:space="preserve">AI is making routine/commodity consulting easier to reproduce internally and increasing competitive pressure in knowledge work. Specialist firms may therefore have a stronger incentive to establish visible authority, differentiated judgement, proprietary viewpoints, trusted expertise and recognisable positioning before their services are perceived as interchangeable.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Potential framing:</w:t>
      </w:r>
    </w:p>
    <w:p w:rsidR="00000000" w:rsidDel="00000000" w:rsidP="00000000" w:rsidRDefault="00000000" w:rsidRPr="00000000" w14:paraId="0000024F">
      <w:pPr>
        <w:rPr/>
      </w:pPr>
      <w:r w:rsidDel="00000000" w:rsidR="00000000" w:rsidRPr="00000000">
        <w:rPr>
          <w:rtl w:val="0"/>
        </w:rPr>
        <w:t xml:space="preserve">“AI will make generic consulting easier to commoditise. The firms that retain pricing power will increasingly need visible authority, differentiated judgement and proof that buyers cannot get from a generic AI answer. Now is an unusually important time to establish that authority.”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Rules: treat this as a hypothesis to validate, not a guaranteed future claim; do not tell an individual firm it will be replaced by AI; do not use generic fearmongering; test whether consultancy founders independently recognise commoditisation/differentiation pressure; if validated, it can feed founder content, outbound stimuli, research questions, VSL themes and sales diagnosis.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J. EXPANSION ORDER</w:t>
      </w:r>
    </w:p>
    <w:p w:rsidR="00000000" w:rsidDel="00000000" w:rsidP="00000000" w:rsidRDefault="00000000" w:rsidRPr="00000000" w14:paraId="00000254">
      <w:pPr>
        <w:rPr/>
      </w:pPr>
      <w:r w:rsidDel="00000000" w:rsidR="00000000" w:rsidRPr="00000000">
        <w:rPr>
          <w:rtl w:val="0"/>
        </w:rPr>
        <w:t xml:space="preserve">When more inventory is needed, prefer the smallest GTM change that opens meaningful qualified supply:</w:t>
      </w:r>
    </w:p>
    <w:p w:rsidR="00000000" w:rsidDel="00000000" w:rsidP="00000000" w:rsidRDefault="00000000" w:rsidRPr="00000000" w14:paraId="00000255">
      <w:pPr>
        <w:rPr/>
      </w:pPr>
      <w:r w:rsidDel="00000000" w:rsidR="00000000" w:rsidRPr="00000000">
        <w:rPr>
          <w:rtl w:val="0"/>
        </w:rPr>
        <w:t xml:space="preserve">1. same sub-wedge, adjacent English-speaking geography;</w:t>
      </w:r>
    </w:p>
    <w:p w:rsidR="00000000" w:rsidDel="00000000" w:rsidP="00000000" w:rsidRDefault="00000000" w:rsidRPr="00000000" w14:paraId="00000256">
      <w:pPr>
        <w:rPr/>
      </w:pPr>
      <w:r w:rsidDel="00000000" w:rsidR="00000000" w:rsidRPr="00000000">
        <w:rPr>
          <w:rtl w:val="0"/>
        </w:rPr>
        <w:t xml:space="preserve">2. same sub-wedge, wealthy multilingual geography with localisation;</w:t>
      </w:r>
    </w:p>
    <w:p w:rsidR="00000000" w:rsidDel="00000000" w:rsidP="00000000" w:rsidRDefault="00000000" w:rsidRPr="00000000" w14:paraId="00000257">
      <w:pPr>
        <w:rPr/>
      </w:pPr>
      <w:r w:rsidDel="00000000" w:rsidR="00000000" w:rsidRPr="00000000">
        <w:rPr>
          <w:rtl w:val="0"/>
        </w:rPr>
        <w:t xml:space="preserve">3. adjacent consulting/advisory sub-wedge using the same underlying Threadline outcome;</w:t>
      </w:r>
    </w:p>
    <w:p w:rsidR="00000000" w:rsidDel="00000000" w:rsidP="00000000" w:rsidRDefault="00000000" w:rsidRPr="00000000" w14:paraId="00000258">
      <w:pPr>
        <w:rPr/>
      </w:pPr>
      <w:r w:rsidDel="00000000" w:rsidR="00000000" w:rsidRPr="00000000">
        <w:rPr>
          <w:rtl w:val="0"/>
        </w:rPr>
        <w:t xml:space="preserve">4. adjacent expert-led B2B wedge group.</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Candidate adjacent consulting/advisory sub-wedges: strategy/GTM/commercial consulting; finance/CFO/corporate-finance advisory; accounting/tax advisory; other specialist advisory categories. Later categories may include recruitment/executive search, B2B SaaS founders and other high-trust/high-LTV expert-led B2B groups, subject to validation.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K. CHARLIE / IMPERIUM ACQUISITION DOCTRINE PRESERVED</w:t>
      </w:r>
    </w:p>
    <w:p w:rsidR="00000000" w:rsidDel="00000000" w:rsidP="00000000" w:rsidRDefault="00000000" w:rsidRPr="00000000" w14:paraId="0000025D">
      <w:pPr>
        <w:rPr/>
      </w:pPr>
      <w:r w:rsidDel="00000000" w:rsidR="00000000" w:rsidRPr="00000000">
        <w:rPr>
          <w:rtl w:val="0"/>
        </w:rPr>
        <w:t xml:space="preserve">The architecture remains:</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goal → reverse-engineer numbers → niche/market immersion → acquisition system → platform → stimulus → lead source → CRM → metrics → delivery mechanism → feedback.</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Platforms are components, not strategy. After validation, choose the Primary acquisition system from measured reachability and conversion data rather than hard-coding cold email. Email, LinkedIn and direct phone are testable delivery mechanisms; selective A-tier Loom/pre-completed value and founder content reinforce trust; other compliant channels may be tested where justified. Once one Primary system is proven, maintain Secondary/Tertiary systems for resilience. Paid acquisition comes later after funnel economics, proof, retention and capacity are sufficiently understood.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 NEW GTM SOP</w:t>
      </w:r>
    </w:p>
    <w:p w:rsidR="00000000" w:rsidDel="00000000" w:rsidP="00000000" w:rsidRDefault="00000000" w:rsidRPr="00000000" w14:paraId="00000263">
      <w:pPr>
        <w:rPr/>
      </w:pPr>
      <w:r w:rsidDel="00000000" w:rsidR="00000000" w:rsidRPr="00000000">
        <w:rPr>
          <w:rtl w:val="0"/>
        </w:rPr>
        <w:t xml:space="preserve">A dedicated source-of-truth supplement now exists: THREADLINE_GTM_MARKET_DURABILITY_AND_INTERNATIONAL_SCALE_SOP in 03 Acquisition and Sales. Use it for GTM-cell definition, market durability gates, qualified-universe estimation, anti-exhaustion rules, internationalisation/localisation and geographic-distribution testing.</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M. NEXT EVIDENCE SOURCE</w:t>
      </w:r>
    </w:p>
    <w:p w:rsidR="00000000" w:rsidDel="00000000" w:rsidP="00000000" w:rsidRDefault="00000000" w:rsidRPr="00000000" w14:paraId="00000266">
      <w:pPr>
        <w:rPr/>
      </w:pPr>
      <w:r w:rsidDel="00000000" w:rsidR="00000000" w:rsidRPr="00000000">
        <w:rPr>
          <w:rtl w:val="0"/>
        </w:rPr>
        <w:t xml:space="preserve">Desk wedge research is sufficiently complete to move into TOTAL NICHE IMMERSION for the first hypothesis.</w:t>
      </w:r>
    </w:p>
    <w:p w:rsidR="00000000" w:rsidDel="00000000" w:rsidP="00000000" w:rsidRDefault="00000000" w:rsidRPr="00000000" w14:paraId="00000267">
      <w:pPr>
        <w:rPr/>
      </w:pPr>
      <w:r w:rsidDel="00000000" w:rsidR="00000000" w:rsidRPr="00000000">
        <w:rPr>
          <w:rtl w:val="0"/>
        </w:rPr>
        <w:t xml:space="preserve">The immediate job is to deeply understand founder-led AI/digital-transformation consultancies: company/offer patterns; buyer/customer economics; how founders acquire clients; current content maturity; recurring weaknesses; agency/contractor/internal alternatives; commoditisation/differentiation language; objections; desired outcomes; 10–20 pain hypotheses reduced to 3–5 root problems; candidate value-first research stimuli; and the first real qualified prospect universe.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Then book genuine non-sales research conversations and move into Commercial Response Validation.</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34. 6 SEPTEMBER 2026 — COURSE-ALIGNED SATURATION CORRECTION + AUTHORITY BENCHMARK</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COURSE-AUTHORITY CORRECTION</w:t>
      </w:r>
    </w:p>
    <w:p w:rsidR="00000000" w:rsidDel="00000000" w:rsidP="00000000" w:rsidRDefault="00000000" w:rsidRPr="00000000" w14:paraId="00000270">
      <w:pPr>
        <w:rPr/>
      </w:pPr>
      <w:r w:rsidDel="00000000" w:rsidR="00000000" w:rsidRPr="00000000">
        <w:rPr>
          <w:rtl w:val="0"/>
        </w:rPr>
        <w:t xml:space="preserve">Reviewed Charlie Morgan / Imperium doctrine takes priority over Threadline's internal heuristics on niche saturation. A finite untouched prospect list is not equivalent to niche saturation. Once a niche passes the Viability Six, Threadline should Pick &amp; Stick through the learning/scaling phase, immerse deeply, reverse-engineer the required acquisition input, and diagnose offer/positioning/acquisition-method failures before blaming market size.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Imperium precedent: Charlie later expanded into an adjacent market only after scaling the original agency niche to roughly $600k/month and genuinely reaching a ceiling. Threadline interpretation: DOMINATE FIRST, EVOLVE SECOND.</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Runway metrics remain useful as continuity/capacity controls, but they are subordinate:</w:t>
      </w:r>
    </w:p>
    <w:p w:rsidR="00000000" w:rsidDel="00000000" w:rsidP="00000000" w:rsidRDefault="00000000" w:rsidRPr="00000000" w14:paraId="00000275">
      <w:pPr>
        <w:rPr/>
      </w:pPr>
      <w:r w:rsidDel="00000000" w:rsidR="00000000" w:rsidRPr="00000000">
        <w:rPr>
          <w:rtl w:val="0"/>
        </w:rPr>
        <w:t xml:space="preserve">- ~12-week next-cell readiness = have another sourcing path/cell prepared, not abandon the niche;</w:t>
      </w:r>
    </w:p>
    <w:p w:rsidR="00000000" w:rsidDel="00000000" w:rsidP="00000000" w:rsidRDefault="00000000" w:rsidRPr="00000000" w14:paraId="00000276">
      <w:pPr>
        <w:rPr/>
      </w:pPr>
      <w:r w:rsidDel="00000000" w:rsidR="00000000" w:rsidRPr="00000000">
        <w:rPr>
          <w:rtl w:val="0"/>
        </w:rPr>
        <w:t xml:space="preserve">- 2–3x 90-day coverage = internal planning heuristic, not course doctrine or a switch trigger;</w:t>
      </w:r>
    </w:p>
    <w:p w:rsidR="00000000" w:rsidDel="00000000" w:rsidP="00000000" w:rsidRDefault="00000000" w:rsidRPr="00000000" w14:paraId="00000277">
      <w:pPr>
        <w:rPr/>
      </w:pPr>
      <w:r w:rsidDel="00000000" w:rsidR="00000000" w:rsidRPr="00000000">
        <w:rPr>
          <w:rtl w:val="0"/>
        </w:rPr>
        <w:t xml:space="preserve">- low inventory first prompts list refresh, alternative lead sources/channels, improved conversion and qualified adjacent segments/geographies before any broad niche change.</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BEST-IN-CLASS AUTHORITY BENCHMARK</w:t>
      </w:r>
    </w:p>
    <w:p w:rsidR="00000000" w:rsidDel="00000000" w:rsidP="00000000" w:rsidRDefault="00000000" w:rsidRPr="00000000" w14:paraId="0000027A">
      <w:pPr>
        <w:rPr/>
      </w:pPr>
      <w:r w:rsidDel="00000000" w:rsidR="00000000" w:rsidRPr="00000000">
        <w:rPr>
          <w:rtl w:val="0"/>
        </w:rPr>
        <w:t xml:space="preserve">A mature AI-advisory authority engine typically combines: a recognisable doctrine/POV; buyer-native vertical context; visible proof-of-work/demos/evidence; consistent founder distribution; at least one owned-media surface; multi-format repurposing; a clear path from content to conversation; and a commercial learning loop.</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Examples benchmarked include Toni Dos Santos / We Call Shotgun, James Bell / Next Step Ventures, charmthirteen, Ethan Monkhouse, Dasarathy Ponnappan / Manizh, SwissCognitive, The AI Unpacked and Fountain City. Nova Impact is an important direct service comparator because it already sells AI-leader thought leadership at pricing beginning around Threadline's proposed monthly fee.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Critical differentiation: Threadline must not collapse into 'ghostwriting for AI leaders'. Its intended system remains market evidence → diagnosis → authority/content strategy → production/distribution → commercially useful tracking → feedback into the next strategy cycle.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UPGRADED A-TIER SIGNAL</w:t>
      </w:r>
    </w:p>
    <w:p w:rsidR="00000000" w:rsidDel="00000000" w:rsidP="00000000" w:rsidRDefault="00000000" w:rsidRPr="00000000" w14:paraId="00000281">
      <w:pPr>
        <w:rPr/>
      </w:pPr>
      <w:r w:rsidDel="00000000" w:rsidR="00000000" w:rsidRPr="00000000">
        <w:rPr>
          <w:rtl w:val="0"/>
        </w:rPr>
        <w:t xml:space="preserve">Replace the narrow 'Expertise-to-Distribution Gap' with the broader 'Expertise-to-Authority-System Gap': how valuable/distinctive the founder's underlying expertise and economics are versus how effectively the market can currently see, understand, trust and act on that expertise.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Authority-gap categories for prospect diagnosis: doctrine, distribution, packaging, proof-of-work, vertical context, format, commercial path, learning loop, founder bottleneck, authority-to-economics mismatch.</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Detailed 10-dimension diagnostic and benchmark are stored in THREADLINE_AI_CONSULTANCY_MARKET_IMMERSION_AND_PAIN_BANK.</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33. 6 SEPTEMBER 2026 — FIRST US PROSPECT BATCH + HUMAN-VALIDATION EXECUTION LAYER</w:t>
      </w:r>
    </w:p>
    <w:p w:rsidR="00000000" w:rsidDel="00000000" w:rsidP="00000000" w:rsidRDefault="00000000" w:rsidRPr="00000000" w14:paraId="00000288">
      <w:pPr>
        <w:rPr/>
      </w:pPr>
      <w:r w:rsidDel="00000000" w:rsidR="00000000" w:rsidRPr="00000000">
        <w:rPr>
          <w:rtl w:val="0"/>
        </w:rPr>
        <w:t xml:space="preserve">Threadline has now moved from research architecture into a ready-to-send human-validation state.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Completed:</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- 15 real US A/B/control research prospects finalised using BUSINESS-MODEL FILTER FIRST → EXPERTISE-TO-AUTHORITY-SYSTEM GAP → A/B/control.</w:t>
      </w:r>
    </w:p>
    <w:p w:rsidR="00000000" w:rsidDel="00000000" w:rsidP="00000000" w:rsidRDefault="00000000" w:rsidRPr="00000000" w14:paraId="0000028C">
      <w:pPr>
        <w:rPr/>
      </w:pPr>
      <w:r w:rsidDel="00000000" w:rsidR="00000000" w:rsidRPr="00000000">
        <w:rPr>
          <w:rtl w:val="0"/>
        </w:rPr>
        <w:t xml:space="preserve">- strongest first 8 A-tier priorities selected;</w:t>
      </w:r>
    </w:p>
    <w:p w:rsidR="00000000" w:rsidDel="00000000" w:rsidP="00000000" w:rsidRDefault="00000000" w:rsidRPr="00000000" w14:paraId="0000028D">
      <w:pPr>
        <w:rPr/>
      </w:pPr>
      <w:r w:rsidDel="00000000" w:rsidR="00000000" w:rsidRPr="00000000">
        <w:rPr>
          <w:rtl w:val="0"/>
        </w:rPr>
        <w:t xml:space="preserve">- positive-control firms retained to reduce confirmation bias;</w:t>
      </w:r>
    </w:p>
    <w:p w:rsidR="00000000" w:rsidDel="00000000" w:rsidP="00000000" w:rsidRDefault="00000000" w:rsidRPr="00000000" w14:paraId="0000028E">
      <w:pPr>
        <w:rPr/>
      </w:pPr>
      <w:r w:rsidDel="00000000" w:rsidR="00000000" w:rsidRPr="00000000">
        <w:rPr>
          <w:rtl w:val="0"/>
        </w:rPr>
        <w:t xml:space="preserve">- prospect-specific Authority Gap hypotheses and value-asset ideas created;</w:t>
      </w:r>
    </w:p>
    <w:p w:rsidR="00000000" w:rsidDel="00000000" w:rsidP="00000000" w:rsidRDefault="00000000" w:rsidRPr="00000000" w14:paraId="0000028F">
      <w:pPr>
        <w:rPr/>
      </w:pPr>
      <w:r w:rsidDel="00000000" w:rsidR="00000000" w:rsidRPr="00000000">
        <w:rPr>
          <w:rtl w:val="0"/>
        </w:rPr>
        <w:t xml:space="preserve">- validation-stage channel/infrastructure decision made;</w:t>
      </w:r>
    </w:p>
    <w:p w:rsidR="00000000" w:rsidDel="00000000" w:rsidP="00000000" w:rsidRDefault="00000000" w:rsidRPr="00000000" w14:paraId="00000290">
      <w:pPr>
        <w:rPr/>
      </w:pPr>
      <w:r w:rsidDel="00000000" w:rsidR="00000000" w:rsidRPr="00000000">
        <w:rPr>
          <w:rtl w:val="0"/>
        </w:rPr>
        <w:t xml:space="preserve">- two-step value-first research message + follow-ups + research-call opener/questions/VOC fields defined;</w:t>
      </w:r>
    </w:p>
    <w:p w:rsidR="00000000" w:rsidDel="00000000" w:rsidP="00000000" w:rsidRDefault="00000000" w:rsidRPr="00000000" w14:paraId="00000291">
      <w:pPr>
        <w:rPr/>
      </w:pPr>
      <w:r w:rsidDel="00000000" w:rsidR="00000000" w:rsidRPr="00000000">
        <w:rPr>
          <w:rtl w:val="0"/>
        </w:rPr>
        <w:t xml:space="preserve">- human-hours test methodology defined.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Canonical execution resource: THREADLINE_FIRST_US_RESEARCH_PROSPECT_BATCH_AND_OUTREACH_PLAYBOOK_V1 in 03 Acquisition and Sales.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Acquisition authority remains Charlie Morgan / Imperium. Do not reinterpret this as a new acquisition strategy: list quality precedes copy; platform is a component; A-tier receives disproportionate research/pre-completed value; competence-display precedes case-study proof where necessary; reverse-engineer the goal; track funnel states; diagnose the first broken conversion; change one meaningful variable; scale only what works.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Validation-stage infrastructure:</w:t>
      </w:r>
    </w:p>
    <w:p w:rsidR="00000000" w:rsidDel="00000000" w:rsidP="00000000" w:rsidRDefault="00000000" w:rsidRPr="00000000" w14:paraId="00000298">
      <w:pPr>
        <w:rPr/>
      </w:pPr>
      <w:r w:rsidDel="00000000" w:rsidR="00000000" w:rsidRPr="00000000">
        <w:rPr>
          <w:rtl w:val="0"/>
        </w:rPr>
        <w:t xml:space="preserve">- real existing personal LinkedIn profile, truthful and credible;</w:t>
      </w:r>
    </w:p>
    <w:p w:rsidR="00000000" w:rsidDel="00000000" w:rsidP="00000000" w:rsidRDefault="00000000" w:rsidRPr="00000000" w14:paraId="00000299">
      <w:pPr>
        <w:rPr/>
      </w:pPr>
      <w:r w:rsidDel="00000000" w:rsidR="00000000" w:rsidRPr="00000000">
        <w:rPr>
          <w:rtl w:val="0"/>
        </w:rPr>
        <w:t xml:space="preserve">- optional free Threadline Company Page;</w:t>
      </w:r>
    </w:p>
    <w:p w:rsidR="00000000" w:rsidDel="00000000" w:rsidP="00000000" w:rsidRDefault="00000000" w:rsidRPr="00000000" w14:paraId="0000029A">
      <w:pPr>
        <w:rPr/>
      </w:pPr>
      <w:r w:rsidDel="00000000" w:rsidR="00000000" w:rsidRPr="00000000">
        <w:rPr>
          <w:rtl w:val="0"/>
        </w:rPr>
        <w:t xml:space="preserve">- one legitimate branded Threadline founder inbox if email is used;</w:t>
      </w:r>
    </w:p>
    <w:p w:rsidR="00000000" w:rsidDel="00000000" w:rsidP="00000000" w:rsidRDefault="00000000" w:rsidRPr="00000000" w14:paraId="0000029B">
      <w:pPr>
        <w:rPr/>
      </w:pPr>
      <w:r w:rsidDel="00000000" w:rsidR="00000000" w:rsidRPr="00000000">
        <w:rPr>
          <w:rtl w:val="0"/>
        </w:rPr>
        <w:t xml:space="preserve">- SPF/DKIM/DMARC configured;</w:t>
      </w:r>
    </w:p>
    <w:p w:rsidR="00000000" w:rsidDel="00000000" w:rsidP="00000000" w:rsidRDefault="00000000" w:rsidRPr="00000000" w14:paraId="0000029C">
      <w:pPr>
        <w:rPr/>
      </w:pPr>
      <w:r w:rsidDel="00000000" w:rsidR="00000000" w:rsidRPr="00000000">
        <w:rPr>
          <w:rtl w:val="0"/>
        </w:rPr>
        <w:t xml:space="preserve">- manual outreach only at this stage; no LinkedIn automation or multi-inbox cold-email stack before evidence.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Human-hours validation is separate from the synthetic Clariflying run. User must execute one realistic cycle with a stopwatch and split OWNER-ONLY / DELEGATABLE / AUTOMATABLE / WAITING + context-switch overhead. Synthetic estimates remain synthetic.</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Current bottleneck: human action and market response, not more desk research</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35. 7 SEPTEMBER 2026 — ACTUAL CHARLIE COURSE AUDIT + POST-AUDIT EXECUTION CORRECTION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This section supersedes conflicting earlier wording in this Blueprint, especially references to a permanently “locked” commercial model, ~5 calls as sufficient formal validation, cold email as inherently primary, or low founder-content cadence as a constraint.</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ACTUAL COURSE AUDIT</w:t>
      </w:r>
    </w:p>
    <w:p w:rsidR="00000000" w:rsidDel="00000000" w:rsidP="00000000" w:rsidRDefault="00000000" w:rsidRPr="00000000" w14:paraId="000002A7">
      <w:pPr>
        <w:rPr/>
      </w:pPr>
      <w:r w:rsidDel="00000000" w:rsidR="00000000" w:rsidRPr="00000000">
        <w:rPr>
          <w:rtl w:val="0"/>
        </w:rPr>
        <w:t xml:space="preserve">The 7 September audit used Charlie Morgan / Imperium source PDFs in Drive rather than Threadline summaries. Overall Threadline doctrine alignment is approximately 84%: core architecture remains strong, but sequencing needed correction. The largest gap was human problem validation being too light relative to Charlie’s actual standard.</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FORMAL PROBLEM-VALIDATION GATE</w:t>
      </w:r>
    </w:p>
    <w:p w:rsidR="00000000" w:rsidDel="00000000" w:rsidP="00000000" w:rsidRDefault="00000000" w:rsidRPr="00000000" w14:paraId="000002AA">
      <w:pPr>
        <w:rPr/>
      </w:pPr>
      <w:r w:rsidDel="00000000" w:rsidR="00000000" w:rsidRPr="00000000">
        <w:rPr>
          <w:rtl w:val="0"/>
        </w:rPr>
        <w:t xml:space="preserve">- First ~5 founder conversations are an INTERIM READ only.</w:t>
      </w:r>
    </w:p>
    <w:p w:rsidR="00000000" w:rsidDel="00000000" w:rsidP="00000000" w:rsidRDefault="00000000" w:rsidRPr="00000000" w14:paraId="000002AB">
      <w:pPr>
        <w:rPr/>
      </w:pPr>
      <w:r w:rsidDel="00000000" w:rsidR="00000000" w:rsidRPr="00000000">
        <w:rPr>
          <w:rtl w:val="0"/>
        </w:rPr>
        <w:t xml:space="preserve">- Target at least 10 proper founder interviews before formally validating the root problem.</w:t>
      </w:r>
    </w:p>
    <w:p w:rsidR="00000000" w:rsidDel="00000000" w:rsidP="00000000" w:rsidRDefault="00000000" w:rsidRPr="00000000" w14:paraId="000002AC">
      <w:pPr>
        <w:rPr/>
      </w:pPr>
      <w:r w:rsidDel="00000000" w:rsidR="00000000" w:rsidRPr="00000000">
        <w:rPr>
          <w:rtl w:val="0"/>
        </w:rPr>
        <w:t xml:space="preserve">- Threadline already appears to have exceeded the corresponding ~10+ hours of desk research; do not extend desk research merely to create activity.</w:t>
      </w:r>
    </w:p>
    <w:p w:rsidR="00000000" w:rsidDel="00000000" w:rsidP="00000000" w:rsidRDefault="00000000" w:rsidRPr="00000000" w14:paraId="000002AD">
      <w:pPr>
        <w:rPr/>
      </w:pPr>
      <w:r w:rsidDel="00000000" w:rsidR="00000000" w:rsidRPr="00000000">
        <w:rPr>
          <w:rtl w:val="0"/>
        </w:rPr>
        <w:t xml:space="preserve">- A formally validated problem should have more than 5 people discussing it materially / at length, with real pain or consequence, repeated evidence across research, obstruction of a common goal, and economics/urgency consistent with spending thousands to solve it.</w:t>
      </w:r>
    </w:p>
    <w:p w:rsidR="00000000" w:rsidDel="00000000" w:rsidP="00000000" w:rsidRDefault="00000000" w:rsidRPr="00000000" w14:paraId="000002AE">
      <w:pPr>
        <w:rPr/>
      </w:pPr>
      <w:r w:rsidDel="00000000" w:rsidR="00000000" w:rsidRPr="00000000">
        <w:rPr>
          <w:rtl w:val="0"/>
        </w:rPr>
        <w:t xml:space="preserve">- If the first 5 converge strongly, treat that as encouraging signal, not permission to skip the remaining validation reps.</w:t>
      </w:r>
    </w:p>
    <w:p w:rsidR="00000000" w:rsidDel="00000000" w:rsidP="00000000" w:rsidRDefault="00000000" w:rsidRPr="00000000" w14:paraId="000002AF">
      <w:pPr>
        <w:rPr/>
      </w:pPr>
      <w:r w:rsidDel="00000000" w:rsidR="00000000" w:rsidRPr="00000000">
        <w:rPr>
          <w:rtl w:val="0"/>
        </w:rPr>
        <w:t xml:space="preserve">- After qualitative problem convergence, move into Commercial Response Validation. Do not keep doing broad desk research once live outreach has begun unless new evidence creates a specific research question.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FOUNDING COMMERCIAL HYPOTHESIS — HOLD CONSTANT THROUGH VALIDATION UNLESS EVIDENCE REQUIRES CHANGE</w:t>
      </w:r>
    </w:p>
    <w:p w:rsidR="00000000" w:rsidDel="00000000" w:rsidP="00000000" w:rsidRDefault="00000000" w:rsidRPr="00000000" w14:paraId="000002B2">
      <w:pPr>
        <w:rPr/>
      </w:pPr>
      <w:r w:rsidDel="00000000" w:rsidR="00000000" w:rsidRPr="00000000">
        <w:rPr>
          <w:rtl w:val="0"/>
        </w:rPr>
        <w:t xml:space="preserve">The current commercial model remains £2,500 implementation + £2,500 every 4 weeks + 12-week initial engagement / 3 service periods, one offer, likely ~12–16 core short-form assets per 4-week service period, no uncontrollable guarantees. It is stable enough to test but is NOT sacred or permanently locked before problem/solution validation.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After validation, sharpen the external offer around Charlie’s outcome-first structure: Niche + Outcome + Timeframe + controllable Risk Reversal + Methodology, with clear spin/positioning. Threadline’s research → diagnosis → content → production/distribution → attribution → learning chain is the methodology, not the headline outcome. “Authority and qualified demand” must become as specific and buyer-native as real VOC allows.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CLIENT #1 MINIMUM VIABLE METHODOLOGY</w:t>
      </w:r>
    </w:p>
    <w:p w:rsidR="00000000" w:rsidDel="00000000" w:rsidP="00000000" w:rsidRDefault="00000000" w:rsidRPr="00000000" w14:paraId="000002B7">
      <w:pPr>
        <w:rPr/>
      </w:pPr>
      <w:r w:rsidDel="00000000" w:rsidR="00000000" w:rsidRPr="00000000">
        <w:rPr>
          <w:rtl w:val="0"/>
        </w:rPr>
        <w:t xml:space="preserve">Separate the full Threadline OS from what Client #1 actually requires. Threadline OS is infrastructure available; Client #1 MVM is the minimum functional sequence needed to deliver the promised result. Current top-level MVM hypothesis:</w:t>
      </w:r>
    </w:p>
    <w:p w:rsidR="00000000" w:rsidDel="00000000" w:rsidP="00000000" w:rsidRDefault="00000000" w:rsidRPr="00000000" w14:paraId="000002B8">
      <w:pPr>
        <w:rPr/>
      </w:pPr>
      <w:r w:rsidDel="00000000" w:rsidR="00000000" w:rsidRPr="00000000">
        <w:rPr>
          <w:rFonts w:ascii="Arial Unicode MS" w:cs="Arial Unicode MS" w:eastAsia="Arial Unicode MS" w:hAnsi="Arial Unicode MS"/>
          <w:rtl w:val="0"/>
        </w:rPr>
        <w:t xml:space="preserve">DIAGNOSE → POSITION → CREATE → RECORD → PRODUCE/DISTRIBUTE → MEASURE → IMPROVE.</w:t>
      </w:r>
    </w:p>
    <w:p w:rsidR="00000000" w:rsidDel="00000000" w:rsidP="00000000" w:rsidRDefault="00000000" w:rsidRPr="00000000" w14:paraId="000002B9">
      <w:pPr>
        <w:rPr/>
      </w:pPr>
      <w:r w:rsidDel="00000000" w:rsidR="00000000" w:rsidRPr="00000000">
        <w:rPr>
          <w:rtl w:val="0"/>
        </w:rPr>
        <w:t xml:space="preserve">Do not force every OS capability into Client #1 merely because it exists.</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Human judgement remains primary for strategic diagnosis, claim credibility, evidence use, final positioning, revision interpretation and next-test decisions. AI is heavier for research summarisation, first-pass ideation, repurposing, metadata and admin. The user will run the real human-hours test personally with stopwatch data classified OWNER-ONLY / DELEGATABLE / AUTOMATABLE / WAITING plus context-switch overhead.</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CHANNEL + DOMAIN-WARMING CORRECTION</w:t>
      </w:r>
    </w:p>
    <w:p w:rsidR="00000000" w:rsidDel="00000000" w:rsidP="00000000" w:rsidRDefault="00000000" w:rsidRPr="00000000" w14:paraId="000002BE">
      <w:pPr>
        <w:rPr/>
      </w:pPr>
      <w:r w:rsidDel="00000000" w:rsidR="00000000" w:rsidRPr="00000000">
        <w:rPr>
          <w:rtl w:val="0"/>
        </w:rPr>
        <w:t xml:space="preserve">Domain/inbox maturation must run in PARALLEL with human validation, not block it.</w:t>
      </w:r>
    </w:p>
    <w:p w:rsidR="00000000" w:rsidDel="00000000" w:rsidP="00000000" w:rsidRDefault="00000000" w:rsidRPr="00000000" w14:paraId="000002BF">
      <w:pPr>
        <w:rPr/>
      </w:pPr>
      <w:r w:rsidDel="00000000" w:rsidR="00000000" w:rsidRPr="00000000">
        <w:rPr>
          <w:rtl w:val="0"/>
        </w:rPr>
        <w:t xml:space="preserve">- Acquire/configure one legitimate Threadline domain + founder mailbox now; SPF/DKIM/DMARC from day one; begin normal legitimate use.</w:t>
      </w:r>
    </w:p>
    <w:p w:rsidR="00000000" w:rsidDel="00000000" w:rsidP="00000000" w:rsidRDefault="00000000" w:rsidRPr="00000000" w14:paraId="000002C0">
      <w:pPr>
        <w:rPr/>
      </w:pPr>
      <w:r w:rsidDel="00000000" w:rsidR="00000000" w:rsidRPr="00000000">
        <w:rPr>
          <w:rtl w:val="0"/>
        </w:rPr>
        <w:t xml:space="preserve">- Start research contact immediately through the user’s real LinkedIn and test direct phone/cold calling where clean legitimate founder numbers are readily obtainable.</w:t>
      </w:r>
    </w:p>
    <w:p w:rsidR="00000000" w:rsidDel="00000000" w:rsidP="00000000" w:rsidRDefault="00000000" w:rsidRPr="00000000" w14:paraId="000002C1">
      <w:pPr>
        <w:rPr/>
      </w:pPr>
      <w:r w:rsidDel="00000000" w:rsidR="00000000" w:rsidRPr="00000000">
        <w:rPr>
          <w:rtl w:val="0"/>
        </w:rPr>
        <w:t xml:space="preserve">- Email becomes another tested delivery mechanism as the inbox matures.</w:t>
      </w:r>
    </w:p>
    <w:p w:rsidR="00000000" w:rsidDel="00000000" w:rsidP="00000000" w:rsidRDefault="00000000" w:rsidRPr="00000000" w14:paraId="000002C2">
      <w:pPr>
        <w:rPr/>
      </w:pPr>
      <w:r w:rsidDel="00000000" w:rsidR="00000000" w:rsidRPr="00000000">
        <w:rPr>
          <w:rtl w:val="0"/>
        </w:rPr>
        <w:t xml:space="preserve">- Do not assume email is inherently the permanent primary channel. Charlie’s doctrine is to choose the easiest effective way the niche is reachable: email, social or phone. Data decides the mix.</w:t>
      </w:r>
    </w:p>
    <w:p w:rsidR="00000000" w:rsidDel="00000000" w:rsidP="00000000" w:rsidRDefault="00000000" w:rsidRPr="00000000" w14:paraId="000002C3">
      <w:pPr>
        <w:rPr/>
      </w:pPr>
      <w:r w:rsidDel="00000000" w:rsidR="00000000" w:rsidRPr="00000000">
        <w:rPr>
          <w:rtl w:val="0"/>
        </w:rPr>
        <w:t xml:space="preserve">- No multi-domain/inbox farm, LinkedIn automation or scaled sequencer for the first research batch.</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LEAD-INVENTORY PROTECTION / FITNESS-AGENCY FAILURE PREVENTION</w:t>
      </w:r>
    </w:p>
    <w:p w:rsidR="00000000" w:rsidDel="00000000" w:rsidP="00000000" w:rsidRDefault="00000000" w:rsidRPr="00000000" w14:paraId="000002C6">
      <w:pPr>
        <w:rPr/>
      </w:pPr>
      <w:r w:rsidDel="00000000" w:rsidR="00000000" w:rsidRPr="00000000">
        <w:rPr>
          <w:rtl w:val="0"/>
        </w:rPr>
        <w:t xml:space="preserve">The user’s prior fitness-brand outreach experience makes lead burn a material operating risk. First batches are instrumentation, not consumption.</w:t>
      </w:r>
    </w:p>
    <w:p w:rsidR="00000000" w:rsidDel="00000000" w:rsidP="00000000" w:rsidRDefault="00000000" w:rsidRPr="00000000" w14:paraId="000002C7">
      <w:pPr>
        <w:rPr/>
      </w:pPr>
      <w:r w:rsidDel="00000000" w:rsidR="00000000" w:rsidRPr="00000000">
        <w:rPr>
          <w:rtl w:val="0"/>
        </w:rPr>
        <w:t xml:space="preserve">- First ~20–30 genuinely qualified touches should diagnose the chain before scaling.</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 no replies → inspect deliverability/channel/list/stimulus;</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 replies but no care → inspect problem/message;</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 interest but no bookings → inspect CTA/reply handling;</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bookings without qualified pain → inspect niche/problem;</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 qualified calls without closes → inspect diagnosis/offer/proof/sales;</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 wins with bad economics → inspect fulfilment/retention/margin.</w:t>
      </w:r>
    </w:p>
    <w:p w:rsidR="00000000" w:rsidDel="00000000" w:rsidP="00000000" w:rsidRDefault="00000000" w:rsidRPr="00000000" w14:paraId="000002CE">
      <w:pPr>
        <w:rPr/>
      </w:pPr>
      <w:r w:rsidDel="00000000" w:rsidR="00000000" w:rsidRPr="00000000">
        <w:rPr>
          <w:rtl w:val="0"/>
        </w:rPr>
        <w:t xml:space="preserve">Do not consume a large qualified universe while the first broken stage is unknown. A finite list or one weak sourcing path is not niche saturation.</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FOUNDER-CONTENT THROUGHPUT — MATERIAL USER ADVANTAGE</w:t>
      </w:r>
    </w:p>
    <w:p w:rsidR="00000000" w:rsidDel="00000000" w:rsidP="00000000" w:rsidRDefault="00000000" w:rsidRPr="00000000" w14:paraId="000002D1">
      <w:pPr>
        <w:rPr/>
      </w:pPr>
      <w:r w:rsidDel="00000000" w:rsidR="00000000" w:rsidRPr="00000000">
        <w:rPr>
          <w:rtl w:val="0"/>
        </w:rPr>
        <w:t xml:space="preserve">The old ~3–5-post/week posture is too conservative for this founder. The user reports being able to record roughly 70 short videos/hour and has previously batch-recorded ~100 videos in a few hours, reaching ~10k followers after roughly 60 uploads. Treat this as founder-specific execution evidence, not a guaranteed future growth rate.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Exploit this advantage with learning loops rather than blind inventory production:</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50–100-video batch → publish enough to get signal → identify winning topics/hooks/buyer pains/formats → rerank/rewrite → next 100–200 → scale winners.</w:t>
      </w:r>
    </w:p>
    <w:p w:rsidR="00000000" w:rsidDel="00000000" w:rsidP="00000000" w:rsidRDefault="00000000" w:rsidRPr="00000000" w14:paraId="000002D5">
      <w:pPr>
        <w:rPr/>
      </w:pPr>
      <w:r w:rsidDel="00000000" w:rsidR="00000000" w:rsidRPr="00000000">
        <w:rPr>
          <w:rtl w:val="0"/>
        </w:rPr>
        <w:t xml:space="preserve">Do not script/record 1,000 videos upfront without feedback. The goal is not follower vanity; it is to become unusually visible and credible inside founder-led AI advisory / expert-led B2B.</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Founder content is mandatory proof-of-competence infrastructure plus a compounding acquisition layer. It must reinforce outbound with market-native themes such as why AI consultancies sound identical, expertise versus perceived authority, buyer trust before high-ticket advisory purchases, founder-content bottlenecks, authority-to-economics mismatch, and evidence-led teardowns/audits. The canonical operating rules are in THREADLINE_FOUNDER_CONTENT_ENGINE_FINAL_WORKING: authority + curiosity + perceived outcome + ICP relevance; storytelling as a preferred high-value mechanism; dynamic TOF/MOF/BOF by deficiency; profile-as-funnel; CTA/lead-magnet/DM conversion; off-platform ownership; 5–10 shorts/day; 1 YouTube/week; AI-heavy production with founder retaining POV, judgment and recording.</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OUTBOUND TRUST LAYER</w:t>
      </w:r>
    </w:p>
    <w:p w:rsidR="00000000" w:rsidDel="00000000" w:rsidP="00000000" w:rsidRDefault="00000000" w:rsidRPr="00000000" w14:paraId="000002DA">
      <w:pPr>
        <w:rPr/>
      </w:pPr>
      <w:r w:rsidDel="00000000" w:rsidR="00000000" w:rsidRPr="00000000">
        <w:rPr>
          <w:rtl w:val="0"/>
        </w:rPr>
        <w:t xml:space="preserve">Use public content as credibility infrastructure, not a substitute for outreach. A clean founder email signature should use only ~2–3 intentional links: LinkedIn, Threadline website and the strongest relevant content profile. The profile must reinforce the same market thesis as the email rather than generic business motivation.</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Trust path: specific outreach → professional signature → LinkedIn/content check → credible Threadline site → higher confidence that the sender is real and competent.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PAID ACQUISITION GATE</w:t>
      </w:r>
    </w:p>
    <w:p w:rsidR="00000000" w:rsidDel="00000000" w:rsidP="00000000" w:rsidRDefault="00000000" w:rsidRPr="00000000" w14:paraId="000002DE">
      <w:pPr>
        <w:rPr/>
      </w:pPr>
      <w:r w:rsidDel="00000000" w:rsidR="00000000" w:rsidRPr="00000000">
        <w:rPr>
          <w:rtl w:val="0"/>
        </w:rPr>
        <w:t xml:space="preserve">Do not use ads to discover whether Threadline works. Charlie’s actual course places paid acquisition after the early sub-$10k stage.</w:t>
      </w:r>
    </w:p>
    <w:p w:rsidR="00000000" w:rsidDel="00000000" w:rsidP="00000000" w:rsidRDefault="00000000" w:rsidRPr="00000000" w14:paraId="000002DF">
      <w:pPr>
        <w:rPr/>
      </w:pPr>
      <w:r w:rsidDel="00000000" w:rsidR="00000000" w:rsidRPr="00000000">
        <w:rPr>
          <w:rtl w:val="0"/>
        </w:rPr>
        <w:t xml:space="preserve">Working Threadline progression:</w:t>
      </w:r>
    </w:p>
    <w:p w:rsidR="00000000" w:rsidDel="00000000" w:rsidP="00000000" w:rsidRDefault="00000000" w:rsidRPr="00000000" w14:paraId="000002E0">
      <w:pPr>
        <w:rPr/>
      </w:pPr>
      <w:r w:rsidDel="00000000" w:rsidR="00000000" w:rsidRPr="00000000">
        <w:rPr>
          <w:rtl w:val="0"/>
        </w:rPr>
        <w:t xml:space="preserve">- £0–£5k MRR: manual outbound + founder research/sales calls + founder content.</w:t>
      </w:r>
    </w:p>
    <w:p w:rsidR="00000000" w:rsidDel="00000000" w:rsidP="00000000" w:rsidRDefault="00000000" w:rsidRPr="00000000" w14:paraId="000002E1">
      <w:pPr>
        <w:rPr/>
      </w:pPr>
      <w:r w:rsidDel="00000000" w:rsidR="00000000" w:rsidRPr="00000000">
        <w:rPr>
          <w:rtl w:val="0"/>
        </w:rPr>
        <w:t xml:space="preserve">- ~£5k–£10k MRR: increase proven outbound, collect proof, tighten fulfilment, delegate only proven repeatables.</w:t>
      </w:r>
    </w:p>
    <w:p w:rsidR="00000000" w:rsidDel="00000000" w:rsidP="00000000" w:rsidRDefault="00000000" w:rsidRPr="00000000" w14:paraId="000002E2">
      <w:pPr>
        <w:rPr/>
      </w:pPr>
      <w:r w:rsidDel="00000000" w:rsidR="00000000" w:rsidRPr="00000000">
        <w:rPr>
          <w:rtl w:val="0"/>
        </w:rPr>
        <w:t xml:space="preserve">- around £10k+ MRR: begin paid tests only if the machine has earned them.</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Before meaningful paid spend require: validated painful problem; stable offer with multiple real closes; usable show/close/LTV data; credible client outcomes/case studies where possible; known fulfilment capacity; confidence that another ~3–5 clients will not break onboarding/delivery; and a message/funnel already proven through outbound/organic behaviour. Keep outbound running after ads begin.</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Eventual acquisition mix: OUTBOUND = controllable demand; FOUNDER CONTENT = compounding authority/inbound; REFERRALS = high-trust demand; PAID = scalable acceleration.</w:t>
      </w:r>
    </w:p>
    <w:p w:rsidR="00000000" w:rsidDel="00000000" w:rsidP="00000000" w:rsidRDefault="00000000" w:rsidRPr="00000000" w14:paraId="000002E7">
      <w:pPr>
        <w:rPr/>
      </w:pPr>
      <w:r w:rsidDel="00000000" w:rsidR="00000000" w:rsidRPr="00000000">
        <w:rPr>
          <w:rtl w:val="0"/>
        </w:rPr>
        <w:t xml:space="preserve">Growth after proof can become a step-change plus compounding loop — proof improves close rate, content improves trust, paid adds volume, clients add proof/referrals/data, economics improve and capacity expands — but it is not automatically exponential.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CURRENT EXECUTION ORDER</w:t>
      </w:r>
    </w:p>
    <w:p w:rsidR="00000000" w:rsidDel="00000000" w:rsidP="00000000" w:rsidRDefault="00000000" w:rsidRPr="00000000" w14:paraId="000002EA">
      <w:pPr>
        <w:rPr/>
      </w:pPr>
      <w:r w:rsidDel="00000000" w:rsidR="00000000" w:rsidRPr="00000000">
        <w:rPr>
          <w:rtl w:val="0"/>
        </w:rPr>
        <w:t xml:space="preserve">1. Keep the senior founder-/partner-led AI advisory/transformation wedge unless real founder evidence falsifies it.</w:t>
      </w:r>
    </w:p>
    <w:p w:rsidR="00000000" w:rsidDel="00000000" w:rsidP="00000000" w:rsidRDefault="00000000" w:rsidRPr="00000000" w14:paraId="000002EB">
      <w:pPr>
        <w:rPr/>
      </w:pPr>
      <w:r w:rsidDel="00000000" w:rsidR="00000000" w:rsidRPr="00000000">
        <w:rPr>
          <w:rtl w:val="0"/>
        </w:rPr>
        <w:t xml:space="preserve">2. Start/continue legitimate domain + inbox maturation now in parallel.</w:t>
      </w:r>
    </w:p>
    <w:p w:rsidR="00000000" w:rsidDel="00000000" w:rsidP="00000000" w:rsidRDefault="00000000" w:rsidRPr="00000000" w14:paraId="000002EC">
      <w:pPr>
        <w:rPr/>
      </w:pPr>
      <w:r w:rsidDel="00000000" w:rsidR="00000000" w:rsidRPr="00000000">
        <w:rPr>
          <w:rtl w:val="0"/>
        </w:rPr>
        <w:t xml:space="preserve">3. Send the first A-tier value-first research outreach now via the best available channel; LinkedIn is immediately usable, phone is testable where appropriate, email joins as ready.</w:t>
      </w:r>
    </w:p>
    <w:p w:rsidR="00000000" w:rsidDel="00000000" w:rsidP="00000000" w:rsidRDefault="00000000" w:rsidRPr="00000000" w14:paraId="000002ED">
      <w:pPr>
        <w:rPr/>
      </w:pPr>
      <w:r w:rsidDel="00000000" w:rsidR="00000000" w:rsidRPr="00000000">
        <w:rPr>
          <w:rtl w:val="0"/>
        </w:rPr>
        <w:t xml:space="preserve">4. Accumulate 10+ proper founder interviews; first 5 = interim checkpoint.</w:t>
      </w:r>
    </w:p>
    <w:p w:rsidR="00000000" w:rsidDel="00000000" w:rsidP="00000000" w:rsidRDefault="00000000" w:rsidRPr="00000000" w14:paraId="000002EE">
      <w:pPr>
        <w:rPr/>
      </w:pPr>
      <w:r w:rsidDel="00000000" w:rsidR="00000000" w:rsidRPr="00000000">
        <w:rPr>
          <w:rtl w:val="0"/>
        </w:rPr>
        <w:t xml:space="preserve">5. Capture exact VOC, pain/consequence, prior attempts, acquisition/content process, willingness/ability to pay, Problem Energy and problem-awareness state.</w:t>
      </w:r>
    </w:p>
    <w:p w:rsidR="00000000" w:rsidDel="00000000" w:rsidP="00000000" w:rsidRDefault="00000000" w:rsidRPr="00000000" w14:paraId="000002EF">
      <w:pPr>
        <w:rPr/>
      </w:pPr>
      <w:r w:rsidDel="00000000" w:rsidR="00000000" w:rsidRPr="00000000">
        <w:rPr>
          <w:rtl w:val="0"/>
        </w:rPr>
        <w:t xml:space="preserve">6. Formally validate one expensive recurring problem using the standard above.</w:t>
      </w:r>
    </w:p>
    <w:p w:rsidR="00000000" w:rsidDel="00000000" w:rsidP="00000000" w:rsidRDefault="00000000" w:rsidRPr="00000000" w14:paraId="000002F0">
      <w:pPr>
        <w:rPr/>
      </w:pPr>
      <w:r w:rsidDel="00000000" w:rsidR="00000000" w:rsidRPr="00000000">
        <w:rPr>
          <w:rtl w:val="0"/>
        </w:rPr>
        <w:t xml:space="preserve">7. Keep the founding commercial hypothesis stable through the test unless evidence requires change.</w:t>
      </w:r>
    </w:p>
    <w:p w:rsidR="00000000" w:rsidDel="00000000" w:rsidP="00000000" w:rsidRDefault="00000000" w:rsidRPr="00000000" w14:paraId="000002F1">
      <w:pPr>
        <w:rPr/>
      </w:pPr>
      <w:r w:rsidDel="00000000" w:rsidR="00000000" w:rsidRPr="00000000">
        <w:rPr>
          <w:rtl w:val="0"/>
        </w:rPr>
        <w:t xml:space="preserve">8. Define Client #1 MVM separately from full OS capability.</w:t>
      </w:r>
    </w:p>
    <w:p w:rsidR="00000000" w:rsidDel="00000000" w:rsidP="00000000" w:rsidRDefault="00000000" w:rsidRPr="00000000" w14:paraId="000002F2">
      <w:pPr>
        <w:rPr/>
      </w:pPr>
      <w:r w:rsidDel="00000000" w:rsidR="00000000" w:rsidRPr="00000000">
        <w:rPr>
          <w:rtl w:val="0"/>
        </w:rPr>
        <w:t xml:space="preserve">9. Run the user’s timed human fulfilment-hours test.</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10. After qualitative convergence run Commercial Response Validation and track first touch → reply → positive → booked → showed → qualified → offered → closed → cash.</w:t>
      </w:r>
    </w:p>
    <w:p w:rsidR="00000000" w:rsidDel="00000000" w:rsidP="00000000" w:rsidRDefault="00000000" w:rsidRPr="00000000" w14:paraId="000002F4">
      <w:pPr>
        <w:rPr/>
      </w:pPr>
      <w:r w:rsidDel="00000000" w:rsidR="00000000" w:rsidRPr="00000000">
        <w:rPr>
          <w:rtl w:val="0"/>
        </w:rPr>
        <w:t xml:space="preserve">11. Reverse-engineer scaled daily activity from actual funnel data, not fear or motivational quotas.</w:t>
      </w:r>
    </w:p>
    <w:p w:rsidR="00000000" w:rsidDel="00000000" w:rsidP="00000000" w:rsidRDefault="00000000" w:rsidRPr="00000000" w14:paraId="000002F5">
      <w:pPr>
        <w:rPr/>
      </w:pPr>
      <w:r w:rsidDel="00000000" w:rsidR="00000000" w:rsidRPr="00000000">
        <w:rPr>
          <w:rtl w:val="0"/>
        </w:rPr>
        <w:t xml:space="preserve">12. No more optional OS features before external evidence earns them.</w:t>
      </w:r>
    </w:p>
    <w:p w:rsidR="00000000" w:rsidDel="00000000" w:rsidP="00000000" w:rsidRDefault="00000000" w:rsidRPr="00000000" w14:paraId="000002F6">
      <w:pPr>
        <w:rPr/>
      </w:pPr>
      <w:r w:rsidDel="00000000" w:rsidR="00000000" w:rsidRPr="00000000">
        <w:rPr>
          <w:rtl w:val="0"/>
        </w:rPr>
        <w:t xml:space="preserve">13. Close Client #1 diagnostically, deliver the MVM obsessively, document every microstep, capture proof, then delegate only personally proven repeatables.</w:t>
      </w:r>
    </w:p>
    <w:p w:rsidR="00000000" w:rsidDel="00000000" w:rsidP="00000000" w:rsidRDefault="00000000" w:rsidRPr="00000000" w14:paraId="000002F7">
      <w:pPr>
        <w:rPr/>
      </w:pPr>
      <w:r w:rsidDel="00000000" w:rsidR="00000000" w:rsidRPr="00000000">
        <w:rPr>
          <w:rtl w:val="0"/>
        </w:rPr>
        <w:t xml:space="preserve">14. Paid acquisition comes later only after the proof/economics/capacity gate above.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Immediate highest-value action remains: SEND THE FIRST A-TIER RESEARCH OUTREACH AND START ACCUMULATING THE 10-INTERVIEW VALIDATION SET.</w:t>
      </w:r>
    </w:p>
    <w:p w:rsidR="00000000" w:rsidDel="00000000" w:rsidP="00000000" w:rsidRDefault="00000000" w:rsidRPr="00000000" w14:paraId="000002FA">
      <w:pPr>
        <w:rPr/>
      </w:pPr>
      <w:r w:rsidDel="00000000" w:rsidR="00000000" w:rsidRPr="00000000">
        <w:rPr>
          <w:rtl w:val="0"/>
        </w:rPr>
        <w:t xml:space="preserv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36. CANONICAL CHARLIE / IMPERIUM ACQUISITION EXECUTION — 7 SEPTEMBER 2026</w:t>
      </w:r>
    </w:p>
    <w:p w:rsidR="00000000" w:rsidDel="00000000" w:rsidP="00000000" w:rsidRDefault="00000000" w:rsidRPr="00000000" w14:paraId="000002FD">
      <w:pPr>
        <w:rPr/>
      </w:pPr>
      <w:r w:rsidDel="00000000" w:rsidR="00000000" w:rsidRPr="00000000">
        <w:rPr>
          <w:rtl w:val="0"/>
        </w:rPr>
        <w:t xml:space="preserve">This section is executable doctrine and supersedes any older conflicting acquisition wording.</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 BUILD THE 7-COMPONENT OUTBOUND SYSTEM</w:t>
      </w:r>
    </w:p>
    <w:p w:rsidR="00000000" w:rsidDel="00000000" w:rsidP="00000000" w:rsidRDefault="00000000" w:rsidRPr="00000000" w14:paraId="00000300">
      <w:pPr>
        <w:rPr/>
      </w:pPr>
      <w:r w:rsidDel="00000000" w:rsidR="00000000" w:rsidRPr="00000000">
        <w:rPr>
          <w:rtl w:val="0"/>
        </w:rPr>
        <w:t xml:space="preserve">1. Scheduler: low-friction discovery-call booking + reminders.</w:t>
      </w:r>
    </w:p>
    <w:p w:rsidR="00000000" w:rsidDel="00000000" w:rsidP="00000000" w:rsidRDefault="00000000" w:rsidRPr="00000000" w14:paraId="00000301">
      <w:pPr>
        <w:rPr/>
      </w:pPr>
      <w:r w:rsidDel="00000000" w:rsidR="00000000" w:rsidRPr="00000000">
        <w:rPr>
          <w:rtl w:val="0"/>
        </w:rPr>
        <w:t xml:space="preserve">2. Platform: choose the easiest effective way the niche is actually reachable — phone, email or social. Do not hard-code email as primary.</w:t>
      </w:r>
    </w:p>
    <w:p w:rsidR="00000000" w:rsidDel="00000000" w:rsidP="00000000" w:rsidRDefault="00000000" w:rsidRPr="00000000" w14:paraId="00000302">
      <w:pPr>
        <w:rPr/>
      </w:pPr>
      <w:r w:rsidDel="00000000" w:rsidR="00000000" w:rsidRPr="00000000">
        <w:rPr>
          <w:rtl w:val="0"/>
        </w:rPr>
        <w:t xml:space="preserve">3. Stimuli: V1 cold opener/follow-up plus warm follow-up for interested non-bookers; iterate from data.</w:t>
      </w:r>
    </w:p>
    <w:p w:rsidR="00000000" w:rsidDel="00000000" w:rsidP="00000000" w:rsidRDefault="00000000" w:rsidRPr="00000000" w14:paraId="00000303">
      <w:pPr>
        <w:rPr/>
      </w:pPr>
      <w:r w:rsidDel="00000000" w:rsidR="00000000" w:rsidRPr="00000000">
        <w:rPr>
          <w:rtl w:val="0"/>
        </w:rPr>
        <w:t xml:space="preserve">4. CRM: every prospect has stage, last touch, next action and due date.</w:t>
      </w:r>
    </w:p>
    <w:p w:rsidR="00000000" w:rsidDel="00000000" w:rsidP="00000000" w:rsidRDefault="00000000" w:rsidRPr="00000000" w14:paraId="00000304">
      <w:pPr>
        <w:rPr/>
      </w:pPr>
      <w:r w:rsidDel="00000000" w:rsidR="00000000" w:rsidRPr="00000000">
        <w:rPr>
          <w:rtl w:val="0"/>
        </w:rPr>
        <w:t xml:space="preserve">5. Lead source: a never-ending qualified sourcing workflow; business-model fit before Authority-System Gap before A/B/C tier.</w:t>
      </w:r>
    </w:p>
    <w:p w:rsidR="00000000" w:rsidDel="00000000" w:rsidP="00000000" w:rsidRDefault="00000000" w:rsidRPr="00000000" w14:paraId="00000305">
      <w:pPr>
        <w:rPr/>
      </w:pPr>
      <w:r w:rsidDel="00000000" w:rsidR="00000000" w:rsidRPr="00000000">
        <w:rPr>
          <w:rtl w:val="0"/>
        </w:rPr>
        <w:t xml:space="preserve">6. Metric tracker: daily/weekly conversion counts and rates by channel.</w:t>
      </w:r>
    </w:p>
    <w:p w:rsidR="00000000" w:rsidDel="00000000" w:rsidP="00000000" w:rsidRDefault="00000000" w:rsidRPr="00000000" w14:paraId="00000306">
      <w:pPr>
        <w:rPr/>
      </w:pPr>
      <w:r w:rsidDel="00000000" w:rsidR="00000000" w:rsidRPr="00000000">
        <w:rPr>
          <w:rtl w:val="0"/>
        </w:rPr>
        <w:t xml:space="preserve">7. Delivery mechanism: the actual calling/sending mechanism; automate only after the system itself is understood and compliant.</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B. REVERSE-ENGINEER FROM THE GOAL</w:t>
      </w:r>
    </w:p>
    <w:p w:rsidR="00000000" w:rsidDel="00000000" w:rsidP="00000000" w:rsidRDefault="00000000" w:rsidRPr="00000000" w14:paraId="00000309">
      <w:pPr>
        <w:rPr/>
      </w:pPr>
      <w:r w:rsidDel="00000000" w:rsidR="00000000" w:rsidRPr="00000000">
        <w:rPr>
          <w:rtl w:val="0"/>
        </w:rPr>
        <w:t xml:space="preserve">Clients required = goal ÷ client value.</w:t>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Then reverse through close rate → good-fit rate → show rate → appointment booking rate to derive total first touches and daily activity. Use pessimistic placeholder rates until Threadline has black-and-white data; replace assumptions every week.</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C. CHANNEL DOCTRINE</w:t>
      </w:r>
    </w:p>
    <w:p w:rsidR="00000000" w:rsidDel="00000000" w:rsidP="00000000" w:rsidRDefault="00000000" w:rsidRPr="00000000" w14:paraId="0000030D">
      <w:pPr>
        <w:rPr/>
      </w:pPr>
      <w:r w:rsidDel="00000000" w:rsidR="00000000" w:rsidRPr="00000000">
        <w:rPr>
          <w:rtl w:val="0"/>
        </w:rPr>
        <w:t xml:space="preserve">Pick one Primary acquisition system and nail it. Once proven, maintain Secondary and Tertiary systems for resilience. Phone receives special priority where legitimate direct numbers are easily available because it creates fast feedback; this is a testable channel advantage, not a requirement to ignore LinkedIn/email. Multi-channel follow-up can compound attention after the primary system and contact rules are understood; do not barrage research-stage prospects.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D. STIMULUS / FOLLOW-UP DOCTRINE</w:t>
      </w:r>
    </w:p>
    <w:p w:rsidR="00000000" w:rsidDel="00000000" w:rsidP="00000000" w:rsidRDefault="00000000" w:rsidRPr="00000000" w14:paraId="00000310">
      <w:pPr>
        <w:rPr/>
      </w:pPr>
      <w:r w:rsidDel="00000000" w:rsidR="00000000" w:rsidRPr="00000000">
        <w:rPr>
          <w:rtl w:val="0"/>
        </w:rPr>
        <w:t xml:space="preserve">Cold stimulus creates initial attention. Warm stimulus handles interested people who have not booked. Threadline should build warm follow-up from real replies; expect multiple follow-ups to be necessary and track reply-to-booking as its own conversion stage. Research outreach remains transparent and value-first; it is not disguised sales.</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E. MAD-SCIENTIST CONTROL LOOP</w:t>
      </w:r>
    </w:p>
    <w:p w:rsidR="00000000" w:rsidDel="00000000" w:rsidP="00000000" w:rsidRDefault="00000000" w:rsidRPr="00000000" w14:paraId="00000313">
      <w:pPr>
        <w:rPr/>
      </w:pPr>
      <w:r w:rsidDel="00000000" w:rsidR="00000000" w:rsidRPr="00000000">
        <w:rPr>
          <w:rtl w:val="0"/>
        </w:rPr>
        <w:t xml:space="preserve">The first acquisition system is not assumed to work. Test list/source, platform, stimulus, delivery mechanism and follow-up scientifically. Diagnose the FIRST broken stage before changing several variables or increasing volume. Preserve qualified inventory while learning.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F. SUB-£10K PRIORITY ORDER</w:t>
      </w:r>
    </w:p>
    <w:p w:rsidR="00000000" w:rsidDel="00000000" w:rsidP="00000000" w:rsidRDefault="00000000" w:rsidRPr="00000000" w14:paraId="00000316">
      <w:pPr>
        <w:rPr/>
      </w:pPr>
      <w:r w:rsidDel="00000000" w:rsidR="00000000" w:rsidRPr="00000000">
        <w:rPr>
          <w:rtl w:val="0"/>
        </w:rPr>
        <w:t xml:space="preserve">BEFORE ANY CLIENT: #1 human validation/commercial acquisition actions, #2 calls/pipeline, #3 founder content that supports trust, then admin/build only when necessary.</w:t>
      </w:r>
    </w:p>
    <w:p w:rsidR="00000000" w:rsidDel="00000000" w:rsidP="00000000" w:rsidRDefault="00000000" w:rsidRPr="00000000" w14:paraId="00000317">
      <w:pPr>
        <w:rPr/>
      </w:pPr>
      <w:r w:rsidDel="00000000" w:rsidR="00000000" w:rsidRPr="00000000">
        <w:rPr>
          <w:rtl w:val="0"/>
        </w:rPr>
        <w:t xml:space="preserve">AFTER CLIENT #1 EXISTS: #1 create/retain client results, #2 conduct sales calls and nurture live pipeline, #3 outreach to keep appointments flowing. Founder content remains a systemised trust/inbound layer but must not crowd out results, calls or required outreach.</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G. DELEGATION SEQUENCE</w:t>
      </w:r>
    </w:p>
    <w:p w:rsidR="00000000" w:rsidDel="00000000" w:rsidP="00000000" w:rsidRDefault="00000000" w:rsidRPr="00000000" w14:paraId="0000031A">
      <w:pPr>
        <w:rPr/>
      </w:pPr>
      <w:r w:rsidDel="00000000" w:rsidR="00000000" w:rsidRPr="00000000">
        <w:rPr>
          <w:rtl w:val="0"/>
        </w:rPr>
        <w:t xml:space="preserve">Do not hire someone to invent an acquisition system the founder has not personally proven. Once a repeatable system books calls reliably, delegate execution of outreach first; then low-value personal/admin work; then repeatable delivery; sales is delegated later. Continue founder outreach until the delegated system has demonstrated sustained capacity.</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H. THREADLINE-SPECIFIC GUARDRAIL</w:t>
      </w:r>
    </w:p>
    <w:p w:rsidR="00000000" w:rsidDel="00000000" w:rsidP="00000000" w:rsidRDefault="00000000" w:rsidRPr="00000000" w14:paraId="0000031D">
      <w:pPr>
        <w:rPr/>
      </w:pPr>
      <w:r w:rsidDel="00000000" w:rsidR="00000000" w:rsidRPr="00000000">
        <w:rPr>
          <w:rtl w:val="0"/>
        </w:rPr>
        <w:t xml:space="preserve">Charlie sometimes advocates extreme founder work volume. Threadline adopts the acquisition mathematics and priority logic, not a requirement to sacrifice the founder's life indefinitely. Owner-hours, relationship time and delivery quality remain capacity constraints. If required volume exceeds sustainable founder capacity, improve conversion, simplify, automate/delegate a proven system, or add capacity rather than normalising permanent 12-hour outreach days.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7 SEPTEMBER 2026 — FINAL CONSISTENCY REPAIR / CANONICAL OPERATING DOCTRINE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This block is not a cosmetic appendix. It defines the current executable interpretation and resolves stale wording elsewhere.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VALIDATION: formal root-problem validation requires at least 10 proper founder interviews; the first 5 are an interim read only; &gt;5 should materially describe the winning expensive recurring obstacle with real pain/consequence, recurrence, prior attempts/urgency and economics consistent with spending thousands. Desk immersion is already complete enough; do not substitute more browsing for founder contact.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COMMERCIAL STATUS: one offer remains the founding commercial hypothesis, not sacred truth. Current test economics: £2,500 implementation + £2,500 every 4 weeks, 12-week initial engagement = 3 service periods, not '£2,500/month'. State the cadence transparently. Selective split-payment is not advertised as a menu; only when a genuinely qualified prospect is sold and money timing is the isolated blocker, a customised split can be used while preserving total economics. Most natural split target is implementation, not turning recurring service into small weekly instalments.</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OFFER DESIGN AFTER VALIDATION: express the offer as niche + desired outcome + timeframe + controllable risk reversal + minimum methodology. Do not sell the internal OS as the outcome. Do not invent revenue/lead/view guarantees that Threadline cannot control.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CLIENT #1 MVM: separate the full Threadline OS from the minimum delivery sequence required to create the promised outcome. Current MVM hypothesis: DIAGNOSE → POSITION → CREATE → RECORD → PRODUCE/DISTRIBUTE → MEASURE → IMPROVE. Anything outside that sequence must earn its place through real use.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ACQUISITION: Charlie/Imperium governs: reverse-engineer target wins → client value → SCR → good-fit rate → show rate → appointment-booking rate → required first touches → daily quota. Build all seven outbound components: scheduler, platform, cold/warm stimuli, CRM, lead source, metric tracker, delivery mechanism. Pick one Primary system and nail it; test phone first where direct founder numbers are readily and legitimately available, otherwise LinkedIn/email can win. Email matures in parallel. After Primary works, maintain Secondary/Tertiary systems for resilience. Multi-channel follow-up is deliberate, not random barrage.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DIAGNOSIS: do not burn inventory through a broken funnel. First broken stage governs the fix: no reach/replies = delivery/list/channel/stimulus; replies/no interest = problem/message; interest/no booking = CTA/warm follow-up; bookings/poor fit = sourcing/qualification; qualified calls/no close = offer/proof/sales; wins/churn = result/retention; high delivery load = MVM/productisation/delegation/pricing. Change one meaningful variable at a time where practical.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PRIORITY LOGIC: PRE-CLIENT = human validation + commercial acquisition + calls/pipeline first; founder content runs in a systemised parallel block and cannot postpone market contact. POST-CLIENT and sub-£10k = #1 client results/retention/proof, #2 sales calls/pipeline, #3 outreach. Optional software/building is below all three.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FOUNDER CONTENT: social presence is mandatory proof-of-competence infrastructure for Threadline because the company sells authority/content. Canonical operating target is 5–10 distinct short-form source assets/day where sustainable + 1 substantial YouTube/week, with output multiplied into platform-native LinkedIn, X and Threads derivatives. Source count and derivative count must stay separate. Use learning batches rather than blindly producing 1,000 videos before signal. The 1,000-post X bank may be created as an approved evergreen library and scheduled multiple times/day; recycle only eligible evergreen winners after meaningful cooling-off, preferably with refreshed hook/example/wording. Threads receives adapted conversational variants, not blind mirrors. Autopublishing is permitted only from a pre-approved bank through native/platform-compliant scheduling; meaningful replies remain human-led or human-approved.</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US ORGANIC DISTRIBUTION: primary signals are US-specific buyer problems, terminology, examples, posting windows and real US founder/buyer network engagement. Optionally test a legitimate US eSIM/SIM plus one stable reputable US VPN endpoint only where platform terms allow. Keep the setup stable; do not use it to unlock restricted features, misstate legal residence, bypass identity/age checks or evade account-country enforcement. Measure incremental US audience share, qualified profile actions, DMs, calls and opportunities versus baseline; drop the technical lane if it does not improve buyer density.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PAID ACQUISITION: do not use ads to discover whether Threadline fundamentally works. Below roughly £10k recurring, manual outbound/calls/client results and founder content remain primary. Paid tests are earned only after validated pain, multiple closed clients, usable funnel/LTV data, credible proof and known delivery capacity.</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NICHE / SATURATION: finite untouched inventory is not proof the niche is saturated. If the wedge passes viability, Pick &amp; Stick. Diagnose acquisition/offer/channel before blaming the market. Prepare adjacent cells for continuity, but expand only after real evidence of a ceiling. DOMINATE FIRST, EVOLVE SECOND.</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WORKLOAD / LIFE DESIGN: adopt Charlie's measurement and delegation logic, not a permanent 12-hour/day lifestyle requirement. Measure owner hours/client from Client #1. If owner hours do not fall with systemisation, treat it as a product defect and fix via delete → simplify → automate → delegate → reprice/capacity. Growth is only successful if MRR, proof and owner leverage improve without destroying protected personal life.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PRICING EXPANSION RULE — POST CLIENTS 2–3</w:t>
      </w:r>
    </w:p>
    <w:p w:rsidR="00000000" w:rsidDel="00000000" w:rsidP="00000000" w:rsidRDefault="00000000" w:rsidRPr="00000000" w14:paraId="0000033E">
      <w:pPr>
        <w:rPr/>
      </w:pPr>
      <w:r w:rsidDel="00000000" w:rsidR="00000000" w:rsidRPr="00000000">
        <w:rPr>
          <w:rtl w:val="0"/>
        </w:rPr>
        <w:t xml:space="preserve">The founding £2,500 implementation + £2,500 every 4 weeks structure is a starting commercial hypothesis, not the long-run ceiling. Hold the launch price sufficiently stable to learn from the first 2–3 paying clients rather than changing it after every conversation. After 2–3 paying clients and initial delivery/outcome evidence, run a formal pricing review.</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Review:</w:t>
      </w:r>
    </w:p>
    <w:p w:rsidR="00000000" w:rsidDel="00000000" w:rsidP="00000000" w:rsidRDefault="00000000" w:rsidRPr="00000000" w14:paraId="00000341">
      <w:pPr>
        <w:rPr/>
      </w:pPr>
      <w:r w:rsidDel="00000000" w:rsidR="00000000" w:rsidRPr="00000000">
        <w:rPr>
          <w:rtl w:val="0"/>
        </w:rPr>
        <w:t xml:space="preserve">- close rate and quality of lost deals;</w:t>
      </w:r>
    </w:p>
    <w:p w:rsidR="00000000" w:rsidDel="00000000" w:rsidP="00000000" w:rsidRDefault="00000000" w:rsidRPr="00000000" w14:paraId="00000342">
      <w:pPr>
        <w:rPr/>
      </w:pPr>
      <w:r w:rsidDel="00000000" w:rsidR="00000000" w:rsidRPr="00000000">
        <w:rPr>
          <w:rtl w:val="0"/>
        </w:rPr>
        <w:t xml:space="preserve">- price objections versus non-price objections;</w:t>
      </w:r>
    </w:p>
    <w:p w:rsidR="00000000" w:rsidDel="00000000" w:rsidP="00000000" w:rsidRDefault="00000000" w:rsidRPr="00000000" w14:paraId="00000343">
      <w:pPr>
        <w:rPr/>
      </w:pPr>
      <w:r w:rsidDel="00000000" w:rsidR="00000000" w:rsidRPr="00000000">
        <w:rPr>
          <w:rtl w:val="0"/>
        </w:rPr>
        <w:t xml:space="preserve">- client engagement economics / value of one qualified opportunity;</w:t>
      </w:r>
    </w:p>
    <w:p w:rsidR="00000000" w:rsidDel="00000000" w:rsidP="00000000" w:rsidRDefault="00000000" w:rsidRPr="00000000" w14:paraId="00000344">
      <w:pPr>
        <w:rPr/>
      </w:pPr>
      <w:r w:rsidDel="00000000" w:rsidR="00000000" w:rsidRPr="00000000">
        <w:rPr>
          <w:rtl w:val="0"/>
        </w:rPr>
        <w:t xml:space="preserve">- measurable founder time saved;</w:t>
      </w:r>
    </w:p>
    <w:p w:rsidR="00000000" w:rsidDel="00000000" w:rsidP="00000000" w:rsidRDefault="00000000" w:rsidRPr="00000000" w14:paraId="00000345">
      <w:pPr>
        <w:rPr/>
      </w:pPr>
      <w:r w:rsidDel="00000000" w:rsidR="00000000" w:rsidRPr="00000000">
        <w:rPr>
          <w:rtl w:val="0"/>
        </w:rPr>
        <w:t xml:space="preserve">- proof/results and perceived differentiation;</w:t>
      </w:r>
    </w:p>
    <w:p w:rsidR="00000000" w:rsidDel="00000000" w:rsidP="00000000" w:rsidRDefault="00000000" w:rsidRPr="00000000" w14:paraId="00000346">
      <w:pPr>
        <w:rPr/>
      </w:pPr>
      <w:r w:rsidDel="00000000" w:rsidR="00000000" w:rsidRPr="00000000">
        <w:rPr>
          <w:rtl w:val="0"/>
        </w:rPr>
        <w:t xml:space="preserve">- actual delivery hours and gross margin;</w:t>
      </w:r>
    </w:p>
    <w:p w:rsidR="00000000" w:rsidDel="00000000" w:rsidP="00000000" w:rsidRDefault="00000000" w:rsidRPr="00000000" w14:paraId="00000347">
      <w:pPr>
        <w:rPr/>
      </w:pPr>
      <w:r w:rsidDel="00000000" w:rsidR="00000000" w:rsidRPr="00000000">
        <w:rPr>
          <w:rtl w:val="0"/>
        </w:rPr>
        <w:t xml:space="preserve">- demand strength / pipeline pressure;</w:t>
      </w:r>
    </w:p>
    <w:p w:rsidR="00000000" w:rsidDel="00000000" w:rsidP="00000000" w:rsidRDefault="00000000" w:rsidRPr="00000000" w14:paraId="00000348">
      <w:pPr>
        <w:rPr/>
      </w:pPr>
      <w:r w:rsidDel="00000000" w:rsidR="00000000" w:rsidRPr="00000000">
        <w:rPr>
          <w:rtl w:val="0"/>
        </w:rPr>
        <w:t xml:space="preserve">- retention/continuation behaviour;</w:t>
      </w:r>
    </w:p>
    <w:p w:rsidR="00000000" w:rsidDel="00000000" w:rsidP="00000000" w:rsidRDefault="00000000" w:rsidRPr="00000000" w14:paraId="00000349">
      <w:pPr>
        <w:rPr/>
      </w:pPr>
      <w:r w:rsidDel="00000000" w:rsidR="00000000" w:rsidRPr="00000000">
        <w:rPr>
          <w:rtl w:val="0"/>
        </w:rPr>
        <w:t xml:space="preserve">- willingness-to-pay evidence collected during research and sales.</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If evidence supports more value than the founding price captures, test higher pricing on NEW prospects rather than unnecessarily repricing existing founding clients mid-engagement. Prefer controlled increases and measured close-rate/economic response over arbitrary jumps. Possible future pricing is intentionally not locked today.</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RESEARCH PRICING EVIDENCE</w:t>
      </w:r>
    </w:p>
    <w:p w:rsidR="00000000" w:rsidDel="00000000" w:rsidP="00000000" w:rsidRDefault="00000000" w:rsidRPr="00000000" w14:paraId="0000034E">
      <w:pPr>
        <w:rPr/>
      </w:pPr>
      <w:r w:rsidDel="00000000" w:rsidR="00000000" w:rsidRPr="00000000">
        <w:rPr>
          <w:rtl w:val="0"/>
        </w:rPr>
        <w:t xml:space="preserve">Founder interviews should collect current/previous spend on adjacent solutions, substitute cost, founder-time/opportunity cost, economic consequence of the problem, what successful resolution would be worth, and late-call price sensitivity. Do not ask a naked “what would you pay?” question and mistake hypothetical enthusiasm for validated willingness to pay.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FOUNDER CONTENT TEXT DISTRIBUTION — UPDATED</w:t>
      </w:r>
    </w:p>
    <w:p w:rsidR="00000000" w:rsidDel="00000000" w:rsidP="00000000" w:rsidRDefault="00000000" w:rsidRPr="00000000" w14:paraId="00000351">
      <w:pPr>
        <w:rPr/>
      </w:pPr>
      <w:r w:rsidDel="00000000" w:rsidR="00000000" w:rsidRPr="00000000">
        <w:rPr>
          <w:rtl w:val="0"/>
        </w:rPr>
        <w:t xml:space="preserve">In addition to 5–10 distinct short-form video source assets/day + 1 substantial YouTube/week, the canonical Founder Content Engine now targets approximately 10–20 X posts/day, 6–10 Threads posts/day and 2–4 LinkedIn posts/day once approved-bank automation/repurposing is stable. These are derivative/distribution outputs driven by the root-ID multiplication engine, not requirements for dozens of brand-new ideas every day.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RECORDING INFRASTRUCTURE</w:t>
      </w:r>
    </w:p>
    <w:p w:rsidR="00000000" w:rsidDel="00000000" w:rsidP="00000000" w:rsidRDefault="00000000" w:rsidRPr="00000000" w14:paraId="00000354">
      <w:pPr>
        <w:rPr/>
      </w:pPr>
      <w:r w:rsidDel="00000000" w:rsidR="00000000" w:rsidRPr="00000000">
        <w:rPr>
          <w:rtl w:val="0"/>
        </w:rPr>
        <w:t xml:space="preserve">A dedicated repeatable recording station is now a launch-support task: permanent/semi-permanent vertical-short preset, YouTube preset and optional desk/teardown preset; marked equipment positions; saved camera/audio/light settings; fast teleprompter/bullet workflow; 30-second pre-flight; automatic ingest/transcription/ROOT_ID assignment. Canonical detail lives in THREADLINE_FOUNDER_CONTENT_ENGINE_FINAL_WORKING.</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7 SEPTEMBER 2026 — ATTRIBUTION IMPLEMENTATION CLARIFICATION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ATTRIBUTION PRINCIPLE: Threadline must separate CONTENT PERFORMANCE from COMMERCIAL ATTRIBUTION. Perfect deterministic post-level attribution is impossible for many organic journeys and is not required. Never damage client or buyer experience merely to make attribution cleaner.</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PRECISION BY EVENT:</w:t>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 A unique clickable link attached directly to a specific LinkedIn/X/YouTube asset can support exact post → click attribution.</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A generic Instagram/TikTok link-in-bio can support platform/profile → click attribution, but MUST NOT be represented as exact-post attribution by itself.</w:t>
      </w:r>
    </w:p>
    <w:p w:rsidR="00000000" w:rsidDel="00000000" w:rsidP="00000000" w:rsidRDefault="00000000" w:rsidRPr="00000000" w14:paraId="0000035E">
      <w:pPr>
        <w:rPr/>
      </w:pPr>
      <w:r w:rsidDel="00000000" w:rsidR="00000000" w:rsidRPr="00000000">
        <w:rPr>
          <w:rtl w:val="0"/>
        </w:rPr>
        <w:t xml:space="preserve">- A comment/DM keyword CTA originating on a specific post can support strong post-level intent attribution where an authorised platform or third-party integration exposes the originating post/event.</w:t>
      </w:r>
    </w:p>
    <w:p w:rsidR="00000000" w:rsidDel="00000000" w:rsidP="00000000" w:rsidRDefault="00000000" w:rsidRPr="00000000" w14:paraId="0000035F">
      <w:pPr>
        <w:rPr/>
      </w:pPr>
      <w:r w:rsidDel="00000000" w:rsidR="00000000" w:rsidRPr="00000000">
        <w:rPr>
          <w:rtl w:val="0"/>
        </w:rPr>
        <w:t xml:space="preserve">- A viewer who later searches the brand, visits directly or books without an observed event is dark social; use buyer-reported / influenced evidence rather than fabricating a deterministic path.</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V1 CLIENT ATTRIBUTION SETUP:</w:t>
      </w:r>
    </w:p>
    <w:p w:rsidR="00000000" w:rsidDel="00000000" w:rsidP="00000000" w:rsidRDefault="00000000" w:rsidRPr="00000000" w14:paraId="00000362">
      <w:pPr>
        <w:rPr/>
      </w:pPr>
      <w:r w:rsidDel="00000000" w:rsidR="00000000" w:rsidRPr="00000000">
        <w:rPr>
          <w:rtl w:val="0"/>
        </w:rPr>
        <w:t xml:space="preserve">1) map existing conversion destinations: website, booking page, lead magnet, forms and CRM;</w:t>
      </w:r>
    </w:p>
    <w:p w:rsidR="00000000" w:rsidDel="00000000" w:rsidP="00000000" w:rsidRDefault="00000000" w:rsidRPr="00000000" w14:paraId="00000363">
      <w:pPr>
        <w:rPr/>
      </w:pPr>
      <w:r w:rsidDel="00000000" w:rsidR="00000000" w:rsidRPr="00000000">
        <w:rPr>
          <w:rtl w:val="0"/>
        </w:rPr>
        <w:t xml:space="preserve">2) preserve the client's existing pages wherever possible — do not rebuild Calendly/website merely for tracking;</w:t>
      </w:r>
    </w:p>
    <w:p w:rsidR="00000000" w:rsidDel="00000000" w:rsidP="00000000" w:rsidRDefault="00000000" w:rsidRPr="00000000" w14:paraId="00000364">
      <w:pPr>
        <w:rPr/>
      </w:pPr>
      <w:r w:rsidDel="00000000" w:rsidR="00000000" w:rsidRPr="00000000">
        <w:rPr>
          <w:rtl w:val="0"/>
        </w:rPr>
        <w:t xml:space="preserve">3) use branded tracked redirects/UTMs on content where clickable links are natural;</w:t>
      </w:r>
    </w:p>
    <w:p w:rsidR="00000000" w:rsidDel="00000000" w:rsidP="00000000" w:rsidRDefault="00000000" w:rsidRPr="00000000" w14:paraId="00000365">
      <w:pPr>
        <w:rPr/>
      </w:pPr>
      <w:r w:rsidDel="00000000" w:rsidR="00000000" w:rsidRPr="00000000">
        <w:rPr>
          <w:rtl w:val="0"/>
        </w:rPr>
        <w:t xml:space="preserve">4) optionally install a lightweight first-party site/session tracker where technically appropriate and consent/privacy requirements are satisfied;</w:t>
      </w:r>
    </w:p>
    <w:p w:rsidR="00000000" w:rsidDel="00000000" w:rsidP="00000000" w:rsidRDefault="00000000" w:rsidRPr="00000000" w14:paraId="00000366">
      <w:pPr>
        <w:rPr/>
      </w:pPr>
      <w:r w:rsidDel="00000000" w:rsidR="00000000" w:rsidRPr="00000000">
        <w:rPr>
          <w:rtl w:val="0"/>
        </w:rPr>
        <w:t xml:space="preserve">5) connect booking/form/CRM events where practical;</w:t>
      </w:r>
    </w:p>
    <w:p w:rsidR="00000000" w:rsidDel="00000000" w:rsidP="00000000" w:rsidRDefault="00000000" w:rsidRPr="00000000" w14:paraId="00000367">
      <w:pPr>
        <w:rPr/>
      </w:pPr>
      <w:r w:rsidDel="00000000" w:rsidR="00000000" w:rsidRPr="00000000">
        <w:rPr>
          <w:rtl w:val="0"/>
        </w:rPr>
        <w:t xml:space="preserve">6) add a concise booking-source question to capture dark social;</w:t>
      </w:r>
    </w:p>
    <w:p w:rsidR="00000000" w:rsidDel="00000000" w:rsidP="00000000" w:rsidRDefault="00000000" w:rsidRPr="00000000" w14:paraId="00000368">
      <w:pPr>
        <w:rPr/>
      </w:pPr>
      <w:r w:rsidDel="00000000" w:rsidR="00000000" w:rsidRPr="00000000">
        <w:rPr>
          <w:rtl w:val="0"/>
        </w:rPr>
        <w:t xml:space="preserve">7) connect platform analytics through authorised APIs/providers where available;</w:t>
      </w:r>
    </w:p>
    <w:p w:rsidR="00000000" w:rsidDel="00000000" w:rsidP="00000000" w:rsidRDefault="00000000" w:rsidRPr="00000000" w14:paraId="00000369">
      <w:pPr>
        <w:rPr/>
      </w:pPr>
      <w:r w:rsidDel="00000000" w:rsidR="00000000" w:rsidRPr="00000000">
        <w:rPr>
          <w:rtl w:val="0"/>
        </w:rPr>
        <w:t xml:space="preserve">8) store source/provenance and attribution-confidence class for every commercial claim.</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CTA / INTENT EVENTS: For Instagram/TikTok and other surfaces where clickable post links are weak, use natural CTAs such as COMMENT 'AUDIT' or DM 'GUIDE' where appropriate. The originating post ID + keyword event is the attribution key when the integration provides it. Do not promise that every platform exposes these events directly; use a supported third-party automation/integration where necessary.</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EVIDENCE CLASSES remain: DIRECTLY_TRACKED / BUYER_NAMED_CLIENT_ATTRIBUTED / MULTI_TOUCH_INFLUENCED / ASSOCIATED_CORRELATED / QUALITATIVE_ONLY. Threadline should optimise for commercially valuable attention, not false attribution precision.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MODEL JUDGMENT / TRAINING DOCTRINE</w:t>
      </w:r>
    </w:p>
    <w:p w:rsidR="00000000" w:rsidDel="00000000" w:rsidP="00000000" w:rsidRDefault="00000000" w:rsidRPr="00000000" w14:paraId="00000371">
      <w:pPr>
        <w:rPr/>
      </w:pPr>
      <w:r w:rsidDel="00000000" w:rsidR="00000000" w:rsidRPr="00000000">
        <w:rPr>
          <w:rtl w:val="0"/>
        </w:rPr>
        <w:t xml:space="preserve">Threadline must not treat generic LLM generation as the product. The model must be calibrated against real historical outcomes before receiving more autonomy.</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Learning architecture:</w:t>
      </w:r>
    </w:p>
    <w:p w:rsidR="00000000" w:rsidDel="00000000" w:rsidP="00000000" w:rsidRDefault="00000000" w:rsidRPr="00000000" w14:paraId="00000374">
      <w:pPr>
        <w:rPr/>
      </w:pPr>
      <w:r w:rsidDel="00000000" w:rsidR="00000000" w:rsidRPr="00000000">
        <w:rPr>
          <w:rtl w:val="0"/>
        </w:rPr>
        <w:t xml:space="preserve">BRAIN = comparable winners + losers + context + corrections + outcomes.</w:t>
      </w:r>
    </w:p>
    <w:p w:rsidR="00000000" w:rsidDel="00000000" w:rsidP="00000000" w:rsidRDefault="00000000" w:rsidRPr="00000000" w14:paraId="00000375">
      <w:pPr>
        <w:rPr/>
      </w:pPr>
      <w:r w:rsidDel="00000000" w:rsidR="00000000" w:rsidRPr="00000000">
        <w:rPr>
          <w:rtl w:val="0"/>
        </w:rPr>
        <w:t xml:space="preserve">ENGINES = separate narrow jobs for research, signal extraction, opportunity/angle ranking, scripting, repurposing and commercial mapping.</w:t>
      </w:r>
    </w:p>
    <w:p w:rsidR="00000000" w:rsidDel="00000000" w:rsidP="00000000" w:rsidRDefault="00000000" w:rsidRPr="00000000" w14:paraId="00000376">
      <w:pPr>
        <w:rPr/>
      </w:pPr>
      <w:r w:rsidDel="00000000" w:rsidR="00000000" w:rsidRPr="00000000">
        <w:rPr>
          <w:rtl w:val="0"/>
        </w:rPr>
        <w:t xml:space="preserve">JUDGE = adversarial QA that rejects weak work before client approval/publication.</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CORRECTION LOOP = prediction → reveal outcome → diagnose wrong assumption → update rules/prompts/memory → re-test.</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For historical evaluation, give the model only information available BEFORE publication/launch and hide outcomes. Require it to rank/predict what will win, lose and why. Then reveal actual content/commercial outcomes. Every meaningful miss becomes a correction entry. Use held-out examples to prevent memorising the benchmark.</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The training corpus must include losers as well as winners and retain: ICP, market/problem evidence, client/brand context, offer, ROOT_ID/topic, hook, script, CTA, platform, approvals/edits, and downstream results. Outcomes should include not only reach but retention, saves/shares, qualified actions, leads/calls, opportunity/pipeline/revenue influence, client friction, revision load and bad-customer signals where available.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JUDGE checks: ICP relevance; Authority/Curiosity/Perceived Outcome; evidence and claim risk; originality; voice/Brand Brain fit; CTA/funnel fit; repetition; bad-fit-customer attraction; and likelihood of commercially valuable attention.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Do not jump automatically to model fine-tuning. Sequence: structured data + retrieval/context → explicit rubrics/prompts → evaluation harness + correction memory → selective fine-tuning only if measured benchmarks show a material improvement in quality, consistency or cost.</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Autonomy is earned. Human approval remains the gate until held-out historical tests + live dogfood show reliable judgment. Key metrics: prediction/ranking quality, AI draft acceptance, founder edit minutes, repeated-correction rate, Judge false positives/negatives and commercial performance by ROOT_ID.</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 CLIENT RETENTION, IP PROTECTION, AND ANTI-IN-HOUSING DOCTRINE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Threadline must assume that some satisfied clients will eventually ask whether they can reproduce the system internally. The objective is not artificial secrecy; the objective is to ensure clients buy an operating system, accumulated judgment, execution capacity, proprietary workflow, and continuously improving intelligence layer rather than a transferable prompt pack.</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 Core retention principle</w:t>
      </w:r>
    </w:p>
    <w:p w:rsidR="00000000" w:rsidDel="00000000" w:rsidP="00000000" w:rsidRDefault="00000000" w:rsidRPr="00000000" w14:paraId="00000389">
      <w:pPr>
        <w:rPr/>
      </w:pPr>
      <w:r w:rsidDel="00000000" w:rsidR="00000000" w:rsidRPr="00000000">
        <w:rPr>
          <w:rtl w:val="0"/>
        </w:rPr>
        <w:t xml:space="preserve">A client should understand WHAT Threadline does, WHY the recommendations matter, and WHAT they need to do next. They do not need visibility into the internal recipe used to produce the result.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Client-facing visibility should generally include:</w:t>
      </w:r>
    </w:p>
    <w:p w:rsidR="00000000" w:rsidDel="00000000" w:rsidP="00000000" w:rsidRDefault="00000000" w:rsidRPr="00000000" w14:paraId="0000038C">
      <w:pPr>
        <w:rPr/>
      </w:pPr>
      <w:r w:rsidDel="00000000" w:rsidR="00000000" w:rsidRPr="00000000">
        <w:rPr>
          <w:rtl w:val="0"/>
        </w:rPr>
        <w:t xml:space="preserve">- research conclusions and prioritized opportunities</w:t>
      </w:r>
    </w:p>
    <w:p w:rsidR="00000000" w:rsidDel="00000000" w:rsidP="00000000" w:rsidRDefault="00000000" w:rsidRPr="00000000" w14:paraId="0000038D">
      <w:pPr>
        <w:rPr/>
      </w:pPr>
      <w:r w:rsidDel="00000000" w:rsidR="00000000" w:rsidRPr="00000000">
        <w:rPr>
          <w:rtl w:val="0"/>
        </w:rPr>
        <w:t xml:space="preserve">- approved content ideas and scripts</w:t>
      </w:r>
    </w:p>
    <w:p w:rsidR="00000000" w:rsidDel="00000000" w:rsidP="00000000" w:rsidRDefault="00000000" w:rsidRPr="00000000" w14:paraId="0000038E">
      <w:pPr>
        <w:rPr/>
      </w:pPr>
      <w:r w:rsidDel="00000000" w:rsidR="00000000" w:rsidRPr="00000000">
        <w:rPr>
          <w:rtl w:val="0"/>
        </w:rPr>
        <w:t xml:space="preserve">- recording queue and recording instructions</w:t>
      </w:r>
    </w:p>
    <w:p w:rsidR="00000000" w:rsidDel="00000000" w:rsidP="00000000" w:rsidRDefault="00000000" w:rsidRPr="00000000" w14:paraId="0000038F">
      <w:pPr>
        <w:rPr/>
      </w:pPr>
      <w:r w:rsidDel="00000000" w:rsidR="00000000" w:rsidRPr="00000000">
        <w:rPr>
          <w:rtl w:val="0"/>
        </w:rPr>
        <w:t xml:space="preserve">- edits and approval workflow</w:t>
      </w:r>
    </w:p>
    <w:p w:rsidR="00000000" w:rsidDel="00000000" w:rsidP="00000000" w:rsidRDefault="00000000" w:rsidRPr="00000000" w14:paraId="00000390">
      <w:pPr>
        <w:rPr/>
      </w:pPr>
      <w:r w:rsidDel="00000000" w:rsidR="00000000" w:rsidRPr="00000000">
        <w:rPr>
          <w:rtl w:val="0"/>
        </w:rPr>
        <w:t xml:space="preserve">- commercial/performance reporting</w:t>
      </w:r>
    </w:p>
    <w:p w:rsidR="00000000" w:rsidDel="00000000" w:rsidP="00000000" w:rsidRDefault="00000000" w:rsidRPr="00000000" w14:paraId="00000391">
      <w:pPr>
        <w:rPr/>
      </w:pPr>
      <w:r w:rsidDel="00000000" w:rsidR="00000000" w:rsidRPr="00000000">
        <w:rPr>
          <w:rtl w:val="0"/>
        </w:rPr>
        <w:t xml:space="preserve">- strategic recommendations and next actions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Internal implementation IP should generally remain internal unless disclosure is required for a specific operational reason:</w:t>
      </w:r>
    </w:p>
    <w:p w:rsidR="00000000" w:rsidDel="00000000" w:rsidP="00000000" w:rsidRDefault="00000000" w:rsidRPr="00000000" w14:paraId="00000394">
      <w:pPr>
        <w:rPr/>
      </w:pPr>
      <w:r w:rsidDel="00000000" w:rsidR="00000000" w:rsidRPr="00000000">
        <w:rPr>
          <w:rtl w:val="0"/>
        </w:rPr>
        <w:t xml:space="preserve">- master prompts and system prompts</w:t>
      </w:r>
    </w:p>
    <w:p w:rsidR="00000000" w:rsidDel="00000000" w:rsidP="00000000" w:rsidRDefault="00000000" w:rsidRPr="00000000" w14:paraId="00000395">
      <w:pPr>
        <w:rPr/>
      </w:pPr>
      <w:r w:rsidDel="00000000" w:rsidR="00000000" w:rsidRPr="00000000">
        <w:rPr>
          <w:rtl w:val="0"/>
        </w:rPr>
        <w:t xml:space="preserve">- research prompt chains and model routing</w:t>
      </w:r>
    </w:p>
    <w:p w:rsidR="00000000" w:rsidDel="00000000" w:rsidP="00000000" w:rsidRDefault="00000000" w:rsidRPr="00000000" w14:paraId="00000396">
      <w:pPr>
        <w:rPr/>
      </w:pPr>
      <w:r w:rsidDel="00000000" w:rsidR="00000000" w:rsidRPr="00000000">
        <w:rPr>
          <w:rtl w:val="0"/>
        </w:rPr>
        <w:t xml:space="preserve">- internal scoring rubrics and Judge logic</w:t>
      </w:r>
    </w:p>
    <w:p w:rsidR="00000000" w:rsidDel="00000000" w:rsidP="00000000" w:rsidRDefault="00000000" w:rsidRPr="00000000" w14:paraId="00000397">
      <w:pPr>
        <w:rPr/>
      </w:pPr>
      <w:r w:rsidDel="00000000" w:rsidR="00000000" w:rsidRPr="00000000">
        <w:rPr>
          <w:rtl w:val="0"/>
        </w:rPr>
        <w:t xml:space="preserve">- correction logs and hidden-outcome evaluation sets</w:t>
      </w:r>
    </w:p>
    <w:p w:rsidR="00000000" w:rsidDel="00000000" w:rsidP="00000000" w:rsidRDefault="00000000" w:rsidRPr="00000000" w14:paraId="00000398">
      <w:pPr>
        <w:rPr/>
      </w:pPr>
      <w:r w:rsidDel="00000000" w:rsidR="00000000" w:rsidRPr="00000000">
        <w:rPr>
          <w:rtl w:val="0"/>
        </w:rPr>
        <w:t xml:space="preserve">- automation architecture and detailed workflow maps</w:t>
      </w:r>
    </w:p>
    <w:p w:rsidR="00000000" w:rsidDel="00000000" w:rsidP="00000000" w:rsidRDefault="00000000" w:rsidRPr="00000000" w14:paraId="00000399">
      <w:pPr>
        <w:rPr/>
      </w:pPr>
      <w:r w:rsidDel="00000000" w:rsidR="00000000" w:rsidRPr="00000000">
        <w:rPr>
          <w:rtl w:val="0"/>
        </w:rPr>
        <w:t xml:space="preserve">- Brand Brain schema beyond the client-facing portions</w:t>
      </w:r>
    </w:p>
    <w:p w:rsidR="00000000" w:rsidDel="00000000" w:rsidP="00000000" w:rsidRDefault="00000000" w:rsidRPr="00000000" w14:paraId="0000039A">
      <w:pPr>
        <w:rPr/>
      </w:pPr>
      <w:r w:rsidDel="00000000" w:rsidR="00000000" w:rsidRPr="00000000">
        <w:rPr>
          <w:rtl w:val="0"/>
        </w:rPr>
        <w:t xml:space="preserve">- cross-client pattern libraries and generalized learnings</w:t>
      </w:r>
    </w:p>
    <w:p w:rsidR="00000000" w:rsidDel="00000000" w:rsidP="00000000" w:rsidRDefault="00000000" w:rsidRPr="00000000" w14:paraId="0000039B">
      <w:pPr>
        <w:rPr/>
      </w:pPr>
      <w:r w:rsidDel="00000000" w:rsidR="00000000" w:rsidRPr="00000000">
        <w:rPr>
          <w:rtl w:val="0"/>
        </w:rPr>
        <w:t xml:space="preserve">- proprietary SOPs, internal QA rules, and training/evaluation methods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 Positioning rule</w:t>
      </w:r>
    </w:p>
    <w:p w:rsidR="00000000" w:rsidDel="00000000" w:rsidP="00000000" w:rsidRDefault="00000000" w:rsidRPr="00000000" w14:paraId="0000039E">
      <w:pPr>
        <w:rPr/>
      </w:pPr>
      <w:r w:rsidDel="00000000" w:rsidR="00000000" w:rsidRPr="00000000">
        <w:rPr>
          <w:rtl w:val="0"/>
        </w:rPr>
        <w:t xml:space="preserve">Do not position Threadline as 'we have better prompts.' Position it as a continuously learning content and commercial intelligence system.</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Early defensible language may include:</w:t>
      </w:r>
    </w:p>
    <w:p w:rsidR="00000000" w:rsidDel="00000000" w:rsidP="00000000" w:rsidRDefault="00000000" w:rsidRPr="00000000" w14:paraId="000003A1">
      <w:pPr>
        <w:rPr/>
      </w:pPr>
      <w:r w:rsidDel="00000000" w:rsidR="00000000" w:rsidRPr="00000000">
        <w:rPr>
          <w:rtl w:val="0"/>
        </w:rPr>
        <w:t xml:space="preserve">'A generic model starts from zero every time. Threadline gets smarter from every approved script, rejected idea, buyer response, content result and commercial outcome.'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Another valid framing:</w:t>
      </w:r>
    </w:p>
    <w:p w:rsidR="00000000" w:rsidDel="00000000" w:rsidP="00000000" w:rsidRDefault="00000000" w:rsidRPr="00000000" w14:paraId="000003A4">
      <w:pPr>
        <w:rPr/>
      </w:pPr>
      <w:r w:rsidDel="00000000" w:rsidR="00000000" w:rsidRPr="00000000">
        <w:rPr>
          <w:rtl w:val="0"/>
        </w:rPr>
        <w:t xml:space="preserve">'Threadline does not run a generic ChatGPT workflow. The system is conditioned on your Brand Brain, current market research, historical content, approved language, performance data, buyer signals and Threadline's accumulated decision rules.'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Do NOT fabricate claims such as '$100m of proprietary data' or 'trained on $100m of in-house data' unless that statement is literally true, precisely defined, and supportable. As proprietary evidence accumulates, claims should become increasingly concrete and auditable: number of evaluated assets, historical campaigns, corrections, clients, commercial outcomes, or aggregate client revenue represented in the dataset.</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Snapshot moat</w:t>
      </w:r>
    </w:p>
    <w:p w:rsidR="00000000" w:rsidDel="00000000" w:rsidP="00000000" w:rsidRDefault="00000000" w:rsidRPr="00000000" w14:paraId="000003A9">
      <w:pPr>
        <w:rPr/>
      </w:pPr>
      <w:r w:rsidDel="00000000" w:rsidR="00000000" w:rsidRPr="00000000">
        <w:rPr>
          <w:rtl w:val="0"/>
        </w:rPr>
        <w:t xml:space="preserve">If a client attempts to copy the workflow in Month 3, they should only be able to copy a snapshot of the system as it existed at that point. Threadline should continue improving through:</w:t>
      </w:r>
    </w:p>
    <w:p w:rsidR="00000000" w:rsidDel="00000000" w:rsidP="00000000" w:rsidRDefault="00000000" w:rsidRPr="00000000" w14:paraId="000003AA">
      <w:pPr>
        <w:rPr/>
      </w:pPr>
      <w:r w:rsidDel="00000000" w:rsidR="00000000" w:rsidRPr="00000000">
        <w:rPr>
          <w:rtl w:val="0"/>
        </w:rPr>
        <w:t xml:space="preserve">- winners and losers</w:t>
      </w:r>
    </w:p>
    <w:p w:rsidR="00000000" w:rsidDel="00000000" w:rsidP="00000000" w:rsidRDefault="00000000" w:rsidRPr="00000000" w14:paraId="000003AB">
      <w:pPr>
        <w:rPr/>
      </w:pPr>
      <w:r w:rsidDel="00000000" w:rsidR="00000000" w:rsidRPr="00000000">
        <w:rPr>
          <w:rtl w:val="0"/>
        </w:rPr>
        <w:t xml:space="preserve">- approved vs rejected ideas</w:t>
      </w:r>
    </w:p>
    <w:p w:rsidR="00000000" w:rsidDel="00000000" w:rsidP="00000000" w:rsidRDefault="00000000" w:rsidRPr="00000000" w14:paraId="000003AC">
      <w:pPr>
        <w:rPr/>
      </w:pPr>
      <w:r w:rsidDel="00000000" w:rsidR="00000000" w:rsidRPr="00000000">
        <w:rPr>
          <w:rtl w:val="0"/>
        </w:rPr>
        <w:t xml:space="preserve">- client corrections</w:t>
      </w:r>
    </w:p>
    <w:p w:rsidR="00000000" w:rsidDel="00000000" w:rsidP="00000000" w:rsidRDefault="00000000" w:rsidRPr="00000000" w14:paraId="000003AD">
      <w:pPr>
        <w:rPr/>
      </w:pPr>
      <w:r w:rsidDel="00000000" w:rsidR="00000000" w:rsidRPr="00000000">
        <w:rPr>
          <w:rtl w:val="0"/>
        </w:rPr>
        <w:t xml:space="preserve">- audience response</w:t>
      </w:r>
    </w:p>
    <w:p w:rsidR="00000000" w:rsidDel="00000000" w:rsidP="00000000" w:rsidRDefault="00000000" w:rsidRPr="00000000" w14:paraId="000003AE">
      <w:pPr>
        <w:rPr/>
      </w:pPr>
      <w:r w:rsidDel="00000000" w:rsidR="00000000" w:rsidRPr="00000000">
        <w:rPr>
          <w:rtl w:val="0"/>
        </w:rPr>
        <w:t xml:space="preserve">- qualified lead signals</w:t>
      </w:r>
    </w:p>
    <w:p w:rsidR="00000000" w:rsidDel="00000000" w:rsidP="00000000" w:rsidRDefault="00000000" w:rsidRPr="00000000" w14:paraId="000003AF">
      <w:pPr>
        <w:rPr/>
      </w:pPr>
      <w:r w:rsidDel="00000000" w:rsidR="00000000" w:rsidRPr="00000000">
        <w:rPr>
          <w:rtl w:val="0"/>
        </w:rPr>
        <w:t xml:space="preserve">- calls and opportunity data</w:t>
      </w:r>
    </w:p>
    <w:p w:rsidR="00000000" w:rsidDel="00000000" w:rsidP="00000000" w:rsidRDefault="00000000" w:rsidRPr="00000000" w14:paraId="000003B0">
      <w:pPr>
        <w:rPr/>
      </w:pPr>
      <w:r w:rsidDel="00000000" w:rsidR="00000000" w:rsidRPr="00000000">
        <w:rPr>
          <w:rtl w:val="0"/>
        </w:rPr>
        <w:t xml:space="preserve">- retention and churn patterns</w:t>
      </w:r>
    </w:p>
    <w:p w:rsidR="00000000" w:rsidDel="00000000" w:rsidP="00000000" w:rsidRDefault="00000000" w:rsidRPr="00000000" w14:paraId="000003B1">
      <w:pPr>
        <w:rPr/>
      </w:pPr>
      <w:r w:rsidDel="00000000" w:rsidR="00000000" w:rsidRPr="00000000">
        <w:rPr>
          <w:rtl w:val="0"/>
        </w:rPr>
        <w:t xml:space="preserve">- good-customer / bad-customer patterns</w:t>
      </w:r>
    </w:p>
    <w:p w:rsidR="00000000" w:rsidDel="00000000" w:rsidP="00000000" w:rsidRDefault="00000000" w:rsidRPr="00000000" w14:paraId="000003B2">
      <w:pPr>
        <w:rPr/>
      </w:pPr>
      <w:r w:rsidDel="00000000" w:rsidR="00000000" w:rsidRPr="00000000">
        <w:rPr>
          <w:rtl w:val="0"/>
        </w:rPr>
        <w:t xml:space="preserve">- delivery-friction data</w:t>
      </w:r>
    </w:p>
    <w:p w:rsidR="00000000" w:rsidDel="00000000" w:rsidP="00000000" w:rsidRDefault="00000000" w:rsidRPr="00000000" w14:paraId="000003B3">
      <w:pPr>
        <w:rPr/>
      </w:pPr>
      <w:r w:rsidDel="00000000" w:rsidR="00000000" w:rsidRPr="00000000">
        <w:rPr>
          <w:rtl w:val="0"/>
        </w:rPr>
        <w:t xml:space="preserve">- script and research evaluation results</w:t>
      </w:r>
    </w:p>
    <w:p w:rsidR="00000000" w:rsidDel="00000000" w:rsidP="00000000" w:rsidRDefault="00000000" w:rsidRPr="00000000" w14:paraId="000003B4">
      <w:pPr>
        <w:rPr/>
      </w:pPr>
      <w:r w:rsidDel="00000000" w:rsidR="00000000" w:rsidRPr="00000000">
        <w:rPr>
          <w:rtl w:val="0"/>
        </w:rPr>
        <w:t xml:space="preserve">- improved model routing and Judge rules</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The moat should widen through learning velocity rather than depend only on secrecy.</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Economic anti-in-housing moat</w:t>
      </w:r>
    </w:p>
    <w:p w:rsidR="00000000" w:rsidDel="00000000" w:rsidP="00000000" w:rsidRDefault="00000000" w:rsidRPr="00000000" w14:paraId="000003B9">
      <w:pPr>
        <w:rPr/>
      </w:pPr>
      <w:r w:rsidDel="00000000" w:rsidR="00000000" w:rsidRPr="00000000">
        <w:rPr>
          <w:rtl w:val="0"/>
        </w:rPr>
        <w:t xml:space="preserve">Threadline should absorb enough functions that replacing it internally requires recreating several roles and systems rather than buying a single AI subscription. The client should rationally compare Threadline against the cost and management burden of some combination of strategist, researcher, content operator, editor, analytics/attribution tooling, automation, QA and management overhead.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The correct sales stance is not 'you can never do this yourself.' It is:</w:t>
      </w:r>
    </w:p>
    <w:p w:rsidR="00000000" w:rsidDel="00000000" w:rsidP="00000000" w:rsidRDefault="00000000" w:rsidRPr="00000000" w14:paraId="000003BC">
      <w:pPr>
        <w:rPr/>
      </w:pPr>
      <w:r w:rsidDel="00000000" w:rsidR="00000000" w:rsidRPr="00000000">
        <w:rPr>
          <w:rtl w:val="0"/>
        </w:rPr>
        <w:t xml:space="preserve">'Of course you can build an internal content operation. The question is whether you want to hire, train, manage and continuously improve one.'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Client communication rule</w:t>
      </w:r>
    </w:p>
    <w:p w:rsidR="00000000" w:rsidDel="00000000" w:rsidP="00000000" w:rsidRDefault="00000000" w:rsidRPr="00000000" w14:paraId="000003BF">
      <w:pPr>
        <w:rPr/>
      </w:pPr>
      <w:r w:rsidDel="00000000" w:rsidR="00000000" w:rsidRPr="00000000">
        <w:rPr>
          <w:rtl w:val="0"/>
        </w:rPr>
        <w:t xml:space="preserve">Explain the capability, not unnecessary implementation detail. Example:</w:t>
      </w:r>
    </w:p>
    <w:p w:rsidR="00000000" w:rsidDel="00000000" w:rsidP="00000000" w:rsidRDefault="00000000" w:rsidRPr="00000000" w14:paraId="000003C0">
      <w:pPr>
        <w:rPr/>
      </w:pPr>
      <w:r w:rsidDel="00000000" w:rsidR="00000000" w:rsidRPr="00000000">
        <w:rPr>
          <w:rtl w:val="0"/>
        </w:rPr>
        <w:t xml:space="preserve">GOOD: 'Our research engine continuously identifies buyer problems, emerging conversations, competitive gaps and commercially relevant content opportunities. These are the five it prioritized for you this cycle.'</w:t>
      </w:r>
    </w:p>
    <w:p w:rsidR="00000000" w:rsidDel="00000000" w:rsidP="00000000" w:rsidRDefault="00000000" w:rsidRPr="00000000" w14:paraId="000003C1">
      <w:pPr>
        <w:rPr/>
      </w:pPr>
      <w:r w:rsidDel="00000000" w:rsidR="00000000" w:rsidRPr="00000000">
        <w:rPr>
          <w:rtl w:val="0"/>
        </w:rPr>
        <w:t xml:space="preserve">AVOID: disclosing the exact source list, full prompt chain, ranking weights, scoring rubric and automation map when the client does not need them to make a decision.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 Contract/IP principle</w:t>
      </w:r>
    </w:p>
    <w:p w:rsidR="00000000" w:rsidDel="00000000" w:rsidP="00000000" w:rsidRDefault="00000000" w:rsidRPr="00000000" w14:paraId="000003C4">
      <w:pPr>
        <w:rPr/>
      </w:pPr>
      <w:r w:rsidDel="00000000" w:rsidR="00000000" w:rsidRPr="00000000">
        <w:rPr>
          <w:rtl w:val="0"/>
        </w:rPr>
        <w:t xml:space="preserve">Before scale, have a qualified solicitor draft/review language that clearly distinguishes client-owned material from Threadline-owned background IP. Intended commercial principle:</w:t>
      </w:r>
    </w:p>
    <w:p w:rsidR="00000000" w:rsidDel="00000000" w:rsidP="00000000" w:rsidRDefault="00000000" w:rsidRPr="00000000" w14:paraId="000003C5">
      <w:pPr>
        <w:rPr/>
      </w:pPr>
      <w:r w:rsidDel="00000000" w:rsidR="00000000" w:rsidRPr="00000000">
        <w:rPr>
          <w:rtl w:val="0"/>
        </w:rPr>
        <w:t xml:space="preserve">Client generally owns or receives agreed rights to their own source materials, recordings and final approved deliverables, subject to the signed agreement.</w:t>
      </w:r>
    </w:p>
    <w:p w:rsidR="00000000" w:rsidDel="00000000" w:rsidP="00000000" w:rsidRDefault="00000000" w:rsidRPr="00000000" w14:paraId="000003C6">
      <w:pPr>
        <w:rPr/>
      </w:pPr>
      <w:r w:rsidDel="00000000" w:rsidR="00000000" w:rsidRPr="00000000">
        <w:rPr>
          <w:rtl w:val="0"/>
        </w:rPr>
        <w:t xml:space="preserve">Threadline retains its pre-existing and generalized methods, software, templates, prompts, automations, internal datasets, scoring systems, research frameworks, SOPs, model-evaluation systems, cross-client generalized learnings and other background/process IP.</w:t>
      </w:r>
    </w:p>
    <w:p w:rsidR="00000000" w:rsidDel="00000000" w:rsidP="00000000" w:rsidRDefault="00000000" w:rsidRPr="00000000" w14:paraId="000003C7">
      <w:pPr>
        <w:rPr/>
      </w:pPr>
      <w:r w:rsidDel="00000000" w:rsidR="00000000" w:rsidRPr="00000000">
        <w:rPr>
          <w:rtl w:val="0"/>
        </w:rPr>
        <w:t xml:space="preserve">Do not rely on this paragraph as legal drafting; obtain actual legal review.</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Churn prevention is primarily value design</w:t>
      </w:r>
    </w:p>
    <w:p w:rsidR="00000000" w:rsidDel="00000000" w:rsidP="00000000" w:rsidRDefault="00000000" w:rsidRPr="00000000" w14:paraId="000003CA">
      <w:pPr>
        <w:rPr/>
      </w:pPr>
      <w:r w:rsidDel="00000000" w:rsidR="00000000" w:rsidRPr="00000000">
        <w:rPr>
          <w:rtl w:val="0"/>
        </w:rPr>
        <w:t xml:space="preserve">Do not attempt to retain clients merely by hiding information. Retention should come from ongoing value that is expensive or inconvenient to reproduce:</w:t>
      </w:r>
    </w:p>
    <w:p w:rsidR="00000000" w:rsidDel="00000000" w:rsidP="00000000" w:rsidRDefault="00000000" w:rsidRPr="00000000" w14:paraId="000003CB">
      <w:pPr>
        <w:rPr/>
      </w:pPr>
      <w:r w:rsidDel="00000000" w:rsidR="00000000" w:rsidRPr="00000000">
        <w:rPr>
          <w:rtl w:val="0"/>
        </w:rPr>
        <w:t xml:space="preserve">- better judgment over time</w:t>
      </w:r>
    </w:p>
    <w:p w:rsidR="00000000" w:rsidDel="00000000" w:rsidP="00000000" w:rsidRDefault="00000000" w:rsidRPr="00000000" w14:paraId="000003CC">
      <w:pPr>
        <w:rPr/>
      </w:pPr>
      <w:r w:rsidDel="00000000" w:rsidR="00000000" w:rsidRPr="00000000">
        <w:rPr>
          <w:rtl w:val="0"/>
        </w:rPr>
        <w:t xml:space="preserve">- lower founder management burden</w:t>
      </w:r>
    </w:p>
    <w:p w:rsidR="00000000" w:rsidDel="00000000" w:rsidP="00000000" w:rsidRDefault="00000000" w:rsidRPr="00000000" w14:paraId="000003CD">
      <w:pPr>
        <w:rPr/>
      </w:pPr>
      <w:r w:rsidDel="00000000" w:rsidR="00000000" w:rsidRPr="00000000">
        <w:rPr>
          <w:rtl w:val="0"/>
        </w:rPr>
        <w:t xml:space="preserve">- continuous research and opportunity detection</w:t>
      </w:r>
    </w:p>
    <w:p w:rsidR="00000000" w:rsidDel="00000000" w:rsidP="00000000" w:rsidRDefault="00000000" w:rsidRPr="00000000" w14:paraId="000003CE">
      <w:pPr>
        <w:rPr/>
      </w:pPr>
      <w:r w:rsidDel="00000000" w:rsidR="00000000" w:rsidRPr="00000000">
        <w:rPr>
          <w:rtl w:val="0"/>
        </w:rPr>
        <w:t xml:space="preserve">- consistent production and publishing operations</w:t>
      </w:r>
    </w:p>
    <w:p w:rsidR="00000000" w:rsidDel="00000000" w:rsidP="00000000" w:rsidRDefault="00000000" w:rsidRPr="00000000" w14:paraId="000003CF">
      <w:pPr>
        <w:rPr/>
      </w:pPr>
      <w:r w:rsidDel="00000000" w:rsidR="00000000" w:rsidRPr="00000000">
        <w:rPr>
          <w:rtl w:val="0"/>
        </w:rPr>
        <w:t xml:space="preserve">- faster learning from results</w:t>
      </w:r>
    </w:p>
    <w:p w:rsidR="00000000" w:rsidDel="00000000" w:rsidP="00000000" w:rsidRDefault="00000000" w:rsidRPr="00000000" w14:paraId="000003D0">
      <w:pPr>
        <w:rPr/>
      </w:pPr>
      <w:r w:rsidDel="00000000" w:rsidR="00000000" w:rsidRPr="00000000">
        <w:rPr>
          <w:rtl w:val="0"/>
        </w:rPr>
        <w:t xml:space="preserve">- commercially useful attribution and feedback loops</w:t>
      </w:r>
    </w:p>
    <w:p w:rsidR="00000000" w:rsidDel="00000000" w:rsidP="00000000" w:rsidRDefault="00000000" w:rsidRPr="00000000" w14:paraId="000003D1">
      <w:pPr>
        <w:rPr/>
      </w:pPr>
      <w:r w:rsidDel="00000000" w:rsidR="00000000" w:rsidRPr="00000000">
        <w:rPr>
          <w:rtl w:val="0"/>
        </w:rPr>
        <w:t xml:space="preserve">- continuously improving Brand Brain and approved-language memory</w:t>
      </w:r>
    </w:p>
    <w:p w:rsidR="00000000" w:rsidDel="00000000" w:rsidP="00000000" w:rsidRDefault="00000000" w:rsidRPr="00000000" w14:paraId="000003D2">
      <w:pPr>
        <w:rPr/>
      </w:pPr>
      <w:r w:rsidDel="00000000" w:rsidR="00000000" w:rsidRPr="00000000">
        <w:rPr>
          <w:rtl w:val="0"/>
        </w:rPr>
        <w:t xml:space="preserve">- external accountability and execution cadence</w:t>
      </w:r>
    </w:p>
    <w:p w:rsidR="00000000" w:rsidDel="00000000" w:rsidP="00000000" w:rsidRDefault="00000000" w:rsidRPr="00000000" w14:paraId="000003D3">
      <w:pPr>
        <w:rPr/>
      </w:pPr>
      <w:r w:rsidDel="00000000" w:rsidR="00000000" w:rsidRPr="00000000">
        <w:rPr>
          <w:rtl w:val="0"/>
        </w:rPr>
        <w:t xml:space="preserve">- lower total cost than a comparable internal team</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Threadline's client experience remains: You talk. You record. You approve. You sell. Threadline handles the machine.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EDITING POSITIONING + PREMIUM CREATOR UPSell DOCTRINE (CURRENT)</w:t>
      </w:r>
    </w:p>
    <w:p w:rsidR="00000000" w:rsidDel="00000000" w:rsidP="00000000" w:rsidRDefault="00000000" w:rsidRPr="00000000" w14:paraId="000003D9">
      <w:pPr>
        <w:rPr/>
      </w:pPr>
      <w:r w:rsidDel="00000000" w:rsidR="00000000" w:rsidRPr="00000000">
        <w:rPr>
          <w:rtl w:val="0"/>
        </w:rPr>
        <w:t xml:space="preserve">Threadline standard production is intentionally authority-first, not hyper-edited entertainment content. The strategic hierarchy is TARGETING / MARKET RESEARCH &gt; IDEA &gt; HOOK &gt; DELIVERY &gt; PROOF &gt; EDITING. Editing must support clarity, retention and perceived authority; it must not compensate for weak buyer relevance.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Standard Threadline short-form visual philosophy: high-retention, low-noise editing — clean framing, strong lighting/audio, readable captions, selective punch-ins, purposeful B-roll/screenshots/diagrams, controlled pacing, consistent brand treatment, and minimal visual clutter. “Clean” must never mean boring or cheap.</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If a prospect/client specifically wants a heavier creator-native / Hormozi-style visual treatment, Threadline may offer a separate premium production intensity (working label: HIGH-INTENSITY CREATOR EDIT). This can include denser custom motion graphics, more B-roll sourcing, advanced animated captions, heavier pattern interruption, additional sound design, custom diagrams and more manual shot-by-shot intervention. This is an editing-intensity upsell, not a different strategic system.</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Sales doctrine: do NOT imply the standard edit is budget or inferior. Present the premium style as optional and goal-dependent. Recommended advisory language: “We can absolutely do the heavier creator-style edit if you want. I’ll be transparent though — for your type of business, I usually don’t think that’s where the next pound is best spent. The biggest leverage is saying the right thing to the right buyer with a strong hook, credible delivery and clean packaging. If you personally want the higher-production aesthetic, or the data shows your audience responds better to it, we can layer that on.”</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This advisory stance is deliberate: the existence of an upsell should strengthen trust in the core offer because Threadline is willing to recommend against extra spend when it is unlikely to add proportional value. Never make the claim as an absolute; use “in most cases,” “for your buyer,” and evidence where available.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Client expectation control: show concrete examples of STANDARD AUTHORITY EDIT versus HIGH-INTENSITY CREATOR EDIT before or during sales/onboarding so there is no hidden expectation of documentary-level or entertainment-level post-production. The client must understand that research, positioning, angle selection, hook quality and founder delivery are the primary value engine; editing intensity is a production choice.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Pricing rule: premium creator editing must be priced only after real fulfilment-hour data exists. Initial planning range may be modelled separately, but do not hard-code an unvalidated price into the core offer. Track incremental editor hours, revision load, tool cost and client willingness-to-pay before setting the upsell price.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37. 7 SEPTEMBER 2026 — PLATFORM ACCESS, EXTERNAL-GATE ROUTING, RESEARCH PROVIDERS + MINIMUM-COST BRIDGE STACK</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This section is current canonical doctrine and supersedes older wording where platform/API waiting periods, email maturation or anti-building language conflict with it.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A. CURRENT PRODUCT REALITY</w:t>
      </w:r>
    </w:p>
    <w:p w:rsidR="00000000" w:rsidDel="00000000" w:rsidP="00000000" w:rsidRDefault="00000000" w:rsidRPr="00000000" w14:paraId="000003ED">
      <w:pPr>
        <w:rPr/>
      </w:pPr>
      <w:r w:rsidDel="00000000" w:rsidR="00000000" w:rsidRPr="00000000">
        <w:rPr>
          <w:rtl w:val="0"/>
        </w:rPr>
        <w:t xml:space="preserve">Threadline’s control plane is advanced, but autonomous fulfilment is still early relative to the intended end-state. The repo already contains substantial Brand Brain, Market Radar/signal/idea/script, portal, production-state, attribution/reporting, validation and operating-cockpit infrastructure. The main missing execution/sensory layers remain real automated niche-content collection, a populated real research corpus, calibrated/live Judge use, automated editing, first-party social OAuth/publishing, and automated platform metric ingestion. Therefore: PRODUCT ARCHITECTURE = ADVANCED; AUTONOMOUS FULFILMENT = STILL EARLY. Build/connect the execution layer without pretending it is already complete.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B. BUILD PHILOSOPHY — CORRECTION TO GENERIC “SELL BEFORE BUILD” DOGMA</w:t>
      </w:r>
    </w:p>
    <w:p w:rsidR="00000000" w:rsidDel="00000000" w:rsidP="00000000" w:rsidRDefault="00000000" w:rsidRPr="00000000" w14:paraId="000003F0">
      <w:pPr>
        <w:rPr/>
      </w:pPr>
      <w:r w:rsidDel="00000000" w:rsidR="00000000" w:rsidRPr="00000000">
        <w:rPr>
          <w:rtl w:val="0"/>
        </w:rPr>
        <w:t xml:space="preserve">The founder has unusually high coding-agent leverage: Claude/other coding agents can make meaningful progress while the founder is constrained by Deloitte and has low alternative productive capacity. Therefore speculative product building remains below live evidence, but fulfilment-critical pre-hardening is a legitimate parallel workstream.</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Canonical rule:</w:t>
      </w:r>
    </w:p>
    <w:p w:rsidR="00000000" w:rsidDel="00000000" w:rsidP="00000000" w:rsidRDefault="00000000" w:rsidRPr="00000000" w14:paraId="000003F3">
      <w:pPr>
        <w:rPr/>
      </w:pPr>
      <w:r w:rsidDel="00000000" w:rsidR="00000000" w:rsidRPr="00000000">
        <w:rPr>
          <w:rtl w:val="0"/>
        </w:rPr>
        <w:t xml:space="preserve">BUILD THE CORE JUDGMENT. RENT COMMODITY INFRASTRUCTURE. ROUTE AROUND EXTERNAL GATES. USE LLMs FOR REASONING. KEEP HUMAN QA AT HIGH-CONSEQUENCE POINTS. PRE-HARDEN EVERY RECURRING FAILURE MODE THAT IS CHEAP/FEASIBLE TO SOLVE BEFORE CLIENT VOLUME.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Hard to build ≠ not buildable. Complexity is planning information, not an automatic veto. For every material capability analyse: DESIRED CAPABILITY / NATIVE BUILD ROUTE / LLM ROLE / EXTERNAL APIS-PROVIDERS / AUTH-PLATFORM GATES / BUILD COMPLEXITY / COST / FAILURE MODES / QA-FALLBACK / RECOMMENDED ROUTE (BUILD / INTEGRATE / HYBRID / MANUAL FALLBACK). Only leave a process manual where automation/integration truly fails a quality, reliability, legal/platform or economic requirement.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C. EXTERNAL-GATE PRINCIPLE</w:t>
      </w:r>
    </w:p>
    <w:p w:rsidR="00000000" w:rsidDel="00000000" w:rsidP="00000000" w:rsidRDefault="00000000" w:rsidRPr="00000000" w14:paraId="000003F8">
      <w:pPr>
        <w:rPr/>
      </w:pPr>
      <w:r w:rsidDel="00000000" w:rsidR="00000000" w:rsidRPr="00000000">
        <w:rPr>
          <w:rtl w:val="0"/>
        </w:rPr>
        <w:t xml:space="preserve">No external approval, platform review, OAuth gate, data-access restriction, sender warm-up period or other waiting dependency should block commercial launch if a sufficiently reliable provider, adapter, import path or human fallback can temporarily satisfy the client outcome. Start every first-party approval/maturation clock as early as possible, but route around the gate until native access is granted.</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WAITING IS NOT A WORKFLOW. IF THREADLINE IS WAITING ON AN EXTERNAL GATE, THE SYSTEM SHOULD HAVE AN ALTERNATE ROUTE.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Every critical dependency should have two execution layers:</w:t>
      </w:r>
    </w:p>
    <w:p w:rsidR="00000000" w:rsidDel="00000000" w:rsidP="00000000" w:rsidRDefault="00000000" w:rsidRPr="00000000" w14:paraId="000003FD">
      <w:pPr>
        <w:rPr/>
      </w:pPr>
      <w:r w:rsidDel="00000000" w:rsidR="00000000" w:rsidRPr="00000000">
        <w:rPr>
          <w:rtl w:val="0"/>
        </w:rPr>
        <w:t xml:space="preserve">PRIMARY = Threadline-owned first-party/native integration.</w:t>
      </w:r>
    </w:p>
    <w:p w:rsidR="00000000" w:rsidDel="00000000" w:rsidP="00000000" w:rsidRDefault="00000000" w:rsidRPr="00000000" w14:paraId="000003FE">
      <w:pPr>
        <w:rPr/>
      </w:pPr>
      <w:r w:rsidDel="00000000" w:rsidR="00000000" w:rsidRPr="00000000">
        <w:rPr>
          <w:rtl w:val="0"/>
        </w:rPr>
        <w:t xml:space="preserve">FALLBACK = provider, import/export, operator or client-assisted manual path.</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Do not confuse “an external tool can operationally do this” with “Threadline can programmatically call that tool as backend infrastructure.” Standard SaaS plans may not expose embeddable APIs. Where a tool is only an operator bridge, model it as such rather than pretending it is a native connector.</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 PLATFORM ACCESS / FIRST-PARTY PLAN</w:t>
      </w:r>
    </w:p>
    <w:p w:rsidR="00000000" w:rsidDel="00000000" w:rsidP="00000000" w:rsidRDefault="00000000" w:rsidRPr="00000000" w14:paraId="00000403">
      <w:pPr>
        <w:rPr/>
      </w:pPr>
      <w:r w:rsidDel="00000000" w:rsidR="00000000" w:rsidRPr="00000000">
        <w:rPr>
          <w:rtl w:val="0"/>
        </w:rPr>
        <w:t xml:space="preserve">TIKTOK</w:t>
      </w:r>
    </w:p>
    <w:p w:rsidR="00000000" w:rsidDel="00000000" w:rsidP="00000000" w:rsidRDefault="00000000" w:rsidRPr="00000000" w14:paraId="00000404">
      <w:pPr>
        <w:rPr/>
      </w:pPr>
      <w:r w:rsidDel="00000000" w:rsidR="00000000" w:rsidRPr="00000000">
        <w:rPr>
          <w:rtl w:val="0"/>
        </w:rPr>
        <w:t xml:space="preserve">- A TikTok developer account can create/register an app without first forming a new Ltd/LLC. TikTok recommends organization ownership for real integrations but does not require a newly incorporated Threadline entity merely to begin development/testing.</w:t>
      </w:r>
    </w:p>
    <w:p w:rsidR="00000000" w:rsidDel="00000000" w:rsidP="00000000" w:rsidRDefault="00000000" w:rsidRPr="00000000" w14:paraId="00000405">
      <w:pPr>
        <w:rPr/>
      </w:pPr>
      <w:r w:rsidDel="00000000" w:rsidR="00000000" w:rsidRPr="00000000">
        <w:rPr>
          <w:rtl w:val="0"/>
        </w:rPr>
        <w:t xml:space="preserve">- The founder has created a TikTok developer organization named Threadline and is its Owner. Next is to create/register the Threadline app inside that organization.</w:t>
      </w:r>
    </w:p>
    <w:p w:rsidR="00000000" w:rsidDel="00000000" w:rsidP="00000000" w:rsidRDefault="00000000" w:rsidRPr="00000000" w14:paraId="00000406">
      <w:pPr>
        <w:rPr/>
      </w:pPr>
      <w:r w:rsidDel="00000000" w:rsidR="00000000" w:rsidRPr="00000000">
        <w:rPr>
          <w:rtl w:val="0"/>
        </w:rPr>
        <w:t xml:space="preserve">- Threadline client-side products: Login Kit for OAuth; Content Posting API for publishing; Display API for the authorised client’s own video/profile/performance data.</w:t>
      </w:r>
    </w:p>
    <w:p w:rsidR="00000000" w:rsidDel="00000000" w:rsidP="00000000" w:rsidRDefault="00000000" w:rsidRPr="00000000" w14:paraId="00000407">
      <w:pPr>
        <w:rPr/>
      </w:pPr>
      <w:r w:rsidDel="00000000" w:rsidR="00000000" w:rsidRPr="00000000">
        <w:rPr>
          <w:rtl w:val="0"/>
        </w:rPr>
        <w:t xml:space="preserve">- Direct Post uses video.publish. video.upload is a separate optional “upload to TikTok for user completion” fallback, not the same as direct posting.</w:t>
      </w:r>
    </w:p>
    <w:p w:rsidR="00000000" w:rsidDel="00000000" w:rsidP="00000000" w:rsidRDefault="00000000" w:rsidRPr="00000000" w14:paraId="00000408">
      <w:pPr>
        <w:rPr/>
      </w:pPr>
      <w:r w:rsidDel="00000000" w:rsidR="00000000" w:rsidRPr="00000000">
        <w:rPr>
          <w:rtl w:val="0"/>
        </w:rPr>
        <w:t xml:space="preserve">- App setup/review requires correct website/redirect/app URLs and, for newer apps, ownership verification of relevant website/Terms/Privacy URLs. Sandbox can be used for development; unaudited posting is restricted/private/self-only until the required posting audit/review succeeds.</w:t>
      </w:r>
    </w:p>
    <w:p w:rsidR="00000000" w:rsidDel="00000000" w:rsidP="00000000" w:rsidRDefault="00000000" w:rsidRPr="00000000" w14:paraId="00000409">
      <w:pPr>
        <w:rPr/>
      </w:pPr>
      <w:r w:rsidDel="00000000" w:rsidR="00000000" w:rsidRPr="00000000">
        <w:rPr>
          <w:rtl w:val="0"/>
        </w:rPr>
        <w:t xml:space="preserve">- TikTok’s official FAQ planning guidance discussed in this workstream is several days to roughly two weeks for review; no approval time is guaranteed. Existing TikTok contacts may help navigate/escalate the process, but they do not waive compliance requirements.</w:t>
      </w:r>
    </w:p>
    <w:p w:rsidR="00000000" w:rsidDel="00000000" w:rsidP="00000000" w:rsidRDefault="00000000" w:rsidRPr="00000000" w14:paraId="0000040A">
      <w:pPr>
        <w:rPr/>
      </w:pPr>
      <w:r w:rsidDel="00000000" w:rsidR="00000000" w:rsidRPr="00000000">
        <w:rPr>
          <w:rtl w:val="0"/>
        </w:rPr>
        <w:t xml:space="preserve">- Do not spend money forming a new Threadline Ltd/LLC solely to start the API build. If production compliance/business verification later genuinely requires a legal entity, solve it then (new entity or an appropriate existing operator entity after legal/accounting consideration).</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TIKTOK RESEARCH</w:t>
      </w:r>
    </w:p>
    <w:p w:rsidR="00000000" w:rsidDel="00000000" w:rsidP="00000000" w:rsidRDefault="00000000" w:rsidRPr="00000000" w14:paraId="0000040D">
      <w:pPr>
        <w:rPr/>
      </w:pPr>
      <w:r w:rsidDel="00000000" w:rsidR="00000000" w:rsidRPr="00000000">
        <w:rPr>
          <w:rtl w:val="0"/>
        </w:rPr>
        <w:t xml:space="preserve">- TikTok Research API is not a viable commercial Threadline route. TikTok’s own support answer confirmed it is restricted to qualifying non-commercial/research use; Threadline is a commercial content/consulting platform.</w:t>
      </w:r>
    </w:p>
    <w:p w:rsidR="00000000" w:rsidDel="00000000" w:rsidP="00000000" w:rsidRDefault="00000000" w:rsidRPr="00000000" w14:paraId="0000040E">
      <w:pPr>
        <w:rPr/>
      </w:pPr>
      <w:r w:rsidDel="00000000" w:rsidR="00000000" w:rsidRPr="00000000">
        <w:rPr>
          <w:rtl w:val="0"/>
        </w:rPr>
        <w:t xml:space="preserve">- Display API is not a substitute for market-wide niche research. It primarily supports authorised-user/client data; it cannot be treated as a general “search thousands of public niche videos and rank winners” endpoint.</w:t>
      </w:r>
    </w:p>
    <w:p w:rsidR="00000000" w:rsidDel="00000000" w:rsidP="00000000" w:rsidRDefault="00000000" w:rsidRPr="00000000" w14:paraId="0000040F">
      <w:pPr>
        <w:rPr/>
      </w:pPr>
      <w:r w:rsidDel="00000000" w:rsidR="00000000" w:rsidRPr="00000000">
        <w:rPr>
          <w:rtl w:val="0"/>
        </w:rPr>
        <w:t xml:space="preserve">- Therefore broad TikTok niche discovery belongs behind a separate ResearchProvider using a commercial data provider, compliant collection route, manual URL ingestion or hybrid.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INSTAGRAM / META</w:t>
      </w:r>
    </w:p>
    <w:p w:rsidR="00000000" w:rsidDel="00000000" w:rsidP="00000000" w:rsidRDefault="00000000" w:rsidRPr="00000000" w14:paraId="00000412">
      <w:pPr>
        <w:rPr/>
      </w:pPr>
      <w:r w:rsidDel="00000000" w:rsidR="00000000" w:rsidRPr="00000000">
        <w:rPr>
          <w:rtl w:val="0"/>
        </w:rPr>
        <w:t xml:space="preserve">- Long-term first-party route: Meta developer app + appropriate Instagram professional-account OAuth/permissions for client publishing and analytics/insights; deeper access may require app review/Advanced Access/business verification depending on the permission/product.</w:t>
      </w:r>
    </w:p>
    <w:p w:rsidR="00000000" w:rsidDel="00000000" w:rsidP="00000000" w:rsidRDefault="00000000" w:rsidRPr="00000000" w14:paraId="00000413">
      <w:pPr>
        <w:rPr/>
      </w:pPr>
      <w:r w:rsidDel="00000000" w:rsidR="00000000" w:rsidRPr="00000000">
        <w:rPr>
          <w:rtl w:val="0"/>
        </w:rPr>
        <w:t xml:space="preserve">- Official Instagram access can cover substantial client-side publishing/analytics and some public discovery, but should not be assumed to provide unrestricted market-wide Reel research. Broad niche intelligence remains a ResearchProvider concern.</w:t>
      </w:r>
    </w:p>
    <w:p w:rsidR="00000000" w:rsidDel="00000000" w:rsidP="00000000" w:rsidRDefault="00000000" w:rsidRPr="00000000" w14:paraId="00000414">
      <w:pPr>
        <w:rPr/>
      </w:pPr>
      <w:r w:rsidDel="00000000" w:rsidR="00000000" w:rsidRPr="00000000">
        <w:rPr>
          <w:rtl w:val="0"/>
        </w:rPr>
        <w:t xml:space="preserve">- Planning assumption: Meta review/business verification can take roughly 1–4+ weeks depending on the path. Treat as planning range, not SLA.</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YOUTUBE / GOOGLE</w:t>
      </w:r>
    </w:p>
    <w:p w:rsidR="00000000" w:rsidDel="00000000" w:rsidP="00000000" w:rsidRDefault="00000000" w:rsidRPr="00000000" w14:paraId="00000417">
      <w:pPr>
        <w:rPr/>
      </w:pPr>
      <w:r w:rsidDel="00000000" w:rsidR="00000000" w:rsidRPr="00000000">
        <w:rPr>
          <w:rtl w:val="0"/>
        </w:rPr>
        <w:t xml:space="preserve">- Long-term first-party route: dedicated Google Cloud project, YouTube Data API v3, OAuth consent/credentials, publishing and analytics.</w:t>
      </w:r>
    </w:p>
    <w:p w:rsidR="00000000" w:rsidDel="00000000" w:rsidP="00000000" w:rsidRDefault="00000000" w:rsidRPr="00000000" w14:paraId="00000418">
      <w:pPr>
        <w:rPr/>
      </w:pPr>
      <w:r w:rsidDel="00000000" w:rsidR="00000000" w:rsidRPr="00000000">
        <w:rPr>
          <w:rtl w:val="0"/>
        </w:rPr>
        <w:t xml:space="preserve">- OAuth verification and YouTube Data API compliance/audit for public uploads are separate concerns; public uploads from unverified projects can be forced private until the relevant compliance path is passed.</w:t>
      </w:r>
    </w:p>
    <w:p w:rsidR="00000000" w:rsidDel="00000000" w:rsidP="00000000" w:rsidRDefault="00000000" w:rsidRPr="00000000" w14:paraId="00000419">
      <w:pPr>
        <w:rPr/>
      </w:pPr>
      <w:r w:rsidDel="00000000" w:rsidR="00000000" w:rsidRPr="00000000">
        <w:rPr>
          <w:rtl w:val="0"/>
        </w:rPr>
        <w:t xml:space="preserve">- Build can start before final approval. Manual/YouTube Studio or external scheduler remains bridge.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LINKEDIN</w:t>
      </w:r>
    </w:p>
    <w:p w:rsidR="00000000" w:rsidDel="00000000" w:rsidP="00000000" w:rsidRDefault="00000000" w:rsidRPr="00000000" w14:paraId="0000041C">
      <w:pPr>
        <w:rPr/>
      </w:pPr>
      <w:r w:rsidDel="00000000" w:rsidR="00000000" w:rsidRPr="00000000">
        <w:rPr>
          <w:rtl w:val="0"/>
        </w:rPr>
        <w:t xml:space="preserve">- Founder/member publishing is generally easier than deeper Community Management/analytics access.</w:t>
      </w:r>
    </w:p>
    <w:p w:rsidR="00000000" w:rsidDel="00000000" w:rsidP="00000000" w:rsidRDefault="00000000" w:rsidRPr="00000000" w14:paraId="0000041D">
      <w:pPr>
        <w:rPr/>
      </w:pPr>
      <w:r w:rsidDel="00000000" w:rsidR="00000000" w:rsidRPr="00000000">
        <w:rPr>
          <w:rtl w:val="0"/>
        </w:rPr>
        <w:t xml:space="preserve">- Deeper Community Management access is vetted and may require legal-organization/business-domain/page-admin evidence plus screencast/review. Planning experience can be multiple business days/weeks; do not encode anecdotal queue time as official SLA.</w:t>
      </w:r>
    </w:p>
    <w:p w:rsidR="00000000" w:rsidDel="00000000" w:rsidP="00000000" w:rsidRDefault="00000000" w:rsidRPr="00000000" w14:paraId="0000041E">
      <w:pPr>
        <w:rPr/>
      </w:pPr>
      <w:r w:rsidDel="00000000" w:rsidR="00000000" w:rsidRPr="00000000">
        <w:rPr>
          <w:rtl w:val="0"/>
        </w:rPr>
        <w:t xml:space="preserve">- Operational bridge: native scheduling or external social-management tool; analytics can be imported/provider-sourced until native access is granted.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X</w:t>
      </w:r>
    </w:p>
    <w:p w:rsidR="00000000" w:rsidDel="00000000" w:rsidP="00000000" w:rsidRDefault="00000000" w:rsidRPr="00000000" w14:paraId="00000421">
      <w:pPr>
        <w:rPr/>
      </w:pPr>
      <w:r w:rsidDel="00000000" w:rsidR="00000000" w:rsidRPr="00000000">
        <w:rPr>
          <w:rtl w:val="0"/>
        </w:rPr>
        <w:t xml:space="preserve">- X developer access is comparatively easy to start once the developer app/billing/credentials are configured; current API economics are plan/pay-per-use dependent.</w:t>
      </w:r>
    </w:p>
    <w:p w:rsidR="00000000" w:rsidDel="00000000" w:rsidP="00000000" w:rsidRDefault="00000000" w:rsidRPr="00000000" w14:paraId="00000422">
      <w:pPr>
        <w:rPr/>
      </w:pPr>
      <w:r w:rsidDel="00000000" w:rsidR="00000000" w:rsidRPr="00000000">
        <w:rPr>
          <w:rtl w:val="0"/>
        </w:rPr>
        <w:t xml:space="preserve">- X is especially useful as a research source because text does not require transcription, but Threadline should compare first-party API cost against the cross-platform ResearchProvider.</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E. CONNECTION STATE MODEL — NEVER ONE BOOLEAN</w:t>
      </w:r>
    </w:p>
    <w:p w:rsidR="00000000" w:rsidDel="00000000" w:rsidP="00000000" w:rsidRDefault="00000000" w:rsidRPr="00000000" w14:paraId="00000425">
      <w:pPr>
        <w:rPr/>
      </w:pPr>
      <w:r w:rsidDel="00000000" w:rsidR="00000000" w:rsidRPr="00000000">
        <w:rPr>
          <w:rtl w:val="0"/>
        </w:rPr>
        <w:t xml:space="preserve">Do not model a social account as merely CONNECTED / NOT CONNECTED. Track at least:</w:t>
      </w:r>
    </w:p>
    <w:p w:rsidR="00000000" w:rsidDel="00000000" w:rsidP="00000000" w:rsidRDefault="00000000" w:rsidRPr="00000000" w14:paraId="00000426">
      <w:pPr>
        <w:rPr/>
      </w:pPr>
      <w:r w:rsidDel="00000000" w:rsidR="00000000" w:rsidRPr="00000000">
        <w:rPr>
          <w:rtl w:val="0"/>
        </w:rPr>
        <w:t xml:space="preserve">- authStatus</w:t>
      </w:r>
    </w:p>
    <w:p w:rsidR="00000000" w:rsidDel="00000000" w:rsidP="00000000" w:rsidRDefault="00000000" w:rsidRPr="00000000" w14:paraId="00000427">
      <w:pPr>
        <w:rPr/>
      </w:pPr>
      <w:r w:rsidDel="00000000" w:rsidR="00000000" w:rsidRPr="00000000">
        <w:rPr>
          <w:rtl w:val="0"/>
        </w:rPr>
        <w:t xml:space="preserve">- publishingCapability</w:t>
      </w:r>
    </w:p>
    <w:p w:rsidR="00000000" w:rsidDel="00000000" w:rsidP="00000000" w:rsidRDefault="00000000" w:rsidRPr="00000000" w14:paraId="00000428">
      <w:pPr>
        <w:rPr/>
      </w:pPr>
      <w:r w:rsidDel="00000000" w:rsidR="00000000" w:rsidRPr="00000000">
        <w:rPr>
          <w:rtl w:val="0"/>
        </w:rPr>
        <w:t xml:space="preserve">- analyticsCapability</w:t>
      </w:r>
    </w:p>
    <w:p w:rsidR="00000000" w:rsidDel="00000000" w:rsidP="00000000" w:rsidRDefault="00000000" w:rsidRPr="00000000" w14:paraId="00000429">
      <w:pPr>
        <w:rPr/>
      </w:pPr>
      <w:r w:rsidDel="00000000" w:rsidR="00000000" w:rsidRPr="00000000">
        <w:rPr>
          <w:rtl w:val="0"/>
        </w:rPr>
        <w:t xml:space="preserve">- reviewStatus</w:t>
      </w:r>
    </w:p>
    <w:p w:rsidR="00000000" w:rsidDel="00000000" w:rsidP="00000000" w:rsidRDefault="00000000" w:rsidRPr="00000000" w14:paraId="0000042A">
      <w:pPr>
        <w:rPr/>
      </w:pPr>
      <w:r w:rsidDel="00000000" w:rsidR="00000000" w:rsidRPr="00000000">
        <w:rPr>
          <w:rtl w:val="0"/>
        </w:rPr>
        <w:t xml:space="preserve">- scopesGranted</w:t>
      </w:r>
    </w:p>
    <w:p w:rsidR="00000000" w:rsidDel="00000000" w:rsidP="00000000" w:rsidRDefault="00000000" w:rsidRPr="00000000" w14:paraId="0000042B">
      <w:pPr>
        <w:rPr/>
      </w:pPr>
      <w:r w:rsidDel="00000000" w:rsidR="00000000" w:rsidRPr="00000000">
        <w:rPr>
          <w:rtl w:val="0"/>
        </w:rPr>
        <w:t xml:space="preserve">- lastVerifiedAt</w:t>
      </w:r>
    </w:p>
    <w:p w:rsidR="00000000" w:rsidDel="00000000" w:rsidP="00000000" w:rsidRDefault="00000000" w:rsidRPr="00000000" w14:paraId="0000042C">
      <w:pPr>
        <w:rPr/>
      </w:pPr>
      <w:r w:rsidDel="00000000" w:rsidR="00000000" w:rsidRPr="00000000">
        <w:rPr>
          <w:rtl w:val="0"/>
        </w:rPr>
        <w:t xml:space="preserve">- provider/native/manual route</w:t>
      </w:r>
    </w:p>
    <w:p w:rsidR="00000000" w:rsidDel="00000000" w:rsidP="00000000" w:rsidRDefault="00000000" w:rsidRPr="00000000" w14:paraId="0000042D">
      <w:pPr>
        <w:rPr/>
      </w:pPr>
      <w:r w:rsidDel="00000000" w:rsidR="00000000" w:rsidRPr="00000000">
        <w:rPr>
          <w:rtl w:val="0"/>
        </w:rPr>
        <w:t xml:space="preserve">- material restrictions such as private-only posting</w:t>
      </w:r>
    </w:p>
    <w:p w:rsidR="00000000" w:rsidDel="00000000" w:rsidP="00000000" w:rsidRDefault="00000000" w:rsidRPr="00000000" w14:paraId="0000042E">
      <w:pPr>
        <w:rPr/>
      </w:pPr>
      <w:r w:rsidDel="00000000" w:rsidR="00000000" w:rsidRPr="00000000">
        <w:rPr>
          <w:rtl w:val="0"/>
        </w:rPr>
        <w:t xml:space="preserve">A platform can be authenticated but still not production-capable.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F. TEMPORARY ROUTING AROUND EVERY EXTERNAL CLOCK</w:t>
      </w:r>
    </w:p>
    <w:p w:rsidR="00000000" w:rsidDel="00000000" w:rsidP="00000000" w:rsidRDefault="00000000" w:rsidRPr="00000000" w14:paraId="00000431">
      <w:pPr>
        <w:rPr/>
      </w:pPr>
      <w:r w:rsidDel="00000000" w:rsidR="00000000" w:rsidRPr="00000000">
        <w:rPr>
          <w:rtl w:val="0"/>
        </w:rPr>
        <w:t xml:space="preserve">Publishing bridge: Metricool/Buffer/Hootsuite/native platform scheduling/client-assisted manual publishing, depending economics and API availability.</w:t>
      </w:r>
    </w:p>
    <w:p w:rsidR="00000000" w:rsidDel="00000000" w:rsidP="00000000" w:rsidRDefault="00000000" w:rsidRPr="00000000" w14:paraId="00000432">
      <w:pPr>
        <w:rPr/>
      </w:pPr>
      <w:r w:rsidDel="00000000" w:rsidR="00000000" w:rsidRPr="00000000">
        <w:rPr>
          <w:rtl w:val="0"/>
        </w:rPr>
        <w:t xml:space="preserve">Analytics bridge: social-management platform/provider exports or API, live-URL + manual import, and client-native analytics where necessary.</w:t>
      </w:r>
    </w:p>
    <w:p w:rsidR="00000000" w:rsidDel="00000000" w:rsidP="00000000" w:rsidRDefault="00000000" w:rsidRPr="00000000" w14:paraId="00000433">
      <w:pPr>
        <w:rPr/>
      </w:pPr>
      <w:r w:rsidDel="00000000" w:rsidR="00000000" w:rsidRPr="00000000">
        <w:rPr>
          <w:rtl w:val="0"/>
        </w:rPr>
        <w:t xml:space="preserve">Research bridge: Bright Data / Apify / EnsembleData / another commercial cross-platform social-data provider + manual URL corpus fallback.</w:t>
      </w:r>
    </w:p>
    <w:p w:rsidR="00000000" w:rsidDel="00000000" w:rsidP="00000000" w:rsidRDefault="00000000" w:rsidRPr="00000000" w14:paraId="00000434">
      <w:pPr>
        <w:rPr/>
      </w:pPr>
      <w:r w:rsidDel="00000000" w:rsidR="00000000" w:rsidRPr="00000000">
        <w:rPr>
          <w:rtl w:val="0"/>
        </w:rPr>
        <w:t xml:space="preserve">YouTube bridge: YouTube Studio/manual or scheduler while OAuth/audit runs.</w:t>
      </w:r>
    </w:p>
    <w:p w:rsidR="00000000" w:rsidDel="00000000" w:rsidP="00000000" w:rsidRDefault="00000000" w:rsidRPr="00000000" w14:paraId="00000435">
      <w:pPr>
        <w:rPr/>
      </w:pPr>
      <w:r w:rsidDel="00000000" w:rsidR="00000000" w:rsidRPr="00000000">
        <w:rPr>
          <w:rtl w:val="0"/>
        </w:rPr>
        <w:t xml:space="preserve">LinkedIn bridge: native/manual/scheduler for publishing, provider/manual import for deeper analytics.</w:t>
      </w:r>
    </w:p>
    <w:p w:rsidR="00000000" w:rsidDel="00000000" w:rsidP="00000000" w:rsidRDefault="00000000" w:rsidRPr="00000000" w14:paraId="00000436">
      <w:pPr>
        <w:rPr/>
      </w:pPr>
      <w:r w:rsidDel="00000000" w:rsidR="00000000" w:rsidRPr="00000000">
        <w:rPr>
          <w:rtl w:val="0"/>
        </w:rPr>
        <w:t xml:space="preserve">X bridge: native/scheduler/provider while first-party integration is built.</w:t>
      </w:r>
    </w:p>
    <w:p w:rsidR="00000000" w:rsidDel="00000000" w:rsidP="00000000" w:rsidRDefault="00000000" w:rsidRPr="00000000" w14:paraId="00000437">
      <w:pPr>
        <w:rPr/>
      </w:pPr>
      <w:r w:rsidDel="00000000" w:rsidR="00000000" w:rsidRPr="00000000">
        <w:rPr>
          <w:rtl w:val="0"/>
        </w:rPr>
        <w:t xml:space="preserve">Email bridge: Smartlead/Instantly-class sending infrastructure; optional pre-warmed/provider mailboxes only as a bridge while durable founder-owned domains/inboxes mature.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G. MINIMUM-COST SET-COVER / “DIJKSTRA” STACK</w:t>
      </w:r>
    </w:p>
    <w:p w:rsidR="00000000" w:rsidDel="00000000" w:rsidP="00000000" w:rsidRDefault="00000000" w:rsidRPr="00000000" w14:paraId="0000043A">
      <w:pPr>
        <w:rPr/>
      </w:pPr>
      <w:r w:rsidDel="00000000" w:rsidR="00000000" w:rsidRPr="00000000">
        <w:rPr>
          <w:rtl w:val="0"/>
        </w:rPr>
        <w:t xml:space="preserve">The optimisation objective is not one SaaS per problem. It is the smallest/cheapest stack whose union covers all launch-critical capabilities while first-party APIs are pending.</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Current bridge-stack hypothesis (prices are planning snapshots as discussed on 7 Sep 2026 and MUST be re-verified before purchase):</w:t>
      </w:r>
    </w:p>
    <w:p w:rsidR="00000000" w:rsidDel="00000000" w:rsidP="00000000" w:rsidRDefault="00000000" w:rsidRPr="00000000" w14:paraId="0000043D">
      <w:pPr>
        <w:rPr/>
      </w:pPr>
      <w:r w:rsidDel="00000000" w:rsidR="00000000" w:rsidRPr="00000000">
        <w:rPr>
          <w:rtl w:val="0"/>
        </w:rPr>
        <w:t xml:space="preserve">1. METRICOOL STARTER (~$20–25/mo planning snapshot): operator bridge for TikTok/Instagram/LinkedIn/YouTube/Facebook publishing + analytics/reporting/competitor monitoring. X may require an add-on. Do NOT also buy Buffer/Hootsuite unless a specific gap proves necessary. Metricool Starter is primarily an operational fallback; deeper programmatic API access is on higher tiers, so do not assume Starter is backend infrastructure.</w:t>
      </w:r>
    </w:p>
    <w:p w:rsidR="00000000" w:rsidDel="00000000" w:rsidP="00000000" w:rsidRDefault="00000000" w:rsidRPr="00000000" w14:paraId="0000043E">
      <w:pPr>
        <w:rPr/>
      </w:pPr>
      <w:r w:rsidDel="00000000" w:rsidR="00000000" w:rsidRPr="00000000">
        <w:rPr>
          <w:rtl w:val="0"/>
        </w:rPr>
        <w:t xml:space="preserve">2. BRIGHT DATA: ResearchProvider candidate across TikTok/Instagram/YouTube/X/Facebook/LinkedIn; discussed free initial allowance around 5,000 social-media records/month then PAYG. Test exact discovery/metadata/transcript/media requirements before committing. Apify and EnsembleData remain alternatives.</w:t>
      </w:r>
    </w:p>
    <w:p w:rsidR="00000000" w:rsidDel="00000000" w:rsidP="00000000" w:rsidRDefault="00000000" w:rsidRPr="00000000" w14:paraId="0000043F">
      <w:pPr>
        <w:rPr/>
      </w:pPr>
      <w:r w:rsidDel="00000000" w:rsidR="00000000" w:rsidRPr="00000000">
        <w:rPr>
          <w:rtl w:val="0"/>
        </w:rPr>
        <w:t xml:space="preserve">3. SMARTLEAD BASE (~$39/mo planning snapshot): acquisition infrastructure for outbound sending, mailbox management, sequences and warm-up. Avoid paying a second dedicated warm-up SaaS unless Smartlead’s actual current product no longer covers the need.</w:t>
      </w:r>
    </w:p>
    <w:p w:rsidR="00000000" w:rsidDel="00000000" w:rsidP="00000000" w:rsidRDefault="00000000" w:rsidRPr="00000000" w14:paraId="00000440">
      <w:pPr>
        <w:rPr/>
      </w:pPr>
      <w:r w:rsidDel="00000000" w:rsidR="00000000" w:rsidRPr="00000000">
        <w:rPr>
          <w:rtl w:val="0"/>
        </w:rPr>
        <w:t xml:space="preserve">4. OWN DOMAINS/MAILBOXES: durable sending reputation and control.</w:t>
      </w:r>
    </w:p>
    <w:p w:rsidR="00000000" w:rsidDel="00000000" w:rsidP="00000000" w:rsidRDefault="00000000" w:rsidRPr="00000000" w14:paraId="00000441">
      <w:pPr>
        <w:rPr/>
      </w:pPr>
      <w:r w:rsidDel="00000000" w:rsidR="00000000" w:rsidRPr="00000000">
        <w:rPr>
          <w:rtl w:val="0"/>
        </w:rPr>
        <w:t xml:space="preserve">5. FIRST-PARTY DEVELOPER ACCOUNTS/APIS IN PARALLEL: TikTok, Meta, Google/YouTube, LinkedIn, X.</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Illustrative bridge software total discussed: ~US$59–64/month before mailboxes/domains/API/AI usage; roughly £45–£75/month depending pre-warmed mailboxes and plan choices. A leaner dogfood-only path may temporarily use Metricool Free + Bright Data free allowance + Smartlead, then upgrade when LinkedIn/client multi-brand requirements appear.</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Do not buy redundant Buffer + Metricool + Hootsuite stacks. Do not buy separate TikTok/Instagram/LinkedIn research tools if one cross-platform provider satisfies the schema/reliability requirement. Do not commit to an expensive social-data subscription before testing a low-cost/PAYG corpus pull.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H. SMARTLEAD / EMAIL INFRASTRUCTURE — OWNER CONTROL</w:t>
      </w:r>
    </w:p>
    <w:p w:rsidR="00000000" w:rsidDel="00000000" w:rsidP="00000000" w:rsidRDefault="00000000" w:rsidRPr="00000000" w14:paraId="00000448">
      <w:pPr>
        <w:rPr/>
      </w:pPr>
      <w:r w:rsidDel="00000000" w:rsidR="00000000" w:rsidRPr="00000000">
        <w:rPr>
          <w:rtl w:val="0"/>
        </w:rPr>
        <w:t xml:space="preserve">Preferred durable route:</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Founder buys/controls secondary outbound domain(s) → creates mailboxes via Google Workspace/Microsoft 365 or another appropriate provider → configures SPF/DKIM/DMARC → connects mailboxes to Smartlead → turns warm-up on → ramps sending gradually.</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Use secondary Threadline-style sending domains rather than exposing the core brand domain to cold-outreach reputation risk. Example naming discussed: main brand threadline.com; outbound variants such as getthreadline.com / threadlinehq.com. Exact domains are examples only.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Smartlead can connect founder-owned Gmail/Workspace, Outlook/365 or SMTP mailboxes. Smartlead can also support a custom tracking domain via CNAME. Some Smartlead-provisioned/InboxKit-style domain/mailbox products may be provider-managed or non-transferable; if long-term asset ownership matters, prefer founder-owned domains and mailboxes.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At scale, a possible configuration is 2–3 secondary domains × 2–3 mailboxes/domain, but do NOT interpret that as required for the first research-validation batch. Validation can begin with one legitimate branded founder inbox + LinkedIn/phone. Scale mailbox count only after the acquisition system earns volume.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Two email paths:</w:t>
      </w:r>
    </w:p>
    <w:p w:rsidR="00000000" w:rsidDel="00000000" w:rsidP="00000000" w:rsidRDefault="00000000" w:rsidRPr="00000000" w14:paraId="00000452">
      <w:pPr>
        <w:rPr/>
      </w:pPr>
      <w:r w:rsidDel="00000000" w:rsidR="00000000" w:rsidRPr="00000000">
        <w:rPr>
          <w:rtl w:val="0"/>
        </w:rPr>
        <w:t xml:space="preserve">A. cheapest durable: own domains/mailboxes warm now and wait for reputation maturation.</w:t>
      </w:r>
    </w:p>
    <w:p w:rsidR="00000000" w:rsidDel="00000000" w:rsidP="00000000" w:rsidRDefault="00000000" w:rsidRPr="00000000" w14:paraId="00000453">
      <w:pPr>
        <w:rPr/>
      </w:pPr>
      <w:r w:rsidDel="00000000" w:rsidR="00000000" w:rsidRPr="00000000">
        <w:rPr>
          <w:rtl w:val="0"/>
        </w:rPr>
        <w:t xml:space="preserve">B. bridge: optional pre-warmed/provider mailboxes to start limited sending sooner while own infrastructure matures. Pre-warmed does not erase deliverability risk and is not equivalent to mature infrastructure you control.</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Warm-up/reputation maturation is a real external clock. Planning window discussed: roughly 2–4 weeks, with gradual ramp rather than immediate blasting. Start it ASAP, but do not wait for it to begin founder research via LinkedIn/phone/manual email where appropriate.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I. START ALL EXTERNAL CLOCKS IMMEDIATELY</w:t>
      </w:r>
    </w:p>
    <w:p w:rsidR="00000000" w:rsidDel="00000000" w:rsidP="00000000" w:rsidRDefault="00000000" w:rsidRPr="00000000" w14:paraId="00000458">
      <w:pPr>
        <w:rPr/>
      </w:pPr>
      <w:r w:rsidDel="00000000" w:rsidR="00000000" w:rsidRPr="00000000">
        <w:rPr>
          <w:rtl w:val="0"/>
        </w:rPr>
        <w:t xml:space="preserve">Human/admin workstream should begin now:</w:t>
      </w:r>
    </w:p>
    <w:p w:rsidR="00000000" w:rsidDel="00000000" w:rsidP="00000000" w:rsidRDefault="00000000" w:rsidRPr="00000000" w14:paraId="00000459">
      <w:pPr>
        <w:rPr/>
      </w:pPr>
      <w:r w:rsidDel="00000000" w:rsidR="00000000" w:rsidRPr="00000000">
        <w:rPr>
          <w:rtl w:val="0"/>
        </w:rPr>
        <w:t xml:space="preserve">1. TikTok: create Threadline app in existing Threadline developer organization; configure Login Kit + Content Posting API + Display API; domain/legal URLs; sandbox/testing; prepare production review/demo.</w:t>
      </w:r>
    </w:p>
    <w:p w:rsidR="00000000" w:rsidDel="00000000" w:rsidP="00000000" w:rsidRDefault="00000000" w:rsidRPr="00000000" w14:paraId="0000045A">
      <w:pPr>
        <w:rPr/>
      </w:pPr>
      <w:r w:rsidDel="00000000" w:rsidR="00000000" w:rsidRPr="00000000">
        <w:rPr>
          <w:rtl w:val="0"/>
        </w:rPr>
        <w:t xml:space="preserve">2. Meta/Instagram: business/developer setup, app, verification/review path, legal URLs and test account.</w:t>
      </w:r>
    </w:p>
    <w:p w:rsidR="00000000" w:rsidDel="00000000" w:rsidP="00000000" w:rsidRDefault="00000000" w:rsidRPr="00000000" w14:paraId="0000045B">
      <w:pPr>
        <w:rPr/>
      </w:pPr>
      <w:r w:rsidDel="00000000" w:rsidR="00000000" w:rsidRPr="00000000">
        <w:rPr>
          <w:rtl w:val="0"/>
        </w:rPr>
        <w:t xml:space="preserve">3. Google/YouTube: dedicated Cloud project, Data API, OAuth consent/credentials, redirect URI when available, start verification/compliance clocks.</w:t>
      </w:r>
    </w:p>
    <w:p w:rsidR="00000000" w:rsidDel="00000000" w:rsidP="00000000" w:rsidRDefault="00000000" w:rsidRPr="00000000" w14:paraId="0000045C">
      <w:pPr>
        <w:rPr/>
      </w:pPr>
      <w:r w:rsidDel="00000000" w:rsidR="00000000" w:rsidRPr="00000000">
        <w:rPr>
          <w:rtl w:val="0"/>
        </w:rPr>
        <w:t xml:space="preserve">4. LinkedIn: developer app/company page/admin/business-domain setup; apply for deeper access if native analytics/community capability is wanted.</w:t>
      </w:r>
    </w:p>
    <w:p w:rsidR="00000000" w:rsidDel="00000000" w:rsidP="00000000" w:rsidRDefault="00000000" w:rsidRPr="00000000" w14:paraId="0000045D">
      <w:pPr>
        <w:rPr/>
      </w:pPr>
      <w:r w:rsidDel="00000000" w:rsidR="00000000" w:rsidRPr="00000000">
        <w:rPr>
          <w:rtl w:val="0"/>
        </w:rPr>
        <w:t xml:space="preserve">5. X: developer app + billing/credentials as required.</w:t>
      </w:r>
    </w:p>
    <w:p w:rsidR="00000000" w:rsidDel="00000000" w:rsidP="00000000" w:rsidRDefault="00000000" w:rsidRPr="00000000" w14:paraId="0000045E">
      <w:pPr>
        <w:rPr/>
      </w:pPr>
      <w:r w:rsidDel="00000000" w:rsidR="00000000" w:rsidRPr="00000000">
        <w:rPr>
          <w:rtl w:val="0"/>
        </w:rPr>
        <w:t xml:space="preserve">6. Email: buy/control appropriate domain(s), set SPF/DKIM/DMARC, connect mailbox(es) to Smartlead and begin warm-up immediately.</w:t>
      </w:r>
    </w:p>
    <w:p w:rsidR="00000000" w:rsidDel="00000000" w:rsidP="00000000" w:rsidRDefault="00000000" w:rsidRPr="00000000" w14:paraId="0000045F">
      <w:pPr>
        <w:rPr/>
      </w:pPr>
      <w:r w:rsidDel="00000000" w:rsidR="00000000" w:rsidRPr="00000000">
        <w:rPr>
          <w:rtl w:val="0"/>
        </w:rPr>
        <w:t xml:space="preserve">7. Domain/legal pages: stable Privacy Policy, Terms, support/contact, official website, business-domain email.</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8. Test assets/accounts: one safe test account per platform + sample videos for real OAuth → publish → analytics flow.</w:t>
      </w:r>
    </w:p>
    <w:p w:rsidR="00000000" w:rsidDel="00000000" w:rsidP="00000000" w:rsidRDefault="00000000" w:rsidRPr="00000000" w14:paraId="00000461">
      <w:pPr>
        <w:rPr/>
      </w:pPr>
      <w:r w:rsidDel="00000000" w:rsidR="00000000" w:rsidRPr="00000000">
        <w:rPr>
          <w:rtl w:val="0"/>
        </w:rPr>
        <w:t xml:space="preserve">9. Anthropic/LLM: dedicated API key/budget guardrail through local environment variables; never paste secrets into chat/docs.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J. WHAT TO DO WHILE THE CLOCKS RUN</w:t>
      </w:r>
    </w:p>
    <w:p w:rsidR="00000000" w:rsidDel="00000000" w:rsidP="00000000" w:rsidRDefault="00000000" w:rsidRPr="00000000" w14:paraId="00000464">
      <w:pPr>
        <w:rPr/>
      </w:pPr>
      <w:r w:rsidDel="00000000" w:rsidR="00000000" w:rsidRPr="00000000">
        <w:rPr>
          <w:rtl w:val="0"/>
        </w:rPr>
        <w:t xml:space="preserve">External approval/warm-up work is mostly “start it, then wait.” Do not allow that waiting to create dead time.</w:t>
      </w:r>
    </w:p>
    <w:p w:rsidR="00000000" w:rsidDel="00000000" w:rsidP="00000000" w:rsidRDefault="00000000" w:rsidRPr="00000000" w14:paraId="00000465">
      <w:pPr>
        <w:rPr/>
      </w:pPr>
      <w:r w:rsidDel="00000000" w:rsidR="00000000" w:rsidRPr="00000000">
        <w:rPr>
          <w:rtl w:val="0"/>
        </w:rPr>
        <w:t xml:space="preserve">Parallel sequence:</w:t>
      </w:r>
    </w:p>
    <w:p w:rsidR="00000000" w:rsidDel="00000000" w:rsidP="00000000" w:rsidRDefault="00000000" w:rsidRPr="00000000" w14:paraId="00000466">
      <w:pPr>
        <w:rPr/>
      </w:pPr>
      <w:r w:rsidDel="00000000" w:rsidR="00000000" w:rsidRPr="00000000">
        <w:rPr>
          <w:rtl w:val="0"/>
        </w:rPr>
        <w:t xml:space="preserve">1. Keep Claude/coding agents building the execution layer and provider adapters.</w:t>
      </w:r>
    </w:p>
    <w:p w:rsidR="00000000" w:rsidDel="00000000" w:rsidP="00000000" w:rsidRDefault="00000000" w:rsidRPr="00000000" w14:paraId="00000467">
      <w:pPr>
        <w:rPr/>
      </w:pPr>
      <w:r w:rsidDel="00000000" w:rsidR="00000000" w:rsidRPr="00000000">
        <w:rPr>
          <w:rtl w:val="0"/>
        </w:rPr>
        <w:t xml:space="preserve">2. Complete 10+ proper founder interviews; first 5 only interim; capture exact VOC/falsification/economics.</w:t>
      </w:r>
    </w:p>
    <w:p w:rsidR="00000000" w:rsidDel="00000000" w:rsidP="00000000" w:rsidRDefault="00000000" w:rsidRPr="00000000" w14:paraId="00000468">
      <w:pPr>
        <w:rPr/>
      </w:pPr>
      <w:r w:rsidDel="00000000" w:rsidR="00000000" w:rsidRPr="00000000">
        <w:rPr>
          <w:rtl w:val="0"/>
        </w:rPr>
        <w:t xml:space="preserve">3. Populate the first real research corpus with ~100–300 high-quality niche examples before treating it as a strong signal source.</w:t>
      </w:r>
    </w:p>
    <w:p w:rsidR="00000000" w:rsidDel="00000000" w:rsidP="00000000" w:rsidRDefault="00000000" w:rsidRPr="00000000" w14:paraId="00000469">
      <w:pPr>
        <w:rPr/>
      </w:pPr>
      <w:r w:rsidDel="00000000" w:rsidR="00000000" w:rsidRPr="00000000">
        <w:rPr>
          <w:rtl w:val="0"/>
        </w:rPr>
        <w:t xml:space="preserve">4. Calibrate the Judge with hidden-outcome evaluation and live dogfood.</w:t>
      </w:r>
    </w:p>
    <w:p w:rsidR="00000000" w:rsidDel="00000000" w:rsidP="00000000" w:rsidRDefault="00000000" w:rsidRPr="00000000" w14:paraId="0000046A">
      <w:pPr>
        <w:rPr/>
      </w:pPr>
      <w:r w:rsidDel="00000000" w:rsidR="00000000" w:rsidRPr="00000000">
        <w:rPr>
          <w:rtl w:val="0"/>
        </w:rPr>
        <w:t xml:space="preserve">5. Dogfood Threadline on founder content.</w:t>
      </w:r>
    </w:p>
    <w:p w:rsidR="00000000" w:rsidDel="00000000" w:rsidP="00000000" w:rsidRDefault="00000000" w:rsidRPr="00000000" w14:paraId="0000046B">
      <w:pPr>
        <w:rPr/>
      </w:pPr>
      <w:r w:rsidDel="00000000" w:rsidR="00000000" w:rsidRPr="00000000">
        <w:rPr>
          <w:rtl w:val="0"/>
        </w:rPr>
        <w:t xml:space="preserve">6. Build founder-content inventory aggressively where quality remains high.</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The founder can record unusually fast and may use waiting periods to record 100+ short-form source assets. That is encouraged as dogfood/production leverage, but use learning batches rather than blind volume: ~50–100 assets → publish enough for signal → identify winning topics/hooks/buyer pains/formats → rerank/rewrite → next 100–200. Do not record 1,000 untouched videos merely to feel productive. Large approved banks are useful only when the system can learn between batches.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K. RESEARCH ENGINE — COMMERCIAL PROVIDER ARCHITECTURE</w:t>
      </w:r>
    </w:p>
    <w:p w:rsidR="00000000" w:rsidDel="00000000" w:rsidP="00000000" w:rsidRDefault="00000000" w:rsidRPr="00000000" w14:paraId="00000470">
      <w:pPr>
        <w:rPr/>
      </w:pPr>
      <w:r w:rsidDel="00000000" w:rsidR="00000000" w:rsidRPr="00000000">
        <w:rPr>
          <w:rtl w:val="0"/>
        </w:rPr>
        <w:t xml:space="preserve">Research system should not be “news scraper.” Core loop:</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COLLECT NICHE CONTENT → DETECT OUTLIERS → TRANSCRIBE/STRUCTURE → EXTRACT WINNING VARIABLES → CLUSTER PATTERNS → MATCH BUYER PAIN → MATCH CLIENT EXPERTISE → GENERATE ORIGINAL CLIENT-NATIVE ANGLES → JUDGE → SCRIPT → PUBLISH → MEASURE → LEARN.</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Preferred source priority: TikTok/IG/YouTube/LinkedIn/X/competitors/adjacent creators/buyer comments/Reddit/forums; news/reports as secondary triggers.</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ResearchProvider normalised record should support, where available:</w:t>
      </w:r>
    </w:p>
    <w:p w:rsidR="00000000" w:rsidDel="00000000" w:rsidP="00000000" w:rsidRDefault="00000000" w:rsidRPr="00000000" w14:paraId="00000476">
      <w:pPr>
        <w:rPr/>
      </w:pPr>
      <w:r w:rsidDel="00000000" w:rsidR="00000000" w:rsidRPr="00000000">
        <w:rPr>
          <w:rtl w:val="0"/>
        </w:rPr>
        <w:t xml:space="preserve">platform / URL / creator / creator baseline / publish date + age / views / likes / comments / shares / saves / follower/account baseline / velocity / transcript or media / topic / hook / thesis / promise / proof / format / emotional driver / probable why-it-worked / commercial relevance / source / capturedAt / baselineSource / confidence.</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Outlier detection should not rely on raw views. Baseline fallback order:</w:t>
      </w:r>
    </w:p>
    <w:p w:rsidR="00000000" w:rsidDel="00000000" w:rsidP="00000000" w:rsidRDefault="00000000" w:rsidRPr="00000000" w14:paraId="00000479">
      <w:pPr>
        <w:rPr/>
      </w:pPr>
      <w:r w:rsidDel="00000000" w:rsidR="00000000" w:rsidRPr="00000000">
        <w:rPr>
          <w:rtl w:val="0"/>
        </w:rPr>
        <w:t xml:space="preserve">1. same creator + similar format/time window;</w:t>
      </w:r>
    </w:p>
    <w:p w:rsidR="00000000" w:rsidDel="00000000" w:rsidP="00000000" w:rsidRDefault="00000000" w:rsidRPr="00000000" w14:paraId="0000047A">
      <w:pPr>
        <w:rPr/>
      </w:pPr>
      <w:r w:rsidDel="00000000" w:rsidR="00000000" w:rsidRPr="00000000">
        <w:rPr>
          <w:rtl w:val="0"/>
        </w:rPr>
        <w:t xml:space="preserve">2. same creator overall;</w:t>
      </w:r>
    </w:p>
    <w:p w:rsidR="00000000" w:rsidDel="00000000" w:rsidP="00000000" w:rsidRDefault="00000000" w:rsidRPr="00000000" w14:paraId="0000047B">
      <w:pPr>
        <w:rPr/>
      </w:pPr>
      <w:r w:rsidDel="00000000" w:rsidR="00000000" w:rsidRPr="00000000">
        <w:rPr>
          <w:rtl w:val="0"/>
        </w:rPr>
        <w:t xml:space="preserve">3. comparable creator cohort in same niche/platform;</w:t>
      </w:r>
    </w:p>
    <w:p w:rsidR="00000000" w:rsidDel="00000000" w:rsidP="00000000" w:rsidRDefault="00000000" w:rsidRPr="00000000" w14:paraId="0000047C">
      <w:pPr>
        <w:rPr/>
      </w:pPr>
      <w:r w:rsidDel="00000000" w:rsidR="00000000" w:rsidRPr="00000000">
        <w:rPr>
          <w:rtl w:val="0"/>
        </w:rPr>
        <w:t xml:space="preserve">4. niche/platform distribution;</w:t>
      </w:r>
    </w:p>
    <w:p w:rsidR="00000000" w:rsidDel="00000000" w:rsidP="00000000" w:rsidRDefault="00000000" w:rsidRPr="00000000" w14:paraId="0000047D">
      <w:pPr>
        <w:rPr/>
      </w:pPr>
      <w:r w:rsidDel="00000000" w:rsidR="00000000" w:rsidRPr="00000000">
        <w:rPr>
          <w:rtl w:val="0"/>
        </w:rPr>
        <w:t xml:space="preserve">5. UNKNOWN when evidence is insufficient.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The provider boundary should support equivalent operations such as search, getPost, getCreator, getComments, getTranscriptOrMedia. Threadline intelligence should not care whether the normalized data came from Bright Data, Apify, EnsembleData, YouTube official API or manual corpus ingestion.</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L. CLAUDE IMPLEMENTATION RULE FOR EXTERNAL GATES</w:t>
      </w:r>
    </w:p>
    <w:p w:rsidR="00000000" w:rsidDel="00000000" w:rsidP="00000000" w:rsidRDefault="00000000" w:rsidRPr="00000000" w14:paraId="00000482">
      <w:pPr>
        <w:rPr/>
      </w:pPr>
      <w:r w:rsidDel="00000000" w:rsidR="00000000" w:rsidRPr="00000000">
        <w:rPr>
          <w:rtl w:val="0"/>
        </w:rPr>
        <w:t xml:space="preserve">Implement provider abstractions rather than hard-wiring one vendor. Platform/native adapters and provider/manual fallbacks should preserve truthful capability states, retries/logging, rate-limit/error handling, provenance and tenant isolation. Do not fake a connection. Do not block launch because one first-party review is pending if a reliable fallback satisfies the client outcome.</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For social publishing, operational fallback may remain outside Threadline initially: Threadline marks READY_TO_PUBLISH → if native production-capable integration exists, publish directly → else route to Metricool/native/manual workflow → capture live URL/status back into Threadline. Once native access is approved, switch provider without rewriting the workflow.</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For analytics: native API when approved → third-party provider/export/manual import fallback → preserve source/provenance.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For research: cross-platform commercial ResearchProvider is a genuine backend dependency candidate; unlike a scheduler, it may warrant direct API integration now because research quality is core service quality.</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M. LAUNCH DEFINITION</w:t>
      </w:r>
    </w:p>
    <w:p w:rsidR="00000000" w:rsidDel="00000000" w:rsidP="00000000" w:rsidRDefault="00000000" w:rsidRPr="00000000" w14:paraId="0000048B">
      <w:pPr>
        <w:rPr/>
      </w:pPr>
      <w:r w:rsidDel="00000000" w:rsidR="00000000" w:rsidRPr="00000000">
        <w:rPr>
          <w:rtl w:val="0"/>
        </w:rPr>
        <w:t xml:space="preserve">Do not conflate FULL COMMERCIAL LAUNCH with FULL NATIVE-INTEGRATION COMPLETION.</w:t>
      </w:r>
    </w:p>
    <w:p w:rsidR="00000000" w:rsidDel="00000000" w:rsidP="00000000" w:rsidRDefault="00000000" w:rsidRPr="00000000" w14:paraId="0000048C">
      <w:pPr>
        <w:rPr/>
      </w:pPr>
      <w:r w:rsidDel="00000000" w:rsidR="00000000" w:rsidRPr="00000000">
        <w:rPr>
          <w:rtl w:val="0"/>
        </w:rPr>
        <w:t xml:space="preserve">LAUNCH-READY THREADLINE = service can produce the client outcome reliably using native + provider/manual fallbacks.</w:t>
      </w:r>
    </w:p>
    <w:p w:rsidR="00000000" w:rsidDel="00000000" w:rsidP="00000000" w:rsidRDefault="00000000" w:rsidRPr="00000000" w14:paraId="0000048D">
      <w:pPr>
        <w:rPr/>
      </w:pPr>
      <w:r w:rsidDel="00000000" w:rsidR="00000000" w:rsidRPr="00000000">
        <w:rPr>
          <w:rtl w:val="0"/>
        </w:rPr>
        <w:t xml:space="preserve">FULLY INTEGRATED THREADLINE = first-party auth/publishing/analytics are live wherever worthwhile and routine work is near hands-off.</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A pending TikTok/Meta/YouTube/LinkedIn approval or maturing email domain is therefore not automatically a commercial launch blocker. The client outcome and operational reliability are the gate.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N. CURRENT SEQUENCING</w:t>
      </w:r>
    </w:p>
    <w:p w:rsidR="00000000" w:rsidDel="00000000" w:rsidP="00000000" w:rsidRDefault="00000000" w:rsidRPr="00000000" w14:paraId="00000492">
      <w:pPr>
        <w:rPr/>
      </w:pPr>
      <w:r w:rsidDel="00000000" w:rsidR="00000000" w:rsidRPr="00000000">
        <w:rPr>
          <w:rtl w:val="0"/>
        </w:rPr>
        <w:t xml:space="preserve">Start all external clocks NOW. Start email warm-up NOW. Continue coding in parallel. Continue founder/client validation in parallel. Continue corpus build and dogfood in parallel. If approvals or warm-ups are still pending when the business is otherwise ready, use external bridge tools/manual routes rather than sitting idle. The business should emerge from the waiting period with warmer domains, platform reviews processing/approved, 10+ founder interviews completed, a real corpus, a more calibrated Judge, a substantially more automated fulfilment machine and a large approved founder-content bank.</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38. 7 SEPTEMBER 2026 — OFFER RISK, COMPETITOR VALIDATION, VIDEO/TEXT FALLBACK, EDITING + PROVIDER CLARIFICATION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This section records the post-platform-access discussion and supersedes any conflicting interpretation that platform tooling, editing tooling or video format alone is an existential dependency.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 CATEGORY / COMPETITOR EVIDENCE</w:t>
      </w:r>
    </w:p>
    <w:p w:rsidR="00000000" w:rsidDel="00000000" w:rsidP="00000000" w:rsidRDefault="00000000" w:rsidRPr="00000000" w14:paraId="0000049A">
      <w:pPr>
        <w:rPr/>
      </w:pPr>
      <w:r w:rsidDel="00000000" w:rsidR="00000000" w:rsidRPr="00000000">
        <w:rPr>
          <w:rtl w:val="0"/>
        </w:rPr>
        <w:t xml:space="preserve">Public competitor review on 7 September 2026 found multiple established agencies already selling substantial parts of the founder/executive content-authority category. Closest comparators reviewed included Rethoric, Understory, Project 33, ShortFormVideo.co, MYROR, Addi and BOONT. Many of the closest B2B comparators are LinkedIn-led or LinkedIn-heavy; some add outbound, YouTube, multi-platform video, content-system software, trend research, or automated production. This is useful market evidence that businesses do pay for outsourced founder/executive thought leadership, authority-building and content operations. Treat competitor claims/case studies as seller evidence, not audited proof of Threadline outcomes.</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Category implication: the risk that 'founder-content-as-a-service has no market at all' is materially lower than the risk that Threadline's exact wedge, message, pricing, execution or retention are wrong. Do not confuse category validation with Threadline validation.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Threadline must not claim uniqueness merely because it uses AI, calls itself a Content OS, researches competitors, repurposes content, saves founder time, builds authority or connects content to pipeline; competitors already make overlapping claims. Differentiation must be earned through the integrated closed learning loop: market signal → buyer pain → client expertise → idea → script → recording/creation → production → distribution → commercial evidence → correction → better next decision. The research corpus, Brand Brain, Judge/correction memory, commercial attribution and cross-cycle learning are valuable only if they produce measurably better decisions/results.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B. VIDEO-LED, NOT VIDEO-DEPENDENT</w:t>
      </w:r>
    </w:p>
    <w:p w:rsidR="00000000" w:rsidDel="00000000" w:rsidP="00000000" w:rsidRDefault="00000000" w:rsidRPr="00000000" w14:paraId="000004A1">
      <w:pPr>
        <w:rPr/>
      </w:pPr>
      <w:r w:rsidDel="00000000" w:rsidR="00000000" w:rsidRPr="00000000">
        <w:rPr>
          <w:rtl w:val="0"/>
        </w:rPr>
        <w:t xml:space="preserve">Keep Threadline video-led as the preferred primary creative model because video carries founder voice/face/credibility, creates rich source material for repurposing, supports multi-platform distribution and is harder to substitute with generic AI text. However Threadline is an authority-and-qualified-demand system, not a 'video agency' whose business dies if short-form video underperforms.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Canonical fallback: if video underperforms commercially, recording friction is structurally high, or editing economics fail the quality/margin bar, Threadline can temporarily run a text-led service centred on LinkedIn, X and Threads while preserving most of the underlying system: Brand Brain, market research, ideas, ghostwriting, approval, distribution, analytics, attribution and learning. Video can remain an authority/proof layer or return when evidence supports it. Channel mix is empirical; for B2B advisory, LinkedIn may be the primary buyer channel even when video remains the preferred source/input.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Do not force every client into high-volume TikTok/Reels/Shorts merely because the OS supports it. Recommended strategic framing: Threadline determines where the buyer actually pays attention, then turns founder expertise into the right content for those channels.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C. CORE ASSET VOLUME — NOT A HARD 'VIDEO PACKAGE'</w:t>
      </w:r>
    </w:p>
    <w:p w:rsidR="00000000" w:rsidDel="00000000" w:rsidP="00000000" w:rsidRDefault="00000000" w:rsidRPr="00000000" w14:paraId="000004A8">
      <w:pPr>
        <w:rPr/>
      </w:pPr>
      <w:r w:rsidDel="00000000" w:rsidR="00000000" w:rsidRPr="00000000">
        <w:rPr>
          <w:rtl w:val="0"/>
        </w:rPr>
        <w:t xml:space="preserve">The current 12–16 core short-form assets per 4-week service period remains a V1 delivery hypothesis, not the essence of the sale and not yet a hard contractual guarantee. A core asset may be distributed or adapted across multiple channels and may produce text derivatives. Do not inflate source count by cross-posting. Sell the managed authority/demand system and define approximately 12–16 core short-form assets as expected output until Client #1–3 provide real workload, quality and retention data.</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D. EDITING IS A QUALITY / THROUGHPUT BOTTLENECK, NOT AN EXTERNAL-CLOCK BOTTLENECK</w:t>
      </w:r>
    </w:p>
    <w:p w:rsidR="00000000" w:rsidDel="00000000" w:rsidP="00000000" w:rsidRDefault="00000000" w:rsidRPr="00000000" w14:paraId="000004AB">
      <w:pPr>
        <w:rPr/>
      </w:pPr>
      <w:r w:rsidDel="00000000" w:rsidR="00000000" w:rsidRPr="00000000">
        <w:rPr>
          <w:rtl w:val="0"/>
        </w:rPr>
        <w:t xml:space="preserve">Editing was explicitly identified as a material launch/fulfilment dependency that must be benchmarked rather than assumed away. It can usually be routed around with external tools and/or human editors, so it is not analogous to an unavoidable platform-review clock.</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Preferred test: use the same 3–5 raw founder clips and compare at least (1) Descript-led AI editing, (2) OpusClip or comparable AI clipping/production, and (3) competent human editor; optionally test a hybrid AI-first + human-polish path. Score output quality, authority/brand fit, captions/reframing/pacing/B-roll quality, correction minutes, Threadline QA minutes, cash cost, turnaround, revision burden and reliability. Current hypothesis: hybrid is likely the strongest default if it materially reduces human time without lowering the premium bar. VEED or similar programmatic video APIs may be useful as deterministic rendering/processing infrastructure where needed.</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Do not hardwire the company to one editor vendor. Threadline owns style profile, QA, workflow, state and learning; external editors/tools are replaceable production providers.</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E. EXTERNAL TOOL INTEGRATION CLARIFICATION</w:t>
      </w:r>
    </w:p>
    <w:p w:rsidR="00000000" w:rsidDel="00000000" w:rsidP="00000000" w:rsidRDefault="00000000" w:rsidRPr="00000000" w14:paraId="000004B2">
      <w:pPr>
        <w:rPr/>
      </w:pPr>
      <w:r w:rsidDel="00000000" w:rsidR="00000000" w:rsidRPr="00000000">
        <w:rPr>
          <w:rtl w:val="0"/>
        </w:rPr>
        <w:t xml:space="preserve">External SaaS can remove substantial launch friction cheaply, but distinguish OPERATIONAL BRIDGE from PROGRAMMATIC BACKEND. Smartlead and commercial data providers such as Bright Data/Apify can be integrated behind Threadline where their APIs support the required operations. Metricool can be used operationally as a publishing/analytics bridge, but deep API embedding may require a higher plan than Starter; verify current plan/API availability before purchase. Do not assume a dashboard feature implies API/white-label access.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Architectural preference remains: Threadline UI/control plane → provider/native adapters → external execution/data services. Keep provider boundaries interchangeable.</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F. APIFY POSITION</w:t>
      </w:r>
    </w:p>
    <w:p w:rsidR="00000000" w:rsidDel="00000000" w:rsidP="00000000" w:rsidRDefault="00000000" w:rsidRPr="00000000" w14:paraId="000004B7">
      <w:pPr>
        <w:rPr/>
      </w:pPr>
      <w:r w:rsidDel="00000000" w:rsidR="00000000" w:rsidRPr="00000000">
        <w:rPr>
          <w:rtl w:val="0"/>
        </w:rPr>
        <w:t xml:space="preserve">Apify is a serious ResearchProvider candidate, not a strategic dependency. Use it to test public-content discovery/collection, creator/profile metadata, engagement metrics, comments and transcript/media extraction where supported by the selected Actor/provider and platform rules. Actor quality, schema, freshness, reliability and pricing vary, so benchmark Apify against Bright Data and other candidates on the exact Threadline schema. Never hardwire core intelligence logic to an Apify-specific schema. Normalise all provider output into ResearchProvider records so a provider can be swapped without rebuilding research/judgment logic.</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G. TRUE WAITING CLOCKS</w:t>
      </w:r>
    </w:p>
    <w:p w:rsidR="00000000" w:rsidDel="00000000" w:rsidP="00000000" w:rsidRDefault="00000000" w:rsidRPr="00000000" w14:paraId="000004BA">
      <w:pPr>
        <w:rPr/>
      </w:pPr>
      <w:r w:rsidDel="00000000" w:rsidR="00000000" w:rsidRPr="00000000">
        <w:rPr>
          <w:rtl w:val="0"/>
        </w:rPr>
        <w:t xml:space="preserve">Domain/sender reputation maturation is one of the few genuine time-dependent constraints that cannot simply be coded away, but it is not the only clock. Native TikTok/Meta/YouTube/LinkedIn approvals can also take time; the difference is that publishing/analytics can usually be bridged operationally while approvals run. Human market response is another real elapsed-time dependency: interviews, replies, sales decisions and retention cannot be compressed to zero by software.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Therefore: warm owned sending infrastructure early, start all first-party approval clocks early, but do not make any of them a reason to delay market contact or launch when a reliable fallback can satisfy the client outcome.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H. 'COOKED' RISK DISTINCTION</w:t>
      </w:r>
    </w:p>
    <w:p w:rsidR="00000000" w:rsidDel="00000000" w:rsidP="00000000" w:rsidRDefault="00000000" w:rsidRPr="00000000" w14:paraId="000004BF">
      <w:pPr>
        <w:rPr/>
      </w:pPr>
      <w:r w:rsidDel="00000000" w:rsidR="00000000" w:rsidRPr="00000000">
        <w:rPr>
          <w:rtl w:val="0"/>
        </w:rPr>
        <w:t xml:space="preserve">Separate existential business-model risks from implementation friction.</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Potentially existential / deep-thesis risks:</w:t>
      </w:r>
    </w:p>
    <w:p w:rsidR="00000000" w:rsidDel="00000000" w:rsidP="00000000" w:rsidRDefault="00000000" w:rsidRPr="00000000" w14:paraId="000004C2">
      <w:pPr>
        <w:rPr/>
      </w:pPr>
      <w:r w:rsidDel="00000000" w:rsidR="00000000" w:rsidRPr="00000000">
        <w:rPr>
          <w:rtl w:val="0"/>
        </w:rPr>
        <w:t xml:space="preserve">- the target buyer does not value the problem enough to support viable recurring spend;</w:t>
      </w:r>
    </w:p>
    <w:p w:rsidR="00000000" w:rsidDel="00000000" w:rsidP="00000000" w:rsidRDefault="00000000" w:rsidRPr="00000000" w14:paraId="000004C3">
      <w:pPr>
        <w:rPr/>
      </w:pPr>
      <w:r w:rsidDel="00000000" w:rsidR="00000000" w:rsidRPr="00000000">
        <w:rPr>
          <w:rtl w:val="0"/>
        </w:rPr>
        <w:t xml:space="preserve">- expert/founder-led content repeatedly fails to create enough commercially valuable attention or demand to justify the service;</w:t>
      </w:r>
    </w:p>
    <w:p w:rsidR="00000000" w:rsidDel="00000000" w:rsidP="00000000" w:rsidRDefault="00000000" w:rsidRPr="00000000" w14:paraId="000004C4">
      <w:pPr>
        <w:rPr/>
      </w:pPr>
      <w:r w:rsidDel="00000000" w:rsidR="00000000" w:rsidRPr="00000000">
        <w:rPr>
          <w:rtl w:val="0"/>
        </w:rPr>
        <w:t xml:space="preserve">- retention is structurally poor across good-fit clients even after execution/expectation fixes;</w:t>
      </w:r>
    </w:p>
    <w:p w:rsidR="00000000" w:rsidDel="00000000" w:rsidP="00000000" w:rsidRDefault="00000000" w:rsidRPr="00000000" w14:paraId="000004C5">
      <w:pPr>
        <w:rPr/>
      </w:pPr>
      <w:r w:rsidDel="00000000" w:rsidR="00000000" w:rsidRPr="00000000">
        <w:rPr>
          <w:rtl w:val="0"/>
        </w:rPr>
        <w:t xml:space="preserve">- delivery cannot be productised/delegated enough to produce viable margins at the price the market will pay;</w:t>
      </w:r>
    </w:p>
    <w:p w:rsidR="00000000" w:rsidDel="00000000" w:rsidP="00000000" w:rsidRDefault="00000000" w:rsidRPr="00000000" w14:paraId="000004C6">
      <w:pPr>
        <w:rPr/>
      </w:pPr>
      <w:r w:rsidDel="00000000" w:rsidR="00000000" w:rsidRPr="00000000">
        <w:rPr>
          <w:rtl w:val="0"/>
        </w:rPr>
        <w:t xml:space="preserve">- substitutes consistently deliver comparable value with materially lower cost/management burden, or acquisition remains structurally uneconomic relative to LTV after competent multi-channel testing.</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Usually fixable / pivotable risks:</w:t>
      </w:r>
    </w:p>
    <w:p w:rsidR="00000000" w:rsidDel="00000000" w:rsidP="00000000" w:rsidRDefault="00000000" w:rsidRPr="00000000" w14:paraId="000004C9">
      <w:pPr>
        <w:rPr/>
      </w:pPr>
      <w:r w:rsidDel="00000000" w:rsidR="00000000" w:rsidRPr="00000000">
        <w:rPr>
          <w:rtl w:val="0"/>
        </w:rPr>
        <w:t xml:space="preserve">wrong wedge, wrong message, wrong channel, one bad editing provider, platform/API rejection, analytics gaps, email-domain problems, one weak content format, onboarding friction, individual difficult clients, tool/vendor failure, or insufficient first-pass AI quality.</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The deepest thesis to validate is: can expert-led content be turned into enough recurring commercial value that high-value B2B firms will keep paying for a managed system around it? Competitor evidence lowers category-level doubt but does not answer Threadline-specific retention/economics.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 PIVOT REVERSIBILITY</w:t>
      </w:r>
    </w:p>
    <w:p w:rsidR="00000000" w:rsidDel="00000000" w:rsidP="00000000" w:rsidRDefault="00000000" w:rsidRPr="00000000" w14:paraId="000004CE">
      <w:pPr>
        <w:rPr/>
      </w:pPr>
      <w:r w:rsidDel="00000000" w:rsidR="00000000" w:rsidRPr="00000000">
        <w:rPr>
          <w:rtl w:val="0"/>
        </w:rPr>
        <w:t xml:space="preserve">A wedge or message failure is not a full software reset. Most existing Threadline infrastructure is horizontal and reusable: Brand Brain, research/corpus, ideas/scripts, approval, distribution, attribution, analytics, CRM/state, client portal and SOP engine. Changing ICP, wedge, message, proof, qualification, research sources or channel weighting should usually be configuration/offer work rather than rebuilding the company.</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A deeper change would only be required if repeated evidence rejects the broader founder/expert-content commercial thesis itself. Even then, preserve reusable workflow/intelligence infrastructure where it still supports the adjacent outcome.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J. VALUE THESIS FOR UNDER-DISTRIBUTED EXPERTISE</w:t>
      </w:r>
    </w:p>
    <w:p w:rsidR="00000000" w:rsidDel="00000000" w:rsidP="00000000" w:rsidRDefault="00000000" w:rsidRPr="00000000" w14:paraId="000004D3">
      <w:pPr>
        <w:rPr/>
      </w:pPr>
      <w:r w:rsidDel="00000000" w:rsidR="00000000" w:rsidRPr="00000000">
        <w:rPr>
          <w:rtl w:val="0"/>
        </w:rPr>
        <w:t xml:space="preserve">A particularly strong ICP condition is high-value expertise with weak/no systematic founder distribution. In that case Threadline is not merely improving an existing content process; it may create a new authority/demand asset from expertise that currently earns nothing when the founder is not in a live sales/delivery conversation. For high-ticket advisory economics, a small number of additional qualified opportunities can rationally justify the fee. This is an economic hypothesis to validate, not a revenue guarantee.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K. COMPLEXITY MUST EARN ITSELF</w:t>
      </w:r>
    </w:p>
    <w:p w:rsidR="00000000" w:rsidDel="00000000" w:rsidP="00000000" w:rsidRDefault="00000000" w:rsidRPr="00000000" w14:paraId="000004D6">
      <w:pPr>
        <w:rPr/>
      </w:pPr>
      <w:r w:rsidDel="00000000" w:rsidR="00000000" w:rsidRPr="00000000">
        <w:rPr>
          <w:rtl w:val="0"/>
        </w:rPr>
        <w:t xml:space="preserve">Simple automation offers (for example a review-request automation) can have clearer value chains, faster setup and fewer creative variables. Threadline should not compete by being more complicated. Its additional complexity is justified only if it creates materially higher willingness to pay, retention, differentiation, quality or commercial impact. If the market does not pay for the complexity, simplify the service rather than defending the architecture.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L. CURRENT RISK INTERPRETATION</w:t>
      </w:r>
    </w:p>
    <w:p w:rsidR="00000000" w:rsidDel="00000000" w:rsidP="00000000" w:rsidRDefault="00000000" w:rsidRPr="00000000" w14:paraId="000004D9">
      <w:pPr>
        <w:rPr/>
      </w:pPr>
      <w:r w:rsidDel="00000000" w:rsidR="00000000" w:rsidRPr="00000000">
        <w:rPr>
          <w:rtl w:val="0"/>
        </w:rPr>
        <w:t xml:space="preserve">Current concern should focus less on hidden technical impossibility and more on commercial proof. Competitor evidence suggests the broad founder-content/thought-leadership category is real; the largest remaining unknowns are exact AI-advisory wedge response, exact offer/message resonance, real client retention, content-to-commercial value and delivery economics. The next evidence phase should deliberately try to falsify these assumptions quickly rather than spending two months discovering them by accident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M. EMOTIONAL / STATUS VALUE OF AUTHORITY</w:t>
      </w:r>
    </w:p>
    <w:p w:rsidR="00000000" w:rsidDel="00000000" w:rsidP="00000000" w:rsidRDefault="00000000" w:rsidRPr="00000000" w14:paraId="000004DC">
      <w:pPr>
        <w:rPr/>
      </w:pPr>
      <w:r w:rsidDel="00000000" w:rsidR="00000000" w:rsidRPr="00000000">
        <w:rPr>
          <w:rtl w:val="0"/>
        </w:rPr>
        <w:t xml:space="preserve">Threadline should not reduce buyer value to direct ROI alone. In founder-led expert markets, how a founder is perceived by peers, buyers, talent and the wider industry can itself be a meaningful buying motive. Desired states may include being recognised as a go-to expert, respected for a clear point of view, visibly differentiated from weaker but louder competitors, invited into higher-value conversations, and proud of the public reputation attached to their name.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This creates two simultaneous value layers:</w:t>
      </w:r>
    </w:p>
    <w:p w:rsidR="00000000" w:rsidDel="00000000" w:rsidP="00000000" w:rsidRDefault="00000000" w:rsidRPr="00000000" w14:paraId="000004DF">
      <w:pPr>
        <w:rPr/>
      </w:pPr>
      <w:r w:rsidDel="00000000" w:rsidR="00000000" w:rsidRPr="00000000">
        <w:rPr>
          <w:rtl w:val="0"/>
        </w:rPr>
        <w:t xml:space="preserve">RATIONAL / COMMERCIAL = qualified demand, buyer trust, sales support, founder time saved and measurable commercial signals.</w:t>
      </w:r>
    </w:p>
    <w:p w:rsidR="00000000" w:rsidDel="00000000" w:rsidP="00000000" w:rsidRDefault="00000000" w:rsidRPr="00000000" w14:paraId="000004E0">
      <w:pPr>
        <w:rPr/>
      </w:pPr>
      <w:r w:rsidDel="00000000" w:rsidR="00000000" w:rsidRPr="00000000">
        <w:rPr>
          <w:rtl w:val="0"/>
        </w:rPr>
        <w:t xml:space="preserve">EMOTIONAL / IDENTITY = recognition, status, credibility, category standing, visible expertise, pride and not feeling invisible or out-positioned inside the industry.</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Important nuance: money can buy production and distribution, but it cannot guarantee genuine respect, reputation or industry authority. Threadline must never sell guaranteed status, fame or prestige. Its role is to make real expertise systematically more visible, legible and trusted, increasing the probability that earned authority compounds.</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Sales should diagnose this emotional/status layer ethically rather than manipulate insecurity. Mirror only what the founder actually values. Founder research should test questions such as: How do you want people in your industry to describe you or your firm 12 months from now? Does it bother you when less experienced competitors are more visible than you? How important is being recognised as one of the go-to experts in your category? If the right buyers and peers consistently saw your thinking, what would change for you beyond leads or revenue?</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Treat status/identity value as a hypothesis to validate alongside commercial pain, not as a universal assumption..</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39. 8 SEPTEMBER 2026 — CONTENT DIAGNOSIS, 12-WEEK LEARNING, SALES EXPECTATION CONTROL, ECONOMIC FRAMING + MARKET-MEMORY LOOP</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This section records the additions made after the previous Drive sync on 7 September 2026. It supplements the existing emotional/status-value doctrine and supersedes any conflicting implication that Threadline should justify retention primarily through raw output volume or short-term vanity metrics.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 CONTENT DIAGNOSIS ENGINE / PERFORMANCE DIAGNOSIS</w:t>
      </w:r>
    </w:p>
    <w:p w:rsidR="00000000" w:rsidDel="00000000" w:rsidP="00000000" w:rsidRDefault="00000000" w:rsidRPr="00000000" w14:paraId="000004EE">
      <w:pPr>
        <w:rPr/>
      </w:pPr>
      <w:r w:rsidDel="00000000" w:rsidR="00000000" w:rsidRPr="00000000">
        <w:rPr>
          <w:rtl w:val="0"/>
        </w:rPr>
        <w:t xml:space="preserve">Threadline should explicitly diagnose why an asset won or lost rather than merely report metrics. Canonical loop:</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SCORE → EXPLAIN → DIAGNOSE → PRESCRIBE → RETEST.</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Use two distinct score layers where useful:</w:t>
      </w:r>
    </w:p>
    <w:p w:rsidR="00000000" w:rsidDel="00000000" w:rsidP="00000000" w:rsidRDefault="00000000" w:rsidRPr="00000000" w14:paraId="000004F2">
      <w:pPr>
        <w:rPr/>
      </w:pPr>
      <w:r w:rsidDel="00000000" w:rsidR="00000000" w:rsidRPr="00000000">
        <w:rPr>
          <w:rtl w:val="0"/>
        </w:rPr>
        <w:t xml:space="preserve">1. PRE-PUBLICATION / JUDGE SCORE — what Threadline believes before publication, e.g. ICP relevance, hook strength, authority signal, delivery, retention structure, proof/credibility, commercial intent, voice/Brand Brain fit, CTA/funnel fit and overall expected quality.</w:t>
      </w:r>
    </w:p>
    <w:p w:rsidR="00000000" w:rsidDel="00000000" w:rsidP="00000000" w:rsidRDefault="00000000" w:rsidRPr="00000000" w14:paraId="000004F3">
      <w:pPr>
        <w:rPr/>
      </w:pPr>
      <w:r w:rsidDel="00000000" w:rsidR="00000000" w:rsidRPr="00000000">
        <w:rPr>
          <w:rtl w:val="0"/>
        </w:rPr>
        <w:t xml:space="preserve">2. POST-PUBLICATION / REALITY SCORE — what observed performance says relative to the creator/client baseline and relevant cohort, e.g. reach vs baseline, retention, saves/shares, qualified engagement, profile actions, commercial intent, buyer quality and downstream commercial signals.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The high-value object is EXPECTED VS ACTUAL. Example logic: predicted hook strong + actual first-3-second retention weak + saves strong + reach weak → diagnose packaging/opening failure rather than killing the thesis. Preserve ROOT_ID so the same thesis can be repackaged and retested.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Client-facing score example dimensions may include ICP Relevance / Hook Strength / Authority Signal / Delivery / Retention Structure / Proof-Credibility / Commercial Intent / Overall Content Quality. Scores are decision-support metrics, not fake scientific truth. Never imply that a constructed rubric score is an objective probability or causal fact. Explain the decomposition and trend. If the score worsens, show it honestly and explain the next intervention.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A competitive market observation on 8 September: a large content agency was observed selling a narrower slice of this concept — historical content analysis, identifying why content underperformed, recommendations and personalised script/content guidance. Treat this as category evidence that diagnosis + personalised recommendations + performance learning can itself be commercially valuable, not proof of Threadline results.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B. VISIBLE LEARNING VELOCITY / 12-WEEK RETENTION ARCHITECTURE</w:t>
      </w:r>
    </w:p>
    <w:p w:rsidR="00000000" w:rsidDel="00000000" w:rsidP="00000000" w:rsidRDefault="00000000" w:rsidRPr="00000000" w14:paraId="000004FC">
      <w:pPr>
        <w:rPr/>
      </w:pPr>
      <w:r w:rsidDel="00000000" w:rsidR="00000000" w:rsidRPr="00000000">
        <w:rPr>
          <w:rtl w:val="0"/>
        </w:rPr>
        <w:t xml:space="preserve">The 12-week minimum should be justified by a genuine learning cycle rather than arbitrary lock-in.</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Preferred operating narrative:</w:t>
      </w:r>
    </w:p>
    <w:p w:rsidR="00000000" w:rsidDel="00000000" w:rsidP="00000000" w:rsidRDefault="00000000" w:rsidRPr="00000000" w14:paraId="000004FF">
      <w:pPr>
        <w:rPr/>
      </w:pPr>
      <w:r w:rsidDel="00000000" w:rsidR="00000000" w:rsidRPr="00000000">
        <w:rPr>
          <w:rtl w:val="0"/>
        </w:rPr>
        <w:t xml:space="preserve">MONTH 1 / PERIOD 1 = ESTABLISH + CALIBRATE — establish baseline, get the founder into market consistently, gather first audience/platform/content signals.</w:t>
      </w:r>
    </w:p>
    <w:p w:rsidR="00000000" w:rsidDel="00000000" w:rsidP="00000000" w:rsidRDefault="00000000" w:rsidRPr="00000000" w14:paraId="00000500">
      <w:pPr>
        <w:rPr/>
      </w:pPr>
      <w:r w:rsidDel="00000000" w:rsidR="00000000" w:rsidRPr="00000000">
        <w:rPr>
          <w:rtl w:val="0"/>
        </w:rPr>
        <w:t xml:space="preserve">MONTH 2 / PERIOD 2 = REFINE + CORRECT — identify weak points, improve topics/hooks/delivery/packaging, concentrate around better patterns.</w:t>
      </w:r>
    </w:p>
    <w:p w:rsidR="00000000" w:rsidDel="00000000" w:rsidP="00000000" w:rsidRDefault="00000000" w:rsidRPr="00000000" w14:paraId="00000501">
      <w:pPr>
        <w:rPr/>
      </w:pPr>
      <w:r w:rsidDel="00000000" w:rsidR="00000000" w:rsidRPr="00000000">
        <w:rPr>
          <w:rtl w:val="0"/>
        </w:rPr>
        <w:t xml:space="preserve">MONTH 3 / PERIOD 3 = CONCENTRATE + COMPOUND — use accumulated evidence and increasing familiarity to push harder into what appears to work.</w:t>
      </w:r>
    </w:p>
    <w:p w:rsidR="00000000" w:rsidDel="00000000" w:rsidP="00000000" w:rsidRDefault="00000000" w:rsidRPr="00000000" w14:paraId="00000502">
      <w:pPr>
        <w:rPr/>
      </w:pPr>
      <w:r w:rsidDel="00000000" w:rsidR="00000000" w:rsidRPr="00000000">
        <w:rPr>
          <w:rtl w:val="0"/>
        </w:rPr>
        <w:t xml:space="preserve">MONTH 4+ = COMPOUND HARDER — more historical data, more market recognition, larger content library and richer correction memory.</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Threadline should make the learning process visible so clients are not asked to wait blindly for results. Every service period should show: what the system believed; what actually happened; what failed; what improved; what remains weak; what Threadline will change next; and the current trajectory.</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Track VISIBLE LEARNING VELOCITY alongside commercial outcomes. A client may rationally stay when current results are incomplete but the direction is visibly improving (for example 4/10 → 5/10 → 6/10) and the underlying decomposition is honest. Do not manufacture an upward score to justify renewal. If reality goes backward, show it, diagnose it and prescribe the next test.</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This creates buyer-remorse resistance because early underperformance has an explicit interpretation: the first cycle is calibration data, not a claim that the finished system has already peaked. The client should be able to see that the model is becoming better at producing content for this specific founder.</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C. REPEATED EXPOSURE / MARKET MEMORY</w:t>
      </w:r>
    </w:p>
    <w:p w:rsidR="00000000" w:rsidDel="00000000" w:rsidP="00000000" w:rsidRDefault="00000000" w:rsidRPr="00000000" w14:paraId="0000050B">
      <w:pPr>
        <w:rPr/>
      </w:pPr>
      <w:r w:rsidDel="00000000" w:rsidR="00000000" w:rsidRPr="00000000">
        <w:rPr>
          <w:rtl w:val="0"/>
        </w:rPr>
        <w:t xml:space="preserve">Core strategic framing: Threadline does not need the whole internet. It needs enough of the right buyers repeatedly encountering the founder's expertise.</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Repeated exposure can move a buyer from random stranger → familiar face/name → relevant point remembered → credible source → person associated with the problem. Do not promise exact organic frequency, a fixed number of exposures or a universal algorithmic learning period. Social platforms use behavioural signals to distribute content, but Threadline should not claim a guaranteed timeline for an algorithm to 'learn' an audience.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The intended destination is MARKET MEMORY: when the buyer thinks of the relevant business problem, the founder/client increasingly comes to mind.</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Canonical positioning lines:</w:t>
      </w:r>
    </w:p>
    <w:p w:rsidR="00000000" w:rsidDel="00000000" w:rsidP="00000000" w:rsidRDefault="00000000" w:rsidRPr="00000000" w14:paraId="00000512">
      <w:pPr>
        <w:rPr/>
      </w:pPr>
      <w:r w:rsidDel="00000000" w:rsidR="00000000" w:rsidRPr="00000000">
        <w:rPr>
          <w:rtl w:val="0"/>
        </w:rPr>
        <w:t xml:space="preserve">“We are not trying to make you famous. We are trying to make you familiar to the people who matter.”</w:t>
      </w:r>
    </w:p>
    <w:p w:rsidR="00000000" w:rsidDel="00000000" w:rsidP="00000000" w:rsidRDefault="00000000" w:rsidRPr="00000000" w14:paraId="00000513">
      <w:pPr>
        <w:rPr/>
      </w:pPr>
      <w:r w:rsidDel="00000000" w:rsidR="00000000" w:rsidRPr="00000000">
        <w:rPr>
          <w:rtl w:val="0"/>
        </w:rPr>
        <w:t xml:space="preserve">“Familiarity earns attention. Repeated valuable attention builds authority. Authority makes every other acquisition channel work harder.”</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The slow-cooker analogy is acceptable as informal explanation: authority and familiarity can accumulate slowly at first, while the content system itself improves through diagnosis and iteration. Do not call the growth curve guaranteed exponential.</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D. ORGANIC + OUTBOUND + PAID ECOSYSTEM</w:t>
      </w:r>
    </w:p>
    <w:p w:rsidR="00000000" w:rsidDel="00000000" w:rsidP="00000000" w:rsidRDefault="00000000" w:rsidRPr="00000000" w14:paraId="00000518">
      <w:pPr>
        <w:rPr/>
      </w:pPr>
      <w:r w:rsidDel="00000000" w:rsidR="00000000" w:rsidRPr="00000000">
        <w:rPr>
          <w:rtl w:val="0"/>
        </w:rPr>
        <w:t xml:space="preserve">Threadline should treat channels as mutually reinforcing layers rather than isolated tactics:</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ORGANIC CONTENT → familiarity + authority.</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OUTBOUND → proactive reach to specific buyers.</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PROFILE / CONTENT LIBRARY → competence verification when prospects investigate.</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PAID → controlled amplification after message/proof/economics are sufficiently proven.</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ATTRIBUTION → identifies which combinations create commercial movement.</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THREADLINE LEARNING LOOP → improves all of the above.</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A prospect who receives outbound or later sees a paid ad may click the founder profile and find months of coherent thinking, proof and positioning. This can create a warmer trust stack than a cold ad/profile with little visible expertise. Paid remains a later-stage GTM lever under existing proof/economics/capacity gates; it is not standard Client #1 fulfilment and must not be used to discover whether Threadline fundamentally works.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E. SALES ECONOMIC FIT / DEAL-VALUE QUALIFICATION</w:t>
      </w:r>
    </w:p>
    <w:p w:rsidR="00000000" w:rsidDel="00000000" w:rsidP="00000000" w:rsidRDefault="00000000" w:rsidRPr="00000000" w14:paraId="00000523">
      <w:pPr>
        <w:rPr/>
      </w:pPr>
      <w:r w:rsidDel="00000000" w:rsidR="00000000" w:rsidRPr="00000000">
        <w:rPr>
          <w:rtl w:val="0"/>
        </w:rPr>
        <w:t xml:space="preserve">Discovery should establish economics early even when prospecting filters already suggest fit. Capture at minimum: typical deal/engagement value; gross contribution where voluntarily available; customer/engagement lifetime or expansion where material; close rate; sales cycle; capacity for new work; current acquisition sources; and what an additional qualified opportunity is economically worth.</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Use the prospect's own economics to explain why Threadline can make sense without claiming guaranteed clients. Do NOT say “you have nothing to lose,” “worst case I get you 0.25 clients,” or imply one client is certain. The buyer is risking cash, time and opportunity cost.</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Canonical economic principle: for a high-ticket advisory business, Threadline does not need mass-market reach or hundreds of incremental customers for the economics to become attractive. One or a small number of incremental good-fit engagements influenced by the system may justify a long period of service, but this remains upside math rather than a promised outcome.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Downside asset value should also be stated honestly: the client retains agreed deliverables and can leave with clearer positioning, a content library, market/content learning, historical performance data, better recording capability and identified winning/losing themes. Do not frame Threadline as a 90-day training course whose main fallback value is teaching the client to replace Threadline.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F. TESTIMONIAL / PROOF ETHICS + PRIVACY</w:t>
      </w:r>
    </w:p>
    <w:p w:rsidR="00000000" w:rsidDel="00000000" w:rsidP="00000000" w:rsidRDefault="00000000" w:rsidRPr="00000000" w14:paraId="0000052C">
      <w:pPr>
        <w:rPr/>
      </w:pPr>
      <w:r w:rsidDel="00000000" w:rsidR="00000000" w:rsidRPr="00000000">
        <w:rPr>
          <w:rtl w:val="0"/>
        </w:rPr>
        <w:t xml:space="preserve">Do not use 'privacy policy' as a blanket dodge for missing Threadline case studies. If Threadline itself is new, say so. Prior TikTok/creator ecosystem experience can establish relevant founder authority, but never imply confidential case studies exist if they do not.</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Client privacy is still a positive trust signal where true: Threadline should not casually disclose a client's internal numbers, strategy, account data or proprietary material to random prospects. Where a client explicitly permits a case study/testimonial, use it. Otherwise protect the information.</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After signing/onboarding, ask each client whether they would be open to a short success interview at the end of the initial 12 weeks IF they genuinely feel the engagement produced something worth discussing. This plants a future proof milestone without presupposing or fabricating success. Capture the permission state but treat the interview as optional and conditional on actual satisfaction/results.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G. EXPECTATION CONTROL AS RETENTION</w:t>
      </w:r>
    </w:p>
    <w:p w:rsidR="00000000" w:rsidDel="00000000" w:rsidP="00000000" w:rsidRDefault="00000000" w:rsidRPr="00000000" w14:paraId="00000533">
      <w:pPr>
        <w:rPr/>
      </w:pPr>
      <w:r w:rsidDel="00000000" w:rsidR="00000000" w:rsidRPr="00000000">
        <w:rPr>
          <w:rtl w:val="0"/>
        </w:rPr>
        <w:t xml:space="preserve">Set expectations before churn can form. Threadline should explicitly say that building real authority is difficult and iterative, and that difficulty is part of why the outcome is scarce/valuable. The system does not make the market predictable; it makes the process much less random through research, content decisions, production, scoring, diagnosis and correction.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Do not oversell Month 1. The client is buying the slope and the learning system, not a promise that the first batch is the finished product. The service should make it easy to see why a one-month trial mostly pays for baseline establishment and leaves before Threadline gets to exploit what it learns.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H. RETENTION MOAT</w:t>
      </w:r>
    </w:p>
    <w:p w:rsidR="00000000" w:rsidDel="00000000" w:rsidP="00000000" w:rsidRDefault="00000000" w:rsidRPr="00000000" w14:paraId="00000538">
      <w:pPr>
        <w:rPr/>
      </w:pPr>
      <w:r w:rsidDel="00000000" w:rsidR="00000000" w:rsidRPr="00000000">
        <w:rPr>
          <w:rtl w:val="0"/>
        </w:rPr>
        <w:t xml:space="preserve">Scores alone are not a moat and can be copied. The deeper retention moat is that Threadline continually builds a more accurate model of what this founder should say, how they should say it, to whom, where and why, using their own historical evidence. By Month 3+ Threadline may hold Brand Brain context, approved/rejected language, dozens of asset outcomes, topic/hook history, delivery patterns, audience response, buyer-response signals, commercial-intent data and correction memory. Leaving therefore means walking away from accumulated learning infrastructure, not merely replacing an editor.</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The client should understand that they own agreed outputs and their own materials while Threadline keeps improving the operating system, background IP, cross-client decision rules, Judge/evaluation logic and generalised learning.</w:t>
      </w:r>
    </w:p>
    <w:p w:rsidR="00000000" w:rsidDel="00000000" w:rsidP="00000000" w:rsidRDefault="00000000" w:rsidRPr="00000000" w14:paraId="000005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