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"ACTION — F-5 CONTROLLED DIAGNOSTIC REPORT"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"2026-09-27"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"Read-only · no commit · no config change · no remedy applied · production unchanged at 30 migrations"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Evidence legend:</w:t>
      </w:r>
      <w:r>
        <w:rPr>
          <w:b w:val="0"/>
        </w:rPr>
        <w:t xml:space="preserve"> </w:t>
      </w:r>
      <w:r>
        <w:rPr>
          <w:b/>
        </w:rPr>
        <w:t>FACT</w:t>
      </w:r>
      <w:r>
        <w:rPr>
          <w:b w:val="0"/>
        </w:rPr>
        <w:t xml:space="preserve"> (measured here) · </w:t>
      </w:r>
      <w:r>
        <w:rPr>
          <w:b/>
        </w:rPr>
        <w:t>DIRECT EVIDENCE</w:t>
      </w:r>
      <w:r>
        <w:rPr>
          <w:b w:val="0"/>
        </w:rPr>
        <w:t xml:space="preserve"> (captured output) · </w:t>
      </w:r>
      <w:r>
        <w:rPr>
          <w:b/>
        </w:rPr>
        <w:t>INFERENCE</w:t>
      </w:r>
      <w:r>
        <w:rPr>
          <w:b w:val="0"/>
        </w:rPr>
        <w:t xml:space="preserve"> (reasoned, unproven) · </w:t>
      </w:r>
      <w:r>
        <w:rPr>
          <w:b/>
        </w:rPr>
        <w:t>UNKNOWN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Authorization and scope</w:t>
      </w:r>
    </w:p>
    <w:p>
      <w:pPr>
        <w:jc w:val="left"/>
      </w:pPr>
      <w:r>
        <w:rPr>
          <w:b w:val="0"/>
        </w:rPr>
        <w:t xml:space="preserve">Authorized: one narrowly scoped, measurement-only diagnostic establishing whether reduced Vitest worker concurrency changes F-5's intermittent timeout behaviour. </w:t>
      </w:r>
      <w:r>
        <w:rPr>
          <w:b/>
        </w:rPr>
        <w:t>No remedy applied.</w:t>
      </w:r>
      <w:r>
        <w:rPr>
          <w:b w:val="0"/>
        </w:rPr>
        <w:t xml:space="preserve"> Twelve runs of the existing, unmodified 35-file suite across four concurrency conditions, with CPU monitoring.</w:t>
      </w:r>
    </w:p>
    <w:p>
      <w:pPr>
        <w:jc w:val="left"/>
      </w:pPr>
      <w:r>
        <w:rPr>
          <w:b/>
        </w:rPr>
        <w:t>Headline result — FACT:</w:t>
      </w:r>
      <w:r>
        <w:rPr>
          <w:b w:val="0"/>
        </w:rPr>
        <w:t xml:space="preserve"> failures occurred </w:t>
      </w:r>
      <w:r>
        <w:rPr>
          <w:b/>
        </w:rPr>
        <w:t>only</w:t>
      </w:r>
      <w:r>
        <w:rPr>
          <w:b w:val="0"/>
        </w:rPr>
        <w:t xml:space="preserve"> at default concurrency (</w:t>
      </w:r>
      <w:r>
        <w:rPr>
          <w:b/>
        </w:rPr>
        <w:t>2 of 3 runs</w:t>
      </w:r>
      <w:r>
        <w:rPr>
          <w:b w:val="0"/>
        </w:rPr>
        <w:t xml:space="preserve">). Across the nine runs at reduced concurrency, </w:t>
      </w:r>
      <w:r>
        <w:rPr>
          <w:b/>
        </w:rPr>
        <w:t>0 failures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Pre-test Git state — FACT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d05fd6021227d618ea2617c38357e99a5b9df877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Branch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created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Staged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Modified 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23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Pre-test SHA manifest — FACT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fe6849fb68d0a4f444f2171a6390d5eb5e2de72cfbbb63a6f3c0d65ab40bf613  frontend/src/test/app.test.tsx</w:t>
      </w:r>
      <w:r>
        <w:br/>
      </w:r>
      <w:r>
        <w:rPr>
          <w:rFonts w:ascii="Consolas" w:hAnsi="Consolas"/>
          <w:sz w:val="18"/>
        </w:rPr>
        <w:t>09c2eb9166cbfd0e43f81af35039310dde66c172e8a6da10526770199b52051d  frontend/vite.config.ts</w:t>
      </w:r>
      <w:r>
        <w:br/>
      </w:r>
      <w:r>
        <w:rPr>
          <w:rFonts w:ascii="Consolas" w:hAnsi="Consolas"/>
          <w:sz w:val="18"/>
        </w:rPr>
        <w:t>24f4bb2ac50bded30c83eba73b433f54831cb6e684ac749df8b198f4b370b048  frontend/package.json</w:t>
      </w:r>
    </w:p>
    <w:p>
      <w:pPr>
        <w:jc w:val="left"/>
      </w:pPr>
      <w:r>
        <w:rPr>
          <w:rFonts w:ascii="Consolas" w:hAnsi="Consolas"/>
          <w:sz w:val="19"/>
        </w:rPr>
        <w:t>app.test.tsx</w:t>
      </w:r>
      <w:r>
        <w:rPr>
          <w:b w:val="0"/>
        </w:rPr>
        <w:t xml:space="preserve"> matches the expected hash </w:t>
      </w:r>
      <w:r>
        <w:rPr>
          <w:b/>
        </w:rPr>
        <w:t>and</w:t>
      </w:r>
      <w:r>
        <w:rPr>
          <w:b w:val="0"/>
        </w:rPr>
        <w:t xml:space="preserve"> is byte-identical to </w:t>
      </w:r>
      <w:r>
        <w:rPr>
          <w:rFonts w:ascii="Consolas" w:hAnsi="Consolas"/>
          <w:sz w:val="19"/>
        </w:rPr>
        <w:t>c9ab8a4</w:t>
      </w:r>
      <w:r>
        <w:rPr>
          <w:b w:val="0"/>
        </w:rPr>
        <w:t>. Gate condition in §2 of the authorization satisfied; the diagnostic proceeded.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Exact commands executed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npx vitest run                          × 3     (Condition A)</w:t>
      </w:r>
      <w:r>
        <w:br/>
      </w:r>
      <w:r>
        <w:rPr>
          <w:rFonts w:ascii="Consolas" w:hAnsi="Consolas"/>
          <w:sz w:val="18"/>
        </w:rPr>
        <w:t>npx vitest run --maxWorkers=4           × 3     (Condition B)</w:t>
      </w:r>
      <w:r>
        <w:br/>
      </w:r>
      <w:r>
        <w:rPr>
          <w:rFonts w:ascii="Consolas" w:hAnsi="Consolas"/>
          <w:sz w:val="18"/>
        </w:rPr>
        <w:t>npx vitest run --maxWorkers=2           × 3     (Condition C)</w:t>
      </w:r>
      <w:r>
        <w:br/>
      </w:r>
      <w:r>
        <w:rPr>
          <w:rFonts w:ascii="Consolas" w:hAnsi="Consolas"/>
          <w:sz w:val="18"/>
        </w:rPr>
        <w:t>npx vitest run --no-file-parallelism    × 3     (Condition D)</w:t>
      </w:r>
    </w:p>
    <w:p>
      <w:pPr>
        <w:jc w:val="left"/>
      </w:pPr>
      <w:r>
        <w:rPr>
          <w:b w:val="0"/>
        </w:rPr>
        <w:t xml:space="preserve">Each executed inside the </w:t>
      </w:r>
      <w:r>
        <w:rPr>
          <w:rFonts w:ascii="Consolas" w:hAnsi="Consolas"/>
          <w:sz w:val="19"/>
        </w:rPr>
        <w:t>node</w:t>
      </w:r>
      <w:r>
        <w:rPr>
          <w:b w:val="0"/>
        </w:rPr>
        <w:t xml:space="preserve"> container via </w:t>
      </w:r>
      <w:r>
        <w:rPr>
          <w:rFonts w:ascii="Consolas" w:hAnsi="Consolas"/>
          <w:sz w:val="19"/>
        </w:rPr>
        <w:t>docker compose exec -T node sh -lc "cd /app &amp;&amp; &lt;command&gt;"</w:t>
      </w:r>
      <w:r>
        <w:rPr>
          <w:b w:val="0"/>
        </w:rPr>
        <w:t xml:space="preserve">, with </w:t>
      </w:r>
      <w:r>
        <w:rPr>
          <w:rFonts w:ascii="Consolas" w:hAnsi="Consolas"/>
          <w:sz w:val="19"/>
        </w:rPr>
        <w:t>docker stats --no-stream --format '{{.CPUPerc}}' sccit_node</w:t>
      </w:r>
      <w:r>
        <w:rPr>
          <w:b w:val="0"/>
        </w:rPr>
        <w:t xml:space="preserve"> sampled continuously for the lifetime of each run. </w:t>
      </w:r>
      <w:r>
        <w:rPr>
          <w:b/>
        </w:rPr>
        <w:t>CLI overrides only — no configuration file was touched.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Command equivalence verification — FACT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frontend/package.json → "test": "vitest run"</w:t>
      </w:r>
    </w:p>
    <w:p>
      <w:pPr>
        <w:jc w:val="left"/>
      </w:pPr>
      <w:r>
        <w:rPr>
          <w:rFonts w:ascii="Consolas" w:hAnsi="Consolas"/>
          <w:sz w:val="19"/>
        </w:rPr>
        <w:t>npm run test</w:t>
      </w:r>
      <w:r>
        <w:rPr>
          <w:b w:val="0"/>
        </w:rPr>
        <w:t xml:space="preserve"> resolves to exactly </w:t>
      </w:r>
      <w:r>
        <w:rPr>
          <w:rFonts w:ascii="Consolas" w:hAnsi="Consolas"/>
          <w:sz w:val="19"/>
        </w:rPr>
        <w:t>vitest run</w:t>
      </w:r>
      <w:r>
        <w:rPr>
          <w:b w:val="0"/>
        </w:rPr>
        <w:t xml:space="preserve">, with </w:t>
      </w:r>
      <w:r>
        <w:rPr>
          <w:b/>
        </w:rPr>
        <w:t>no additional flags, environment variables or wrapper behaviour</w:t>
      </w:r>
      <w:r>
        <w:rPr>
          <w:b w:val="0"/>
        </w:rPr>
        <w:t xml:space="preserve">. Conditions B–D therefore differ from Condition A by the single intended flag and nothing else. Same </w:t>
      </w:r>
      <w:r>
        <w:rPr>
          <w:rFonts w:ascii="Consolas" w:hAnsi="Consolas"/>
          <w:sz w:val="19"/>
        </w:rPr>
        <w:t>vite.config.ts</w:t>
      </w:r>
      <w:r>
        <w:rPr>
          <w:b w:val="0"/>
        </w:rPr>
        <w:t xml:space="preserve">, same jsdom environment, same </w:t>
      </w:r>
      <w:r>
        <w:rPr>
          <w:rFonts w:ascii="Consolas" w:hAnsi="Consolas"/>
          <w:sz w:val="19"/>
        </w:rPr>
        <w:t>setupFiles</w:t>
      </w:r>
      <w:r>
        <w:rPr>
          <w:b w:val="0"/>
        </w:rPr>
        <w:t xml:space="preserve">, same </w:t>
      </w:r>
      <w:r>
        <w:rPr>
          <w:rFonts w:ascii="Consolas" w:hAnsi="Consolas"/>
          <w:sz w:val="19"/>
        </w:rPr>
        <w:t>include</w:t>
      </w:r>
      <w:r>
        <w:rPr>
          <w:b w:val="0"/>
        </w:rPr>
        <w:t xml:space="preserve"> pattern, same 35 files, same application source, same dependency versions.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Vitest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vitest/4.1.9 linux-x64 node-v22.23.2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Vite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8.1.0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 CPUs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12</w:t>
            </w:r>
            <w:r>
              <w:rPr>
                <w:b w:val="0"/>
                <w:sz w:val="19"/>
              </w:rPr>
              <w:t xml:space="preserve"> (saturation = 1200%)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Test files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35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Test inventory — FACT</w:t>
      </w:r>
    </w:p>
    <w:p>
      <w:pPr>
        <w:jc w:val="left"/>
      </w:pPr>
      <w:r>
        <w:rPr>
          <w:b w:val="0"/>
        </w:rPr>
        <w:t>35 Vitest files, 313 tests, unchanged throughout. No test added, removed, skipped or modified.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Condition A — default (no flag)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Exit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Failed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Peak CPU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17.33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1052.73%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312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15.27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1021.80%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312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14.86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1046.03%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Failures — both the </w:t>
      </w:r>
      <w:r>
        <w:rPr>
          <w:b/>
        </w:rPr>
        <w:t>same</w:t>
      </w:r>
      <w:r>
        <w:rPr>
          <w:b w:val="0"/>
        </w:rPr>
        <w:t xml:space="preserve"> test: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A2:  × renders the sign-in entry on /sign-in  1027ms   (1000 ms default → 27 ms over)</w:t>
      </w:r>
      <w:r>
        <w:br/>
      </w:r>
      <w:r>
        <w:rPr>
          <w:rFonts w:ascii="Consolas" w:hAnsi="Consolas"/>
          <w:sz w:val="18"/>
        </w:rPr>
        <w:t>A3:  × renders the sign-in entry on /sign-in  1035ms   (1000 ms default → 35 ms over)</w:t>
      </w:r>
    </w:p>
    <w:p>
      <w:pPr>
        <w:jc w:val="left"/>
      </w:pPr>
      <w:r>
        <w:rPr>
          <w:b w:val="0"/>
        </w:rPr>
        <w:t xml:space="preserve">Phase totals (cumulative across workers): </w:t>
      </w:r>
      <w:r>
        <w:rPr>
          <w:rFonts w:ascii="Consolas" w:hAnsi="Consolas"/>
          <w:sz w:val="19"/>
        </w:rPr>
        <w:t>A1 transform 65.26s · A2 56.15s · A3 53.37s</w:t>
      </w:r>
    </w:p>
    <w:p>
      <w:pPr>
        <w:jc w:val="left"/>
      </w:pPr>
      <w:r>
        <w:rPr>
          <w:b/>
        </w:rPr>
        <w:t>Critical counter-observation — FACT: A1 PASSED at the highest peak CPU of all twelve runs (1052.73%).</w:t>
      </w:r>
      <w:r>
        <w:rPr>
          <w:b w:val="0"/>
        </w:rPr>
        <w:t xml:space="preserve"> Peak CPU alone therefore does </w:t>
      </w:r>
      <w:r>
        <w:rPr>
          <w:b/>
        </w:rPr>
        <w:t>not</w:t>
      </w:r>
      <w:r>
        <w:rPr>
          <w:b w:val="0"/>
        </w:rPr>
        <w:t xml:space="preserve"> predict failure.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8. Condition B — </w:t>
      </w:r>
      <w:r>
        <w:rPr>
          <w:rFonts w:ascii="Consolas" w:hAnsi="Consolas"/>
          <w:sz w:val="19"/>
        </w:rPr>
        <w:t>--maxWorkers=4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Exit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Failed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Peak CPU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B1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20.56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609.37%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B2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19.92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604.04%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B3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18.55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596.29%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3/3 passed.</w:t>
      </w:r>
      <w:r>
        <w:rPr>
          <w:b w:val="0"/>
        </w:rPr>
        <w:t xml:space="preserve"> Transform 21.03 / 15.61 / 14.77 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9. Condition C — </w:t>
      </w:r>
      <w:r>
        <w:rPr>
          <w:rFonts w:ascii="Consolas" w:hAnsi="Consolas"/>
          <w:sz w:val="19"/>
        </w:rPr>
        <w:t>--maxWorkers=2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Exit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Failed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Peak CPU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C1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33.52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341.84%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C2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28.07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314.08%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C3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28.50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319.76%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3/3 passed.</w:t>
      </w:r>
      <w:r>
        <w:rPr>
          <w:b w:val="0"/>
        </w:rPr>
        <w:t xml:space="preserve"> Transform 13.14 / 10.48 / 10.79 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10. Condition D — </w:t>
      </w:r>
      <w:r>
        <w:rPr>
          <w:rFonts w:ascii="Consolas" w:hAnsi="Consolas"/>
          <w:sz w:val="19"/>
        </w:rPr>
        <w:t>--no-file-parallelism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Exit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Failed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Peak CPU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D1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57.12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182.47%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D2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52.89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190.70%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D3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313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54.58 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191.47%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3/3 passed.</w:t>
      </w:r>
      <w:r>
        <w:rPr>
          <w:b w:val="0"/>
        </w:rPr>
        <w:t xml:space="preserve"> Transform 10.25 / 8.88 / 8.83 s.</w:t>
      </w:r>
    </w:p>
    <w:p>
      <w:pPr>
        <w:jc w:val="left"/>
      </w:pPr>
      <w:r>
        <w:rPr>
          <w:b w:val="0"/>
        </w:rPr>
        <w:t xml:space="preserve">Recorded as </w:t>
      </w:r>
      <w:r>
        <w:rPr>
          <w:b/>
        </w:rPr>
        <w:t>diagnostic evidence only</w:t>
      </w:r>
      <w:r>
        <w:rPr>
          <w:b w:val="0"/>
        </w:rPr>
        <w:t xml:space="preserve"> — not proposed as a configuration.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CPU measurements — FACT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Peak CPU range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% of 1200% capacity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 — default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1021.80 – 1052.73%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85–88%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 — 4 workers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596.29 – 609.37%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50–51%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 — 2 workers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314.08 – 341.84%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26–28%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 — serial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182.47 – 191.47%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15–16%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Idle baseline before testing: </w:t>
      </w:r>
      <w:r>
        <w:rPr>
          <w:b/>
        </w:rPr>
        <w:t>11.02 / 11.11 / 13.51%</w:t>
      </w:r>
      <w:r>
        <w:rPr>
          <w:b w:val="0"/>
        </w:rPr>
        <w:t xml:space="preserve"> (the dev server). Measurement method identical across all conditions.</w:t>
      </w:r>
    </w:p>
    <w:p>
      <w:pPr>
        <w:pStyle w:val="Heading3"/>
      </w:pPr>
      <w:r>
        <w:rPr>
          <w:b w:val="0"/>
        </w:rPr>
        <w:t>A second, independent signal — DIRECT EVIDENCE</w:t>
      </w:r>
    </w:p>
    <w:p>
      <w:pPr>
        <w:jc w:val="left"/>
      </w:pPr>
      <w:r>
        <w:rPr>
          <w:b w:val="0"/>
        </w:rPr>
        <w:t xml:space="preserve">Cumulative </w:t>
      </w:r>
      <w:r>
        <w:rPr>
          <w:b/>
        </w:rPr>
        <w:t>transform</w:t>
      </w:r>
      <w:r>
        <w:rPr>
          <w:b w:val="0"/>
        </w:rPr>
        <w:t xml:space="preserve"> time for the </w:t>
      </w:r>
      <w:r>
        <w:rPr>
          <w:b/>
        </w:rPr>
        <w:t>identical 35 files and identical work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Transform (aggregate)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 — default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53.37 – 65.26 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 — 4 workers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14.77 – 21.03 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 — 2 workers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10.48 – 13.14 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 — serial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8.83 – 10.25 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The measured cost of identical work fell roughly 6–7× as concurrency dropped.</w:t>
      </w:r>
      <w:r>
        <w:rPr>
          <w:b w:val="0"/>
        </w:rPr>
        <w:t xml:space="preserve"> Since the compilation work itself cannot change, this is direct evidence that oversubscription inflates wall-clock phase timings — the precise mechanism by which a </w:t>
      </w:r>
      <w:r>
        <w:rPr>
          <w:b/>
        </w:rPr>
        <w:t>wall-clock</w:t>
      </w:r>
      <w:r>
        <w:rPr>
          <w:b w:val="0"/>
        </w:rPr>
        <w:t xml:space="preserve"> timeout would trip.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12. Failure-by-failure comparison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Over by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Same test as before?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Peak CPU</w:t>
            </w:r>
          </w:p>
        </w:tc>
      </w:tr>
      <w:tr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renders the sign-in entry on /sign-in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src/test/app.test.tsx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1027 ms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1000 ms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/>
                <w:sz w:val="19"/>
              </w:rPr>
              <w:t>27 ms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Yes — recurring across the session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1021.80%</w:t>
            </w:r>
          </w:p>
        </w:tc>
      </w:tr>
      <w:tr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renders the sign-in entry on /sign-in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src/test/app.test.tsx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1035 ms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1000 ms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/>
                <w:sz w:val="19"/>
              </w:rPr>
              <w:t>35 ms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1046.03%</w:t>
            </w:r>
          </w:p>
        </w:tc>
      </w:tr>
      <w:tr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B1–3, C1–3, D1–3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/>
                <w:sz w:val="19"/>
              </w:rPr>
              <w:t>No failures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596→182%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Against the six §8 questions:</w:t>
      </w:r>
    </w:p>
    <w:p>
      <w:pPr>
        <w:pStyle w:val="ListNumber"/>
        <w:spacing w:after="60"/>
      </w:pPr>
      <w:r>
        <w:rPr>
          <w:b/>
        </w:rPr>
        <w:t>Do failures disappear at lower concurrency?</w:t>
      </w:r>
      <w:r>
        <w:rPr>
          <w:b w:val="0"/>
        </w:rPr>
        <w:t xml:space="preserve"> In these runs, yes — </w:t>
      </w:r>
      <w:r>
        <w:rPr>
          <w:b/>
        </w:rPr>
        <w:t>0/9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/>
        </w:rPr>
        <w:t>Does failure frequency decrease?</w:t>
      </w:r>
      <w:r>
        <w:rPr>
          <w:b w:val="0"/>
        </w:rPr>
        <w:t xml:space="preserve"> Yes — 2/3 → 0/9.</w:t>
      </w:r>
    </w:p>
    <w:p>
      <w:pPr>
        <w:pStyle w:val="ListNumber"/>
        <w:spacing w:after="60"/>
      </w:pPr>
      <w:r>
        <w:rPr>
          <w:b/>
        </w:rPr>
        <w:t>Do failure margins decrease?</w:t>
      </w:r>
      <w:r>
        <w:rPr>
          <w:b w:val="0"/>
        </w:rPr>
        <w:t xml:space="preserve"> </w:t>
      </w:r>
      <w:r>
        <w:rPr>
          <w:b/>
        </w:rPr>
        <w:t>Not measurable</w:t>
      </w:r>
      <w:r>
        <w:rPr>
          <w:b w:val="0"/>
        </w:rPr>
        <w:t xml:space="preserve"> — there were no failures to measure margins on.</w:t>
      </w:r>
    </w:p>
    <w:p>
      <w:pPr>
        <w:pStyle w:val="ListNumber"/>
        <w:spacing w:after="60"/>
      </w:pPr>
      <w:r>
        <w:rPr>
          <w:b/>
        </w:rPr>
        <w:t>Do the same tests keep failing?</w:t>
      </w:r>
      <w:r>
        <w:rPr>
          <w:b w:val="0"/>
        </w:rPr>
        <w:t xml:space="preserve"> Yes — both Condition A failures were the sign-in test, the one with the tightest (1000 ms default) budget. The landing-hero test, with an explicit 5000 ms budget, did not fail in this matrix.</w:t>
      </w:r>
    </w:p>
    <w:p>
      <w:pPr>
        <w:pStyle w:val="ListNumber"/>
        <w:spacing w:after="60"/>
      </w:pPr>
      <w:r>
        <w:rPr>
          <w:b/>
        </w:rPr>
        <w:t>Does CPU saturation decrease?</w:t>
      </w:r>
      <w:r>
        <w:rPr>
          <w:b w:val="0"/>
        </w:rPr>
        <w:t xml:space="preserve"> Yes — monotonically, 88% → 16%.</w:t>
      </w:r>
    </w:p>
    <w:p>
      <w:pPr>
        <w:pStyle w:val="ListNumber"/>
        <w:spacing w:after="60"/>
      </w:pPr>
      <w:r>
        <w:rPr>
          <w:b/>
        </w:rPr>
        <w:t>Does runtime change materially?</w:t>
      </w:r>
      <w:r>
        <w:rPr>
          <w:b w:val="0"/>
        </w:rPr>
        <w:t xml:space="preserve"> Yes — 14.9 s → ~55 s, a </w:t>
      </w:r>
      <w:r>
        <w:rPr>
          <w:b/>
        </w:rPr>
        <w:t>~3.7× wall-clock increase</w:t>
      </w:r>
      <w:r>
        <w:rPr>
          <w:b w:val="0"/>
        </w:rPr>
        <w:t xml:space="preserve"> for serial execution.</w:t>
      </w:r>
    </w:p>
    <w:p>
      <w:pPr>
        <w:jc w:val="left"/>
      </w:pPr>
      <w:r>
        <w:rPr>
          <w:b/>
        </w:rPr>
        <w:t>Nothing here is described as "fixed."</w:t>
      </w:r>
      <w:r>
        <w:rPr>
          <w:b w:val="0"/>
        </w:rPr>
        <w:t xml:space="preserve"> Nine consecutive passes is an observation, not a proof of absence.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13. Dev-server status — unchanged, and a CONSTANT not a variable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Command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run dev -- --host 0.0.0.0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Started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2026-09-26T06:08:02Z — </w:t>
            </w:r>
            <w:r>
              <w:rPr>
                <w:b/>
                <w:sz w:val="19"/>
              </w:rPr>
              <w:t>not restarted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Restart policy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unless-stopped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Serving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HTTP </w:t>
            </w:r>
            <w:r>
              <w:rPr>
                <w:b/>
                <w:sz w:val="19"/>
              </w:rPr>
              <w:t>200</w:t>
            </w:r>
            <w:r>
              <w:rPr>
                <w:b w:val="0"/>
                <w:sz w:val="19"/>
              </w:rPr>
              <w:t xml:space="preserve"> on </w:t>
            </w:r>
            <w:r>
              <w:rPr>
                <w:rFonts w:ascii="Consolas" w:hAnsi="Consolas"/>
                <w:sz w:val="19"/>
              </w:rPr>
              <w:t>:8080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Idle CPU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11.02 – 13.51%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It was not stopped, restarted or altered.</w:t>
      </w:r>
      <w:r>
        <w:rPr>
          <w:b w:val="0"/>
        </w:rPr>
        <w:t xml:space="preserve"> It is </w:t>
      </w:r>
      <w:r>
        <w:rPr>
          <w:b/>
        </w:rPr>
        <w:t>required</w:t>
      </w:r>
      <w:r>
        <w:rPr>
          <w:b w:val="0"/>
        </w:rPr>
        <w:t xml:space="preserve"> — it serves the development site the E2E suite targets through nginx, so stopping it would break another workflow, which §6 forbids.</w:t>
      </w:r>
    </w:p>
    <w:p>
      <w:pPr>
        <w:jc w:val="left"/>
      </w:pPr>
      <w:r>
        <w:rPr>
          <w:b/>
        </w:rPr>
        <w:t>Its load is identical in all four conditions</w:t>
      </w:r>
      <w:r>
        <w:rPr>
          <w:b w:val="0"/>
        </w:rPr>
        <w:t>, so it cannot explain the difference between them. It is a constant, not a controlled variable — and that is a genuine limitation of this experiment, stated in §21.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14. Comparative results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Workers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Runs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Passes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Failures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Failure Rate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Peak CPU</w:t>
            </w:r>
          </w:p>
        </w:tc>
        <w:tc>
          <w:tcPr>
            <w:tcW w:type="dxa" w:w="120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Typical Duration</w:t>
            </w:r>
          </w:p>
        </w:tc>
      </w:tr>
      <w:tr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Default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default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/>
                <w:sz w:val="19"/>
              </w:rPr>
              <w:t>67%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1021–1053%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14.9–17.3 s</w:t>
            </w:r>
          </w:p>
        </w:tc>
      </w:tr>
      <w:tr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/>
                <w:sz w:val="19"/>
              </w:rPr>
              <w:t>0%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596–609%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18.6–20.6 s</w:t>
            </w:r>
          </w:p>
        </w:tc>
      </w:tr>
      <w:tr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/>
                <w:sz w:val="19"/>
              </w:rPr>
              <w:t>0%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314–342%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28.1–33.5 s</w:t>
            </w:r>
          </w:p>
        </w:tc>
      </w:tr>
      <w:tr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serial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/>
                <w:sz w:val="19"/>
              </w:rPr>
              <w:t>0%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182–191%</w:t>
            </w:r>
          </w:p>
        </w:tc>
        <w:tc>
          <w:tcPr>
            <w:tcW w:type="dxa" w:w="1206"/>
          </w:tcPr>
          <w:p>
            <w:pPr>
              <w:spacing w:after="40"/>
            </w:pPr>
            <w:r>
              <w:rPr>
                <w:b w:val="0"/>
                <w:sz w:val="19"/>
              </w:rPr>
              <w:t>52.9–57.1 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All twelve runs completed; no condition was short of its three repetitions, and no measurement is estimated or fabricated.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15. Causal interpretation</w:t>
      </w:r>
    </w:p>
    <w:p>
      <w:pPr>
        <w:jc w:val="left"/>
      </w:pPr>
      <w:r>
        <w:rPr>
          <w:b w:val="0"/>
        </w:rPr>
        <w:t>Per §11 of the authorization, each candidate is assessed separately.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Candidate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Environmental resource contention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SUPPORTED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Failures only at 85–88% CPU; 0/9 below 51%; identical work costs 6–7× less wall-clock at low concurrency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Vitest worker scheduling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SUPPORTED, not separable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Worker count is the variable changed; its effects on scheduling cannot be isolated from its effects on CPU load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Vite transform/import load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SUPPORTED as amplified, not causal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Aggregate transform falls 6–7×; the work is constant, so this is a </w:t>
            </w:r>
            <w:r>
              <w:rPr>
                <w:i/>
                <w:sz w:val="19"/>
              </w:rPr>
              <w:t>symptom</w:t>
            </w:r>
            <w:r>
              <w:rPr>
                <w:b w:val="0"/>
                <w:sz w:val="19"/>
              </w:rPr>
              <w:t xml:space="preserve"> of contention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Persistent dev-server load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EXCLUDED as discriminator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Identical in all four conditions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jsdom overhead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EXCLUDED as discriminator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Identical in all four conditions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Application/module-graph complexity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EXCLUDED as discriminator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Identical in all conditions; it sets the baseline cost but does not vary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Actual application defect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NOT SUPPORTED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Byte-identical application code and byte-identical test passed 9/9 at reduced concurrency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The last row is the practically important one: the evidence does not support an application defect.</w:t>
      </w:r>
      <w:r>
        <w:rPr>
          <w:b w:val="0"/>
        </w:rPr>
        <w:t xml:space="preserve"> The same assertions against the same code pass reliably once the host is not oversubscribed.</w:t>
      </w:r>
    </w:p>
    <w:p>
      <w:pPr>
        <w:jc w:val="left"/>
      </w:pPr>
      <w:r>
        <w:rPr>
          <w:b/>
        </w:rPr>
        <w:t>Explicitly NOT claimed:</w:t>
      </w:r>
      <w:r>
        <w:rPr>
          <w:b w:val="0"/>
        </w:rPr>
        <w:t xml:space="preserve"> that "the application has a concurrency bug." The application was never varied.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16. F-5 classification</w:t>
      </w:r>
    </w:p>
    <w:p>
      <w:pPr>
        <w:jc w:val="left"/>
      </w:pPr>
      <w:r>
        <w:rPr>
          <w:b w:val="0"/>
        </w:rPr>
        <w:t>Unchanged from the prior report, now on far stronger experimental footing.</w:t>
      </w:r>
    </w:p>
    <w:p>
      <w:pPr>
        <w:jc w:val="left"/>
      </w:pPr>
      <w:r>
        <w:rPr>
          <w:b/>
        </w:rPr>
        <w:t>Why not A.</w:t>
      </w:r>
      <w:r>
        <w:rPr>
          <w:b w:val="0"/>
        </w:rPr>
        <w:t xml:space="preserve"> Three reasons, each sufficient on its own:</w:t>
      </w:r>
    </w:p>
    <w:p>
      <w:pPr>
        <w:pStyle w:val="ListNumber"/>
        <w:spacing w:after="60"/>
      </w:pPr>
      <w:r>
        <w:rPr>
          <w:b/>
        </w:rPr>
        <w:t>A1 passed at the highest peak CPU of all twelve runs (1052.73%).</w:t>
      </w:r>
      <w:r>
        <w:rPr>
          <w:b w:val="0"/>
        </w:rPr>
        <w:t xml:space="preserve"> If CPU</w:t>
      </w:r>
    </w:p>
    <w:p>
      <w:pPr>
        <w:jc w:val="left"/>
      </w:pPr>
      <w:r>
        <w:rPr>
          <w:b w:val="0"/>
        </w:rPr>
        <w:t>saturation were straightforwardly causal, the most saturated run should not be the one that passed. Peak CPU is not the discriminator.</w:t>
      </w:r>
    </w:p>
    <w:p>
      <w:pPr>
        <w:pStyle w:val="ListNumber"/>
        <w:spacing w:after="60"/>
      </w:pPr>
      <w:r>
        <w:rPr>
          <w:b/>
        </w:rPr>
        <w:t>Reducing `maxWorkers` changes more than CPU load</w:t>
      </w:r>
      <w:r>
        <w:rPr>
          <w:b w:val="0"/>
        </w:rPr>
        <w:t xml:space="preserve"> — worker scheduling,</w:t>
      </w:r>
    </w:p>
    <w:p>
      <w:pPr>
        <w:jc w:val="left"/>
      </w:pPr>
      <w:r>
        <w:rPr>
          <w:b w:val="0"/>
        </w:rPr>
        <w:t>per-worker memory and GC pressure, and event-loop contention all move together. The experiment varied a compound, not an isolated cause.</w:t>
      </w:r>
    </w:p>
    <w:p>
      <w:pPr>
        <w:pStyle w:val="ListNumber"/>
        <w:spacing w:after="60"/>
      </w:pPr>
      <w:r>
        <w:rPr>
          <w:b/>
        </w:rPr>
        <w:t>n = 3 per condition.</w:t>
      </w:r>
      <w:r>
        <w:rPr>
          <w:b w:val="0"/>
        </w:rPr>
        <w:t xml:space="preserve"> 2/3 versus 0/9 is a strong signal (Fisher exact</w:t>
      </w:r>
    </w:p>
    <w:p>
      <w:pPr>
        <w:jc w:val="left"/>
      </w:pPr>
      <w:r>
        <w:rPr>
          <w:b w:val="0"/>
        </w:rPr>
        <w:t xml:space="preserve">≈ 0.045) but is </w:t>
      </w:r>
      <w:r>
        <w:rPr>
          <w:b/>
        </w:rPr>
        <w:t>not</w:t>
      </w:r>
      <w:r>
        <w:rPr>
          <w:b w:val="0"/>
        </w:rPr>
        <w:t xml:space="preserve"> conclusive at this sample size for an intermittent fault.</w:t>
      </w:r>
    </w:p>
    <w:p>
      <w:pPr>
        <w:jc w:val="left"/>
      </w:pPr>
      <w:r>
        <w:rPr>
          <w:b/>
        </w:rPr>
        <w:t>Why not C.</w:t>
      </w:r>
      <w:r>
        <w:rPr>
          <w:b w:val="0"/>
        </w:rPr>
        <w:t xml:space="preserve"> The evidence is far beyond inconclusive: a clean monotonic relationship across four conditions, a reproducible failure confined to one condition, a second independent signal in the transform timings, and three candidate mechanisms positively excluded.</w:t>
      </w:r>
    </w:p>
    <w:p>
      <w:pPr>
        <w:jc w:val="left"/>
      </w:pPr>
      <w:r>
        <w:rPr>
          <w:b/>
        </w:rPr>
        <w:t>F-5 is not fixed, and is not claimed to be fixed.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17. What is proven — FACT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app.test.tsx</w:t>
      </w:r>
      <w:r>
        <w:rPr>
          <w:b w:val="0"/>
        </w:rPr>
        <w:t xml:space="preserve"> is byte-identical to its pre-Phase-2.7 baseline and was not modified.</w:t>
      </w:r>
    </w:p>
    <w:p>
      <w:pPr>
        <w:pStyle w:val="ListBullet"/>
        <w:spacing w:after="60"/>
      </w:pPr>
      <w:r>
        <w:rPr>
          <w:b w:val="0"/>
        </w:rPr>
        <w:t xml:space="preserve">Under default concurrency the suite failed </w:t>
      </w:r>
      <w:r>
        <w:rPr>
          <w:b/>
        </w:rPr>
        <w:t>2 of 3</w:t>
      </w:r>
      <w:r>
        <w:rPr>
          <w:b w:val="0"/>
        </w:rPr>
        <w:t xml:space="preserve"> runs; under reduced concurrency it passed </w:t>
      </w:r>
      <w:r>
        <w:rPr>
          <w:b/>
        </w:rPr>
        <w:t>9 of 9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Peak CPU scales monotonically with worker count: 88% → 51% → 27% → 16% of capacity.</w:t>
      </w:r>
    </w:p>
    <w:p>
      <w:pPr>
        <w:pStyle w:val="ListBullet"/>
        <w:spacing w:after="60"/>
      </w:pPr>
      <w:r>
        <w:rPr>
          <w:b w:val="0"/>
        </w:rPr>
        <w:t>Both failures were the same test, over budget by 27 ms and 35 ms.</w:t>
      </w:r>
    </w:p>
    <w:p>
      <w:pPr>
        <w:pStyle w:val="ListBullet"/>
        <w:spacing w:after="60"/>
      </w:pPr>
      <w:r>
        <w:rPr>
          <w:b w:val="0"/>
        </w:rPr>
        <w:t>The measured cost of identical work falls ~6–7× as concurrency drops.</w:t>
      </w:r>
    </w:p>
    <w:p>
      <w:pPr>
        <w:pStyle w:val="ListBullet"/>
        <w:spacing w:after="60"/>
      </w:pPr>
      <w:r>
        <w:rPr>
          <w:b w:val="0"/>
        </w:rPr>
        <w:t>Wall-clock duration rises ~3.7× from default to serial.</w:t>
      </w:r>
    </w:p>
    <w:p>
      <w:pPr>
        <w:pStyle w:val="ListBullet"/>
        <w:spacing w:after="60"/>
      </w:pPr>
      <w:r>
        <w:rPr>
          <w:b w:val="0"/>
        </w:rPr>
        <w:t>The dev server, jsdom and the application module graph are constant across all conditions and cannot account for the difference.</w:t>
      </w:r>
    </w:p>
    <w:p>
      <w:pPr>
        <w:pStyle w:val="Heading2"/>
      </w:pPr>
      <w:r>
        <w:rPr>
          <w:b w:val="0"/>
        </w:rPr>
        <w:t>18. What remains unknown — UNKNOWN</w:t>
      </w:r>
    </w:p>
    <w:p>
      <w:pPr>
        <w:pStyle w:val="ListBullet"/>
        <w:spacing w:after="60"/>
      </w:pPr>
      <w:r>
        <w:rPr>
          <w:b w:val="0"/>
        </w:rPr>
        <w:t>The specific resource whose exhaustion trips the timeout (CPU, scheduler latency, memory, GC) — not isolated.</w:t>
      </w:r>
    </w:p>
    <w:p>
      <w:pPr>
        <w:pStyle w:val="ListBullet"/>
        <w:spacing w:after="60"/>
      </w:pPr>
      <w:r>
        <w:rPr>
          <w:b w:val="0"/>
        </w:rPr>
        <w:t>Why A1 passed at the highest peak CPU.</w:t>
      </w:r>
    </w:p>
    <w:p>
      <w:pPr>
        <w:pStyle w:val="ListBullet"/>
        <w:spacing w:after="60"/>
      </w:pPr>
      <w:r>
        <w:rPr>
          <w:b w:val="0"/>
        </w:rPr>
        <w:t>Whether 9/9 would hold over a larger sample; an intermittent fault is not disproven by nine runs.</w:t>
      </w:r>
    </w:p>
    <w:p>
      <w:pPr>
        <w:pStyle w:val="ListBullet"/>
        <w:spacing w:after="60"/>
      </w:pPr>
      <w:r>
        <w:rPr>
          <w:b w:val="0"/>
        </w:rPr>
        <w:t>Whether this reproduces on any other machine, or on a host without Docker Desktop for Windows overhead.</w:t>
      </w:r>
    </w:p>
    <w:p>
      <w:pPr>
        <w:pStyle w:val="ListBullet"/>
        <w:spacing w:after="60"/>
      </w:pPr>
      <w:r>
        <w:rPr>
          <w:b w:val="0"/>
        </w:rPr>
        <w:t xml:space="preserve">Whether the same behaviour predates the </w:t>
      </w:r>
      <w:r>
        <w:rPr>
          <w:rFonts w:ascii="Consolas" w:hAnsi="Consolas"/>
          <w:sz w:val="19"/>
        </w:rPr>
        <w:t>App.tsx</w:t>
      </w:r>
      <w:r>
        <w:rPr>
          <w:b w:val="0"/>
        </w:rPr>
        <w:t xml:space="preserve"> growth from 31 → 45 lazy routes.</w:t>
      </w:r>
    </w:p>
    <w:p>
      <w:pPr>
        <w:pStyle w:val="ListBullet"/>
        <w:spacing w:after="60"/>
      </w:pPr>
      <w:r>
        <w:rPr>
          <w:b w:val="0"/>
        </w:rPr>
        <w:t>The true failure margin under reduced concurrency — unmeasurable, as nothing failed.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19. Is a remedy justified by the evidence?</w:t>
      </w:r>
    </w:p>
    <w:p>
      <w:pPr>
        <w:jc w:val="left"/>
      </w:pPr>
      <w:r>
        <w:rPr>
          <w:b/>
        </w:rPr>
        <w:t>Evidence-based answer: a remedy is supported, but the choice is not mine and nothing was applied.</w:t>
      </w:r>
    </w:p>
    <w:p>
      <w:pPr>
        <w:jc w:val="left"/>
      </w:pPr>
      <w:r>
        <w:rPr>
          <w:b w:val="0"/>
        </w:rPr>
        <w:t>The diagnostic shows a concurrency limit eliminated the failures in every run observed, at a measurable cost: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Observed result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--maxWorkers=4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3/3 pass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+~4 s (≈ +25%)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--maxWorkers=2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3/3 pass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+~14 s (≈ +90%)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--no-file-parallelism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3/3 pass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+~40 s (≈ +270%)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--maxWorkers=4</w:t>
      </w:r>
      <w:r>
        <w:rPr>
          <w:b w:val="0"/>
        </w:rPr>
        <w:t xml:space="preserve"> gives the observed benefit at the smallest cost. </w:t>
      </w:r>
      <w:r>
        <w:rPr>
          <w:b/>
        </w:rPr>
        <w:t>This is recorded as evidence for a future owner decision only.</w:t>
      </w:r>
      <w:r>
        <w:rPr>
          <w:b w:val="0"/>
        </w:rPr>
        <w:t xml:space="preserve"> Per §12, no remedy was applied: </w:t>
      </w:r>
      <w:r>
        <w:rPr>
          <w:rFonts w:ascii="Consolas" w:hAnsi="Consolas"/>
          <w:sz w:val="19"/>
        </w:rPr>
        <w:t>maxWorkers</w:t>
      </w:r>
      <w:r>
        <w:rPr>
          <w:b w:val="0"/>
        </w:rPr>
        <w:t xml:space="preserve"> unchanged, </w:t>
      </w:r>
      <w:r>
        <w:rPr>
          <w:rFonts w:ascii="Consolas" w:hAnsi="Consolas"/>
          <w:sz w:val="19"/>
        </w:rPr>
        <w:t>fileParallelism</w:t>
      </w:r>
      <w:r>
        <w:rPr>
          <w:b w:val="0"/>
        </w:rPr>
        <w:t xml:space="preserve"> unchanged, no timeout raised, no test architecture altered, no dependency, Docker or Vite setting touched.</w:t>
      </w:r>
    </w:p>
    <w:p>
      <w:pPr>
        <w:jc w:val="left"/>
      </w:pPr>
      <w:r>
        <w:rPr>
          <w:b w:val="0"/>
        </w:rPr>
        <w:t xml:space="preserve">I note one caveat against over-reading this: since causation is not proven, a concurrency cap may be </w:t>
      </w:r>
      <w:r>
        <w:rPr>
          <w:b/>
        </w:rPr>
        <w:t>masking</w:t>
      </w:r>
      <w:r>
        <w:rPr>
          <w:b w:val="0"/>
        </w:rPr>
        <w:t xml:space="preserve"> the sensitivity rather than removing it. It would make the gate green without establishing that nothing is wrong.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20. Confirmation that nothing was modified — FACT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/ staged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 / 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Modified 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21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app.test.tsx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fe6849fb…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vite.config.ts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09c2eb91…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package.json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24f4bb2a…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package-lock.json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modifications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Compose / Docker / config files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modifications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No source, test, configuration, dependency or deployment file was modified. No package installed or updated. No Vitest setting persisted. The six recovered tests were </w:t>
      </w:r>
      <w:r>
        <w:rPr>
          <w:b/>
        </w:rPr>
        <w:t>not</w:t>
      </w:r>
      <w:r>
        <w:rPr>
          <w:b w:val="0"/>
        </w:rPr>
        <w:t xml:space="preserve"> applied; the F-4 matrix was </w:t>
      </w:r>
      <w:r>
        <w:rPr>
          <w:b/>
        </w:rPr>
        <w:t>not</w:t>
      </w:r>
      <w:r>
        <w:rPr>
          <w:b w:val="0"/>
        </w:rPr>
        <w:t xml:space="preserve"> applied; the three unidentified tests were </w:t>
      </w:r>
      <w:r>
        <w:rPr>
          <w:b/>
        </w:rPr>
        <w:t>not</w:t>
      </w:r>
      <w:r>
        <w:rPr>
          <w:b w:val="0"/>
        </w:rPr>
        <w:t xml:space="preserve"> reconstructed. No commit, stage, push, merge, rebase or reset. No deployment, image build, migration or seed. No Docker resource pruned or recreated. No forensic archive altered.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21. Post-test SHA manifest, Git status, production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fe6849fb68d0a4f444f2171a6390d5eb5e2de72cfbbb63a6f3c0d65ab40bf613  frontend/src/test/app.test.tsx</w:t>
      </w:r>
      <w:r>
        <w:br/>
      </w:r>
      <w:r>
        <w:rPr>
          <w:rFonts w:ascii="Consolas" w:hAnsi="Consolas"/>
          <w:sz w:val="18"/>
        </w:rPr>
        <w:t>09c2eb9166cbfd0e43f81af35039310dde66c172e8a6da10526770199b52051d  frontend/vite.config.ts</w:t>
      </w:r>
      <w:r>
        <w:br/>
      </w:r>
      <w:r>
        <w:rPr>
          <w:rFonts w:ascii="Consolas" w:hAnsi="Consolas"/>
          <w:sz w:val="18"/>
        </w:rPr>
        <w:t>24f4bb2ac50bded30c83eba73b433f54831cb6e684ac749df8b198f4b370b048  frontend/package.json</w:t>
      </w:r>
    </w:p>
    <w:p>
      <w:pPr>
        <w:jc w:val="left"/>
      </w:pPr>
      <w:r>
        <w:rPr>
          <w:b w:val="0"/>
        </w:rPr>
        <w:t>All three identical to the pre-test manifest.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Git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d05fd6021227d618ea2617c38357e99a5b9df877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/ staged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/ 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Modified 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21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Production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30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sha256:de13d793201dfaa9a27ce33…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7; </w:t>
            </w:r>
            <w:r>
              <w:rPr>
                <w:rFonts w:ascii="Consolas" w:hAnsi="Consolas"/>
                <w:sz w:val="19"/>
              </w:rPr>
              <w:t>sccit_prod_app</w:t>
            </w:r>
            <w:r>
              <w:rPr>
                <w:b w:val="0"/>
                <w:sz w:val="19"/>
              </w:rPr>
              <w:t xml:space="preserve"> created </w:t>
            </w:r>
            <w:r>
              <w:rPr>
                <w:rFonts w:ascii="Consolas" w:hAnsi="Consolas"/>
                <w:sz w:val="19"/>
              </w:rPr>
              <w:t>2026-08-30T11:52:58Z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Volumes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4, preserved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One development-database change, with its cause identified — FACT</w:t>
      </w:r>
    </w:p>
    <w:p>
      <w:pPr>
        <w:jc w:val="left"/>
      </w:pPr>
      <w:r>
        <w:rPr>
          <w:rFonts w:ascii="Consolas" w:hAnsi="Consolas"/>
          <w:sz w:val="19"/>
        </w:rPr>
        <w:t>notifications</w:t>
      </w:r>
      <w:r>
        <w:rPr>
          <w:b w:val="0"/>
        </w:rPr>
        <w:t xml:space="preserve"> moved </w:t>
      </w:r>
      <w:r>
        <w:rPr>
          <w:b/>
        </w:rPr>
        <w:t>1,505 → 1,510</w:t>
      </w:r>
      <w:r>
        <w:rPr>
          <w:b w:val="0"/>
        </w:rPr>
        <w:t xml:space="preserve"> during this window. </w:t>
      </w:r>
      <w:r>
        <w:rPr>
          <w:b/>
        </w:rPr>
        <w:t>This was not caused by the diagnostic</w:t>
      </w:r>
      <w:r>
        <w:rPr>
          <w:b w:val="0"/>
        </w:rPr>
        <w:t xml:space="preserve"> — Vitest runs in jsdom and makes no database connection.</w:t>
      </w:r>
    </w:p>
    <w:p>
      <w:pPr>
        <w:jc w:val="left"/>
      </w:pPr>
      <w:r>
        <w:rPr>
          <w:b w:val="0"/>
        </w:rPr>
        <w:t xml:space="preserve">Cause established: the </w:t>
      </w:r>
      <w:r>
        <w:rPr>
          <w:rFonts w:ascii="Consolas" w:hAnsi="Consolas"/>
          <w:sz w:val="19"/>
        </w:rPr>
        <w:t>sccit_scheduler</w:t>
      </w:r>
      <w:r>
        <w:rPr>
          <w:b w:val="0"/>
        </w:rPr>
        <w:t xml:space="preserve"> container (up 26 hours) runs the preventive-maintenance detection job. The five new rows are all </w:t>
      </w:r>
      <w:r>
        <w:rPr>
          <w:rFonts w:ascii="Consolas" w:hAnsi="Consolas"/>
          <w:sz w:val="19"/>
        </w:rPr>
        <w:t>maintenance</w:t>
      </w:r>
      <w:r>
        <w:rPr>
          <w:b w:val="0"/>
        </w:rPr>
        <w:t xml:space="preserve"> / </w:t>
      </w:r>
      <w:r>
        <w:rPr>
          <w:i/>
        </w:rPr>
        <w:t>"Maintenance overdue: PC-6739"</w:t>
      </w:r>
      <w:r>
        <w:rPr>
          <w:b w:val="0"/>
        </w:rPr>
        <w:t xml:space="preserve">, timestamped </w:t>
      </w:r>
      <w:r>
        <w:rPr>
          <w:b/>
        </w:rPr>
        <w:t>2026-09-27 06:30:32–06:30:51 UTC</w:t>
      </w:r>
      <w:r>
        <w:rPr>
          <w:b w:val="0"/>
        </w:rPr>
        <w:t xml:space="preserve"> — before most of the diagnostic runs.</w:t>
      </w:r>
    </w:p>
    <w:p>
      <w:pPr>
        <w:jc w:val="left"/>
      </w:pPr>
      <w:r>
        <w:rPr>
          <w:rFonts w:ascii="Consolas" w:hAnsi="Consolas"/>
          <w:sz w:val="19"/>
        </w:rPr>
        <w:t>tickets</w:t>
      </w:r>
      <w:r>
        <w:rPr>
          <w:b w:val="0"/>
        </w:rPr>
        <w:t xml:space="preserve"> 87 and </w:t>
      </w:r>
      <w:r>
        <w:rPr>
          <w:rFonts w:ascii="Consolas" w:hAnsi="Consolas"/>
          <w:sz w:val="19"/>
        </w:rPr>
        <w:t>announcements</w:t>
      </w:r>
      <w:r>
        <w:rPr>
          <w:b w:val="0"/>
        </w:rPr>
        <w:t xml:space="preserve"> 45 are unchanged. Recorded rather than reconciled away, because the authorization required the development database to be unmodified by this action and something did change in it.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22. Exact limitations</w:t>
      </w:r>
    </w:p>
    <w:p>
      <w:pPr>
        <w:pStyle w:val="ListNumber"/>
        <w:spacing w:after="60"/>
      </w:pPr>
      <w:r>
        <w:rPr>
          <w:b/>
        </w:rPr>
        <w:t>n = 3 per condition.</w:t>
      </w:r>
      <w:r>
        <w:rPr>
          <w:b w:val="0"/>
        </w:rPr>
        <w:t xml:space="preserve"> Adequate to show a clear signal; not adequate to bound the failure rate of an intermittent fault.</w:t>
      </w:r>
    </w:p>
    <w:p>
      <w:pPr>
        <w:pStyle w:val="ListNumber"/>
        <w:spacing w:after="60"/>
      </w:pPr>
      <w:r>
        <w:rPr>
          <w:b/>
        </w:rPr>
        <w:t>Compound variable.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--maxWorkers</w:t>
      </w:r>
      <w:r>
        <w:rPr>
          <w:b w:val="0"/>
        </w:rPr>
        <w:t xml:space="preserve"> moves scheduling, memory and CPU pressure together; no single cause was isolated.</w:t>
      </w:r>
    </w:p>
    <w:p>
      <w:pPr>
        <w:pStyle w:val="ListNumber"/>
        <w:spacing w:after="60"/>
      </w:pPr>
      <w:r>
        <w:rPr>
          <w:b/>
        </w:rPr>
        <w:t>The dev server was a constant, not a control.</w:t>
      </w:r>
      <w:r>
        <w:rPr>
          <w:b w:val="0"/>
        </w:rPr>
        <w:t xml:space="preserve"> Per §6 it could not be stopped, so "no background load" was never tested.</w:t>
      </w:r>
    </w:p>
    <w:p>
      <w:pPr>
        <w:pStyle w:val="ListNumber"/>
        <w:spacing w:after="60"/>
      </w:pPr>
      <w:r>
        <w:rPr>
          <w:b/>
        </w:rPr>
        <w:t>A1 is unexplained</w:t>
      </w:r>
      <w:r>
        <w:rPr>
          <w:b w:val="0"/>
        </w:rPr>
        <w:t xml:space="preserve"> — a pass at the highest peak CPU recorded. Left as an open contradiction rather than smoothed over.</w:t>
      </w:r>
    </w:p>
    <w:p>
      <w:pPr>
        <w:pStyle w:val="ListNumber"/>
        <w:spacing w:after="60"/>
      </w:pPr>
      <w:r>
        <w:rPr>
          <w:b/>
        </w:rPr>
        <w:t>Single host.</w:t>
      </w:r>
      <w:r>
        <w:rPr>
          <w:b w:val="0"/>
        </w:rPr>
        <w:t xml:space="preserve"> All measurements are from one Docker Desktop for Windows machine with 12 CPUs. No cross-machine evidence exists.</w:t>
      </w:r>
    </w:p>
    <w:p>
      <w:pPr>
        <w:pStyle w:val="ListNumber"/>
        <w:spacing w:after="60"/>
      </w:pPr>
      <w:r>
        <w:rPr>
          <w:b/>
        </w:rPr>
        <w:t>Sampling granularity.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docker stats --no-stream</w:t>
      </w:r>
      <w:r>
        <w:rPr>
          <w:b w:val="0"/>
        </w:rPr>
        <w:t xml:space="preserve"> yields roughly one sample per 1.5–2 s; brief spikes between samples would be missed, so the peaks reported are lower bounds.</w:t>
      </w:r>
    </w:p>
    <w:p>
      <w:pPr>
        <w:pStyle w:val="ListNumber"/>
        <w:spacing w:after="60"/>
      </w:pPr>
      <w:r>
        <w:rPr>
          <w:b/>
        </w:rPr>
        <w:t>No margin data at reduced concurrency</w:t>
      </w:r>
      <w:r>
        <w:rPr>
          <w:b w:val="0"/>
        </w:rPr>
        <w:t>, since nothing failed there.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i/>
        </w:rPr>
        <w:t>Diagnostic complete. No remedy applied. F-5 not fixed. No commit, push, deployment, migration or configuration change. Awaiting explicit owner authorization.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