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Camera Gesture Detection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Real gesture recognition to replace the manual emoji panel trigger — cross-platform, on-device, zero latency</w:t>
      </w:r>
    </w:p>
    <w:p>
      <w:pPr>
        <w:spacing w:before="4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Streeem — streeem.vercel.app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Camera-Based Gesture Detection for Reactions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2.0 — Engineering-Ready (Refined)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Draft — Ready for Sprint Planning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emoji panel UI exists. Gesture detection NOT yet implemented.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Detection · More gestures · Cross-platform · Real-time broadcast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Current State &amp;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 What's Already Built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manual emoji reaction panel is working. When a user taps an emoji (👍❤️🎉👎✌️🤘👋), the corresponding animation fires on screen. The UI shell, animation engine, and room broadcast infrastructure are in place.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 What's Missing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There is NO real gesture detection. The camera feed is never analyzed. When a user makes a heart shape with their hands (like in the Streeem screenshots), nothing happens automatically — the reaction is only triggered by clicking the emoji panel. This PRD specifies how to close that gap.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goal is to wire the webcam feed into a gesture recognition pipeline so that hand shapes are detected in real time and automatically fire the same reaction events that the emoji panel already triggers — making the manual panel a fallback, not the primary trigger.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Objective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Analyze the local webcam stream using MediaPipe Hands (WASM, runs fully in-browser)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Classify recognized hand landmark patterns into one of the supported gestures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Fire the existing reaction event pipeline automatically when a gesture is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Broadcast only a lightweight event string to all room participants — no video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 all 8 gestures below, across all device/browser 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 the manual emoji panel as a universal fallback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Gesture Catalog (v2 — Full Set)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gestures below must be detectable automatically via the camera. The same reaction animations that exist today (triggered by the panel) are reused — no new animation work needed.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600"/>
        <w:gridCol w:w="2560"/>
        <w:gridCol w:w="28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Gesture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 Shape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Logic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Heart (two hands)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❤️ Hearts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hands form heart shape, thumbs + index tips touching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Inter-hand landmark proximity &lt; 40px; tip pinch on both hands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 thumbs up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👍 Thumbs Up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thumbs extended upward, all other fingers curled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Thumb tip Y &lt; wrist Y; all other fingertip Y &gt; MCP Y on both hands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Jazz hands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🎉 Confetti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hands open, all 5 fingers extended and spread wide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10 fingertip Y values above wrist; finger spread angle &gt; 20°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Thumbs down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👎 Thumbs Down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thumbs pointing down, fingers curled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Thumb tip Y &gt; wrist Y; all other fingertip Y &lt; MCP 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Peace / Victory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✌️ Sparkles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middle fingers up (V shape), others curled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middle tip Y &lt; wrist Y; ring + pinky tip Y &gt; MCP 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Rock on / Horns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🤘 Fire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pinky up, middle + ring curled, thumb tucked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pinky tip Y &lt; wrist Y; middle + ring tip Y &gt; MCP 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wave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👋 Wave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open hand, horizontal motion detected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hand + landmark horizontal velocity &gt; 15px/frame for 3 frames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OK sign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👌 OK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Thumb + index pinched, other fingers extended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Thumb tip ↔ index tip distance &lt; 20px; other 3 fingertips extended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Detection confidence threshold: 0.85 minimum for all gestures. Cooldown: 3 seconds per gesture per user to prevent spam. Two-hand gestures require both hands visible in frame simultaneously.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Technical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  Detection Pipeline Overview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pipeline has five stages, all running client-side in the browser: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Camera stream → hidden &lt;video&gt; element (already exists for WebRTC)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Mirror to offscreen &lt;canvas&gt; sampled at 10–15 fps (not 60fps — preserves CPU)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MediaPipe Hands processes each frame → returns 21 3D landmarks per hand (up to 2 hands)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Gesture classifier maps landmark geometry → gesture label (confidence ≥ 0.85)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confirmed gesture → fire existing reactionEvent() with gesture label as payload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  MediaPipe Hands Integration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the @mediapipe/hands package loaded via CDN (no build change required). It runs via WebAssembly + WebGL entirely in the browser. No video frames leave the device.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Integration snippet (drop into existing room page JS)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{ Hands } from 'https://cdn.jsdelivr.net/npm/@mediapipe/hands/hands.js';
const hands = new Hands({ locateFile: (f) =&gt; `https://cdn.jsdelivr.net/npm/@mediapipe/hands/${f}` });
hands.setOptions({ maxNumHands: 2, modelComplexity: 1, minDetectionConfidence: 0.7, minTrackingConfidence: 0.7 });
hands.onResults(onHandResults);  // &lt;- your classifier runs here
// Feed frames from existing video element
const camera = new Camera(videoElement, {
  onFrame: async () =&gt; { await hands.send({ image: videoElement }); },
  width: 320, height: 240   // downscale for perf
});
camera.start();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  Gesture Classifier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classifier is a pure geometric rule engine — no ML training needed. It receives the landmark array from MediaPipe and returns a gesture label or null. Key rules per gesture are specified in Section 3. Implementation notes: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Landmark indices: 0=wrist, 4=thumb tip, 8=index tip, 12=middle tip, 16=ring tip, 20=pinky tip; MCP joints at 5,9,13,17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Finger 'extended' = tip Y &lt; MCP Y (in MediaPipe's coordinate system, Y increases downward)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Finger 'curled' = tip Y &gt; PIP 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Two-hand gestures require multiHandLandmarks.length === 2 before evaluating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Wave gesture tracks landmark[9] (middle MCP) X-position delta across 3 consecutive 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rules should be evaluated in order of specificity — most specific (two-hand) first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4.4  Connecting to Existing Reaction System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gesture classifier output plugs directly into whatever function the emoji panel already calls. No changes to the animation or broadcast layer are needed: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Wiring the classifier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function onHandResults(results) {
  if (!gestureDetectionEnabled) return;
  const gesture = classifyGesture(results.multiHandLandmarks);
  if (!gesture) return;
  const now = Date.now();
  if (now - lastFired[gesture] &lt; COOLDOWN_MS) return;  // 3s cooldown
  lastFired[gesture] = now;
  // ← This is the SAME function your emoji panel already calls
  triggerReaction(gesture);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4.5  Broadcast Architecture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triggerReaction() fires (whether from gesture or panel), it emits a lightweight event over the existing WebSocket/WebRTC data channel. All room participants receive this and render the animation locally. No video data is ever transmitted.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Event payload (no changes needed from existing implementation)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type: "reaction", userId: "abc123", reaction: "hearts", timestamp: 1708432800000, source: "gesture" | "ui"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source field is new — add it so product analytics can distinguish gesture-triggered vs. panel-triggered reactions. No other changes to the broadcast layer.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Cross-Platform Support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MediaPipe Hands runs in any browser that supports WebAssembly + WebGL — which covers 97%+ of active devices globally. The strategy is: try gesture detection first, fall back to manual panel silently if unsupported.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9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Gesture Support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FPS Target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iOS Safari 16+ (iPhone/iPad)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fps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WASM + WebGL supported since iOS 16; test iPhone SE for low-end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Android Chrome (mid-range+)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fps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mobile target; test on Moto G series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Android Firefox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fps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WASM supported; minor rendering diffs in overlay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macOS Chrome / Edge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fps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desktop; full WebGL acceleration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macOS Safari 15+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fps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WASM stable since Safari 15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Windows Chrome / Edge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fps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support; test on integrated GPU laptops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fps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Constrained CPU; throttle to 8fps, reduce particle count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iOS Safari &lt; 16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⚠️ Fallback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WASM limited; show panel only + one-time upgrade toast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Android Chrome &lt; 85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⚠️ Fallback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WASM; panel only — affects ~2% of users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5.1  Capability Detection (Run on Room 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WebAssembly: typeof WebAssembly !== 'undefined'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WebGL: canvas.getContext('webgl2') || canvas.getContext('webgl')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Camera already granted (required for video calling — no extra permission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Touch device: navigator.maxTouchPoints &gt; 0 → use 10fps cap and battery-aware throttle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resulting modes: Full (gesture + panel), Partial (gesture, may degrade mid-call), Fallback (panel only). Users are only notified in Fallback mode.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5.2  Mobile-Specific Adaptations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Detection pauses automatically when battery &lt; 15% and not charging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low-end devices (navigator.hardwareConcurrency ≤ 2 or deviceMemory ≤ 2): drop to 8fps, reduce particle count to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Detection pauses when the browser tab is backgrounded (Page Visibility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Detection pauses when user's camera is muted (already tracked in your call state)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Gesture detection accuracy (all 8 gestures, normal lighting)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88%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 positive rate (wrong gesture fires)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2%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 from gesture held → reaction fires (desktop)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400ms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 from gesture held → reaction fires (mobile)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700ms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End-to-end latency (gesture → all participants see animation)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600ms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Additional CPU overhead — desktop (mid-range)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12%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Additional CPU overhead — mobile (mid-range)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18%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Additional battery drain per hour — mobile, detection active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4%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Detection startup (room load → first gesture recognizable)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Impact on existing video call frame rate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— separate canvas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Privacy &amp;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gesture detection runs on-device. Zero video frames, landmark data, or biometric information leave the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Only the reaction label (a short string like 'hearts') is transmitted — identical in scope to a chat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reaction events are persisted server-side in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Detection automatically pauses when the user mutes their camera.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First-use: show a single non-blocking tooltip — 'Gesture detection is running locally on your device. Nothing is sent to our servers.'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can disable gesture detection in settings at any time. Manual panel remains available.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Settings &amp; Controls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8.1  Per-User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'Gesture reactions' toggle in call settings (default: 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OFF: detection fully stops, CPU freed, manual panel still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Setting persists across sessions via localStorage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8.2  Host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'Disable all reactions' toggle in room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enabled: all reaction events dropped server-side, not broadcast to anyone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Visible indicator for all participants when reactions are host-disabled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Implementation Plan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 1–2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Integrate MediaPipe Hands via CDN. Feed existing video element. Log raw landmarks to console. No classifier yet. Goal: confirm WASM loads and landmarks render correctly on desktop + mobile.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 3–4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gesture classifier for all 8 gestures. Unit-test each rule with recorded landmark data. Wire classifier output to existing triggerReaction() — gesture detection now fires real animations locally (no broadcast changes needed).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 5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source field to broadcast event. Platform capability detection module. Battery-aware and low-end throttling. Cross-browser QA on the platform matrix in Section 5.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 6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Per-user and host controls. First-use privacy tooltip. Performance profiling on mid-range Android + iOS. Fix false positives. Feature-flag rollout: 10% → 50% → 100%.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What Stays the Same (No Rework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Preserve existing work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emoji panel UI, all reaction animations, the broadcast/WebSocket layer, and the room architecture are unchanged. Gesture detection is purely additive — it calls the same function the emoji panel already calls. The only new code is: MediaPipe setup, the gesture classifier, the capability detection module, and the source field on the event payload.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 Acceptance Criteria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feature is considered shippable when ALL of the following pass: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Making a heart shape with both hands triggers the hearts animation automatically, without touching the emoji panel — on Chrome desktop and Safari iOS.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8 gestures in Section 3 fire their respective reactions with ≥ 88% accuracy in a user test with 5 participants on varied devices.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gesture fires more than once in a 3-second window for the same user.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Existing video call is unaffected — no frame rate drop attributable to detection.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a device that doesn't support WASM, the app silently falls back to the manual panel with no errors or crashes.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CPU overhead on a mid-range Android (Snapdragon 600 class) stays under 18% during a 30-minute call with detection active.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source field in broadcast events correctly reads 'gesture' when triggered by hand shape and 'ui' when triggered by panel tap.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a 'gesture detected' visual hint (e.g. brief glow on the user's own tile) appear before the animation fires — to give the user feedback that their gesture was seen?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gesture detection require the gesture to be held for N frames (e.g. 5 frames = ~500ms) before firing, to reduce accidental triggers?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what room size should a global rate limit kick in (e.g. max 3 reactions per 10 seconds across all users) to prevent spam in large rooms?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'source: gesture' vs 'source: ui' be surfaced to a product analytics dashboard?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Streeem  ·  Gesture Detection PRD v2.0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 ·  Streeem  ·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Streeem  ·  Gesture Detection PRD</w:t>
    </w:r>
    <w:r>
      <w:rPr>
        <w:rFonts w:ascii="Arial" w:cs="Arial" w:eastAsia="Arial" w:hAnsi="Arial"/>
        <w:color w:val="6B7280"/>
        <w:sz w:val="18"/>
        <w:szCs w:val="18"/>
      </w:rPr>
      <w:t xml:space="preserve">	v2.0  —  Engineering-Ready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2026-02-19T19:41:45.534Z</dcterms:created>
  <dcterms:modified xsi:type="dcterms:W3CDTF">2026-02-19T19:41:45.535Z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