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F942" w14:textId="77777777" w:rsidR="00103822" w:rsidRDefault="00000000">
      <w:pPr>
        <w:spacing w:after="20"/>
        <w:jc w:val="center"/>
      </w:pPr>
      <w:r>
        <w:rPr>
          <w:b/>
          <w:sz w:val="32"/>
        </w:rPr>
        <w:t>ANOOP KUMAR</w:t>
      </w:r>
    </w:p>
    <w:p w14:paraId="66302866" w14:textId="77777777" w:rsidR="00103822" w:rsidRDefault="00000000">
      <w:pPr>
        <w:spacing w:after="40"/>
        <w:jc w:val="center"/>
      </w:pPr>
      <w:r>
        <w:rPr>
          <w:b/>
          <w:sz w:val="21"/>
        </w:rPr>
        <w:t>SITECORE DEVELOPER | SITECORE CONSULTANT | .NET | XM CLOUD | HEADLESS</w:t>
      </w:r>
    </w:p>
    <w:p w14:paraId="608ABF92" w14:textId="77777777" w:rsidR="00103822" w:rsidRDefault="00000000">
      <w:pPr>
        <w:spacing w:after="100"/>
        <w:jc w:val="center"/>
      </w:pPr>
      <w:r>
        <w:rPr>
          <w:sz w:val="18"/>
        </w:rPr>
        <w:t>Navi Mumbai, Maharashtra, India | +91 78000 10580 | iamanoopav@gmail.com | LinkedIn: linkedin.com/in/im-anoop-kumar</w:t>
      </w:r>
    </w:p>
    <w:p w14:paraId="45E4412B" w14:textId="77777777" w:rsidR="00103822" w:rsidRDefault="00000000">
      <w:pPr>
        <w:pStyle w:val="ResumeHeading1"/>
      </w:pPr>
      <w:r>
        <w:t>PROFESSIONAL SUMMARY</w:t>
      </w:r>
    </w:p>
    <w:p w14:paraId="60A4F57F" w14:textId="77777777" w:rsidR="00103822" w:rsidRDefault="00000000">
      <w:r>
        <w:t>Sitecore Developer and Consultant with 5+ years of experience delivering enterprise web platforms across healthcare, insurance, consumer goods, automotive, and professional services. Hands-on expertise in Sitecore 9.x/10.x, Sitecore XM Cloud, SXA, JSS, Sitecore Content Hub, headless architecture, Next.js, React.js, GraphQL, C#, ASP.NET MVC/Core, Solr, Helix, REST APIs, and CI/CD. Delivered 100+ production components and integrations across 8 client engagements. Experienced in technical design, development, integrations, deployment automation, mentoring, and client-facing delivery. Recognized with Capgemini's iEvolve Award and Virtusa's PAT Award for automation and headless Sitecore solutions. Experienced with AI-assisted development, Agentic AI, MCP, RAG, GitHub Copilot, Claude, and OpenAI Codex.</w:t>
      </w:r>
    </w:p>
    <w:p w14:paraId="336AF20A" w14:textId="77777777" w:rsidR="00103822" w:rsidRDefault="00000000">
      <w:pPr>
        <w:pStyle w:val="ResumeHeading1"/>
      </w:pPr>
      <w:r>
        <w:t>TECHNICAL SKILLS</w:t>
      </w:r>
    </w:p>
    <w:p w14:paraId="28D42880" w14:textId="77777777" w:rsidR="00103822" w:rsidRDefault="00000000">
      <w:pPr>
        <w:spacing w:after="40"/>
      </w:pPr>
      <w:r>
        <w:rPr>
          <w:b/>
          <w:sz w:val="18"/>
        </w:rPr>
        <w:t xml:space="preserve">Sitecore: </w:t>
      </w:r>
      <w:r>
        <w:rPr>
          <w:sz w:val="18"/>
        </w:rPr>
        <w:t>Sitecore 9.x/10.x, XM/XP, XM Cloud, SXA, JSS, Layout Service, Content SDK, Content Hub, Sitecore CLI, TDS, Helix</w:t>
      </w:r>
    </w:p>
    <w:p w14:paraId="6E22792F" w14:textId="77777777" w:rsidR="00103822" w:rsidRDefault="00000000">
      <w:pPr>
        <w:spacing w:after="40"/>
      </w:pPr>
      <w:r>
        <w:rPr>
          <w:b/>
          <w:sz w:val="18"/>
        </w:rPr>
        <w:t xml:space="preserve">Backend &amp; APIs: </w:t>
      </w:r>
      <w:r>
        <w:rPr>
          <w:sz w:val="18"/>
        </w:rPr>
        <w:t>C#, ASP.NET MVC, ASP.NET Core, Web API, REST APIs, GraphQL, middleware development, Microsoft SQL Server</w:t>
      </w:r>
    </w:p>
    <w:p w14:paraId="3B8FF33D" w14:textId="77777777" w:rsidR="00103822" w:rsidRDefault="00000000">
      <w:pPr>
        <w:spacing w:after="40"/>
      </w:pPr>
      <w:r>
        <w:rPr>
          <w:b/>
          <w:sz w:val="18"/>
        </w:rPr>
        <w:t xml:space="preserve">Frontend &amp; Architecture: </w:t>
      </w:r>
      <w:r>
        <w:rPr>
          <w:sz w:val="18"/>
        </w:rPr>
        <w:t>Next.js, React.js, JavaScript, TypeScript, JAMstack, Scriban, component-based architecture, headless architecture</w:t>
      </w:r>
    </w:p>
    <w:p w14:paraId="1C734C0C" w14:textId="77777777" w:rsidR="00103822" w:rsidRDefault="00000000">
      <w:pPr>
        <w:spacing w:after="40"/>
      </w:pPr>
      <w:r>
        <w:rPr>
          <w:b/>
          <w:sz w:val="18"/>
        </w:rPr>
        <w:t xml:space="preserve">Search, SEO &amp; Integrations: </w:t>
      </w:r>
      <w:r>
        <w:rPr>
          <w:sz w:val="18"/>
        </w:rPr>
        <w:t>Solr, Sitecore Search, JSON-LD, structured data, XML/JSON sitemaps, Workday APIs, IP geolocation, third-party API integrations</w:t>
      </w:r>
    </w:p>
    <w:p w14:paraId="0E391685" w14:textId="77777777" w:rsidR="00103822" w:rsidRDefault="00000000">
      <w:pPr>
        <w:spacing w:after="40"/>
      </w:pPr>
      <w:r>
        <w:rPr>
          <w:b/>
          <w:sz w:val="18"/>
        </w:rPr>
        <w:t xml:space="preserve">DevOps &amp; Cloud: </w:t>
      </w:r>
      <w:r>
        <w:rPr>
          <w:sz w:val="18"/>
        </w:rPr>
        <w:t>Azure DevOps, CI/CD pipelines, release and deployment automation, Azure Functions, Azure Service Bus, AWS Lambda</w:t>
      </w:r>
    </w:p>
    <w:p w14:paraId="3F219B99" w14:textId="5F807038" w:rsidR="00103822" w:rsidRDefault="00000000" w:rsidP="00097E7B">
      <w:pPr>
        <w:pStyle w:val="ResumeBullet"/>
      </w:pPr>
      <w:r>
        <w:rPr>
          <w:b/>
        </w:rPr>
        <w:t xml:space="preserve">AI: </w:t>
      </w:r>
      <w:r w:rsidR="00097E7B">
        <w:t>Claude Certified Developer – Foundations</w:t>
      </w:r>
      <w:r w:rsidR="00097E7B">
        <w:t xml:space="preserve">, </w:t>
      </w:r>
      <w:r w:rsidR="00097E7B">
        <w:t>Claude Certified Architect – Foundations</w:t>
      </w:r>
      <w:r w:rsidR="00097E7B">
        <w:t xml:space="preserve">, </w:t>
      </w:r>
      <w:r w:rsidR="00097E7B">
        <w:t>Claude Certified Architect – Professional</w:t>
      </w:r>
      <w:r w:rsidR="00097E7B">
        <w:t xml:space="preserve">, </w:t>
      </w:r>
      <w:r>
        <w:t>Python, Agentic AI workflows, MCP, LLM, RAG, AI-assisted development, GitHub Copilot, Claude, OpenAI Codex</w:t>
      </w:r>
    </w:p>
    <w:p w14:paraId="075B07AA" w14:textId="77777777" w:rsidR="00103822" w:rsidRDefault="00000000">
      <w:pPr>
        <w:pStyle w:val="ResumeHeading1"/>
      </w:pPr>
      <w:r>
        <w:t>PROFESSIONAL EXPERIENCE</w:t>
      </w:r>
    </w:p>
    <w:p w14:paraId="4A41B862" w14:textId="77777777" w:rsidR="00103822" w:rsidRDefault="00000000">
      <w:pPr>
        <w:keepNext/>
        <w:spacing w:before="60" w:after="40"/>
      </w:pPr>
      <w:r>
        <w:rPr>
          <w:b/>
          <w:sz w:val="20"/>
        </w:rPr>
        <w:t>Sitecore Consultant</w:t>
      </w:r>
      <w:r>
        <w:rPr>
          <w:sz w:val="20"/>
        </w:rPr>
        <w:t xml:space="preserve"> | Capgemini Technology Services India | Oct 2024 – Present</w:t>
      </w:r>
    </w:p>
    <w:p w14:paraId="564B6736" w14:textId="77777777" w:rsidR="00103822" w:rsidRDefault="00000000">
      <w:pPr>
        <w:pStyle w:val="ResumeBullet"/>
      </w:pPr>
      <w:r>
        <w:t>• Develop and enhance Sitecore 10.x MVC, XM Cloud, and Sitecore Content Hub applications using ASP.NET MVC/Core, C#, Next.js, React.js, and GraphQL; delivered 30+ reusable components across 22 client sites.</w:t>
      </w:r>
    </w:p>
    <w:p w14:paraId="25C353C4" w14:textId="77777777" w:rsidR="00103822" w:rsidRDefault="00000000">
      <w:pPr>
        <w:pStyle w:val="ResumeBullet"/>
      </w:pPr>
      <w:r>
        <w:t>• Build custom CMS extensions and ASP.NET Core middleware connecting Sitecore with enterprise health-science data services, reducing integration turnaround time by 30%.</w:t>
      </w:r>
    </w:p>
    <w:p w14:paraId="5171552D" w14:textId="77777777" w:rsidR="00103822" w:rsidRDefault="00000000">
      <w:pPr>
        <w:pStyle w:val="ResumeBullet"/>
      </w:pPr>
      <w:r>
        <w:t>• Designed an AI-assisted deployment automation workflow that reduced release deployment time by 90% and reduced manual deployment errors; recognized with Capgemini's iEvolve Award.</w:t>
      </w:r>
    </w:p>
    <w:p w14:paraId="03DD8A6D" w14:textId="77777777" w:rsidR="00103822" w:rsidRDefault="00000000">
      <w:pPr>
        <w:pStyle w:val="ResumeBullet"/>
      </w:pPr>
      <w:r>
        <w:t>• Mentor junior developers on Sitecore, XM Cloud, headless architecture, and Helix development practices.</w:t>
      </w:r>
    </w:p>
    <w:p w14:paraId="65141A5D" w14:textId="77777777" w:rsidR="00103822" w:rsidRDefault="00000000">
      <w:pPr>
        <w:keepNext/>
        <w:spacing w:before="60" w:after="40"/>
      </w:pPr>
      <w:r>
        <w:rPr>
          <w:b/>
          <w:sz w:val="20"/>
        </w:rPr>
        <w:t>Sitecore Developer</w:t>
      </w:r>
      <w:r>
        <w:rPr>
          <w:sz w:val="20"/>
        </w:rPr>
        <w:t xml:space="preserve"> | Virtusa Consulting Services | Nov 2023 – Oct 2024</w:t>
      </w:r>
    </w:p>
    <w:p w14:paraId="4F44466A" w14:textId="77777777" w:rsidR="00103822" w:rsidRDefault="00000000">
      <w:pPr>
        <w:pStyle w:val="ResumeBullet"/>
      </w:pPr>
      <w:r>
        <w:t>• Delivered API-driven Sitecore solutions for public-facing enterprise and insurance portals serving 1.5 million monthly users, including CMS customization and internal/external service integrations.</w:t>
      </w:r>
    </w:p>
    <w:p w14:paraId="094E282D" w14:textId="77777777" w:rsidR="00103822" w:rsidRDefault="00000000">
      <w:pPr>
        <w:pStyle w:val="ResumeBullet"/>
      </w:pPr>
      <w:r>
        <w:t>• Built headless experiences using Next.js, GraphQL, Sitecore JSS, and Layout Service with Helix/JAMstack principles, reducing page-build time by 75%.</w:t>
      </w:r>
    </w:p>
    <w:p w14:paraId="16680DC2" w14:textId="77777777" w:rsidR="00103822" w:rsidRDefault="00000000">
      <w:pPr>
        <w:pStyle w:val="ResumeBullet"/>
      </w:pPr>
      <w:r>
        <w:t>• Implemented routing, sitemap, and JSON feed capabilities across 15 public sites; recognized with Virtusa's PAT Award for headless solution implementation.</w:t>
      </w:r>
    </w:p>
    <w:p w14:paraId="30E482ED" w14:textId="77777777" w:rsidR="00103822" w:rsidRDefault="00000000">
      <w:pPr>
        <w:keepNext/>
        <w:spacing w:before="60" w:after="40"/>
      </w:pPr>
      <w:r>
        <w:rPr>
          <w:b/>
          <w:sz w:val="20"/>
        </w:rPr>
        <w:t>Sitecore Developer</w:t>
      </w:r>
      <w:r>
        <w:rPr>
          <w:sz w:val="20"/>
        </w:rPr>
        <w:t xml:space="preserve"> | Espire Infolabs India | Sep 2021 – Oct 2023</w:t>
      </w:r>
    </w:p>
    <w:p w14:paraId="497F8175" w14:textId="77777777" w:rsidR="00103822" w:rsidRDefault="00000000">
      <w:pPr>
        <w:pStyle w:val="ResumeBullet"/>
      </w:pPr>
      <w:r>
        <w:t>• Developed Sitecore applications using C#, ASP.NET MVC, Helix, and TDS, delivering 50+ reusable components adopted across multiple client projects.</w:t>
      </w:r>
    </w:p>
    <w:p w14:paraId="3B964AA8" w14:textId="77777777" w:rsidR="00103822" w:rsidRDefault="00000000">
      <w:pPr>
        <w:pStyle w:val="ResumeBullet"/>
      </w:pPr>
      <w:r>
        <w:t>• Built SXA/Scriban components and Solr-powered search, improving on-site search relevance/speed by 65% for content-rich enterprise portals.</w:t>
      </w:r>
    </w:p>
    <w:p w14:paraId="0FBAF11E" w14:textId="77777777" w:rsidR="00103822" w:rsidRDefault="00000000">
      <w:pPr>
        <w:pStyle w:val="ResumeBullet"/>
      </w:pPr>
      <w:r>
        <w:t>• Implemented SEO, cookie-consent, and visitor-assistance features; trained 10 client content authors and contributed to statement-of-work scoping.</w:t>
      </w:r>
    </w:p>
    <w:p w14:paraId="11C0B676" w14:textId="38082317" w:rsidR="00103822" w:rsidRDefault="00000000">
      <w:pPr>
        <w:pStyle w:val="ResumeHeading1"/>
      </w:pPr>
      <w:r>
        <w:t>ENTERPRISE PROJECTS</w:t>
      </w:r>
    </w:p>
    <w:p w14:paraId="292486F0" w14:textId="77777777" w:rsidR="00103822" w:rsidRDefault="00000000">
      <w:pPr>
        <w:keepNext/>
        <w:spacing w:before="60" w:after="40"/>
      </w:pPr>
      <w:r>
        <w:rPr>
          <w:b/>
        </w:rPr>
        <w:t>Amgen Inc.</w:t>
      </w:r>
      <w:r>
        <w:t xml:space="preserve"> | Healthcare &amp; Life Sciences | Client Engagement</w:t>
      </w:r>
    </w:p>
    <w:p w14:paraId="79597642" w14:textId="77777777" w:rsidR="00103822" w:rsidRDefault="00000000">
      <w:pPr>
        <w:pStyle w:val="ResumeBullet"/>
      </w:pPr>
      <w:r>
        <w:t>• Developed Sitecore 10.4.1 MVC components for a public medical-science portal reaching 3 million monthly visitors.</w:t>
      </w:r>
    </w:p>
    <w:p w14:paraId="781AB058" w14:textId="77777777" w:rsidR="00103822" w:rsidRDefault="00000000">
      <w:pPr>
        <w:pStyle w:val="ResumeBullet"/>
      </w:pPr>
      <w:r>
        <w:t>• Delivered Sitecore XM Cloud pages with Next.js, GraphQL, and JAMstack, improving page load time by 80% for public medical/scientific content.</w:t>
      </w:r>
    </w:p>
    <w:p w14:paraId="32EC0F3D" w14:textId="77777777" w:rsidR="00103822" w:rsidRDefault="00000000">
      <w:pPr>
        <w:pStyle w:val="ResumeBullet"/>
      </w:pPr>
      <w:r>
        <w:t>• Built ASP.NET Core middleware and database integrations for health-science data and proposed AI-assisted deployment automation.</w:t>
      </w:r>
    </w:p>
    <w:p w14:paraId="251166F6" w14:textId="77777777" w:rsidR="00103822" w:rsidRDefault="00000000">
      <w:pPr>
        <w:keepNext/>
        <w:spacing w:before="60" w:after="40"/>
      </w:pPr>
      <w:r>
        <w:rPr>
          <w:b/>
        </w:rPr>
        <w:t>Kimberly-Clark Corporation / Huggies</w:t>
      </w:r>
      <w:r>
        <w:t xml:space="preserve"> | Consumer Goods | Client Engagement</w:t>
      </w:r>
    </w:p>
    <w:p w14:paraId="27A7B001" w14:textId="77777777" w:rsidR="00103822" w:rsidRDefault="00000000">
      <w:pPr>
        <w:pStyle w:val="ResumeBullet"/>
      </w:pPr>
      <w:r>
        <w:t>• Implemented Solr search and Helix-based components for a high-traffic consumer portal serving 3M+ monthly visitors.</w:t>
      </w:r>
    </w:p>
    <w:p w14:paraId="6717D886" w14:textId="77777777" w:rsidR="00103822" w:rsidRDefault="00000000">
      <w:pPr>
        <w:pStyle w:val="ResumeBullet"/>
      </w:pPr>
      <w:r>
        <w:lastRenderedPageBreak/>
        <w:t>• Developed Sitecore XM Cloud pages with Next.js, Sitecore Content Hub, GraphQL, and JAMstack, improving page load time by 80%.</w:t>
      </w:r>
    </w:p>
    <w:p w14:paraId="18DA756F" w14:textId="77777777" w:rsidR="00103822" w:rsidRDefault="00000000">
      <w:pPr>
        <w:pStyle w:val="ResumeBullet"/>
      </w:pPr>
      <w:r>
        <w:t>• Integrated Workday job APIs and IP geolocation for location-aware job recommendations, increasing job-page engagement by 65%.</w:t>
      </w:r>
    </w:p>
    <w:p w14:paraId="0FD7D441" w14:textId="77777777" w:rsidR="00103822" w:rsidRDefault="00000000">
      <w:pPr>
        <w:pStyle w:val="ResumeBullet"/>
      </w:pPr>
      <w:r>
        <w:t>• Added JSON-LD job schema and SEO-friendly URLs; contributed to Sitecore XM migration from v9.3.0 to v10.2.1 across 15 templates/pages.</w:t>
      </w:r>
    </w:p>
    <w:p w14:paraId="65F68C8A" w14:textId="77777777" w:rsidR="00103822" w:rsidRDefault="00000000">
      <w:pPr>
        <w:keepNext/>
        <w:spacing w:before="60" w:after="40"/>
      </w:pPr>
      <w:r>
        <w:rPr>
          <w:b/>
        </w:rPr>
        <w:t>Reliance Standard Life Insurance</w:t>
      </w:r>
      <w:r>
        <w:t xml:space="preserve"> | Insurance | Client Engagement</w:t>
      </w:r>
    </w:p>
    <w:p w14:paraId="3E7A7C8C" w14:textId="77777777" w:rsidR="00103822" w:rsidRDefault="00000000">
      <w:pPr>
        <w:pStyle w:val="ResumeBullet"/>
      </w:pPr>
      <w:r>
        <w:t>• Built and consumed internal/external APIs within Sitecore Helix solutions across 20 sandbox environments.</w:t>
      </w:r>
    </w:p>
    <w:p w14:paraId="7C08EEB5" w14:textId="77777777" w:rsidR="00103822" w:rsidRDefault="00000000">
      <w:pPr>
        <w:pStyle w:val="ResumeBullet"/>
      </w:pPr>
      <w:r>
        <w:t>• Implemented sitemap views and JSON endpoints for public insurance websites and supporting digital services.</w:t>
      </w:r>
    </w:p>
    <w:p w14:paraId="7DBA8C83" w14:textId="77777777" w:rsidR="00103822" w:rsidRDefault="00000000">
      <w:pPr>
        <w:pStyle w:val="ResumeBullet"/>
      </w:pPr>
      <w:r>
        <w:t>• Supported headless portals using Next.js, Sitecore JSS, and Layout Service.</w:t>
      </w:r>
    </w:p>
    <w:p w14:paraId="78AD7A0B" w14:textId="77777777" w:rsidR="00103822" w:rsidRDefault="00000000">
      <w:pPr>
        <w:keepNext/>
        <w:spacing w:before="60" w:after="40"/>
      </w:pPr>
      <w:r>
        <w:rPr>
          <w:b/>
        </w:rPr>
        <w:t>KTM India</w:t>
      </w:r>
      <w:r>
        <w:t xml:space="preserve"> | Automotive | Client Engagement</w:t>
      </w:r>
    </w:p>
    <w:p w14:paraId="322FECF6" w14:textId="77777777" w:rsidR="00103822" w:rsidRDefault="00000000">
      <w:pPr>
        <w:pStyle w:val="ResumeBullet"/>
      </w:pPr>
      <w:r>
        <w:t>• Developed reusable components and customized Sitecore CMS functionality for official KTM websites.</w:t>
      </w:r>
    </w:p>
    <w:p w14:paraId="73A261AC" w14:textId="77777777" w:rsidR="00103822" w:rsidRDefault="00000000">
      <w:pPr>
        <w:pStyle w:val="ResumeBullet"/>
      </w:pPr>
      <w:r>
        <w:t>• Implemented cookie handling and visitor bot-assistance integration, reducing support inquiries by 45%.</w:t>
      </w:r>
    </w:p>
    <w:p w14:paraId="3789E830" w14:textId="77777777" w:rsidR="00103822" w:rsidRDefault="00000000">
      <w:pPr>
        <w:keepNext/>
        <w:spacing w:before="60" w:after="40"/>
      </w:pPr>
      <w:r>
        <w:rPr>
          <w:b/>
        </w:rPr>
        <w:t>RSM UK</w:t>
      </w:r>
      <w:r>
        <w:t xml:space="preserve"> | Professional Services | Client Engagement</w:t>
      </w:r>
    </w:p>
    <w:p w14:paraId="409D5812" w14:textId="77777777" w:rsidR="00103822" w:rsidRDefault="00000000">
      <w:pPr>
        <w:pStyle w:val="ResumeBullet"/>
      </w:pPr>
      <w:r>
        <w:t>• Built Sitecore SXA 10.1 components using Scriban templates for content-rich professional-services pages.</w:t>
      </w:r>
    </w:p>
    <w:p w14:paraId="6F48942F" w14:textId="77777777" w:rsidR="00103822" w:rsidRDefault="00000000">
      <w:pPr>
        <w:pStyle w:val="ResumeBullet"/>
      </w:pPr>
      <w:r>
        <w:t>• Implemented Solr search across blogs and tax/consulting thought-leadership content, improving search accuracy by 75%.</w:t>
      </w:r>
    </w:p>
    <w:p w14:paraId="4E69D39F" w14:textId="77777777" w:rsidR="00103822" w:rsidRDefault="00000000">
      <w:pPr>
        <w:pStyle w:val="ResumeBullet"/>
      </w:pPr>
      <w:r>
        <w:t>• Delivered Sitecore content-author training and participated in SOW discussions for project scope and delivery planning.</w:t>
      </w:r>
    </w:p>
    <w:p w14:paraId="4CE8610A" w14:textId="77777777" w:rsidR="00103822" w:rsidRDefault="00000000">
      <w:pPr>
        <w:pStyle w:val="ResumeHeading1"/>
      </w:pPr>
      <w:r>
        <w:t>CERTIFICATIONS</w:t>
      </w:r>
    </w:p>
    <w:p w14:paraId="09DF9427" w14:textId="77777777" w:rsidR="00103822" w:rsidRDefault="00000000">
      <w:pPr>
        <w:pStyle w:val="ResumeBullet"/>
      </w:pPr>
      <w:r>
        <w:t>• ContentStack Developer Certification</w:t>
      </w:r>
    </w:p>
    <w:p w14:paraId="614355A3" w14:textId="77777777" w:rsidR="00103822" w:rsidRDefault="00000000">
      <w:pPr>
        <w:pStyle w:val="ResumeBullet"/>
      </w:pPr>
      <w:r>
        <w:t>• Claude Certified Developer – Foundations</w:t>
      </w:r>
    </w:p>
    <w:p w14:paraId="6F393444" w14:textId="77777777" w:rsidR="00103822" w:rsidRDefault="00000000">
      <w:pPr>
        <w:pStyle w:val="ResumeBullet"/>
      </w:pPr>
      <w:r>
        <w:t>• Claude Certified Architect – Foundations</w:t>
      </w:r>
    </w:p>
    <w:p w14:paraId="0096FDAF" w14:textId="77777777" w:rsidR="00103822" w:rsidRDefault="00000000">
      <w:pPr>
        <w:pStyle w:val="ResumeBullet"/>
      </w:pPr>
      <w:r>
        <w:t>• Claude Certified Architect – Professional</w:t>
      </w:r>
    </w:p>
    <w:p w14:paraId="3B8EC21F" w14:textId="77777777" w:rsidR="00103822" w:rsidRDefault="00000000">
      <w:pPr>
        <w:pStyle w:val="ResumeHeading1"/>
      </w:pPr>
      <w:r>
        <w:t>EDUCATION</w:t>
      </w:r>
    </w:p>
    <w:p w14:paraId="6EB9E4CB" w14:textId="77777777" w:rsidR="00103822" w:rsidRDefault="00000000">
      <w:r>
        <w:t>Bachelor of Engineering (B.E.), Computer Science and Engineering | Chandigarh University, Chandigarh, Punjab | 2017–2021</w:t>
      </w:r>
    </w:p>
    <w:p w14:paraId="6C8B3AA0" w14:textId="77777777" w:rsidR="00103822" w:rsidRDefault="00000000">
      <w:pPr>
        <w:pStyle w:val="ResumeHeading1"/>
      </w:pPr>
      <w:r>
        <w:t>AWARDS</w:t>
      </w:r>
    </w:p>
    <w:p w14:paraId="34550822" w14:textId="77777777" w:rsidR="00103822" w:rsidRDefault="00000000">
      <w:pPr>
        <w:pStyle w:val="ResumeBullet"/>
      </w:pPr>
      <w:r>
        <w:t>• iEvolve Award, Capgemini — Recognized for concept and implementation of AI-powered automated deployment of Sitecore solutions.</w:t>
      </w:r>
    </w:p>
    <w:p w14:paraId="3D25CB81" w14:textId="77777777" w:rsidR="00103822" w:rsidRDefault="00000000">
      <w:pPr>
        <w:pStyle w:val="ResumeBullet"/>
      </w:pPr>
      <w:r>
        <w:t>• PAT Award, Virtusa — Recognized for implementing a headless Sitecore solution for public-facing websites.</w:t>
      </w:r>
    </w:p>
    <w:p w14:paraId="6DFCF4D1" w14:textId="77777777" w:rsidR="00103822" w:rsidRDefault="00000000">
      <w:pPr>
        <w:pStyle w:val="ResumeHeading1"/>
      </w:pPr>
      <w:r>
        <w:t>LANGUAGES</w:t>
      </w:r>
    </w:p>
    <w:p w14:paraId="1C48F7C7" w14:textId="77777777" w:rsidR="00103822" w:rsidRDefault="00000000">
      <w:r>
        <w:t>English — Professional Working Proficiency | Hindi — Native Proficiency</w:t>
      </w:r>
    </w:p>
    <w:sectPr w:rsidR="00103822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240669">
    <w:abstractNumId w:val="8"/>
  </w:num>
  <w:num w:numId="2" w16cid:durableId="1131829834">
    <w:abstractNumId w:val="6"/>
  </w:num>
  <w:num w:numId="3" w16cid:durableId="197669681">
    <w:abstractNumId w:val="5"/>
  </w:num>
  <w:num w:numId="4" w16cid:durableId="240719061">
    <w:abstractNumId w:val="4"/>
  </w:num>
  <w:num w:numId="5" w16cid:durableId="1517579932">
    <w:abstractNumId w:val="7"/>
  </w:num>
  <w:num w:numId="6" w16cid:durableId="1310136901">
    <w:abstractNumId w:val="3"/>
  </w:num>
  <w:num w:numId="7" w16cid:durableId="1749837660">
    <w:abstractNumId w:val="2"/>
  </w:num>
  <w:num w:numId="8" w16cid:durableId="1870292870">
    <w:abstractNumId w:val="1"/>
  </w:num>
  <w:num w:numId="9" w16cid:durableId="99962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7B"/>
    <w:rsid w:val="00103822"/>
    <w:rsid w:val="0015074B"/>
    <w:rsid w:val="0029639D"/>
    <w:rsid w:val="00326F90"/>
    <w:rsid w:val="00665BE4"/>
    <w:rsid w:val="008E7D27"/>
    <w:rsid w:val="00AA1D8D"/>
    <w:rsid w:val="00B47730"/>
    <w:rsid w:val="00CB0664"/>
    <w:rsid w:val="00D82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1A7C6"/>
  <w14:defaultImageDpi w14:val="300"/>
  <w15:docId w15:val="{527E2ED0-0519-4790-9A3E-FFD66CD1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1">
    <w:name w:val="Resume Heading 1"/>
    <w:pPr>
      <w:keepNext/>
      <w:spacing w:before="140" w:after="60"/>
    </w:pPr>
    <w:rPr>
      <w:rFonts w:ascii="Arial" w:hAnsi="Arial"/>
      <w:b/>
    </w:rPr>
  </w:style>
  <w:style w:type="paragraph" w:customStyle="1" w:styleId="ResumeHeading2">
    <w:name w:val="Resume Heading 2"/>
    <w:pPr>
      <w:keepNext/>
      <w:spacing w:before="80" w:after="40"/>
    </w:pPr>
    <w:rPr>
      <w:rFonts w:ascii="Arial" w:hAnsi="Arial"/>
      <w:b/>
      <w:sz w:val="20"/>
    </w:rPr>
  </w:style>
  <w:style w:type="paragraph" w:customStyle="1" w:styleId="ResumeBullet">
    <w:name w:val="Resume Bullet"/>
    <w:pPr>
      <w:spacing w:after="40" w:line="240" w:lineRule="auto"/>
      <w:ind w:left="259" w:hanging="187"/>
    </w:pPr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Anoop Kumar - Sitecore Developer Resume</dc:title>
  <dc:subject>ATS-friendly Sitecore Developer Resume</dc:subject>
  <dc:creator>Anoop Kumar</dc:creator>
  <cp:keywords/>
  <dc:description>generated by python-docx</dc:description>
  <cp:lastModifiedBy>Anoop Kumar</cp:lastModifiedBy>
  <cp:revision>12</cp:revision>
  <dcterms:created xsi:type="dcterms:W3CDTF">2013-12-23T23:15:00Z</dcterms:created>
  <dcterms:modified xsi:type="dcterms:W3CDTF">2026-09-28T13:36:00Z</dcterms:modified>
  <cp:category/>
</cp:coreProperties>
</file>