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7036" w:rsidRDefault="00D57036" w:rsidP="00D57036">
      <w:pPr>
        <w:jc w:val="center"/>
        <w:rPr>
          <w:b/>
          <w:color w:val="auto"/>
          <w:sz w:val="36"/>
          <w:szCs w:val="36"/>
        </w:rPr>
      </w:pPr>
      <w:r>
        <w:rPr>
          <w:b/>
          <w:sz w:val="36"/>
          <w:szCs w:val="36"/>
        </w:rPr>
        <w:t>Software Engineering Tools Lab</w:t>
      </w:r>
    </w:p>
    <w:p w:rsidR="00D57036" w:rsidRDefault="00D57036" w:rsidP="00D5703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Assignment No-8</w:t>
      </w:r>
    </w:p>
    <w:p w:rsidR="00D57036" w:rsidRDefault="00D57036" w:rsidP="00D57036">
      <w:pPr>
        <w:jc w:val="center"/>
        <w:rPr>
          <w:b/>
          <w:sz w:val="24"/>
          <w:szCs w:val="24"/>
        </w:rPr>
      </w:pPr>
    </w:p>
    <w:p w:rsidR="00D57036" w:rsidRDefault="00D57036" w:rsidP="00D57036">
      <w:pPr>
        <w:rPr>
          <w:rFonts w:asciiTheme="minorHAnsi" w:hAnsiTheme="minorHAnsi" w:cstheme="min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PRN: </w:t>
      </w:r>
      <w:r w:rsidR="00766BFA">
        <w:rPr>
          <w:b/>
          <w:bCs/>
          <w:sz w:val="32"/>
          <w:szCs w:val="32"/>
        </w:rPr>
        <w:t>2020BTECS00055</w:t>
      </w:r>
    </w:p>
    <w:p w:rsidR="00D57036" w:rsidRDefault="00D57036" w:rsidP="00D570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</w:t>
      </w:r>
      <w:r w:rsidR="00766BFA">
        <w:rPr>
          <w:b/>
          <w:bCs/>
          <w:sz w:val="32"/>
          <w:szCs w:val="32"/>
        </w:rPr>
        <w:t>Shreeshail Mahajan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Batch: T</w:t>
      </w:r>
      <w:r w:rsidR="00766BFA">
        <w:rPr>
          <w:b/>
          <w:bCs/>
          <w:sz w:val="32"/>
          <w:szCs w:val="32"/>
        </w:rPr>
        <w:t>7</w:t>
      </w:r>
    </w:p>
    <w:p w:rsidR="00D57036" w:rsidRDefault="00D57036" w:rsidP="00D57036">
      <w:pPr>
        <w:jc w:val="center"/>
        <w:rPr>
          <w:b/>
          <w:sz w:val="24"/>
          <w:szCs w:val="24"/>
        </w:rPr>
      </w:pPr>
    </w:p>
    <w:p w:rsidR="00D57036" w:rsidRDefault="00D57036" w:rsidP="00D57036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----------------------------------------------------------------------------------------------------</w:t>
      </w:r>
    </w:p>
    <w:p w:rsidR="00D57036" w:rsidRDefault="00D57036" w:rsidP="00D57036">
      <w:pPr>
        <w:pStyle w:val="Heading1"/>
        <w:shd w:val="clear" w:color="auto" w:fill="FFFFFF"/>
        <w:spacing w:before="0" w:after="300" w:line="288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Q 1. What are the prerequisites for installing the TestLink tool.</w:t>
      </w:r>
    </w:p>
    <w:p w:rsidR="00D57036" w:rsidRDefault="00D57036" w:rsidP="00D57036">
      <w:pPr>
        <w:jc w:val="both"/>
        <w:rPr>
          <w:szCs w:val="28"/>
        </w:rPr>
      </w:pPr>
      <w:r>
        <w:rPr>
          <w:szCs w:val="28"/>
        </w:rPr>
        <w:t>Q 2. Install TestLink tool on your machine (Provide screen shots for successful installation and login)</w:t>
      </w:r>
    </w:p>
    <w:p w:rsidR="00C869F9" w:rsidRDefault="00C869F9" w:rsidP="00D57036">
      <w:pPr>
        <w:jc w:val="both"/>
        <w:rPr>
          <w:rFonts w:asciiTheme="minorHAnsi" w:hAnsiTheme="minorHAnsi" w:cstheme="minorBidi"/>
          <w:b/>
          <w:bCs/>
          <w:szCs w:val="28"/>
        </w:rPr>
      </w:pPr>
      <w:r w:rsidRPr="00C869F9">
        <w:rPr>
          <w:rFonts w:asciiTheme="minorHAnsi" w:hAnsiTheme="minorHAnsi" w:cstheme="minorBidi"/>
          <w:b/>
          <w:bCs/>
          <w:szCs w:val="28"/>
        </w:rPr>
        <w:drawing>
          <wp:inline distT="0" distB="0" distL="0" distR="0" wp14:anchorId="4306316D" wp14:editId="4B46C07F">
            <wp:extent cx="5940425" cy="321183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36" w:rsidRDefault="00D57036" w:rsidP="00D57036">
      <w:pPr>
        <w:jc w:val="both"/>
        <w:rPr>
          <w:szCs w:val="28"/>
        </w:rPr>
      </w:pPr>
      <w:r>
        <w:rPr>
          <w:szCs w:val="28"/>
        </w:rPr>
        <w:t xml:space="preserve">Q 3. Using TestLink tool create multiple test cases (at least 10) on any application/project that you have implemented. </w:t>
      </w:r>
    </w:p>
    <w:p w:rsidR="00D57036" w:rsidRDefault="00D57036" w:rsidP="00D57036">
      <w:pPr>
        <w:jc w:val="both"/>
        <w:rPr>
          <w:szCs w:val="28"/>
        </w:rPr>
      </w:pPr>
      <w:r>
        <w:rPr>
          <w:szCs w:val="28"/>
        </w:rPr>
        <w:t>Perform below tasks</w:t>
      </w:r>
    </w:p>
    <w:p w:rsidR="00D57036" w:rsidRDefault="00D57036" w:rsidP="00D5703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Create New test project as SETProject</w:t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0425" cy="318325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5940425" cy="318325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57036" w:rsidRDefault="00D57036" w:rsidP="00D5703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Create a test plan as SETProjectTestPlan</w:t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0425" cy="318325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57036" w:rsidRDefault="00D57036" w:rsidP="00D5703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Create a build as SETProjectBuild</w:t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0425" cy="318325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5940425" cy="31832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57036" w:rsidRDefault="00D57036" w:rsidP="00D5703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Create test suite as Test Suite 1 under SETProject</w:t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0425" cy="318325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5940425" cy="318325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36" w:rsidRDefault="00D57036" w:rsidP="00D57036">
      <w:pPr>
        <w:jc w:val="both"/>
        <w:rPr>
          <w:szCs w:val="28"/>
        </w:rPr>
      </w:pPr>
    </w:p>
    <w:p w:rsidR="00D57036" w:rsidRDefault="00D57036" w:rsidP="00D5703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Create Test cases in TestLink Tool</w:t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0425" cy="31832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36" w:rsidRDefault="00D57036" w:rsidP="00D5703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Assigncreated Test Cases to the test plan SETProjectTestPlan</w:t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5940425" cy="31832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57036" w:rsidRDefault="00D57036" w:rsidP="00D5703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Create different roles as given below in the TestLink</w:t>
      </w:r>
    </w:p>
    <w:tbl>
      <w:tblPr>
        <w:tblpPr w:leftFromText="180" w:rightFromText="180" w:bottomFromText="160" w:vertAnchor="text" w:horzAnchor="margin" w:tblpXSpec="center" w:tblpY="-51"/>
        <w:tblW w:w="8484" w:type="dxa"/>
        <w:tblCellSpacing w:w="15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3"/>
        <w:gridCol w:w="2249"/>
        <w:gridCol w:w="2585"/>
        <w:gridCol w:w="2327"/>
      </w:tblGrid>
      <w:tr w:rsidR="00D57036" w:rsidTr="00D57036">
        <w:trPr>
          <w:trHeight w:val="455"/>
          <w:tblCellSpacing w:w="15" w:type="dxa"/>
        </w:trPr>
        <w:tc>
          <w:tcPr>
            <w:tcW w:w="1278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b/>
                <w:szCs w:val="28"/>
              </w:rPr>
            </w:pPr>
            <w:r>
              <w:rPr>
                <w:b/>
                <w:szCs w:val="28"/>
              </w:rPr>
              <w:lastRenderedPageBreak/>
              <w:t>S No.</w:t>
            </w:r>
          </w:p>
        </w:tc>
        <w:tc>
          <w:tcPr>
            <w:tcW w:w="221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b/>
                <w:szCs w:val="28"/>
              </w:rPr>
            </w:pPr>
            <w:r>
              <w:rPr>
                <w:b/>
                <w:szCs w:val="28"/>
              </w:rPr>
              <w:t>Role</w:t>
            </w:r>
          </w:p>
        </w:tc>
        <w:tc>
          <w:tcPr>
            <w:tcW w:w="25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b/>
                <w:szCs w:val="28"/>
              </w:rPr>
            </w:pPr>
            <w:r>
              <w:rPr>
                <w:b/>
                <w:szCs w:val="28"/>
              </w:rPr>
              <w:t>Test Cases</w:t>
            </w:r>
          </w:p>
        </w:tc>
        <w:tc>
          <w:tcPr>
            <w:tcW w:w="2282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b/>
                <w:szCs w:val="28"/>
              </w:rPr>
            </w:pPr>
            <w:r>
              <w:rPr>
                <w:b/>
                <w:szCs w:val="28"/>
              </w:rPr>
              <w:t>Test Metrics</w:t>
            </w:r>
          </w:p>
        </w:tc>
      </w:tr>
      <w:tr w:rsidR="00D57036" w:rsidTr="00D57036">
        <w:trPr>
          <w:trHeight w:val="116"/>
          <w:tblCellSpacing w:w="15" w:type="dxa"/>
        </w:trPr>
        <w:tc>
          <w:tcPr>
            <w:tcW w:w="1278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1.</w:t>
            </w:r>
          </w:p>
        </w:tc>
        <w:tc>
          <w:tcPr>
            <w:tcW w:w="221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Guest</w:t>
            </w:r>
          </w:p>
        </w:tc>
        <w:tc>
          <w:tcPr>
            <w:tcW w:w="25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View</w:t>
            </w:r>
          </w:p>
        </w:tc>
        <w:tc>
          <w:tcPr>
            <w:tcW w:w="2282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View</w:t>
            </w:r>
          </w:p>
        </w:tc>
      </w:tr>
      <w:tr w:rsidR="00D57036" w:rsidTr="00D57036">
        <w:trPr>
          <w:trHeight w:val="116"/>
          <w:tblCellSpacing w:w="15" w:type="dxa"/>
        </w:trPr>
        <w:tc>
          <w:tcPr>
            <w:tcW w:w="1278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2.</w:t>
            </w:r>
          </w:p>
        </w:tc>
        <w:tc>
          <w:tcPr>
            <w:tcW w:w="221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Tester</w:t>
            </w:r>
          </w:p>
        </w:tc>
        <w:tc>
          <w:tcPr>
            <w:tcW w:w="25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Execute</w:t>
            </w:r>
          </w:p>
        </w:tc>
        <w:tc>
          <w:tcPr>
            <w:tcW w:w="2282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View</w:t>
            </w:r>
          </w:p>
        </w:tc>
      </w:tr>
      <w:tr w:rsidR="00D57036" w:rsidTr="00D57036">
        <w:trPr>
          <w:trHeight w:val="116"/>
          <w:tblCellSpacing w:w="15" w:type="dxa"/>
        </w:trPr>
        <w:tc>
          <w:tcPr>
            <w:tcW w:w="1278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3.</w:t>
            </w:r>
          </w:p>
        </w:tc>
        <w:tc>
          <w:tcPr>
            <w:tcW w:w="221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Senior Tester</w:t>
            </w:r>
          </w:p>
        </w:tc>
        <w:tc>
          <w:tcPr>
            <w:tcW w:w="25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Edit &amp; Execute</w:t>
            </w:r>
          </w:p>
        </w:tc>
        <w:tc>
          <w:tcPr>
            <w:tcW w:w="2282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View</w:t>
            </w:r>
          </w:p>
        </w:tc>
      </w:tr>
      <w:tr w:rsidR="00D57036" w:rsidTr="00D57036">
        <w:trPr>
          <w:trHeight w:val="18"/>
          <w:tblCellSpacing w:w="15" w:type="dxa"/>
        </w:trPr>
        <w:tc>
          <w:tcPr>
            <w:tcW w:w="1278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4.</w:t>
            </w:r>
          </w:p>
        </w:tc>
        <w:tc>
          <w:tcPr>
            <w:tcW w:w="221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Leader &amp; Admin</w:t>
            </w:r>
          </w:p>
        </w:tc>
        <w:tc>
          <w:tcPr>
            <w:tcW w:w="25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Edit &amp; Execute</w:t>
            </w:r>
          </w:p>
        </w:tc>
        <w:tc>
          <w:tcPr>
            <w:tcW w:w="2282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7036" w:rsidRDefault="00D57036"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Edit &amp; Execute</w:t>
            </w:r>
          </w:p>
        </w:tc>
      </w:tr>
    </w:tbl>
    <w:p w:rsidR="00D57036" w:rsidRDefault="00D57036" w:rsidP="00D57036">
      <w:pPr>
        <w:jc w:val="both"/>
        <w:rPr>
          <w:szCs w:val="28"/>
          <w:lang w:val="en-US" w:eastAsia="en-US" w:bidi="ar-SA"/>
        </w:rPr>
      </w:pPr>
    </w:p>
    <w:p w:rsidR="00D57036" w:rsidRDefault="00D57036" w:rsidP="00D5703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Write a requirements in TestLink </w:t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57036" w:rsidRDefault="00D57036" w:rsidP="00D5703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Executetest cases</w:t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57036" w:rsidRDefault="00D57036" w:rsidP="00D5703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Generate a test report in excel format.</w:t>
      </w:r>
    </w:p>
    <w:p w:rsidR="00D57036" w:rsidRDefault="00D57036" w:rsidP="00D57036">
      <w:pPr>
        <w:pStyle w:val="ListParagraph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BC1F2C" w:rsidRPr="00D57036" w:rsidRDefault="00BC1F2C" w:rsidP="00D57036"/>
    <w:sectPr w:rsidR="00BC1F2C" w:rsidRPr="00D57036">
      <w:pgSz w:w="12240" w:h="15840"/>
      <w:pgMar w:top="1442" w:right="1445" w:bottom="158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D2F9A"/>
    <w:multiLevelType w:val="hybridMultilevel"/>
    <w:tmpl w:val="D1C0469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7E192B"/>
    <w:multiLevelType w:val="hybridMultilevel"/>
    <w:tmpl w:val="8A7892F4"/>
    <w:lvl w:ilvl="0" w:tplc="08A04600">
      <w:start w:val="1"/>
      <w:numFmt w:val="lowerLetter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A3E56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BEF6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F6EE27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282B81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86BE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B00DC0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F816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70966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9233351">
    <w:abstractNumId w:val="1"/>
  </w:num>
  <w:num w:numId="2" w16cid:durableId="2112373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F2C"/>
    <w:rsid w:val="00766BFA"/>
    <w:rsid w:val="00BC1F2C"/>
    <w:rsid w:val="00C869F9"/>
    <w:rsid w:val="00D5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B09A4"/>
  <w15:docId w15:val="{74BA0588-BBB0-408B-B6C4-34F2D9C9D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52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7036"/>
    <w:pPr>
      <w:keepNext/>
      <w:keepLines/>
      <w:spacing w:before="240" w:after="0" w:line="256" w:lineRule="auto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5703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D57036"/>
    <w:pPr>
      <w:spacing w:after="160" w:line="256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2"/>
      <w:szCs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Shreeshail Mahajan</cp:lastModifiedBy>
  <cp:revision>4</cp:revision>
  <dcterms:created xsi:type="dcterms:W3CDTF">2023-04-20T12:54:00Z</dcterms:created>
  <dcterms:modified xsi:type="dcterms:W3CDTF">2023-04-24T08:16:00Z</dcterms:modified>
</cp:coreProperties>
</file>