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A7762" w14:textId="2F2844A8" w:rsidR="00914BB8" w:rsidRPr="00710BB6" w:rsidRDefault="00914BB8" w:rsidP="0061424F">
      <w:pPr>
        <w:spacing w:after="0" w:line="240" w:lineRule="auto"/>
        <w:rPr>
          <w:b/>
          <w:bCs/>
          <w:sz w:val="28"/>
          <w:szCs w:val="28"/>
        </w:rPr>
      </w:pPr>
      <w:r w:rsidRPr="00710BB6">
        <w:rPr>
          <w:b/>
          <w:bCs/>
          <w:sz w:val="28"/>
          <w:szCs w:val="28"/>
        </w:rPr>
        <w:t xml:space="preserve">Topic: </w:t>
      </w:r>
    </w:p>
    <w:p w14:paraId="27DE9CFC" w14:textId="2239474A" w:rsidR="0061424F" w:rsidRDefault="0061424F" w:rsidP="0061424F">
      <w:pPr>
        <w:spacing w:after="0" w:line="240" w:lineRule="auto"/>
      </w:pPr>
    </w:p>
    <w:p w14:paraId="12BC28A1" w14:textId="77777777" w:rsidR="000C7ED0" w:rsidRPr="00710BB6" w:rsidRDefault="000C7ED0" w:rsidP="00D623C4">
      <w:pPr>
        <w:spacing w:after="0" w:line="360" w:lineRule="auto"/>
        <w:jc w:val="both"/>
        <w:rPr>
          <w:sz w:val="24"/>
          <w:szCs w:val="24"/>
        </w:rPr>
      </w:pPr>
      <w:r w:rsidRPr="00710BB6">
        <w:rPr>
          <w:sz w:val="24"/>
          <w:szCs w:val="24"/>
        </w:rPr>
        <w:t xml:space="preserve">Logistics is used to refer to the process of coordinating and moving resources – people, materials, inventory, and equipment – from one location to storage at the desired destination. Managing and delivering materials or inventory from one location to another is a very tedious task as it involves a lot of variables and coordination between them. So, if we come up with a database design that can effectively manage all the deliverables with the ability to store and retrieve data with minimum effort, we will be in a very good place </w:t>
      </w:r>
      <w:proofErr w:type="gramStart"/>
      <w:r w:rsidRPr="00710BB6">
        <w:rPr>
          <w:sz w:val="24"/>
          <w:szCs w:val="24"/>
        </w:rPr>
        <w:t>in being</w:t>
      </w:r>
      <w:proofErr w:type="gramEnd"/>
      <w:r w:rsidRPr="00710BB6">
        <w:rPr>
          <w:sz w:val="24"/>
          <w:szCs w:val="24"/>
        </w:rPr>
        <w:t xml:space="preserve"> successful as a logistics firm.</w:t>
      </w:r>
    </w:p>
    <w:p w14:paraId="6A2FD5F9" w14:textId="77777777" w:rsidR="000C7ED0" w:rsidRPr="00710BB6" w:rsidRDefault="000C7ED0" w:rsidP="00710BB6">
      <w:pPr>
        <w:spacing w:after="0" w:line="360" w:lineRule="auto"/>
        <w:rPr>
          <w:sz w:val="24"/>
          <w:szCs w:val="24"/>
        </w:rPr>
      </w:pPr>
    </w:p>
    <w:p w14:paraId="2C3E3314" w14:textId="6DCD762B" w:rsidR="000C7ED0" w:rsidRPr="00710BB6" w:rsidRDefault="000C7ED0" w:rsidP="00710BB6">
      <w:pPr>
        <w:spacing w:after="0" w:line="360" w:lineRule="auto"/>
        <w:rPr>
          <w:sz w:val="24"/>
          <w:szCs w:val="24"/>
        </w:rPr>
      </w:pPr>
      <w:r w:rsidRPr="00710BB6">
        <w:rPr>
          <w:sz w:val="24"/>
          <w:szCs w:val="24"/>
        </w:rPr>
        <w:t xml:space="preserve">Here we as a logistics company </w:t>
      </w:r>
      <w:proofErr w:type="gramStart"/>
      <w:r w:rsidRPr="00710BB6">
        <w:rPr>
          <w:sz w:val="24"/>
          <w:szCs w:val="24"/>
        </w:rPr>
        <w:t>has made</w:t>
      </w:r>
      <w:proofErr w:type="gramEnd"/>
      <w:r w:rsidRPr="00710BB6">
        <w:rPr>
          <w:sz w:val="24"/>
          <w:szCs w:val="24"/>
        </w:rPr>
        <w:t xml:space="preserve"> some assumptions before we designed a database to improve the effectiveness of communication. Below are those lists of assumptions we made:</w:t>
      </w:r>
    </w:p>
    <w:p w14:paraId="4100878C" w14:textId="77777777" w:rsidR="000C7ED0" w:rsidRPr="00710BB6" w:rsidRDefault="000C7ED0" w:rsidP="00710BB6">
      <w:pPr>
        <w:spacing w:after="0" w:line="360" w:lineRule="auto"/>
        <w:rPr>
          <w:sz w:val="24"/>
          <w:szCs w:val="24"/>
        </w:rPr>
      </w:pPr>
    </w:p>
    <w:p w14:paraId="6EC562C3" w14:textId="77777777" w:rsidR="000C7ED0" w:rsidRPr="00710BB6" w:rsidRDefault="000C7ED0" w:rsidP="00710BB6">
      <w:pPr>
        <w:pStyle w:val="ListParagraph"/>
        <w:numPr>
          <w:ilvl w:val="0"/>
          <w:numId w:val="1"/>
        </w:numPr>
        <w:spacing w:after="0" w:line="360" w:lineRule="auto"/>
        <w:rPr>
          <w:sz w:val="24"/>
          <w:szCs w:val="24"/>
        </w:rPr>
      </w:pPr>
      <w:proofErr w:type="spellStart"/>
      <w:r w:rsidRPr="00710BB6">
        <w:rPr>
          <w:sz w:val="24"/>
          <w:szCs w:val="24"/>
        </w:rPr>
        <w:t>Inventory_ID</w:t>
      </w:r>
      <w:proofErr w:type="spellEnd"/>
      <w:r w:rsidRPr="00710BB6">
        <w:rPr>
          <w:sz w:val="24"/>
          <w:szCs w:val="24"/>
        </w:rPr>
        <w:t xml:space="preserve"> is Bin- ID to store different </w:t>
      </w:r>
      <w:proofErr w:type="gramStart"/>
      <w:r w:rsidRPr="00710BB6">
        <w:rPr>
          <w:sz w:val="24"/>
          <w:szCs w:val="24"/>
        </w:rPr>
        <w:t>products</w:t>
      </w:r>
      <w:proofErr w:type="gramEnd"/>
    </w:p>
    <w:p w14:paraId="256AB9B8" w14:textId="77777777" w:rsidR="000C7ED0" w:rsidRPr="00710BB6" w:rsidRDefault="000C7ED0" w:rsidP="00710BB6">
      <w:pPr>
        <w:pStyle w:val="ListParagraph"/>
        <w:numPr>
          <w:ilvl w:val="0"/>
          <w:numId w:val="1"/>
        </w:numPr>
        <w:spacing w:after="0" w:line="360" w:lineRule="auto"/>
        <w:rPr>
          <w:sz w:val="24"/>
          <w:szCs w:val="24"/>
        </w:rPr>
      </w:pPr>
      <w:r w:rsidRPr="00710BB6">
        <w:rPr>
          <w:sz w:val="24"/>
          <w:szCs w:val="24"/>
        </w:rPr>
        <w:t xml:space="preserve">All products are sourced from a single </w:t>
      </w:r>
      <w:proofErr w:type="gramStart"/>
      <w:r w:rsidRPr="00710BB6">
        <w:rPr>
          <w:sz w:val="24"/>
          <w:szCs w:val="24"/>
        </w:rPr>
        <w:t>inventory</w:t>
      </w:r>
      <w:proofErr w:type="gramEnd"/>
    </w:p>
    <w:p w14:paraId="0A70B043" w14:textId="6C860B99" w:rsidR="0061424F" w:rsidRPr="00710BB6" w:rsidRDefault="000C7ED0" w:rsidP="00710BB6">
      <w:pPr>
        <w:pStyle w:val="ListParagraph"/>
        <w:numPr>
          <w:ilvl w:val="0"/>
          <w:numId w:val="1"/>
        </w:numPr>
        <w:spacing w:after="0" w:line="360" w:lineRule="auto"/>
        <w:rPr>
          <w:sz w:val="24"/>
          <w:szCs w:val="24"/>
        </w:rPr>
      </w:pPr>
      <w:r w:rsidRPr="00710BB6">
        <w:rPr>
          <w:sz w:val="24"/>
          <w:szCs w:val="24"/>
        </w:rPr>
        <w:t xml:space="preserve">An </w:t>
      </w:r>
      <w:proofErr w:type="spellStart"/>
      <w:r w:rsidRPr="00710BB6">
        <w:rPr>
          <w:sz w:val="24"/>
          <w:szCs w:val="24"/>
        </w:rPr>
        <w:t>order_ID</w:t>
      </w:r>
      <w:proofErr w:type="spellEnd"/>
      <w:r w:rsidRPr="00710BB6">
        <w:rPr>
          <w:sz w:val="24"/>
          <w:szCs w:val="24"/>
        </w:rPr>
        <w:t xml:space="preserve"> can have multiple products each of which can be shipped through multiple </w:t>
      </w:r>
      <w:proofErr w:type="gramStart"/>
      <w:r w:rsidRPr="00710BB6">
        <w:rPr>
          <w:sz w:val="24"/>
          <w:szCs w:val="24"/>
        </w:rPr>
        <w:t>shipments</w:t>
      </w:r>
      <w:proofErr w:type="gramEnd"/>
    </w:p>
    <w:p w14:paraId="6D77D627" w14:textId="5F9FF28B" w:rsidR="00710BB6" w:rsidRDefault="00710BB6" w:rsidP="00710BB6">
      <w:pPr>
        <w:spacing w:after="0" w:line="240" w:lineRule="auto"/>
      </w:pPr>
      <w:r>
        <w:t xml:space="preserve"> </w:t>
      </w:r>
    </w:p>
    <w:p w14:paraId="1628A4B3" w14:textId="30433794" w:rsidR="00710BB6" w:rsidRDefault="00710BB6" w:rsidP="00710BB6">
      <w:pPr>
        <w:spacing w:after="0" w:line="240" w:lineRule="auto"/>
      </w:pPr>
    </w:p>
    <w:p w14:paraId="43EE97E6" w14:textId="77777777" w:rsidR="00710BB6" w:rsidRDefault="00710BB6" w:rsidP="00710BB6">
      <w:pPr>
        <w:spacing w:after="0" w:line="240" w:lineRule="auto"/>
      </w:pPr>
    </w:p>
    <w:p w14:paraId="23E8C9F9" w14:textId="77777777" w:rsidR="00710BB6" w:rsidRDefault="00710BB6" w:rsidP="00710BB6">
      <w:pPr>
        <w:spacing w:after="0" w:line="240" w:lineRule="auto"/>
      </w:pPr>
    </w:p>
    <w:p w14:paraId="6F73F96C" w14:textId="77777777" w:rsidR="00710BB6" w:rsidRDefault="00710BB6" w:rsidP="00710BB6">
      <w:pPr>
        <w:spacing w:after="0" w:line="240" w:lineRule="auto"/>
      </w:pPr>
    </w:p>
    <w:p w14:paraId="307B7B1C" w14:textId="0C2EAF67" w:rsidR="00710BB6" w:rsidRDefault="00710BB6" w:rsidP="00710BB6">
      <w:pPr>
        <w:spacing w:after="0" w:line="240" w:lineRule="auto"/>
      </w:pPr>
    </w:p>
    <w:p w14:paraId="411D509D" w14:textId="7F1A8745" w:rsidR="00710BB6" w:rsidRDefault="00710BB6" w:rsidP="00710BB6">
      <w:pPr>
        <w:spacing w:after="0" w:line="240" w:lineRule="auto"/>
      </w:pPr>
    </w:p>
    <w:p w14:paraId="7EE1BD61" w14:textId="42D1F761" w:rsidR="00710BB6" w:rsidRDefault="00710BB6" w:rsidP="00710BB6">
      <w:pPr>
        <w:spacing w:after="0" w:line="240" w:lineRule="auto"/>
      </w:pPr>
    </w:p>
    <w:p w14:paraId="0C0C1EC1" w14:textId="77777777" w:rsidR="00D623C4" w:rsidRDefault="00D623C4" w:rsidP="00710BB6">
      <w:pPr>
        <w:spacing w:after="0" w:line="240" w:lineRule="auto"/>
      </w:pPr>
    </w:p>
    <w:p w14:paraId="6D80548D" w14:textId="77777777" w:rsidR="00BB4B2D" w:rsidRDefault="00BB4B2D" w:rsidP="00710BB6">
      <w:pPr>
        <w:spacing w:after="0" w:line="240" w:lineRule="auto"/>
      </w:pPr>
    </w:p>
    <w:p w14:paraId="6691AD6C" w14:textId="77777777" w:rsidR="00BB4B2D" w:rsidRDefault="00BB4B2D" w:rsidP="00710BB6">
      <w:pPr>
        <w:spacing w:after="0" w:line="240" w:lineRule="auto"/>
      </w:pPr>
    </w:p>
    <w:p w14:paraId="6CDABB43" w14:textId="77777777" w:rsidR="00BB4B2D" w:rsidRDefault="00BB4B2D" w:rsidP="00710BB6">
      <w:pPr>
        <w:spacing w:after="0" w:line="240" w:lineRule="auto"/>
      </w:pPr>
    </w:p>
    <w:p w14:paraId="5283CC63" w14:textId="77777777" w:rsidR="00BB4B2D" w:rsidRDefault="00BB4B2D" w:rsidP="00710BB6">
      <w:pPr>
        <w:spacing w:after="0" w:line="240" w:lineRule="auto"/>
      </w:pPr>
    </w:p>
    <w:p w14:paraId="5B3D1027" w14:textId="77777777" w:rsidR="00BB4B2D" w:rsidRDefault="00BB4B2D" w:rsidP="00710BB6">
      <w:pPr>
        <w:spacing w:after="0" w:line="240" w:lineRule="auto"/>
      </w:pPr>
    </w:p>
    <w:p w14:paraId="620A959C" w14:textId="77777777" w:rsidR="00BB4B2D" w:rsidRDefault="00BB4B2D" w:rsidP="00710BB6">
      <w:pPr>
        <w:spacing w:after="0" w:line="240" w:lineRule="auto"/>
      </w:pPr>
    </w:p>
    <w:p w14:paraId="4DBC9C2F" w14:textId="77777777" w:rsidR="00BB4B2D" w:rsidRDefault="00BB4B2D" w:rsidP="00710BB6">
      <w:pPr>
        <w:spacing w:after="0" w:line="240" w:lineRule="auto"/>
      </w:pPr>
    </w:p>
    <w:p w14:paraId="112B16B1" w14:textId="77777777" w:rsidR="00BB4B2D" w:rsidRDefault="00BB4B2D" w:rsidP="00710BB6">
      <w:pPr>
        <w:spacing w:after="0" w:line="240" w:lineRule="auto"/>
      </w:pPr>
    </w:p>
    <w:p w14:paraId="00C729E4" w14:textId="77777777" w:rsidR="00BB4B2D" w:rsidRDefault="00BB4B2D" w:rsidP="00710BB6">
      <w:pPr>
        <w:spacing w:after="0" w:line="240" w:lineRule="auto"/>
      </w:pPr>
    </w:p>
    <w:p w14:paraId="29B7DB8A" w14:textId="77777777" w:rsidR="00BB4B2D" w:rsidRDefault="00BB4B2D" w:rsidP="00710BB6">
      <w:pPr>
        <w:spacing w:after="0" w:line="240" w:lineRule="auto"/>
      </w:pPr>
    </w:p>
    <w:p w14:paraId="534BE1F0" w14:textId="77777777" w:rsidR="00BB4B2D" w:rsidRDefault="00BB4B2D" w:rsidP="00710BB6">
      <w:pPr>
        <w:spacing w:after="0" w:line="240" w:lineRule="auto"/>
      </w:pPr>
    </w:p>
    <w:p w14:paraId="0854D3A1" w14:textId="77777777" w:rsidR="00BB4B2D" w:rsidRDefault="00BB4B2D" w:rsidP="00710BB6">
      <w:pPr>
        <w:spacing w:after="0" w:line="240" w:lineRule="auto"/>
      </w:pPr>
    </w:p>
    <w:p w14:paraId="2FB371E9" w14:textId="77777777" w:rsidR="00BB4B2D" w:rsidRDefault="00BB4B2D" w:rsidP="00710BB6">
      <w:pPr>
        <w:spacing w:after="0" w:line="240" w:lineRule="auto"/>
      </w:pPr>
    </w:p>
    <w:p w14:paraId="3243D989" w14:textId="7BEAEF0D" w:rsidR="00710BB6" w:rsidRPr="00710BB6" w:rsidRDefault="00710BB6" w:rsidP="00710BB6">
      <w:pPr>
        <w:spacing w:after="0" w:line="240" w:lineRule="auto"/>
        <w:rPr>
          <w:sz w:val="24"/>
          <w:szCs w:val="24"/>
        </w:rPr>
      </w:pPr>
      <w:r w:rsidRPr="00710BB6">
        <w:rPr>
          <w:sz w:val="24"/>
          <w:szCs w:val="24"/>
        </w:rPr>
        <w:lastRenderedPageBreak/>
        <w:t xml:space="preserve">Below is the ERD diagram for building the database: </w:t>
      </w:r>
    </w:p>
    <w:p w14:paraId="5276CA83" w14:textId="77777777" w:rsidR="00710BB6" w:rsidRDefault="00710BB6" w:rsidP="00710BB6">
      <w:pPr>
        <w:spacing w:after="0" w:line="240" w:lineRule="auto"/>
      </w:pPr>
    </w:p>
    <w:p w14:paraId="2355A52E" w14:textId="4F349D18" w:rsidR="00710BB6" w:rsidRDefault="00710BB6" w:rsidP="00710BB6">
      <w:pPr>
        <w:spacing w:after="0" w:line="240" w:lineRule="auto"/>
      </w:pPr>
      <w:r w:rsidRPr="00710BB6">
        <w:rPr>
          <w:noProof/>
        </w:rPr>
        <w:drawing>
          <wp:inline distT="0" distB="0" distL="0" distR="0" wp14:anchorId="1E9B6EC7" wp14:editId="5FAB859E">
            <wp:extent cx="5943600" cy="370840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3708400"/>
                    </a:xfrm>
                    <a:prstGeom prst="rect">
                      <a:avLst/>
                    </a:prstGeom>
                  </pic:spPr>
                </pic:pic>
              </a:graphicData>
            </a:graphic>
          </wp:inline>
        </w:drawing>
      </w:r>
    </w:p>
    <w:p w14:paraId="520B69C8" w14:textId="77777777" w:rsidR="00D05F16" w:rsidRDefault="00D05F16" w:rsidP="00710BB6">
      <w:pPr>
        <w:spacing w:after="0" w:line="240" w:lineRule="auto"/>
      </w:pPr>
    </w:p>
    <w:p w14:paraId="162F8332" w14:textId="77777777" w:rsidR="00D05F16" w:rsidRPr="0061556C" w:rsidRDefault="00D05F16" w:rsidP="00D05F16">
      <w:pPr>
        <w:rPr>
          <w:b/>
          <w:bCs/>
          <w:sz w:val="28"/>
          <w:szCs w:val="28"/>
        </w:rPr>
      </w:pPr>
      <w:r w:rsidRPr="0061556C">
        <w:rPr>
          <w:b/>
          <w:bCs/>
          <w:sz w:val="28"/>
          <w:szCs w:val="28"/>
        </w:rPr>
        <w:t>Customers_1 table does not have an index.</w:t>
      </w:r>
    </w:p>
    <w:p w14:paraId="37C8E56A" w14:textId="77777777" w:rsidR="00D05F16" w:rsidRDefault="00D05F16" w:rsidP="00D05F16">
      <w:r w:rsidRPr="007E51A5">
        <w:rPr>
          <w:noProof/>
        </w:rPr>
        <w:drawing>
          <wp:inline distT="0" distB="0" distL="0" distR="0" wp14:anchorId="51281753" wp14:editId="0A13B913">
            <wp:extent cx="5943600" cy="921385"/>
            <wp:effectExtent l="0" t="0" r="0" b="0"/>
            <wp:docPr id="733970953" name="Picture 73397095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5943600" cy="921385"/>
                    </a:xfrm>
                    <a:prstGeom prst="rect">
                      <a:avLst/>
                    </a:prstGeom>
                  </pic:spPr>
                </pic:pic>
              </a:graphicData>
            </a:graphic>
          </wp:inline>
        </w:drawing>
      </w:r>
    </w:p>
    <w:p w14:paraId="3115F298" w14:textId="77777777" w:rsidR="00D05F16" w:rsidRDefault="00D05F16" w:rsidP="00D05F16"/>
    <w:p w14:paraId="320877F4" w14:textId="77777777" w:rsidR="00D05F16" w:rsidRPr="0061556C" w:rsidRDefault="00D05F16" w:rsidP="00D05F16">
      <w:pPr>
        <w:rPr>
          <w:b/>
          <w:bCs/>
          <w:sz w:val="28"/>
          <w:szCs w:val="28"/>
        </w:rPr>
      </w:pPr>
      <w:r w:rsidRPr="0061556C">
        <w:rPr>
          <w:b/>
          <w:bCs/>
          <w:sz w:val="28"/>
          <w:szCs w:val="28"/>
        </w:rPr>
        <w:t xml:space="preserve">This is the cost for the query when the table CUSTOMERS_1 did not have </w:t>
      </w:r>
      <w:proofErr w:type="gramStart"/>
      <w:r w:rsidRPr="0061556C">
        <w:rPr>
          <w:b/>
          <w:bCs/>
          <w:sz w:val="28"/>
          <w:szCs w:val="28"/>
        </w:rPr>
        <w:t>a n</w:t>
      </w:r>
      <w:proofErr w:type="gramEnd"/>
      <w:r w:rsidRPr="0061556C">
        <w:rPr>
          <w:b/>
          <w:bCs/>
          <w:sz w:val="28"/>
          <w:szCs w:val="28"/>
        </w:rPr>
        <w:t xml:space="preserve"> index. The cost of this query is 3 and the memory consumed is 30889 bytes.</w:t>
      </w:r>
    </w:p>
    <w:p w14:paraId="09EE911A" w14:textId="77777777" w:rsidR="00D05F16" w:rsidRDefault="00D05F16" w:rsidP="00D05F16">
      <w:r w:rsidRPr="007E51A5">
        <w:rPr>
          <w:noProof/>
        </w:rPr>
        <w:lastRenderedPageBreak/>
        <w:drawing>
          <wp:inline distT="0" distB="0" distL="0" distR="0" wp14:anchorId="31AFD34A" wp14:editId="41497900">
            <wp:extent cx="5943600" cy="356235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stretch>
                      <a:fillRect/>
                    </a:stretch>
                  </pic:blipFill>
                  <pic:spPr>
                    <a:xfrm>
                      <a:off x="0" y="0"/>
                      <a:ext cx="5943600" cy="3562350"/>
                    </a:xfrm>
                    <a:prstGeom prst="rect">
                      <a:avLst/>
                    </a:prstGeom>
                  </pic:spPr>
                </pic:pic>
              </a:graphicData>
            </a:graphic>
          </wp:inline>
        </w:drawing>
      </w:r>
    </w:p>
    <w:p w14:paraId="20415489" w14:textId="77777777" w:rsidR="00D05F16" w:rsidRDefault="00D05F16" w:rsidP="00D05F16"/>
    <w:p w14:paraId="0554C731" w14:textId="77777777" w:rsidR="00D05F16" w:rsidRPr="0061556C" w:rsidRDefault="00D05F16" w:rsidP="00D05F16">
      <w:pPr>
        <w:rPr>
          <w:b/>
          <w:bCs/>
          <w:sz w:val="32"/>
          <w:szCs w:val="32"/>
        </w:rPr>
      </w:pPr>
      <w:r w:rsidRPr="0061556C">
        <w:rPr>
          <w:b/>
          <w:bCs/>
          <w:sz w:val="32"/>
          <w:szCs w:val="32"/>
        </w:rPr>
        <w:t>Let</w:t>
      </w:r>
      <w:r>
        <w:rPr>
          <w:b/>
          <w:bCs/>
          <w:sz w:val="32"/>
          <w:szCs w:val="32"/>
        </w:rPr>
        <w:t>’</w:t>
      </w:r>
      <w:r w:rsidRPr="0061556C">
        <w:rPr>
          <w:b/>
          <w:bCs/>
          <w:sz w:val="32"/>
          <w:szCs w:val="32"/>
        </w:rPr>
        <w:t>s now insert an index to the CUSTOMERS_1 table.</w:t>
      </w:r>
    </w:p>
    <w:p w14:paraId="206A57DA" w14:textId="77777777" w:rsidR="00D05F16" w:rsidRDefault="00D05F16" w:rsidP="00D05F16">
      <w:r w:rsidRPr="0061556C">
        <w:rPr>
          <w:noProof/>
        </w:rPr>
        <w:drawing>
          <wp:inline distT="0" distB="0" distL="0" distR="0" wp14:anchorId="3AB3DAE7" wp14:editId="20E1AAF5">
            <wp:extent cx="4351397" cy="32006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1397" cy="320068"/>
                    </a:xfrm>
                    <a:prstGeom prst="rect">
                      <a:avLst/>
                    </a:prstGeom>
                  </pic:spPr>
                </pic:pic>
              </a:graphicData>
            </a:graphic>
          </wp:inline>
        </w:drawing>
      </w:r>
    </w:p>
    <w:p w14:paraId="2AB910C0" w14:textId="77777777" w:rsidR="00D05F16" w:rsidRDefault="00D05F16" w:rsidP="00D05F16">
      <w:r w:rsidRPr="0061556C">
        <w:rPr>
          <w:noProof/>
        </w:rPr>
        <w:drawing>
          <wp:inline distT="0" distB="0" distL="0" distR="0" wp14:anchorId="0C684715" wp14:editId="177BAE73">
            <wp:extent cx="2027096" cy="396274"/>
            <wp:effectExtent l="0" t="0" r="0"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2027096" cy="396274"/>
                    </a:xfrm>
                    <a:prstGeom prst="rect">
                      <a:avLst/>
                    </a:prstGeom>
                  </pic:spPr>
                </pic:pic>
              </a:graphicData>
            </a:graphic>
          </wp:inline>
        </w:drawing>
      </w:r>
    </w:p>
    <w:p w14:paraId="18C46554" w14:textId="77777777" w:rsidR="00D05F16" w:rsidRDefault="00D05F16" w:rsidP="00D05F16"/>
    <w:p w14:paraId="416FF73F" w14:textId="77777777" w:rsidR="00D05F16" w:rsidRDefault="00D05F16" w:rsidP="00D05F16">
      <w:r w:rsidRPr="0061556C">
        <w:rPr>
          <w:noProof/>
        </w:rPr>
        <w:drawing>
          <wp:inline distT="0" distB="0" distL="0" distR="0" wp14:anchorId="7EE01FA1" wp14:editId="772A69FB">
            <wp:extent cx="5943600" cy="936625"/>
            <wp:effectExtent l="0" t="0" r="0" b="0"/>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10"/>
                    <a:stretch>
                      <a:fillRect/>
                    </a:stretch>
                  </pic:blipFill>
                  <pic:spPr>
                    <a:xfrm>
                      <a:off x="0" y="0"/>
                      <a:ext cx="5943600" cy="936625"/>
                    </a:xfrm>
                    <a:prstGeom prst="rect">
                      <a:avLst/>
                    </a:prstGeom>
                  </pic:spPr>
                </pic:pic>
              </a:graphicData>
            </a:graphic>
          </wp:inline>
        </w:drawing>
      </w:r>
    </w:p>
    <w:p w14:paraId="7F6CFA68" w14:textId="77777777" w:rsidR="00D05F16" w:rsidRPr="0061556C" w:rsidRDefault="00D05F16" w:rsidP="00D05F16">
      <w:pPr>
        <w:rPr>
          <w:b/>
          <w:bCs/>
          <w:sz w:val="28"/>
          <w:szCs w:val="28"/>
        </w:rPr>
      </w:pPr>
      <w:r w:rsidRPr="0061556C">
        <w:rPr>
          <w:b/>
          <w:bCs/>
          <w:sz w:val="28"/>
          <w:szCs w:val="28"/>
        </w:rPr>
        <w:t xml:space="preserve">Now, </w:t>
      </w:r>
      <w:proofErr w:type="gramStart"/>
      <w:r w:rsidRPr="0061556C">
        <w:rPr>
          <w:b/>
          <w:bCs/>
          <w:sz w:val="28"/>
          <w:szCs w:val="28"/>
        </w:rPr>
        <w:t>lets us</w:t>
      </w:r>
      <w:proofErr w:type="gramEnd"/>
      <w:r w:rsidRPr="0061556C">
        <w:rPr>
          <w:b/>
          <w:bCs/>
          <w:sz w:val="28"/>
          <w:szCs w:val="28"/>
        </w:rPr>
        <w:t xml:space="preserve"> run a query and compare the cost of the query.</w:t>
      </w:r>
    </w:p>
    <w:p w14:paraId="12CF75C6" w14:textId="77777777" w:rsidR="00D05F16" w:rsidRDefault="00D05F16" w:rsidP="00D05F16">
      <w:r w:rsidRPr="0061556C">
        <w:rPr>
          <w:noProof/>
        </w:rPr>
        <w:lastRenderedPageBreak/>
        <w:drawing>
          <wp:inline distT="0" distB="0" distL="0" distR="0" wp14:anchorId="3130C42F" wp14:editId="36E31E9C">
            <wp:extent cx="5943600" cy="4041775"/>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1"/>
                    <a:stretch>
                      <a:fillRect/>
                    </a:stretch>
                  </pic:blipFill>
                  <pic:spPr>
                    <a:xfrm>
                      <a:off x="0" y="0"/>
                      <a:ext cx="5943600" cy="4041775"/>
                    </a:xfrm>
                    <a:prstGeom prst="rect">
                      <a:avLst/>
                    </a:prstGeom>
                  </pic:spPr>
                </pic:pic>
              </a:graphicData>
            </a:graphic>
          </wp:inline>
        </w:drawing>
      </w:r>
    </w:p>
    <w:p w14:paraId="3BE5E880" w14:textId="77777777" w:rsidR="00D05F16" w:rsidRDefault="00D05F16" w:rsidP="00D05F16"/>
    <w:p w14:paraId="7E15397C" w14:textId="77777777" w:rsidR="00D05F16" w:rsidRPr="0061556C" w:rsidRDefault="00D05F16" w:rsidP="00D05F16">
      <w:pPr>
        <w:rPr>
          <w:b/>
          <w:bCs/>
          <w:sz w:val="28"/>
          <w:szCs w:val="28"/>
        </w:rPr>
      </w:pPr>
      <w:proofErr w:type="gramStart"/>
      <w:r w:rsidRPr="0061556C">
        <w:rPr>
          <w:b/>
          <w:bCs/>
          <w:sz w:val="28"/>
          <w:szCs w:val="28"/>
        </w:rPr>
        <w:t>Though,</w:t>
      </w:r>
      <w:proofErr w:type="gramEnd"/>
      <w:r w:rsidRPr="0061556C">
        <w:rPr>
          <w:b/>
          <w:bCs/>
          <w:sz w:val="28"/>
          <w:szCs w:val="28"/>
        </w:rPr>
        <w:t xml:space="preserve"> the cost is not effectively decreased in this case, the memory consumed while executing the query has been drastically reduced. This happened because we used indexing in the table which was not there previously.</w:t>
      </w:r>
    </w:p>
    <w:p w14:paraId="0F4B32BA" w14:textId="77777777" w:rsidR="00D05F16" w:rsidRDefault="00D05F16" w:rsidP="00D05F16"/>
    <w:p w14:paraId="52E5B39B" w14:textId="77777777" w:rsidR="00D05F16" w:rsidRPr="007E51A5" w:rsidRDefault="00D05F16" w:rsidP="00D05F16"/>
    <w:p w14:paraId="023DC15B" w14:textId="77777777" w:rsidR="00D05F16" w:rsidRPr="0061424F" w:rsidRDefault="00D05F16" w:rsidP="00710BB6">
      <w:pPr>
        <w:spacing w:after="0" w:line="240" w:lineRule="auto"/>
      </w:pPr>
    </w:p>
    <w:sectPr w:rsidR="00D05F16" w:rsidRPr="00614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12EB5"/>
    <w:multiLevelType w:val="hybridMultilevel"/>
    <w:tmpl w:val="4872919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3BB54252"/>
    <w:multiLevelType w:val="hybridMultilevel"/>
    <w:tmpl w:val="FDAE8BF0"/>
    <w:lvl w:ilvl="0" w:tplc="DFFEB4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7747155">
    <w:abstractNumId w:val="0"/>
  </w:num>
  <w:num w:numId="2" w16cid:durableId="934627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FC3"/>
    <w:rsid w:val="000C7ED0"/>
    <w:rsid w:val="000F3FC3"/>
    <w:rsid w:val="000F7DE5"/>
    <w:rsid w:val="00382B10"/>
    <w:rsid w:val="00443A90"/>
    <w:rsid w:val="0061424F"/>
    <w:rsid w:val="00691823"/>
    <w:rsid w:val="00710BB6"/>
    <w:rsid w:val="00914BB8"/>
    <w:rsid w:val="00A938A7"/>
    <w:rsid w:val="00BB4B2D"/>
    <w:rsid w:val="00D05F16"/>
    <w:rsid w:val="00D623C4"/>
    <w:rsid w:val="00E54F3F"/>
    <w:rsid w:val="00E83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6D48C"/>
  <w15:chartTrackingRefBased/>
  <w15:docId w15:val="{647380FE-B1E9-4270-AAB3-A0BC8AE75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Teja Pidakala</dc:creator>
  <cp:keywords/>
  <dc:description/>
  <cp:lastModifiedBy>Surya Teja</cp:lastModifiedBy>
  <cp:revision>2</cp:revision>
  <cp:lastPrinted>2022-11-03T01:03:00Z</cp:lastPrinted>
  <dcterms:created xsi:type="dcterms:W3CDTF">2023-11-19T20:56:00Z</dcterms:created>
  <dcterms:modified xsi:type="dcterms:W3CDTF">2023-11-19T20:56:00Z</dcterms:modified>
</cp:coreProperties>
</file>