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5488CCE5" w14:textId="7D33C209" w:rsidR="00CE6E1C" w:rsidRDefault="00CE6E1C" w:rsidP="00CE6E1C">
      <w:pPr>
        <w:pStyle w:val="BHH2"/>
        <w:jc w:val="center"/>
      </w:pPr>
      <w:r>
        <w:t>StockMarket Predictions</w:t>
      </w:r>
      <w:r w:rsidR="00C1112E">
        <w:t xml:space="preserve"> </w:t>
      </w:r>
      <w:r w:rsidR="00F2712C">
        <w:t>Final Report</w:t>
      </w:r>
    </w:p>
    <w:p w14:paraId="7BF32D70" w14:textId="77777777" w:rsidR="00517961" w:rsidRDefault="00517961" w:rsidP="00517961">
      <w:pPr>
        <w:pStyle w:val="Heading2"/>
        <w:shd w:val="clear" w:color="auto" w:fill="FFFFFF"/>
        <w:spacing w:before="0"/>
        <w:rPr>
          <w:rFonts w:ascii="Segoe UI" w:hAnsi="Segoe UI" w:cs="Segoe UI"/>
          <w:color w:val="1F2328"/>
        </w:rPr>
      </w:pPr>
      <w:r>
        <w:rPr>
          <w:rFonts w:ascii="Segoe UI" w:hAnsi="Segoe UI" w:cs="Segoe UI"/>
          <w:color w:val="1F2328"/>
        </w:rPr>
        <w:t>An Examination of AI and Machine Learning Techniques for Stock Market Predictions</w:t>
      </w:r>
    </w:p>
    <w:p w14:paraId="3B232590" w14:textId="023B5E7C"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7A55C207" wp14:editId="48935BD8">
            <wp:extent cx="5731510" cy="1605280"/>
            <wp:effectExtent l="0" t="0" r="0" b="0"/>
            <wp:docPr id="329143350" name="Picture 14" descr="A graph on a screen&#10;&#10;AI-generated content may be incorr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43350" name="Picture 14" descr="A graph on a screen&#10;&#10;AI-generated content may be incorrect.">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05280"/>
                    </a:xfrm>
                    <a:prstGeom prst="rect">
                      <a:avLst/>
                    </a:prstGeom>
                    <a:noFill/>
                    <a:ln>
                      <a:noFill/>
                    </a:ln>
                  </pic:spPr>
                </pic:pic>
              </a:graphicData>
            </a:graphic>
          </wp:inline>
        </w:drawing>
      </w:r>
    </w:p>
    <w:p w14:paraId="4E64D32A"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Author: Wayne H. Lee</w:t>
      </w:r>
    </w:p>
    <w:p w14:paraId="0D05C189"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Executive Summary</w:t>
      </w:r>
    </w:p>
    <w:p w14:paraId="30DE5EFD"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Being able to predict stock price movement can help inform investment decisions. If a stock is predicted to go up within a particular timeframe, it can be bought, held for that period, and then sold for a gain.</w:t>
      </w:r>
    </w:p>
    <w:p w14:paraId="5DEEEEEB"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goal of this project is to determine whether a machine learning model can be developed to predict the days on which a stock is expected to rise—using historical data—with better results than buying on random days. Ideally, if a trader buys only on days indicated by the model, they would expect a net gain over losses. In this scenario, only when the model predicts a daily price increase, trades are made each day after the market opens and then sold at closing.</w:t>
      </w:r>
    </w:p>
    <w:p w14:paraId="32509380"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trader would like to maximize the number of Desired True Positives which represent days that the model predicted and in fact the stock went up.</w:t>
      </w:r>
    </w:p>
    <w:p w14:paraId="58375F14"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following should be minimized: "Costly Mistakes" because those are days where the model incorrectly indicated a purchase should be made but money was lost as the price went down. And (2) "Missed Opportunities" are days that the stock value increased but the model incorrectly did not indicate a purchase should be made.</w:t>
      </w:r>
    </w:p>
    <w:p w14:paraId="5F476A57" w14:textId="79DE3EBE"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lastRenderedPageBreak/>
        <w:drawing>
          <wp:inline distT="0" distB="0" distL="0" distR="0" wp14:anchorId="47016E8B" wp14:editId="19FA5EFD">
            <wp:extent cx="5731510" cy="4811395"/>
            <wp:effectExtent l="0" t="0" r="0" b="1905"/>
            <wp:docPr id="2013601421" name="Picture 13" descr="A blue squares with white text&#10;&#10;AI-generated content may be incorrec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1421" name="Picture 13" descr="A blue squares with white text&#10;&#10;AI-generated content may be incorrec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11395"/>
                    </a:xfrm>
                    <a:prstGeom prst="rect">
                      <a:avLst/>
                    </a:prstGeom>
                    <a:noFill/>
                    <a:ln>
                      <a:noFill/>
                    </a:ln>
                  </pic:spPr>
                </pic:pic>
              </a:graphicData>
            </a:graphic>
          </wp:inline>
        </w:drawing>
      </w:r>
    </w:p>
    <w:p w14:paraId="51C770E8" w14:textId="77777777" w:rsidR="00517961" w:rsidRDefault="00517961" w:rsidP="00517961">
      <w:pPr>
        <w:pStyle w:val="Heading3"/>
        <w:shd w:val="clear" w:color="auto" w:fill="FFFFFF"/>
        <w:rPr>
          <w:rFonts w:ascii="Segoe UI" w:hAnsi="Segoe UI" w:cs="Segoe UI"/>
          <w:color w:val="1F2328"/>
          <w:sz w:val="30"/>
          <w:szCs w:val="30"/>
        </w:rPr>
      </w:pPr>
      <w:r>
        <w:rPr>
          <w:rFonts w:ascii="Segoe UI" w:hAnsi="Segoe UI" w:cs="Segoe UI"/>
          <w:color w:val="1F2328"/>
          <w:sz w:val="30"/>
          <w:szCs w:val="30"/>
        </w:rPr>
        <w:t>Findings</w:t>
      </w:r>
    </w:p>
    <w:p w14:paraId="6B43644C" w14:textId="77777777" w:rsidR="00517961" w:rsidRDefault="00517961" w:rsidP="00517961">
      <w:pPr>
        <w:pStyle w:val="NormalWeb"/>
        <w:shd w:val="clear" w:color="auto" w:fill="FFFFFF"/>
        <w:spacing w:before="0" w:beforeAutospacing="0"/>
        <w:rPr>
          <w:rFonts w:ascii="Segoe UI" w:hAnsi="Segoe UI" w:cs="Segoe UI"/>
          <w:color w:val="1F2328"/>
        </w:rPr>
      </w:pPr>
      <w:r>
        <w:rPr>
          <w:rStyle w:val="Emphasis"/>
          <w:rFonts w:ascii="Segoe UI" w:eastAsiaTheme="majorEastAsia" w:hAnsi="Segoe UI" w:cs="Segoe UI"/>
          <w:color w:val="1F2328"/>
        </w:rPr>
        <w:t>Best Evaluated Model: Support Vector Machine</w:t>
      </w:r>
    </w:p>
    <w:p w14:paraId="136BA6A8"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Of the classification type prediction models evaluated, the SVM/SVC model performed the best at predicting price increases. It achieved the highest F1 score of 0.6685, which takes into account missed opportunities, and a precision score of 0.62. The ratio of money-making predictions (TP: 121) to money-losing predictions (FP: 73) was 1.66 to 1.</w:t>
      </w:r>
    </w:p>
    <w:p w14:paraId="23E535DA" w14:textId="77777777" w:rsidR="00517961" w:rsidRDefault="00517961" w:rsidP="00517961">
      <w:pPr>
        <w:pStyle w:val="NormalWeb"/>
        <w:shd w:val="clear" w:color="auto" w:fill="FFFFFF"/>
        <w:spacing w:before="0" w:beforeAutospacing="0"/>
        <w:rPr>
          <w:rFonts w:ascii="Segoe UI" w:hAnsi="Segoe UI" w:cs="Segoe UI"/>
          <w:color w:val="1F2328"/>
        </w:rPr>
      </w:pPr>
      <w:r>
        <w:rPr>
          <w:rStyle w:val="Emphasis"/>
          <w:rFonts w:ascii="Segoe UI" w:eastAsiaTheme="majorEastAsia" w:hAnsi="Segoe UI" w:cs="Segoe UI"/>
          <w:color w:val="1F2328"/>
        </w:rPr>
        <w:t>Important Inputs for Prediction</w:t>
      </w:r>
    </w:p>
    <w:p w14:paraId="2B4FB63A"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An inspection revealed the most important historical and calculated features (inputs) as represented by one of the models:</w:t>
      </w:r>
    </w:p>
    <w:p w14:paraId="2C0E943B" w14:textId="77777777" w:rsidR="00517961" w:rsidRDefault="00517961" w:rsidP="00517961">
      <w:pPr>
        <w:numPr>
          <w:ilvl w:val="0"/>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Two-day horizon ratio (opening price divided by the average closing price for the past 2 days)</w:t>
      </w:r>
    </w:p>
    <w:p w14:paraId="46596803" w14:textId="77777777" w:rsidR="00517961" w:rsidRDefault="00517961" w:rsidP="00517961">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Yesterday's volatility index (VIX)</w:t>
      </w:r>
    </w:p>
    <w:p w14:paraId="6EF806FD" w14:textId="77777777" w:rsidR="00517961" w:rsidRDefault="00517961" w:rsidP="00517961">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2-day price change</w:t>
      </w:r>
    </w:p>
    <w:p w14:paraId="3C311830" w14:textId="77777777" w:rsidR="00517961" w:rsidRDefault="00517961" w:rsidP="00517961">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1-month price change</w:t>
      </w:r>
    </w:p>
    <w:p w14:paraId="4279C214" w14:textId="77777777" w:rsidR="00517961" w:rsidRDefault="00517961" w:rsidP="00517961">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Number of days since the last dividend</w:t>
      </w:r>
    </w:p>
    <w:p w14:paraId="54174E88" w14:textId="77777777" w:rsidR="00517961" w:rsidRDefault="00517961" w:rsidP="00517961">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Yesterday's volume</w:t>
      </w:r>
    </w:p>
    <w:p w14:paraId="1D2CAC5F" w14:textId="77777777" w:rsidR="00517961" w:rsidRDefault="00517961" w:rsidP="00517961">
      <w:pPr>
        <w:pStyle w:val="NormalWeb"/>
        <w:shd w:val="clear" w:color="auto" w:fill="FFFFFF"/>
        <w:spacing w:before="0" w:beforeAutospacing="0"/>
        <w:rPr>
          <w:rFonts w:ascii="Segoe UI" w:hAnsi="Segoe UI" w:cs="Segoe UI"/>
          <w:color w:val="1F2328"/>
        </w:rPr>
      </w:pPr>
      <w:r>
        <w:rPr>
          <w:rStyle w:val="Emphasis"/>
          <w:rFonts w:ascii="Segoe UI" w:eastAsiaTheme="majorEastAsia" w:hAnsi="Segoe UI" w:cs="Segoe UI"/>
          <w:color w:val="1F2328"/>
        </w:rPr>
        <w:t>Inputs with High Correlation With Outcomes</w:t>
      </w:r>
    </w:p>
    <w:p w14:paraId="55DD80BE"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As part of exploratory data analysis (EDA), it was discovered that the highest correlations with price changes were associated with the two-day horizon ratio (opening price divided by the average closing price of the previous two days) as well as the one-day and two-day price changes. This finding suggests some market momentum, where price increases on previous days can help predict continued upward movement.</w:t>
      </w:r>
    </w:p>
    <w:p w14:paraId="2DA0D6C3" w14:textId="249759DE"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1CFAA8D5" wp14:editId="06F6E3F1">
            <wp:extent cx="5731510" cy="897255"/>
            <wp:effectExtent l="0" t="0" r="0" b="4445"/>
            <wp:docPr id="1214027832" name="Picture 12" descr="A close up of a screen&#10;&#10;AI-generated content may be incorrec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27832" name="Picture 12" descr="A close up of a screen&#10;&#10;AI-generated content may be incorrect.">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897255"/>
                    </a:xfrm>
                    <a:prstGeom prst="rect">
                      <a:avLst/>
                    </a:prstGeom>
                    <a:noFill/>
                    <a:ln>
                      <a:noFill/>
                    </a:ln>
                  </pic:spPr>
                </pic:pic>
              </a:graphicData>
            </a:graphic>
          </wp:inline>
        </w:drawing>
      </w:r>
    </w:p>
    <w:p w14:paraId="0E5BB33C" w14:textId="77777777" w:rsidR="00517961" w:rsidRDefault="00517961" w:rsidP="00517961">
      <w:pPr>
        <w:pStyle w:val="NormalWeb"/>
        <w:shd w:val="clear" w:color="auto" w:fill="FFFFFF"/>
        <w:spacing w:before="0" w:beforeAutospacing="0"/>
        <w:rPr>
          <w:rFonts w:ascii="Segoe UI" w:hAnsi="Segoe UI" w:cs="Segoe UI"/>
          <w:color w:val="1F2328"/>
        </w:rPr>
      </w:pPr>
      <w:r>
        <w:rPr>
          <w:rStyle w:val="Emphasis"/>
          <w:rFonts w:ascii="Segoe UI" w:eastAsiaTheme="majorEastAsia" w:hAnsi="Segoe UI" w:cs="Segoe UI"/>
          <w:color w:val="1F2328"/>
        </w:rPr>
        <w:t>Standard Distribution of Price Changes</w:t>
      </w:r>
    </w:p>
    <w:p w14:paraId="6EF7C7B5"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Changes in the daily price (delta) appear to form an approximately bell-shaped curve. This indicates that small corrections in the stock value occur more frequently, whereas large price changes—either positive or negative—are relatively rare. Future research could leverage this distribution to estimate the potential magnitude of price changes offering additional insights for traders.</w:t>
      </w:r>
    </w:p>
    <w:p w14:paraId="32B54C76" w14:textId="1CEC86E0"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572BC127" wp14:editId="04B74C4D">
            <wp:extent cx="5731510" cy="3411220"/>
            <wp:effectExtent l="0" t="0" r="0" b="5080"/>
            <wp:docPr id="1653287055" name="Picture 11" descr="A graph of a blue line with Ryugyong Hotel in the background&#10;&#10;AI-generated content may be incorrec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7055" name="Picture 11" descr="A graph of a blue line with Ryugyong Hotel in the background&#10;&#10;AI-generated content may be incorrect.">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11220"/>
                    </a:xfrm>
                    <a:prstGeom prst="rect">
                      <a:avLst/>
                    </a:prstGeom>
                    <a:noFill/>
                    <a:ln>
                      <a:noFill/>
                    </a:ln>
                  </pic:spPr>
                </pic:pic>
              </a:graphicData>
            </a:graphic>
          </wp:inline>
        </w:drawing>
      </w:r>
    </w:p>
    <w:p w14:paraId="70431F4F" w14:textId="77777777" w:rsidR="00517961" w:rsidRDefault="00517961" w:rsidP="00517961">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Results and Conclusion</w:t>
      </w:r>
    </w:p>
    <w:p w14:paraId="5A150EBC"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highest performing model tested was a Support Vector Machine. For the stock examined in this project (Apple Computers - AAPL), the model resulted in a 1.66 to 1 ratio of money making trade vs money losing trades. This indicates that the model could beat out purchasing stocks on a random selection of days, which for this stock has a 1:13 to 1 ratio.</w:t>
      </w:r>
    </w:p>
    <w:p w14:paraId="74E337DB" w14:textId="77777777" w:rsidR="00517961" w:rsidRDefault="00517961" w:rsidP="00517961">
      <w:pPr>
        <w:pStyle w:val="Heading3"/>
        <w:shd w:val="clear" w:color="auto" w:fill="FFFFFF"/>
        <w:rPr>
          <w:rFonts w:ascii="Segoe UI" w:hAnsi="Segoe UI" w:cs="Segoe UI"/>
          <w:color w:val="1F2328"/>
          <w:sz w:val="30"/>
          <w:szCs w:val="30"/>
        </w:rPr>
      </w:pPr>
      <w:r>
        <w:rPr>
          <w:rFonts w:ascii="Segoe UI" w:hAnsi="Segoe UI" w:cs="Segoe UI"/>
          <w:color w:val="1F2328"/>
          <w:sz w:val="30"/>
          <w:szCs w:val="30"/>
        </w:rPr>
        <w:t>Next Steps and Recommendations</w:t>
      </w:r>
    </w:p>
    <w:p w14:paraId="4BE2CC89"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While this preliminary investigation provides a useful model, additional enhancements can be made.</w:t>
      </w:r>
    </w:p>
    <w:p w14:paraId="56CD86E6" w14:textId="77777777" w:rsidR="00517961" w:rsidRDefault="00517961" w:rsidP="00517961">
      <w:pPr>
        <w:numPr>
          <w:ilvl w:val="0"/>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Continue to tune the SVM and Decision Tree models. For example, exploring different the C value and kernels for SVM.</w:t>
      </w:r>
    </w:p>
    <w:p w14:paraId="25BD0B4F" w14:textId="67D23572" w:rsidR="00517961" w:rsidRDefault="00517961" w:rsidP="00517961">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Continued exploration in feature selection using PCA to see if better results can be </w:t>
      </w:r>
      <w:r>
        <w:rPr>
          <w:rFonts w:ascii="Segoe UI" w:hAnsi="Segoe UI" w:cs="Segoe UI"/>
          <w:color w:val="1F2328"/>
        </w:rPr>
        <w:t>achieved</w:t>
      </w:r>
      <w:r>
        <w:rPr>
          <w:rFonts w:ascii="Segoe UI" w:hAnsi="Segoe UI" w:cs="Segoe UI"/>
          <w:color w:val="1F2328"/>
        </w:rPr>
        <w:t xml:space="preserve"> with fewer features.</w:t>
      </w:r>
    </w:p>
    <w:p w14:paraId="6067A2CC" w14:textId="77777777" w:rsidR="00517961" w:rsidRDefault="00517961" w:rsidP="00517961">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Additional performance metric features in the form of derived attributes.</w:t>
      </w:r>
    </w:p>
    <w:p w14:paraId="02DD68CB" w14:textId="77777777" w:rsidR="00517961" w:rsidRDefault="00517961" w:rsidP="00517961">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Investigate additional models such as neural networks.</w:t>
      </w:r>
    </w:p>
    <w:p w14:paraId="0309F0D1" w14:textId="77777777" w:rsidR="00517961" w:rsidRDefault="00517961" w:rsidP="00517961">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Attempting to understand the magnitude of price changes by using regression models.</w:t>
      </w:r>
    </w:p>
    <w:p w14:paraId="2F6836D4" w14:textId="08F1072D" w:rsidR="00517961" w:rsidRDefault="00517961" w:rsidP="00517961">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Using additional input data such as news sentiment analysis and other market </w:t>
      </w:r>
      <w:r>
        <w:rPr>
          <w:rFonts w:ascii="Segoe UI" w:hAnsi="Segoe UI" w:cs="Segoe UI"/>
          <w:color w:val="1F2328"/>
        </w:rPr>
        <w:t>indices</w:t>
      </w:r>
      <w:r>
        <w:rPr>
          <w:rFonts w:ascii="Segoe UI" w:hAnsi="Segoe UI" w:cs="Segoe UI"/>
          <w:color w:val="1F2328"/>
        </w:rPr>
        <w:t>.</w:t>
      </w:r>
    </w:p>
    <w:p w14:paraId="4C0C36A1" w14:textId="77777777" w:rsidR="00517961" w:rsidRDefault="00517961" w:rsidP="00517961">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Analyze the stocks of other companies other than Apple Computer</w:t>
      </w:r>
    </w:p>
    <w:p w14:paraId="0B98ABF6"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Rationale</w:t>
      </w:r>
    </w:p>
    <w:p w14:paraId="7B09BE4D"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Being able to predict stock price movement can help inform investment decisions. If a stock is predicted to go up within a particular timeframe, it can be bought, held for that period, and then sold for a gain.</w:t>
      </w:r>
    </w:p>
    <w:p w14:paraId="3FD68A2E"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Research Question</w:t>
      </w:r>
    </w:p>
    <w:p w14:paraId="247FEA71"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Can stock price movement be predicted using historic stock market data?</w:t>
      </w:r>
    </w:p>
    <w:p w14:paraId="5A51C1D2"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Data Sources</w:t>
      </w:r>
    </w:p>
    <w:p w14:paraId="0D858E27" w14:textId="32408D82"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Historical Apple Computer (AAPL) stock price data was gathered from Yahoo! Finance. This including historic prices, volume, and dividends. A market indicator, </w:t>
      </w:r>
      <w:r>
        <w:rPr>
          <w:rFonts w:ascii="Segoe UI" w:hAnsi="Segoe UI" w:cs="Segoe UI"/>
          <w:color w:val="1F2328"/>
        </w:rPr>
        <w:t>Volatility</w:t>
      </w:r>
      <w:r>
        <w:rPr>
          <w:rFonts w:ascii="Segoe UI" w:hAnsi="Segoe UI" w:cs="Segoe UI"/>
          <w:color w:val="1F2328"/>
        </w:rPr>
        <w:t xml:space="preserve"> Index (VIX) was also retrieved. </w:t>
      </w:r>
      <w:hyperlink r:id="rId15" w:history="1">
        <w:r>
          <w:rPr>
            <w:rStyle w:val="Hyperlink"/>
            <w:rFonts w:ascii="Segoe UI" w:hAnsi="Segoe UI" w:cs="Segoe UI"/>
          </w:rPr>
          <w:t>https://finance.yahoo.com/</w:t>
        </w:r>
      </w:hyperlink>
    </w:p>
    <w:p w14:paraId="57AB211E" w14:textId="2D63B806"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A five year time window between March 16, 2020 to March 14, 2025 was selected to get sufficient data necessary for training of approximately 1000 daily records. A total of 1257 records were collected to ensure incomplete historic information at the </w:t>
      </w:r>
      <w:r>
        <w:rPr>
          <w:rFonts w:ascii="Segoe UI" w:hAnsi="Segoe UI" w:cs="Segoe UI"/>
          <w:color w:val="1F2328"/>
        </w:rPr>
        <w:t>beginning</w:t>
      </w:r>
      <w:r>
        <w:rPr>
          <w:rFonts w:ascii="Segoe UI" w:hAnsi="Segoe UI" w:cs="Segoe UI"/>
          <w:color w:val="1F2328"/>
        </w:rPr>
        <w:t xml:space="preserve"> of the time series data could be discarded.</w:t>
      </w:r>
    </w:p>
    <w:p w14:paraId="5B226984" w14:textId="77777777" w:rsidR="00517961" w:rsidRDefault="00517961" w:rsidP="00517961">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Exploratory Data Analysis</w:t>
      </w:r>
    </w:p>
    <w:p w14:paraId="5236E330"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quality of the data from Yahoo! Finance is excellent. Data was provided for all days the market was open (weekdays excluding trading holidays).</w:t>
      </w:r>
    </w:p>
    <w:p w14:paraId="1EB69A68"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It does not appear that closing prices of this stock follows a normal distribution. The standard deviation was 41.24.</w:t>
      </w:r>
    </w:p>
    <w:p w14:paraId="5E4E45D2" w14:textId="094A8E58"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449DE3D6" wp14:editId="008EE36C">
            <wp:extent cx="5731510" cy="3415030"/>
            <wp:effectExtent l="0" t="0" r="0" b="1270"/>
            <wp:docPr id="816360481" name="Picture 10" descr="A graph showing a blue line&#10;&#10;AI-generated content may be incorrec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60481" name="Picture 10" descr="A graph showing a blue line&#10;&#10;AI-generated content may be incorrect.">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15030"/>
                    </a:xfrm>
                    <a:prstGeom prst="rect">
                      <a:avLst/>
                    </a:prstGeom>
                    <a:noFill/>
                    <a:ln>
                      <a:noFill/>
                    </a:ln>
                  </pic:spPr>
                </pic:pic>
              </a:graphicData>
            </a:graphic>
          </wp:inline>
        </w:drawing>
      </w:r>
    </w:p>
    <w:p w14:paraId="7BD97269"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Changes in the daily price (delta) appear to form an approximately bell-shaped curve. Standard Deviation was 2.80 and the maximum change on a particular day was $14.03. The mean of the distribution is slightly offset to the right (around 0.11), which aligns with the observation that this stock has generally been trending upward over the examined period.</w:t>
      </w:r>
    </w:p>
    <w:p w14:paraId="60072047" w14:textId="2F68D7F1"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lastRenderedPageBreak/>
        <w:drawing>
          <wp:inline distT="0" distB="0" distL="0" distR="0" wp14:anchorId="783A6D71" wp14:editId="31540D4C">
            <wp:extent cx="5731510" cy="3411220"/>
            <wp:effectExtent l="0" t="0" r="0" b="5080"/>
            <wp:docPr id="1173686254" name="Picture 9" descr="A graph of a blue line with Ryugyong Hotel in the background&#10;&#10;AI-generated content may be incorrec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86254" name="Picture 9" descr="A graph of a blue line with Ryugyong Hotel in the background&#10;&#10;AI-generated content may be incorrect.">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11220"/>
                    </a:xfrm>
                    <a:prstGeom prst="rect">
                      <a:avLst/>
                    </a:prstGeom>
                    <a:noFill/>
                    <a:ln>
                      <a:noFill/>
                    </a:ln>
                  </pic:spPr>
                </pic:pic>
              </a:graphicData>
            </a:graphic>
          </wp:inline>
        </w:drawing>
      </w:r>
    </w:p>
    <w:p w14:paraId="0C6E207C" w14:textId="77777777" w:rsidR="00517961" w:rsidRDefault="00517961" w:rsidP="00517961">
      <w:pPr>
        <w:pStyle w:val="Heading3"/>
        <w:shd w:val="clear" w:color="auto" w:fill="FFFFFF"/>
        <w:rPr>
          <w:rFonts w:ascii="Segoe UI" w:hAnsi="Segoe UI" w:cs="Segoe UI"/>
          <w:color w:val="1F2328"/>
          <w:sz w:val="30"/>
          <w:szCs w:val="30"/>
        </w:rPr>
      </w:pPr>
      <w:r>
        <w:rPr>
          <w:rFonts w:ascii="Segoe UI" w:hAnsi="Segoe UI" w:cs="Segoe UI"/>
          <w:color w:val="1F2328"/>
          <w:sz w:val="30"/>
          <w:szCs w:val="30"/>
        </w:rPr>
        <w:t>Cleaning and Preparation</w:t>
      </w:r>
    </w:p>
    <w:p w14:paraId="77E0DC9B"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Training features cannot include future data that is not available at the time the model is trained and used to predict future outcome. At this time, there were only numerical features present in the source training data.</w:t>
      </w:r>
    </w:p>
    <w:p w14:paraId="087C22EB"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overall cleaned dataset will be split into a Training dataset used for training the models, and Dev Test dataset used to validate the model. Twenty-five percent of the dataset will be used for Dev Test, and the remaining 75% will be used for training.</w:t>
      </w:r>
    </w:p>
    <w:p w14:paraId="1D54478C"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target classification (UP, DOWN) is obtained by subtracting the day's close from the previous day.</w:t>
      </w:r>
    </w:p>
    <w:p w14:paraId="454985D9" w14:textId="77777777" w:rsidR="00517961" w:rsidRDefault="00517961" w:rsidP="00517961">
      <w:pPr>
        <w:pStyle w:val="Heading3"/>
        <w:shd w:val="clear" w:color="auto" w:fill="FFFFFF"/>
        <w:rPr>
          <w:rFonts w:ascii="Segoe UI" w:hAnsi="Segoe UI" w:cs="Segoe UI"/>
          <w:color w:val="1F2328"/>
          <w:sz w:val="30"/>
          <w:szCs w:val="30"/>
        </w:rPr>
      </w:pPr>
      <w:r>
        <w:rPr>
          <w:rFonts w:ascii="Segoe UI" w:hAnsi="Segoe UI" w:cs="Segoe UI"/>
          <w:color w:val="1F2328"/>
          <w:sz w:val="30"/>
          <w:szCs w:val="30"/>
        </w:rPr>
        <w:t>Preprocessing</w:t>
      </w:r>
    </w:p>
    <w:p w14:paraId="30A0B451"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Relevant features for training are selected. Additionally feature engineering will need to be done for to shift values for time series analysis. Additionally, key metrics such as Horizon indexes can be calculated from the source data.</w:t>
      </w:r>
    </w:p>
    <w:p w14:paraId="20326324"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To perform the analysis, feature engineering is required to bring key historic and calculated metrics into one row of the </w:t>
      </w:r>
      <w:proofErr w:type="spellStart"/>
      <w:r>
        <w:rPr>
          <w:rFonts w:ascii="Segoe UI" w:hAnsi="Segoe UI" w:cs="Segoe UI"/>
          <w:color w:val="1F2328"/>
        </w:rPr>
        <w:t>DataFrame</w:t>
      </w:r>
      <w:proofErr w:type="spellEnd"/>
      <w:r>
        <w:rPr>
          <w:rFonts w:ascii="Segoe UI" w:hAnsi="Segoe UI" w:cs="Segoe UI"/>
          <w:color w:val="1F2328"/>
        </w:rPr>
        <w:t xml:space="preserve"> to train the model.</w:t>
      </w:r>
    </w:p>
    <w:p w14:paraId="48121C24" w14:textId="77777777" w:rsidR="00517961" w:rsidRDefault="00517961" w:rsidP="00517961">
      <w:pPr>
        <w:numPr>
          <w:ilvl w:val="0"/>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Previous Close to Open</w:t>
      </w:r>
    </w:p>
    <w:p w14:paraId="79CE7687" w14:textId="77777777" w:rsidR="00517961" w:rsidRDefault="00517961" w:rsidP="00517961">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Volume 1-day, 2-day</w:t>
      </w:r>
    </w:p>
    <w:p w14:paraId="00A61700" w14:textId="77777777" w:rsidR="00517961" w:rsidRDefault="00517961" w:rsidP="00517961">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Close 1-day, 2-day, 3-day, 1-week, 2-week, 1-month</w:t>
      </w:r>
    </w:p>
    <w:p w14:paraId="7ECD1B82" w14:textId="77777777" w:rsidR="00517961" w:rsidRDefault="00517961" w:rsidP="00517961">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Delta 1-day, 2-day, 3-day, 1-week, 2-week, 1-month</w:t>
      </w:r>
    </w:p>
    <w:p w14:paraId="1DA5597E" w14:textId="77777777" w:rsidR="00517961" w:rsidRDefault="00517961" w:rsidP="00517961">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VIX 1-day, 2-day, 3-day</w:t>
      </w:r>
    </w:p>
    <w:p w14:paraId="6B67012D" w14:textId="77777777" w:rsidR="00517961" w:rsidRDefault="00517961" w:rsidP="00517961">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Last Dividend Amount, Last Dividend Date, Days Since Dividend</w:t>
      </w:r>
    </w:p>
    <w:p w14:paraId="69A50359" w14:textId="77777777" w:rsidR="00517961" w:rsidRDefault="00517961" w:rsidP="00517961">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Horizon Ratio 2-day, 1-week, 1-month</w:t>
      </w:r>
    </w:p>
    <w:p w14:paraId="7A7E4BAA" w14:textId="77777777" w:rsidR="00517961" w:rsidRDefault="00517961" w:rsidP="00517961">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Increases 1-day, 2-day, 1-week, 1-month</w:t>
      </w:r>
    </w:p>
    <w:p w14:paraId="5A29ACE5" w14:textId="77777777" w:rsidR="00517961" w:rsidRDefault="00517961" w:rsidP="00517961">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Daily Close Change, Up or Down</w:t>
      </w:r>
    </w:p>
    <w:p w14:paraId="0BDABBDD" w14:textId="77777777" w:rsidR="00517961" w:rsidRDefault="00517961" w:rsidP="00517961">
      <w:pPr>
        <w:pStyle w:val="Heading3"/>
        <w:shd w:val="clear" w:color="auto" w:fill="FFFFFF"/>
        <w:rPr>
          <w:rFonts w:ascii="Segoe UI" w:hAnsi="Segoe UI" w:cs="Segoe UI"/>
          <w:color w:val="1F2328"/>
          <w:sz w:val="30"/>
          <w:szCs w:val="30"/>
        </w:rPr>
      </w:pPr>
      <w:r>
        <w:rPr>
          <w:rFonts w:ascii="Segoe UI" w:hAnsi="Segoe UI" w:cs="Segoe UI"/>
          <w:color w:val="1F2328"/>
          <w:sz w:val="30"/>
          <w:szCs w:val="30"/>
        </w:rPr>
        <w:t>Final Dataset</w:t>
      </w:r>
    </w:p>
    <w:p w14:paraId="6165CBA0"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Datasets are combined. Rows with NAs in calculated values due to missing historic values at the beginning of the dataset are removed. A total of 1218 records remain, meeting our training threshold of at least 1000 records.</w:t>
      </w:r>
    </w:p>
    <w:p w14:paraId="194197C3"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Methodology</w:t>
      </w:r>
    </w:p>
    <w:p w14:paraId="0467D721"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For this application, an industry standard model called CRISP-DM is used. This process provides a framework for working through a data problem.</w:t>
      </w:r>
    </w:p>
    <w:p w14:paraId="1EB4C4D0" w14:textId="7C7B6585"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74858D0C" wp14:editId="5F701701">
            <wp:extent cx="5731510" cy="5575935"/>
            <wp:effectExtent l="0" t="0" r="0" b="0"/>
            <wp:docPr id="872626555" name="Picture 8" descr="Diagram of a diagram of data&#10;&#10;AI-generated content may be incorrec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26555" name="Picture 8" descr="Diagram of a diagram of data&#10;&#10;AI-generated content may be incorrect.">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575935"/>
                    </a:xfrm>
                    <a:prstGeom prst="rect">
                      <a:avLst/>
                    </a:prstGeom>
                    <a:noFill/>
                    <a:ln>
                      <a:noFill/>
                    </a:ln>
                  </pic:spPr>
                </pic:pic>
              </a:graphicData>
            </a:graphic>
          </wp:inline>
        </w:drawing>
      </w:r>
    </w:p>
    <w:p w14:paraId="17EF1F67" w14:textId="77777777" w:rsidR="00517961" w:rsidRDefault="00517961" w:rsidP="00517961">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Evaluation Metric</w:t>
      </w:r>
    </w:p>
    <w:p w14:paraId="4B9482F7"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In this scenario where the trader only purchases on days where model predicts UP. The trader would like to maximize the number of True Positives which represent days that the model predicted and in fact the stock went up.</w:t>
      </w:r>
    </w:p>
    <w:p w14:paraId="1B7121B0" w14:textId="29D39729"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The following should be minimized: (1) False Positives can be </w:t>
      </w:r>
      <w:r>
        <w:rPr>
          <w:rFonts w:ascii="Segoe UI" w:hAnsi="Segoe UI" w:cs="Segoe UI"/>
          <w:color w:val="1F2328"/>
        </w:rPr>
        <w:t>labelled</w:t>
      </w:r>
      <w:r>
        <w:rPr>
          <w:rFonts w:ascii="Segoe UI" w:hAnsi="Segoe UI" w:cs="Segoe UI"/>
          <w:color w:val="1F2328"/>
        </w:rPr>
        <w:t xml:space="preserve"> as "Costly Mistakes" because those are days where the model indicated a purchase should be made and money was lost as the price went down. (2) Missed Opportunities are represented by False Negatives as those are days that the stock value increased but the model did not indicate a purchase should be made.</w:t>
      </w:r>
    </w:p>
    <w:p w14:paraId="5E261C40"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True Negatives are irrelevant as in this scenario as a purchase would not have been made.</w:t>
      </w:r>
    </w:p>
    <w:p w14:paraId="7716AFBE"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desired confusion matrix for the scenario can be seen here. UP represents a day where the price increased, and DOWN represents a day where the price decreased.</w:t>
      </w:r>
    </w:p>
    <w:p w14:paraId="3C610CD3" w14:textId="05D94C15"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4280EF15" wp14:editId="6A2F7427">
            <wp:extent cx="5731510" cy="4813300"/>
            <wp:effectExtent l="0" t="0" r="0" b="0"/>
            <wp:docPr id="1557235373" name="Picture 7" descr="A blue squares with white text&#10;&#10;AI-generated content may be incorrec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35373" name="Picture 7" descr="A blue squares with white text&#10;&#10;AI-generated content may be incorrec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13300"/>
                    </a:xfrm>
                    <a:prstGeom prst="rect">
                      <a:avLst/>
                    </a:prstGeom>
                    <a:noFill/>
                    <a:ln>
                      <a:noFill/>
                    </a:ln>
                  </pic:spPr>
                </pic:pic>
              </a:graphicData>
            </a:graphic>
          </wp:inline>
        </w:drawing>
      </w:r>
    </w:p>
    <w:p w14:paraId="7235DDC8"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The following evaluation metrics are considered:</w:t>
      </w:r>
    </w:p>
    <w:p w14:paraId="178A2769"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lastRenderedPageBreak/>
        <w:t>Accuracy Score</w:t>
      </w:r>
    </w:p>
    <w:p w14:paraId="2A16B43F"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Accuracy is the number of correct predictions divided by the number of predictions and is a good starting point for general effectiveness of the model. However there are better metrics for this use case. $$ \text{Accuracy} = \frac{TP + TN}{TP + TN + FP + FN} $$</w:t>
      </w:r>
    </w:p>
    <w:p w14:paraId="440DAB34"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Precision Score</w:t>
      </w:r>
    </w:p>
    <w:p w14:paraId="5B6DCD52"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In this scenario, we only buy when the model tells us to. We want to minimize the number of false positives as false positives cause us to lose money. Recall is the ratio of true positives over true and false positives. This metric correctly penalizes false positives but there may be some missed opportunities in the form of false negatives. $$ \text{Precision} = \frac{TP}{TP + FP} $$</w:t>
      </w:r>
    </w:p>
    <w:p w14:paraId="1E6A9E0E"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Recall Score</w:t>
      </w:r>
    </w:p>
    <w:p w14:paraId="7B3E3BB3"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Defined as the ratio of true positives over true positives and false negatives, this metric helps us catch all opportunities as it penalizes missed opportunities (false negatives). But it misses on minimizing costly mistakes (false negatives).</w:t>
      </w:r>
    </w:p>
    <w:p w14:paraId="1D854036"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Recall=TPTP+FN</w:t>
      </w:r>
    </w:p>
    <w:p w14:paraId="1BFD069A"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F1 Score</w:t>
      </w:r>
    </w:p>
    <w:p w14:paraId="54F2F126"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Because we want to maximize true positives and minimize missed opportunities(FN) and costly mistakes (FP), the F1 score is optimal. This metric also known as a threat risk score and optimizes detecting an event. By definition, the metric maximizes TP by putting it in the numerator and minimizes FN and FP by putting it in the denominator. TN is omitted as it is not required. $$ F_1 = \frac{2 \times \text{Precision} \times \text{Recall}}{\text{Precision} + \text{Recall}} $$</w:t>
      </w:r>
    </w:p>
    <w:p w14:paraId="071A2948"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F1=2×TP2×TP+FP+FN</w:t>
      </w:r>
    </w:p>
    <w:p w14:paraId="11AE66E8"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Models</w:t>
      </w:r>
    </w:p>
    <w:p w14:paraId="6AAE8B26"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Four models were considered, tuned and evaluated.</w:t>
      </w:r>
    </w:p>
    <w:p w14:paraId="451D2BD6"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 xml:space="preserve">K Nearest </w:t>
      </w:r>
      <w:proofErr w:type="spellStart"/>
      <w:r>
        <w:rPr>
          <w:rStyle w:val="Strong"/>
          <w:rFonts w:ascii="Segoe UI" w:hAnsi="Segoe UI" w:cs="Segoe UI"/>
          <w:color w:val="1F2328"/>
        </w:rPr>
        <w:t>Neighbors</w:t>
      </w:r>
      <w:proofErr w:type="spellEnd"/>
      <w:r>
        <w:rPr>
          <w:rStyle w:val="Strong"/>
          <w:rFonts w:ascii="Segoe UI" w:hAnsi="Segoe UI" w:cs="Segoe UI"/>
          <w:color w:val="1F2328"/>
        </w:rPr>
        <w:t xml:space="preserve"> (KNN)</w:t>
      </w:r>
      <w:r>
        <w:rPr>
          <w:rFonts w:ascii="Segoe UI" w:hAnsi="Segoe UI" w:cs="Segoe UI"/>
          <w:color w:val="1F2328"/>
        </w:rPr>
        <w:t xml:space="preserve"> A </w:t>
      </w:r>
      <w:proofErr w:type="spellStart"/>
      <w:r>
        <w:rPr>
          <w:rFonts w:ascii="Segoe UI" w:hAnsi="Segoe UI" w:cs="Segoe UI"/>
          <w:color w:val="1F2328"/>
        </w:rPr>
        <w:t>KNeighborsClassifier</w:t>
      </w:r>
      <w:proofErr w:type="spellEnd"/>
      <w:r>
        <w:rPr>
          <w:rFonts w:ascii="Segoe UI" w:hAnsi="Segoe UI" w:cs="Segoe UI"/>
          <w:color w:val="1F2328"/>
        </w:rPr>
        <w:t xml:space="preserve"> was created inside a pipeline as a default model to use as a baseline. </w:t>
      </w:r>
      <w:proofErr w:type="spellStart"/>
      <w:r>
        <w:rPr>
          <w:rFonts w:ascii="Segoe UI" w:hAnsi="Segoe UI" w:cs="Segoe UI"/>
          <w:color w:val="1F2328"/>
        </w:rPr>
        <w:t>GridSearch</w:t>
      </w:r>
      <w:proofErr w:type="spellEnd"/>
      <w:r>
        <w:rPr>
          <w:rFonts w:ascii="Segoe UI" w:hAnsi="Segoe UI" w:cs="Segoe UI"/>
          <w:color w:val="1F2328"/>
        </w:rPr>
        <w:t xml:space="preserve"> Cross Validation was used with the F1 evaluation metric to find the optimal hyperparameter for 'k' representing nearest </w:t>
      </w:r>
      <w:proofErr w:type="spellStart"/>
      <w:r>
        <w:rPr>
          <w:rFonts w:ascii="Segoe UI" w:hAnsi="Segoe UI" w:cs="Segoe UI"/>
          <w:color w:val="1F2328"/>
        </w:rPr>
        <w:t>neighbos</w:t>
      </w:r>
      <w:proofErr w:type="spellEnd"/>
      <w:r>
        <w:rPr>
          <w:rFonts w:ascii="Segoe UI" w:hAnsi="Segoe UI" w:cs="Segoe UI"/>
          <w:color w:val="1F2328"/>
        </w:rPr>
        <w:t xml:space="preserve">. When compared with accuracy as a scoring metric, the results were the </w:t>
      </w:r>
      <w:proofErr w:type="spellStart"/>
      <w:r>
        <w:rPr>
          <w:rFonts w:ascii="Segoe UI" w:hAnsi="Segoe UI" w:cs="Segoe UI"/>
          <w:color w:val="1F2328"/>
        </w:rPr>
        <w:t>simiar</w:t>
      </w:r>
      <w:proofErr w:type="spellEnd"/>
      <w:r>
        <w:rPr>
          <w:rFonts w:ascii="Segoe UI" w:hAnsi="Segoe UI" w:cs="Segoe UI"/>
          <w:color w:val="1F2328"/>
        </w:rPr>
        <w:t xml:space="preserve">. The </w:t>
      </w:r>
      <w:proofErr w:type="spellStart"/>
      <w:r>
        <w:rPr>
          <w:rFonts w:ascii="Segoe UI" w:hAnsi="Segoe UI" w:cs="Segoe UI"/>
          <w:color w:val="1F2328"/>
        </w:rPr>
        <w:t>GridSearch</w:t>
      </w:r>
      <w:proofErr w:type="spellEnd"/>
      <w:r>
        <w:rPr>
          <w:rFonts w:ascii="Segoe UI" w:hAnsi="Segoe UI" w:cs="Segoe UI"/>
          <w:color w:val="1F2328"/>
        </w:rPr>
        <w:t xml:space="preserve"> CV algorithm found that 91 nearest </w:t>
      </w:r>
      <w:proofErr w:type="spellStart"/>
      <w:r>
        <w:rPr>
          <w:rFonts w:ascii="Segoe UI" w:hAnsi="Segoe UI" w:cs="Segoe UI"/>
          <w:color w:val="1F2328"/>
        </w:rPr>
        <w:t>neighbors</w:t>
      </w:r>
      <w:proofErr w:type="spellEnd"/>
      <w:r>
        <w:rPr>
          <w:rFonts w:ascii="Segoe UI" w:hAnsi="Segoe UI" w:cs="Segoe UI"/>
          <w:color w:val="1F2328"/>
        </w:rPr>
        <w:t xml:space="preserve"> was the most optimal.</w:t>
      </w:r>
    </w:p>
    <w:p w14:paraId="0B279453"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lastRenderedPageBreak/>
        <w:t>Decision Tree</w:t>
      </w:r>
      <w:r>
        <w:rPr>
          <w:rFonts w:ascii="Segoe UI" w:hAnsi="Segoe UI" w:cs="Segoe UI"/>
          <w:color w:val="1F2328"/>
        </w:rPr>
        <w:t xml:space="preserve"> Using default values, a </w:t>
      </w:r>
      <w:proofErr w:type="spellStart"/>
      <w:r>
        <w:rPr>
          <w:rFonts w:ascii="Segoe UI" w:hAnsi="Segoe UI" w:cs="Segoe UI"/>
          <w:color w:val="1F2328"/>
        </w:rPr>
        <w:t>DecisionTreeClassifier</w:t>
      </w:r>
      <w:proofErr w:type="spellEnd"/>
      <w:r>
        <w:rPr>
          <w:rFonts w:ascii="Segoe UI" w:hAnsi="Segoe UI" w:cs="Segoe UI"/>
          <w:color w:val="1F2328"/>
        </w:rPr>
        <w:t xml:space="preserve"> with the default '</w:t>
      </w:r>
      <w:proofErr w:type="spellStart"/>
      <w:r>
        <w:rPr>
          <w:rFonts w:ascii="Segoe UI" w:hAnsi="Segoe UI" w:cs="Segoe UI"/>
          <w:color w:val="1F2328"/>
        </w:rPr>
        <w:t>gini</w:t>
      </w:r>
      <w:proofErr w:type="spellEnd"/>
      <w:r>
        <w:rPr>
          <w:rFonts w:ascii="Segoe UI" w:hAnsi="Segoe UI" w:cs="Segoe UI"/>
          <w:color w:val="1F2328"/>
        </w:rPr>
        <w:t>' criterion was used and a tree of depth 17 was produced. The default setting produced a training accuracy of 1.0 suggesting some overfitting. Tuning the hyperparameter '</w:t>
      </w:r>
      <w:proofErr w:type="spellStart"/>
      <w:r>
        <w:rPr>
          <w:rFonts w:ascii="Segoe UI" w:hAnsi="Segoe UI" w:cs="Segoe UI"/>
          <w:color w:val="1F2328"/>
        </w:rPr>
        <w:t>max_depth</w:t>
      </w:r>
      <w:proofErr w:type="spellEnd"/>
      <w:r>
        <w:rPr>
          <w:rFonts w:ascii="Segoe UI" w:hAnsi="Segoe UI" w:cs="Segoe UI"/>
          <w:color w:val="1F2328"/>
        </w:rPr>
        <w:t xml:space="preserve">' using </w:t>
      </w:r>
      <w:proofErr w:type="spellStart"/>
      <w:r>
        <w:rPr>
          <w:rFonts w:ascii="Segoe UI" w:hAnsi="Segoe UI" w:cs="Segoe UI"/>
          <w:color w:val="1F2328"/>
        </w:rPr>
        <w:t>GridSearchCV</w:t>
      </w:r>
      <w:proofErr w:type="spellEnd"/>
      <w:r>
        <w:rPr>
          <w:rFonts w:ascii="Segoe UI" w:hAnsi="Segoe UI" w:cs="Segoe UI"/>
          <w:color w:val="1F2328"/>
        </w:rPr>
        <w:t xml:space="preserve"> identified a flat tree with a </w:t>
      </w:r>
      <w:proofErr w:type="spellStart"/>
      <w:r>
        <w:rPr>
          <w:rFonts w:ascii="Segoe UI" w:hAnsi="Segoe UI" w:cs="Segoe UI"/>
          <w:color w:val="1F2328"/>
        </w:rPr>
        <w:t>max_depth</w:t>
      </w:r>
      <w:proofErr w:type="spellEnd"/>
      <w:r>
        <w:rPr>
          <w:rFonts w:ascii="Segoe UI" w:hAnsi="Segoe UI" w:cs="Segoe UI"/>
          <w:color w:val="1F2328"/>
        </w:rPr>
        <w:t>=1 as optimal with the training set. This reduced the training accuracy but increased test accuracy and F1 scores confirming that overfitting was previously happening.</w:t>
      </w:r>
    </w:p>
    <w:p w14:paraId="0871F6FE" w14:textId="66C0898F"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Random Forest Classifier</w:t>
      </w:r>
      <w:r>
        <w:rPr>
          <w:rFonts w:ascii="Segoe UI" w:hAnsi="Segoe UI" w:cs="Segoe UI"/>
          <w:color w:val="1F2328"/>
        </w:rPr>
        <w:t xml:space="preserve"> To avoid the overfitting issues seen in the decision tree, the </w:t>
      </w:r>
      <w:proofErr w:type="spellStart"/>
      <w:r>
        <w:rPr>
          <w:rFonts w:ascii="Segoe UI" w:hAnsi="Segoe UI" w:cs="Segoe UI"/>
          <w:color w:val="1F2328"/>
        </w:rPr>
        <w:t>RandomForestClassifier</w:t>
      </w:r>
      <w:proofErr w:type="spellEnd"/>
      <w:r>
        <w:rPr>
          <w:rFonts w:ascii="Segoe UI" w:hAnsi="Segoe UI" w:cs="Segoe UI"/>
          <w:color w:val="1F2328"/>
        </w:rPr>
        <w:t xml:space="preserve"> was used with </w:t>
      </w:r>
      <w:proofErr w:type="spellStart"/>
      <w:r>
        <w:rPr>
          <w:rFonts w:ascii="Segoe UI" w:hAnsi="Segoe UI" w:cs="Segoe UI"/>
          <w:color w:val="1F2328"/>
        </w:rPr>
        <w:t>n_estimators</w:t>
      </w:r>
      <w:proofErr w:type="spellEnd"/>
      <w:r>
        <w:rPr>
          <w:rFonts w:ascii="Segoe UI" w:hAnsi="Segoe UI" w:cs="Segoe UI"/>
          <w:color w:val="1F2328"/>
        </w:rPr>
        <w:t xml:space="preserve"> = 100 and </w:t>
      </w:r>
      <w:proofErr w:type="spellStart"/>
      <w:r>
        <w:rPr>
          <w:rFonts w:ascii="Segoe UI" w:hAnsi="Segoe UI" w:cs="Segoe UI"/>
          <w:color w:val="1F2328"/>
        </w:rPr>
        <w:t>min_samples_split</w:t>
      </w:r>
      <w:proofErr w:type="spellEnd"/>
      <w:r>
        <w:rPr>
          <w:rFonts w:ascii="Segoe UI" w:hAnsi="Segoe UI" w:cs="Segoe UI"/>
          <w:color w:val="1F2328"/>
        </w:rPr>
        <w:t xml:space="preserve">=100 to ensure a reasonable </w:t>
      </w:r>
      <w:r>
        <w:rPr>
          <w:rFonts w:ascii="Segoe UI" w:hAnsi="Segoe UI" w:cs="Segoe UI"/>
          <w:color w:val="1F2328"/>
        </w:rPr>
        <w:t>division</w:t>
      </w:r>
      <w:r>
        <w:rPr>
          <w:rFonts w:ascii="Segoe UI" w:hAnsi="Segoe UI" w:cs="Segoe UI"/>
          <w:color w:val="1F2328"/>
        </w:rPr>
        <w:t xml:space="preserve"> of the training set.</w:t>
      </w:r>
    </w:p>
    <w:p w14:paraId="171D22A7"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SVM (Support Vector Machine)</w:t>
      </w:r>
      <w:r>
        <w:rPr>
          <w:rFonts w:ascii="Segoe UI" w:hAnsi="Segoe UI" w:cs="Segoe UI"/>
          <w:color w:val="1F2328"/>
        </w:rPr>
        <w:t xml:space="preserve"> A Support Vector Classifier Model was used in a pipeline </w:t>
      </w:r>
      <w:proofErr w:type="spellStart"/>
      <w:r>
        <w:rPr>
          <w:rFonts w:ascii="Segoe UI" w:hAnsi="Segoe UI" w:cs="Segoe UI"/>
          <w:color w:val="1F2328"/>
        </w:rPr>
        <w:t>inline</w:t>
      </w:r>
      <w:proofErr w:type="spellEnd"/>
      <w:r>
        <w:rPr>
          <w:rFonts w:ascii="Segoe UI" w:hAnsi="Segoe UI" w:cs="Segoe UI"/>
          <w:color w:val="1F2328"/>
        </w:rPr>
        <w:t xml:space="preserve"> with a </w:t>
      </w:r>
      <w:proofErr w:type="spellStart"/>
      <w:r>
        <w:rPr>
          <w:rFonts w:ascii="Segoe UI" w:hAnsi="Segoe UI" w:cs="Segoe UI"/>
          <w:color w:val="1F2328"/>
        </w:rPr>
        <w:t>StandardScalar</w:t>
      </w:r>
      <w:proofErr w:type="spellEnd"/>
      <w:r>
        <w:rPr>
          <w:rFonts w:ascii="Segoe UI" w:hAnsi="Segoe UI" w:cs="Segoe UI"/>
          <w:color w:val="1F2328"/>
        </w:rPr>
        <w:t xml:space="preserve"> transformer.</w:t>
      </w:r>
    </w:p>
    <w:p w14:paraId="53C712DE"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Model Evaluation and Results</w:t>
      </w:r>
    </w:p>
    <w:p w14:paraId="172BC351"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With the Ideal Scenario Confusion Matrix above in mind, the confusion matrix for each model can be used to evaluate performance.</w:t>
      </w:r>
    </w:p>
    <w:p w14:paraId="04F0A6CA" w14:textId="71A14B08"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6760DDDB" wp14:editId="708F23C1">
            <wp:extent cx="5731510" cy="4813300"/>
            <wp:effectExtent l="0" t="0" r="0" b="0"/>
            <wp:docPr id="282914320" name="Picture 6" descr="A blue squares with white text&#10;&#10;AI-generated content may be incorrec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14320" name="Picture 6" descr="A blue squares with white text&#10;&#10;AI-generated content may be incorrec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13300"/>
                    </a:xfrm>
                    <a:prstGeom prst="rect">
                      <a:avLst/>
                    </a:prstGeom>
                    <a:noFill/>
                    <a:ln>
                      <a:noFill/>
                    </a:ln>
                  </pic:spPr>
                </pic:pic>
              </a:graphicData>
            </a:graphic>
          </wp:inline>
        </w:drawing>
      </w:r>
    </w:p>
    <w:p w14:paraId="1F3B34E1" w14:textId="41F2ABCC"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lastRenderedPageBreak/>
        <w:drawing>
          <wp:inline distT="0" distB="0" distL="0" distR="0" wp14:anchorId="0A2C039D" wp14:editId="07A3C89E">
            <wp:extent cx="5731510" cy="4817110"/>
            <wp:effectExtent l="0" t="0" r="0" b="0"/>
            <wp:docPr id="765666787" name="Picture 5" descr="A graph of confusion matrix&#10;&#10;AI-generated content may be incorrec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66787" name="Picture 5" descr="A graph of confusion matrix&#10;&#10;AI-generated content may be incorrect.">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4817110"/>
                    </a:xfrm>
                    <a:prstGeom prst="rect">
                      <a:avLst/>
                    </a:prstGeom>
                    <a:noFill/>
                    <a:ln>
                      <a:noFill/>
                    </a:ln>
                  </pic:spPr>
                </pic:pic>
              </a:graphicData>
            </a:graphic>
          </wp:inline>
        </w:drawing>
      </w:r>
    </w:p>
    <w:p w14:paraId="3D6856A2" w14:textId="4B01FF2F"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lastRenderedPageBreak/>
        <w:drawing>
          <wp:inline distT="0" distB="0" distL="0" distR="0" wp14:anchorId="55934479" wp14:editId="5A1F8E52">
            <wp:extent cx="5731510" cy="4817110"/>
            <wp:effectExtent l="0" t="0" r="0" b="0"/>
            <wp:docPr id="1298720819" name="Picture 4" descr="A graph of a forest classifier&#10;&#10;AI-generated content may be incorrec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20819" name="Picture 4" descr="A graph of a forest classifier&#10;&#10;AI-generated content may be incorrect.">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4817110"/>
                    </a:xfrm>
                    <a:prstGeom prst="rect">
                      <a:avLst/>
                    </a:prstGeom>
                    <a:noFill/>
                    <a:ln>
                      <a:noFill/>
                    </a:ln>
                  </pic:spPr>
                </pic:pic>
              </a:graphicData>
            </a:graphic>
          </wp:inline>
        </w:drawing>
      </w:r>
    </w:p>
    <w:p w14:paraId="66D055D9" w14:textId="2D80D1D8"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lastRenderedPageBreak/>
        <w:drawing>
          <wp:inline distT="0" distB="0" distL="0" distR="0" wp14:anchorId="0DB6B6C5" wp14:editId="4A23CA95">
            <wp:extent cx="5731510" cy="4817110"/>
            <wp:effectExtent l="0" t="0" r="0" b="0"/>
            <wp:docPr id="593431386" name="Picture 3" descr="A blue squares with white text&#10;&#10;AI-generated content may be incorrec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31386" name="Picture 3" descr="A blue squares with white text&#10;&#10;AI-generated content may be incorrect.">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4817110"/>
                    </a:xfrm>
                    <a:prstGeom prst="rect">
                      <a:avLst/>
                    </a:prstGeom>
                    <a:noFill/>
                    <a:ln>
                      <a:noFill/>
                    </a:ln>
                  </pic:spPr>
                </pic:pic>
              </a:graphicData>
            </a:graphic>
          </wp:inline>
        </w:drawing>
      </w:r>
    </w:p>
    <w:p w14:paraId="617A4D3B" w14:textId="2884C0B9"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lastRenderedPageBreak/>
        <w:drawing>
          <wp:inline distT="0" distB="0" distL="0" distR="0" wp14:anchorId="358E4AC1" wp14:editId="03074D0E">
            <wp:extent cx="5731510" cy="4817110"/>
            <wp:effectExtent l="0" t="0" r="0" b="0"/>
            <wp:docPr id="750128629" name="Picture 2" descr="A blue squares with white text&#10;&#10;AI-generated content may be incorrec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8629" name="Picture 2" descr="A blue squares with white text&#10;&#10;AI-generated content may be incorrect.">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4817110"/>
                    </a:xfrm>
                    <a:prstGeom prst="rect">
                      <a:avLst/>
                    </a:prstGeom>
                    <a:noFill/>
                    <a:ln>
                      <a:noFill/>
                    </a:ln>
                  </pic:spPr>
                </pic:pic>
              </a:graphicData>
            </a:graphic>
          </wp:inline>
        </w:drawing>
      </w:r>
    </w:p>
    <w:p w14:paraId="2BF1C3C0" w14:textId="369F7DE4"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2ED6A7E1" wp14:editId="308C9740">
            <wp:extent cx="5731510" cy="1663700"/>
            <wp:effectExtent l="0" t="0" r="0" b="0"/>
            <wp:docPr id="678684604" name="Picture 1" descr="A screenshot of a graph&#10;&#10;AI-generated content may be incorrec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84604" name="Picture 1" descr="A screenshot of a graph&#10;&#10;AI-generated content may be incorrec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663700"/>
                    </a:xfrm>
                    <a:prstGeom prst="rect">
                      <a:avLst/>
                    </a:prstGeom>
                    <a:noFill/>
                    <a:ln>
                      <a:noFill/>
                    </a:ln>
                  </pic:spPr>
                </pic:pic>
              </a:graphicData>
            </a:graphic>
          </wp:inline>
        </w:drawing>
      </w:r>
    </w:p>
    <w:p w14:paraId="74EF6521" w14:textId="7C4D427D"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SVM (Support Vector Machine) Model</w:t>
      </w:r>
      <w:r>
        <w:rPr>
          <w:rFonts w:ascii="Segoe UI" w:hAnsi="Segoe UI" w:cs="Segoe UI"/>
          <w:color w:val="1F2328"/>
        </w:rPr>
        <w:t xml:space="preserve"> Of the models evaluated, the SVC model performed the best at predicting price increases. It had the highest F1 score at 0.6685 and a precision score of 0.62. It was also the best model at </w:t>
      </w:r>
      <w:r>
        <w:rPr>
          <w:rFonts w:ascii="Segoe UI" w:hAnsi="Segoe UI" w:cs="Segoe UI"/>
          <w:color w:val="1F2328"/>
        </w:rPr>
        <w:t>identifying</w:t>
      </w:r>
      <w:r>
        <w:rPr>
          <w:rFonts w:ascii="Segoe UI" w:hAnsi="Segoe UI" w:cs="Segoe UI"/>
          <w:color w:val="1F2328"/>
        </w:rPr>
        <w:t xml:space="preserve"> true positives and minimizing missed opportunities. The ratio of money making predictions (TP: 121) to money losing predictions (FP: 73) was 1.66 to 1.</w:t>
      </w:r>
    </w:p>
    <w:p w14:paraId="1F078EAA"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Random Forest Classifier Model</w:t>
      </w:r>
      <w:r>
        <w:rPr>
          <w:rFonts w:ascii="Segoe UI" w:hAnsi="Segoe UI" w:cs="Segoe UI"/>
          <w:color w:val="1F2328"/>
        </w:rPr>
        <w:t> The Random Forest Classifier is an ensemble model that uses multiple decision trees to improve predictive performance and reduce overfitting. It had a similar F1 performance at 0.6684 however was just a bit behind SVM in Precision at 0.61.</w:t>
      </w:r>
    </w:p>
    <w:p w14:paraId="7FF8C3FB" w14:textId="77777777"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lastRenderedPageBreak/>
        <w:t>Decision Tree Model</w:t>
      </w:r>
      <w:r>
        <w:rPr>
          <w:rFonts w:ascii="Segoe UI" w:hAnsi="Segoe UI" w:cs="Segoe UI"/>
          <w:color w:val="1F2328"/>
        </w:rPr>
        <w:t> The tuned Decision Tree produced the highest Precision score of the models considered at 0.627. The result is the best ratio of money making trades to money losing trades at 1.69 to 1. However, it had only the third highest F1 score at 0.663 meaning that it had a higher rate of "missed opportunities."</w:t>
      </w:r>
    </w:p>
    <w:p w14:paraId="0583652E" w14:textId="4D946BB0" w:rsidR="00517961" w:rsidRDefault="00517961" w:rsidP="00517961">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 xml:space="preserve">K Nearest </w:t>
      </w:r>
      <w:proofErr w:type="spellStart"/>
      <w:r>
        <w:rPr>
          <w:rStyle w:val="Strong"/>
          <w:rFonts w:ascii="Segoe UI" w:hAnsi="Segoe UI" w:cs="Segoe UI"/>
          <w:color w:val="1F2328"/>
        </w:rPr>
        <w:t>Neighbor</w:t>
      </w:r>
      <w:proofErr w:type="spellEnd"/>
      <w:r>
        <w:rPr>
          <w:rStyle w:val="Strong"/>
          <w:rFonts w:ascii="Segoe UI" w:hAnsi="Segoe UI" w:cs="Segoe UI"/>
          <w:color w:val="1F2328"/>
        </w:rPr>
        <w:t xml:space="preserve"> Model</w:t>
      </w:r>
      <w:r>
        <w:rPr>
          <w:rFonts w:ascii="Segoe UI" w:hAnsi="Segoe UI" w:cs="Segoe UI"/>
          <w:color w:val="1F2328"/>
        </w:rPr>
        <w:t> After tuning, the KNN model had a F1 score of 0.617, a precision score of 0.574, and test accuracy of 0.544.</w:t>
      </w:r>
    </w:p>
    <w:p w14:paraId="1CCD45E4"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Outline of Project</w:t>
      </w:r>
    </w:p>
    <w:p w14:paraId="09FF0DCE" w14:textId="77777777" w:rsidR="00517961" w:rsidRDefault="00517961" w:rsidP="00517961">
      <w:pPr>
        <w:numPr>
          <w:ilvl w:val="0"/>
          <w:numId w:val="15"/>
        </w:numPr>
        <w:shd w:val="clear" w:color="auto" w:fill="FFFFFF"/>
        <w:spacing w:before="100" w:beforeAutospacing="1" w:after="100" w:afterAutospacing="1" w:line="240" w:lineRule="auto"/>
        <w:rPr>
          <w:rFonts w:ascii="Segoe UI" w:hAnsi="Segoe UI" w:cs="Segoe UI"/>
          <w:color w:val="1F2328"/>
        </w:rPr>
      </w:pPr>
      <w:proofErr w:type="spellStart"/>
      <w:r>
        <w:rPr>
          <w:rFonts w:ascii="Segoe UI" w:hAnsi="Segoe UI" w:cs="Segoe UI"/>
          <w:color w:val="1F2328"/>
        </w:rPr>
        <w:t>Jupyter</w:t>
      </w:r>
      <w:proofErr w:type="spellEnd"/>
      <w:r>
        <w:rPr>
          <w:rFonts w:ascii="Segoe UI" w:hAnsi="Segoe UI" w:cs="Segoe UI"/>
          <w:color w:val="1F2328"/>
        </w:rPr>
        <w:t xml:space="preserve"> Notebook: </w:t>
      </w:r>
      <w:proofErr w:type="spellStart"/>
      <w:r>
        <w:rPr>
          <w:rFonts w:ascii="Segoe UI" w:hAnsi="Segoe UI" w:cs="Segoe UI"/>
          <w:color w:val="1F2328"/>
        </w:rPr>
        <w:fldChar w:fldCharType="begin"/>
      </w:r>
      <w:r>
        <w:rPr>
          <w:rFonts w:ascii="Segoe UI" w:hAnsi="Segoe UI" w:cs="Segoe UI"/>
          <w:color w:val="1F2328"/>
        </w:rPr>
        <w:instrText>HYPERLINK "https://github.com/im360wayne/AI-ML-StockMarketPredictions/blob/main/StockMarketPredictions.ipynb"</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StockMarketPredictions.ipynb</w:t>
      </w:r>
      <w:proofErr w:type="spellEnd"/>
      <w:r>
        <w:rPr>
          <w:rFonts w:ascii="Segoe UI" w:hAnsi="Segoe UI" w:cs="Segoe UI"/>
          <w:color w:val="1F2328"/>
        </w:rPr>
        <w:fldChar w:fldCharType="end"/>
      </w:r>
    </w:p>
    <w:p w14:paraId="18C14060" w14:textId="77777777" w:rsidR="00517961" w:rsidRDefault="00517961" w:rsidP="00517961">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Download Data: </w:t>
      </w:r>
      <w:hyperlink r:id="rId30" w:history="1">
        <w:r>
          <w:rPr>
            <w:rStyle w:val="Hyperlink"/>
            <w:rFonts w:ascii="Segoe UI" w:hAnsi="Segoe UI" w:cs="Segoe UI"/>
          </w:rPr>
          <w:t>data</w:t>
        </w:r>
        <w:r>
          <w:rPr>
            <w:rStyle w:val="Hyperlink"/>
            <w:rFonts w:ascii="Segoe UI" w:hAnsi="Segoe UI" w:cs="Segoe UI"/>
          </w:rPr>
          <w:t>.</w:t>
        </w:r>
        <w:r>
          <w:rPr>
            <w:rStyle w:val="Hyperlink"/>
            <w:rFonts w:ascii="Segoe UI" w:hAnsi="Segoe UI" w:cs="Segoe UI"/>
          </w:rPr>
          <w:t>zip</w:t>
        </w:r>
      </w:hyperlink>
    </w:p>
    <w:p w14:paraId="48CF609E" w14:textId="77777777" w:rsidR="00517961" w:rsidRDefault="00517961" w:rsidP="00517961">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Final Report: </w:t>
      </w:r>
      <w:hyperlink r:id="rId31" w:history="1">
        <w:r>
          <w:rPr>
            <w:rStyle w:val="Hyperlink"/>
            <w:rFonts w:ascii="Segoe UI" w:hAnsi="Segoe UI" w:cs="Segoe UI"/>
          </w:rPr>
          <w:t>Stock Market Predictions Final Project Report.doc</w:t>
        </w:r>
      </w:hyperlink>
    </w:p>
    <w:p w14:paraId="56BA5AA6" w14:textId="77777777" w:rsidR="00517961" w:rsidRDefault="00517961" w:rsidP="00517961">
      <w:pPr>
        <w:pStyle w:val="Heading2"/>
        <w:shd w:val="clear" w:color="auto" w:fill="FFFFFF"/>
        <w:rPr>
          <w:rFonts w:ascii="Segoe UI" w:hAnsi="Segoe UI" w:cs="Segoe UI"/>
          <w:color w:val="1F2328"/>
        </w:rPr>
      </w:pPr>
      <w:r>
        <w:rPr>
          <w:rFonts w:ascii="Segoe UI" w:hAnsi="Segoe UI" w:cs="Segoe UI"/>
          <w:color w:val="1F2328"/>
        </w:rPr>
        <w:t>Contact and Further Information</w:t>
      </w:r>
    </w:p>
    <w:p w14:paraId="4634768F"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Wayne Lee</w:t>
      </w:r>
    </w:p>
    <w:p w14:paraId="65B52723" w14:textId="77777777" w:rsidR="00517961" w:rsidRDefault="00517961" w:rsidP="00517961">
      <w:pPr>
        <w:pStyle w:val="NormalWeb"/>
        <w:shd w:val="clear" w:color="auto" w:fill="FFFFFF"/>
        <w:spacing w:before="0" w:beforeAutospacing="0"/>
        <w:rPr>
          <w:rFonts w:ascii="Segoe UI" w:hAnsi="Segoe UI" w:cs="Segoe UI"/>
          <w:color w:val="1F2328"/>
        </w:rPr>
      </w:pPr>
      <w:r>
        <w:rPr>
          <w:rFonts w:ascii="Segoe UI" w:hAnsi="Segoe UI" w:cs="Segoe UI"/>
          <w:color w:val="1F2328"/>
        </w:rPr>
        <w:t>Email: </w:t>
      </w:r>
      <w:hyperlink r:id="rId32" w:history="1">
        <w:r>
          <w:rPr>
            <w:rStyle w:val="Hyperlink"/>
            <w:rFonts w:ascii="Segoe UI" w:hAnsi="Segoe UI" w:cs="Segoe UI"/>
          </w:rPr>
          <w:t>wayneone@gmail.com</w:t>
        </w:r>
      </w:hyperlink>
    </w:p>
    <w:p w14:paraId="71AB45B9" w14:textId="77777777" w:rsidR="00517961" w:rsidRDefault="00517961" w:rsidP="00517961">
      <w:pPr>
        <w:pStyle w:val="NormalWeb"/>
        <w:shd w:val="clear" w:color="auto" w:fill="FFFFFF"/>
        <w:spacing w:before="0" w:beforeAutospacing="0" w:after="0" w:afterAutospacing="0"/>
        <w:rPr>
          <w:rFonts w:ascii="Segoe UI" w:hAnsi="Segoe UI" w:cs="Segoe UI"/>
          <w:color w:val="1F2328"/>
        </w:rPr>
      </w:pPr>
      <w:hyperlink r:id="rId33" w:history="1">
        <w:r>
          <w:rPr>
            <w:rStyle w:val="Hyperlink"/>
            <w:rFonts w:ascii="Segoe UI" w:hAnsi="Segoe UI" w:cs="Segoe UI"/>
          </w:rPr>
          <w:t>LinkedIn</w:t>
        </w:r>
      </w:hyperlink>
    </w:p>
    <w:p w14:paraId="0A9F2B67" w14:textId="5F54E4FC" w:rsidR="00CE6E1C" w:rsidRDefault="00CE6E1C" w:rsidP="00517961"/>
    <w:sectPr w:rsidR="00CE6E1C" w:rsidSect="0020470D">
      <w:headerReference w:type="default" r:id="rId34"/>
      <w:footerReference w:type="default" r:id="rId35"/>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7BC76" w14:textId="77777777" w:rsidR="00512C2D" w:rsidRDefault="00512C2D" w:rsidP="002C4854">
      <w:pPr>
        <w:spacing w:after="0" w:line="240" w:lineRule="auto"/>
      </w:pPr>
      <w:r>
        <w:separator/>
      </w:r>
    </w:p>
  </w:endnote>
  <w:endnote w:type="continuationSeparator" w:id="0">
    <w:p w14:paraId="5624E5BC" w14:textId="77777777" w:rsidR="00512C2D" w:rsidRDefault="00512C2D"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5FB34A9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EE22E" w14:textId="77777777" w:rsidR="00512C2D" w:rsidRDefault="00512C2D" w:rsidP="002C4854">
      <w:pPr>
        <w:spacing w:after="0" w:line="240" w:lineRule="auto"/>
      </w:pPr>
      <w:r>
        <w:separator/>
      </w:r>
    </w:p>
  </w:footnote>
  <w:footnote w:type="continuationSeparator" w:id="0">
    <w:p w14:paraId="52E444AB" w14:textId="77777777" w:rsidR="00512C2D" w:rsidRDefault="00512C2D"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4CFF2A13"/>
    <w:multiLevelType w:val="multilevel"/>
    <w:tmpl w:val="86B6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AB61013"/>
    <w:multiLevelType w:val="multilevel"/>
    <w:tmpl w:val="DA8A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3D2B26"/>
    <w:multiLevelType w:val="multilevel"/>
    <w:tmpl w:val="105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B2DC6"/>
    <w:multiLevelType w:val="multilevel"/>
    <w:tmpl w:val="9C8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042489">
    <w:abstractNumId w:val="4"/>
  </w:num>
  <w:num w:numId="2" w16cid:durableId="2092507288">
    <w:abstractNumId w:val="1"/>
  </w:num>
  <w:num w:numId="3" w16cid:durableId="567107228">
    <w:abstractNumId w:val="2"/>
    <w:lvlOverride w:ilvl="0">
      <w:lvl w:ilvl="0">
        <w:numFmt w:val="decimal"/>
        <w:lvlText w:val="%1."/>
        <w:lvlJc w:val="left"/>
      </w:lvl>
    </w:lvlOverride>
  </w:num>
  <w:num w:numId="4" w16cid:durableId="803354854">
    <w:abstractNumId w:val="2"/>
    <w:lvlOverride w:ilvl="0">
      <w:lvl w:ilvl="0">
        <w:numFmt w:val="decimal"/>
        <w:lvlText w:val="%1."/>
        <w:lvlJc w:val="left"/>
      </w:lvl>
    </w:lvlOverride>
  </w:num>
  <w:num w:numId="5" w16cid:durableId="222180553">
    <w:abstractNumId w:val="2"/>
    <w:lvlOverride w:ilvl="0">
      <w:lvl w:ilvl="0">
        <w:numFmt w:val="decimal"/>
        <w:lvlText w:val="%1."/>
        <w:lvlJc w:val="left"/>
      </w:lvl>
    </w:lvlOverride>
  </w:num>
  <w:num w:numId="6" w16cid:durableId="475295379">
    <w:abstractNumId w:val="2"/>
    <w:lvlOverride w:ilvl="1">
      <w:lvl w:ilvl="1">
        <w:numFmt w:val="lowerLetter"/>
        <w:lvlText w:val="%2."/>
        <w:lvlJc w:val="left"/>
      </w:lvl>
    </w:lvlOverride>
  </w:num>
  <w:num w:numId="7" w16cid:durableId="1022168896">
    <w:abstractNumId w:val="2"/>
    <w:lvlOverride w:ilvl="1">
      <w:lvl w:ilvl="1">
        <w:numFmt w:val="lowerLetter"/>
        <w:lvlText w:val="%2."/>
        <w:lvlJc w:val="left"/>
      </w:lvl>
    </w:lvlOverride>
  </w:num>
  <w:num w:numId="8" w16cid:durableId="760839575">
    <w:abstractNumId w:val="2"/>
    <w:lvlOverride w:ilvl="1">
      <w:lvl w:ilvl="1">
        <w:numFmt w:val="lowerLetter"/>
        <w:lvlText w:val="%2."/>
        <w:lvlJc w:val="left"/>
      </w:lvl>
    </w:lvlOverride>
  </w:num>
  <w:num w:numId="9" w16cid:durableId="1335762920">
    <w:abstractNumId w:val="3"/>
  </w:num>
  <w:num w:numId="10" w16cid:durableId="795682067">
    <w:abstractNumId w:val="0"/>
  </w:num>
  <w:num w:numId="11" w16cid:durableId="428696506">
    <w:abstractNumId w:val="6"/>
  </w:num>
  <w:num w:numId="12" w16cid:durableId="937909037">
    <w:abstractNumId w:val="5"/>
  </w:num>
  <w:num w:numId="13" w16cid:durableId="264772245">
    <w:abstractNumId w:val="9"/>
  </w:num>
  <w:num w:numId="14" w16cid:durableId="1267351957">
    <w:abstractNumId w:val="7"/>
  </w:num>
  <w:num w:numId="15" w16cid:durableId="865289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4539C"/>
    <w:rsid w:val="000B71BC"/>
    <w:rsid w:val="000D70C8"/>
    <w:rsid w:val="000D7901"/>
    <w:rsid w:val="000F3CDE"/>
    <w:rsid w:val="001304DA"/>
    <w:rsid w:val="001719A9"/>
    <w:rsid w:val="001E567D"/>
    <w:rsid w:val="001F1FAF"/>
    <w:rsid w:val="0020470D"/>
    <w:rsid w:val="002456FF"/>
    <w:rsid w:val="00254BFC"/>
    <w:rsid w:val="002C4854"/>
    <w:rsid w:val="003B10B5"/>
    <w:rsid w:val="003C6E00"/>
    <w:rsid w:val="003E3FD5"/>
    <w:rsid w:val="003E5B86"/>
    <w:rsid w:val="00430FE2"/>
    <w:rsid w:val="004F3DDD"/>
    <w:rsid w:val="005023AB"/>
    <w:rsid w:val="00512C2D"/>
    <w:rsid w:val="00517961"/>
    <w:rsid w:val="00530CED"/>
    <w:rsid w:val="005B0DFF"/>
    <w:rsid w:val="006A1FB3"/>
    <w:rsid w:val="00770A83"/>
    <w:rsid w:val="00831DBB"/>
    <w:rsid w:val="00836862"/>
    <w:rsid w:val="0092323D"/>
    <w:rsid w:val="009472A8"/>
    <w:rsid w:val="00957FB4"/>
    <w:rsid w:val="00A4655D"/>
    <w:rsid w:val="00A75A7E"/>
    <w:rsid w:val="00AC5931"/>
    <w:rsid w:val="00AD0AD1"/>
    <w:rsid w:val="00B037CE"/>
    <w:rsid w:val="00B475DD"/>
    <w:rsid w:val="00B83C8D"/>
    <w:rsid w:val="00BD5451"/>
    <w:rsid w:val="00C1112E"/>
    <w:rsid w:val="00CD3778"/>
    <w:rsid w:val="00CE6E1C"/>
    <w:rsid w:val="00CE7F9B"/>
    <w:rsid w:val="00DF1B75"/>
    <w:rsid w:val="00E044E9"/>
    <w:rsid w:val="00E06231"/>
    <w:rsid w:val="00F2712C"/>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17961"/>
    <w:rPr>
      <w:color w:val="0000FF"/>
      <w:u w:val="single"/>
    </w:rPr>
  </w:style>
  <w:style w:type="character" w:styleId="Strong">
    <w:name w:val="Strong"/>
    <w:basedOn w:val="DefaultParagraphFont"/>
    <w:uiPriority w:val="22"/>
    <w:qFormat/>
    <w:rsid w:val="00517961"/>
    <w:rPr>
      <w:b/>
      <w:bCs/>
    </w:rPr>
  </w:style>
  <w:style w:type="character" w:styleId="Emphasis">
    <w:name w:val="Emphasis"/>
    <w:basedOn w:val="DefaultParagraphFont"/>
    <w:uiPriority w:val="20"/>
    <w:qFormat/>
    <w:rsid w:val="00517961"/>
    <w:rPr>
      <w:i/>
      <w:iCs/>
    </w:rPr>
  </w:style>
  <w:style w:type="character" w:styleId="FollowedHyperlink">
    <w:name w:val="FollowedHyperlink"/>
    <w:basedOn w:val="DefaultParagraphFont"/>
    <w:uiPriority w:val="99"/>
    <w:semiHidden/>
    <w:unhideWhenUsed/>
    <w:rsid w:val="00517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7175">
      <w:bodyDiv w:val="1"/>
      <w:marLeft w:val="0"/>
      <w:marRight w:val="0"/>
      <w:marTop w:val="0"/>
      <w:marBottom w:val="0"/>
      <w:divBdr>
        <w:top w:val="none" w:sz="0" w:space="0" w:color="auto"/>
        <w:left w:val="none" w:sz="0" w:space="0" w:color="auto"/>
        <w:bottom w:val="none" w:sz="0" w:space="0" w:color="auto"/>
        <w:right w:val="none" w:sz="0" w:space="0" w:color="auto"/>
      </w:divBdr>
      <w:divsChild>
        <w:div w:id="990059637">
          <w:marLeft w:val="0"/>
          <w:marRight w:val="0"/>
          <w:marTop w:val="0"/>
          <w:marBottom w:val="0"/>
          <w:divBdr>
            <w:top w:val="none" w:sz="0" w:space="0" w:color="auto"/>
            <w:left w:val="none" w:sz="0" w:space="0" w:color="auto"/>
            <w:bottom w:val="none" w:sz="0" w:space="0" w:color="auto"/>
            <w:right w:val="none" w:sz="0" w:space="0" w:color="auto"/>
          </w:divBdr>
        </w:div>
        <w:div w:id="1051460126">
          <w:marLeft w:val="0"/>
          <w:marRight w:val="0"/>
          <w:marTop w:val="0"/>
          <w:marBottom w:val="0"/>
          <w:divBdr>
            <w:top w:val="none" w:sz="0" w:space="0" w:color="auto"/>
            <w:left w:val="none" w:sz="0" w:space="0" w:color="auto"/>
            <w:bottom w:val="none" w:sz="0" w:space="0" w:color="auto"/>
            <w:right w:val="none" w:sz="0" w:space="0" w:color="auto"/>
          </w:divBdr>
        </w:div>
        <w:div w:id="1356074003">
          <w:marLeft w:val="0"/>
          <w:marRight w:val="0"/>
          <w:marTop w:val="0"/>
          <w:marBottom w:val="0"/>
          <w:divBdr>
            <w:top w:val="none" w:sz="0" w:space="0" w:color="auto"/>
            <w:left w:val="none" w:sz="0" w:space="0" w:color="auto"/>
            <w:bottom w:val="none" w:sz="0" w:space="0" w:color="auto"/>
            <w:right w:val="none" w:sz="0" w:space="0" w:color="auto"/>
          </w:divBdr>
        </w:div>
        <w:div w:id="156505570">
          <w:marLeft w:val="0"/>
          <w:marRight w:val="0"/>
          <w:marTop w:val="0"/>
          <w:marBottom w:val="0"/>
          <w:divBdr>
            <w:top w:val="none" w:sz="0" w:space="0" w:color="auto"/>
            <w:left w:val="none" w:sz="0" w:space="0" w:color="auto"/>
            <w:bottom w:val="none" w:sz="0" w:space="0" w:color="auto"/>
            <w:right w:val="none" w:sz="0" w:space="0" w:color="auto"/>
          </w:divBdr>
        </w:div>
        <w:div w:id="2063871656">
          <w:marLeft w:val="0"/>
          <w:marRight w:val="0"/>
          <w:marTop w:val="0"/>
          <w:marBottom w:val="0"/>
          <w:divBdr>
            <w:top w:val="none" w:sz="0" w:space="0" w:color="auto"/>
            <w:left w:val="none" w:sz="0" w:space="0" w:color="auto"/>
            <w:bottom w:val="none" w:sz="0" w:space="0" w:color="auto"/>
            <w:right w:val="none" w:sz="0" w:space="0" w:color="auto"/>
          </w:divBdr>
        </w:div>
        <w:div w:id="29963535">
          <w:marLeft w:val="0"/>
          <w:marRight w:val="0"/>
          <w:marTop w:val="0"/>
          <w:marBottom w:val="0"/>
          <w:divBdr>
            <w:top w:val="none" w:sz="0" w:space="0" w:color="auto"/>
            <w:left w:val="none" w:sz="0" w:space="0" w:color="auto"/>
            <w:bottom w:val="none" w:sz="0" w:space="0" w:color="auto"/>
            <w:right w:val="none" w:sz="0" w:space="0" w:color="auto"/>
          </w:divBdr>
        </w:div>
        <w:div w:id="143352096">
          <w:marLeft w:val="0"/>
          <w:marRight w:val="0"/>
          <w:marTop w:val="0"/>
          <w:marBottom w:val="0"/>
          <w:divBdr>
            <w:top w:val="none" w:sz="0" w:space="0" w:color="auto"/>
            <w:left w:val="none" w:sz="0" w:space="0" w:color="auto"/>
            <w:bottom w:val="none" w:sz="0" w:space="0" w:color="auto"/>
            <w:right w:val="none" w:sz="0" w:space="0" w:color="auto"/>
          </w:divBdr>
        </w:div>
        <w:div w:id="857305244">
          <w:marLeft w:val="0"/>
          <w:marRight w:val="0"/>
          <w:marTop w:val="0"/>
          <w:marBottom w:val="0"/>
          <w:divBdr>
            <w:top w:val="none" w:sz="0" w:space="0" w:color="auto"/>
            <w:left w:val="none" w:sz="0" w:space="0" w:color="auto"/>
            <w:bottom w:val="none" w:sz="0" w:space="0" w:color="auto"/>
            <w:right w:val="none" w:sz="0" w:space="0" w:color="auto"/>
          </w:divBdr>
        </w:div>
        <w:div w:id="1014766677">
          <w:marLeft w:val="0"/>
          <w:marRight w:val="0"/>
          <w:marTop w:val="0"/>
          <w:marBottom w:val="0"/>
          <w:divBdr>
            <w:top w:val="none" w:sz="0" w:space="0" w:color="auto"/>
            <w:left w:val="none" w:sz="0" w:space="0" w:color="auto"/>
            <w:bottom w:val="none" w:sz="0" w:space="0" w:color="auto"/>
            <w:right w:val="none" w:sz="0" w:space="0" w:color="auto"/>
          </w:divBdr>
        </w:div>
        <w:div w:id="1838156236">
          <w:marLeft w:val="0"/>
          <w:marRight w:val="0"/>
          <w:marTop w:val="0"/>
          <w:marBottom w:val="0"/>
          <w:divBdr>
            <w:top w:val="none" w:sz="0" w:space="0" w:color="auto"/>
            <w:left w:val="none" w:sz="0" w:space="0" w:color="auto"/>
            <w:bottom w:val="none" w:sz="0" w:space="0" w:color="auto"/>
            <w:right w:val="none" w:sz="0" w:space="0" w:color="auto"/>
          </w:divBdr>
        </w:div>
        <w:div w:id="1492526125">
          <w:marLeft w:val="0"/>
          <w:marRight w:val="0"/>
          <w:marTop w:val="0"/>
          <w:marBottom w:val="0"/>
          <w:divBdr>
            <w:top w:val="none" w:sz="0" w:space="0" w:color="auto"/>
            <w:left w:val="none" w:sz="0" w:space="0" w:color="auto"/>
            <w:bottom w:val="none" w:sz="0" w:space="0" w:color="auto"/>
            <w:right w:val="none" w:sz="0" w:space="0" w:color="auto"/>
          </w:divBdr>
        </w:div>
        <w:div w:id="1133408786">
          <w:marLeft w:val="0"/>
          <w:marRight w:val="0"/>
          <w:marTop w:val="0"/>
          <w:marBottom w:val="0"/>
          <w:divBdr>
            <w:top w:val="none" w:sz="0" w:space="0" w:color="auto"/>
            <w:left w:val="none" w:sz="0" w:space="0" w:color="auto"/>
            <w:bottom w:val="none" w:sz="0" w:space="0" w:color="auto"/>
            <w:right w:val="none" w:sz="0" w:space="0" w:color="auto"/>
          </w:divBdr>
        </w:div>
        <w:div w:id="1327899956">
          <w:marLeft w:val="0"/>
          <w:marRight w:val="0"/>
          <w:marTop w:val="0"/>
          <w:marBottom w:val="0"/>
          <w:divBdr>
            <w:top w:val="none" w:sz="0" w:space="0" w:color="auto"/>
            <w:left w:val="none" w:sz="0" w:space="0" w:color="auto"/>
            <w:bottom w:val="none" w:sz="0" w:space="0" w:color="auto"/>
            <w:right w:val="none" w:sz="0" w:space="0" w:color="auto"/>
          </w:divBdr>
        </w:div>
        <w:div w:id="1107964885">
          <w:marLeft w:val="0"/>
          <w:marRight w:val="0"/>
          <w:marTop w:val="0"/>
          <w:marBottom w:val="0"/>
          <w:divBdr>
            <w:top w:val="none" w:sz="0" w:space="0" w:color="auto"/>
            <w:left w:val="none" w:sz="0" w:space="0" w:color="auto"/>
            <w:bottom w:val="none" w:sz="0" w:space="0" w:color="auto"/>
            <w:right w:val="none" w:sz="0" w:space="0" w:color="auto"/>
          </w:divBdr>
        </w:div>
        <w:div w:id="313724099">
          <w:marLeft w:val="0"/>
          <w:marRight w:val="0"/>
          <w:marTop w:val="0"/>
          <w:marBottom w:val="0"/>
          <w:divBdr>
            <w:top w:val="none" w:sz="0" w:space="0" w:color="auto"/>
            <w:left w:val="none" w:sz="0" w:space="0" w:color="auto"/>
            <w:bottom w:val="none" w:sz="0" w:space="0" w:color="auto"/>
            <w:right w:val="none" w:sz="0" w:space="0" w:color="auto"/>
          </w:divBdr>
        </w:div>
        <w:div w:id="281963293">
          <w:marLeft w:val="0"/>
          <w:marRight w:val="0"/>
          <w:marTop w:val="0"/>
          <w:marBottom w:val="0"/>
          <w:divBdr>
            <w:top w:val="none" w:sz="0" w:space="0" w:color="auto"/>
            <w:left w:val="none" w:sz="0" w:space="0" w:color="auto"/>
            <w:bottom w:val="none" w:sz="0" w:space="0" w:color="auto"/>
            <w:right w:val="none" w:sz="0" w:space="0" w:color="auto"/>
          </w:divBdr>
        </w:div>
        <w:div w:id="1523015606">
          <w:marLeft w:val="0"/>
          <w:marRight w:val="0"/>
          <w:marTop w:val="0"/>
          <w:marBottom w:val="0"/>
          <w:divBdr>
            <w:top w:val="none" w:sz="0" w:space="0" w:color="auto"/>
            <w:left w:val="none" w:sz="0" w:space="0" w:color="auto"/>
            <w:bottom w:val="none" w:sz="0" w:space="0" w:color="auto"/>
            <w:right w:val="none" w:sz="0" w:space="0" w:color="auto"/>
          </w:divBdr>
        </w:div>
        <w:div w:id="1256553617">
          <w:marLeft w:val="0"/>
          <w:marRight w:val="0"/>
          <w:marTop w:val="0"/>
          <w:marBottom w:val="0"/>
          <w:divBdr>
            <w:top w:val="none" w:sz="0" w:space="0" w:color="auto"/>
            <w:left w:val="none" w:sz="0" w:space="0" w:color="auto"/>
            <w:bottom w:val="none" w:sz="0" w:space="0" w:color="auto"/>
            <w:right w:val="none" w:sz="0" w:space="0" w:color="auto"/>
          </w:divBdr>
        </w:div>
      </w:divsChild>
    </w:div>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m360wayne/AI-ML-StockMarketPredictions/blob/main/images/out/histogram_daily_close_change.png" TargetMode="External"/><Relationship Id="rId18" Type="http://schemas.openxmlformats.org/officeDocument/2006/relationships/hyperlink" Target="https://github.com/im360wayne/AI-ML-StockMarketPredictions/blob/main/images/crisp.png" TargetMode="External"/><Relationship Id="rId26" Type="http://schemas.openxmlformats.org/officeDocument/2006/relationships/hyperlink" Target="https://github.com/im360wayne/AI-ML-StockMarketPredictions/blob/main/images/out/confusion_matrix_for_tuned_knn.png" TargetMode="Externa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hyperlink" Target="https://github.com/im360wayne/AI-ML-StockMarketPredictions/blob/main/images/stock-banner.jpg"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github.com/im360wayne/AI-ML-StockMarketPredictions/blob/main/linkedin.com/in/wayneone" TargetMode="External"/><Relationship Id="rId2" Type="http://schemas.openxmlformats.org/officeDocument/2006/relationships/styles" Target="styles.xml"/><Relationship Id="rId16" Type="http://schemas.openxmlformats.org/officeDocument/2006/relationships/hyperlink" Target="https://github.com/im360wayne/AI-ML-StockMarketPredictions/blob/main/images/out/histogram_of_closing_prices.png" TargetMode="External"/><Relationship Id="rId20" Type="http://schemas.openxmlformats.org/officeDocument/2006/relationships/hyperlink" Target="https://github.com/im360wayne/AI-ML-StockMarketPredictions/blob/main/images/out/confusion_matrix_for_svm.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m360wayne/AI-ML-StockMarketPredictions/blob/main/images/CorrelationHeatmapSummary.png" TargetMode="External"/><Relationship Id="rId24" Type="http://schemas.openxmlformats.org/officeDocument/2006/relationships/hyperlink" Target="https://github.com/im360wayne/AI-ML-StockMarketPredictions/blob/main/images/out/confusion_matrix_for_tuned_decision_tree_tuning.png" TargetMode="External"/><Relationship Id="rId32" Type="http://schemas.openxmlformats.org/officeDocument/2006/relationships/hyperlink" Target="mailto:wayneone@gmail.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nance.yahoo.com/" TargetMode="External"/><Relationship Id="rId23" Type="http://schemas.openxmlformats.org/officeDocument/2006/relationships/image" Target="media/image8.png"/><Relationship Id="rId28" Type="http://schemas.openxmlformats.org/officeDocument/2006/relationships/hyperlink" Target="https://github.com/im360wayne/AI-ML-StockMarketPredictions/blob/main/images/CrossValidationResults.p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github.com/im360wayne/AI-ML-StockMarketPredictions/blob/main/Stock%20Market%20Predictions%20Final%20Project%20Report.docx" TargetMode="External"/><Relationship Id="rId4" Type="http://schemas.openxmlformats.org/officeDocument/2006/relationships/webSettings" Target="webSettings.xml"/><Relationship Id="rId9" Type="http://schemas.openxmlformats.org/officeDocument/2006/relationships/hyperlink" Target="https://github.com/im360wayne/AI-ML-StockMarketPredictions/blob/main/images/IdealConfusionMatrix.png" TargetMode="External"/><Relationship Id="rId14" Type="http://schemas.openxmlformats.org/officeDocument/2006/relationships/image" Target="media/image4.png"/><Relationship Id="rId22" Type="http://schemas.openxmlformats.org/officeDocument/2006/relationships/hyperlink" Target="https://github.com/im360wayne/AI-ML-StockMarketPredictions/blob/main/images/out/confusion_matrix_for_random_forest_classifier.png" TargetMode="External"/><Relationship Id="rId27" Type="http://schemas.openxmlformats.org/officeDocument/2006/relationships/image" Target="media/image10.png"/><Relationship Id="rId30" Type="http://schemas.openxmlformats.org/officeDocument/2006/relationships/hyperlink" Target="https://github.com/im360wayne/AI-ML-StockMarketPredictions/blob/main/data/data.zip"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Welcome Lee</cp:lastModifiedBy>
  <cp:revision>7</cp:revision>
  <dcterms:created xsi:type="dcterms:W3CDTF">2025-03-17T00:32:00Z</dcterms:created>
  <dcterms:modified xsi:type="dcterms:W3CDTF">2025-03-17T23:33:00Z</dcterms:modified>
</cp:coreProperties>
</file>