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8838FC" w14:textId="693C5F39" w:rsidR="00AD2446" w:rsidRDefault="00BE712A">
      <w:pPr>
        <w:jc w:val="center"/>
        <w:rPr>
          <w:b/>
          <w:sz w:val="22"/>
          <w:szCs w:val="22"/>
        </w:rPr>
      </w:pPr>
      <w:r>
        <w:rPr>
          <w:b/>
          <w:szCs w:val="22"/>
        </w:rPr>
        <w:t>Договор оказания услуг №{num}</w:t>
      </w:r>
      <w:r w:rsidR="00DF4901">
        <w:rPr>
          <w:b/>
          <w:szCs w:val="22"/>
        </w:rPr>
      </w:r>
      <w:r>
        <w:rPr>
          <w:b/>
          <w:szCs w:val="22"/>
        </w:rPr>
        <w:t xml:space="preserve"> </w:t>
      </w:r>
    </w:p>
    <w:tbl>
      <w:tblPr>
        <w:tblW w:w="9795" w:type="dxa"/>
        <w:tblInd w:w="-100" w:type="dxa"/>
        <w:tblBorders>
          <w:top w:val="dotted" w:sz="4" w:space="0" w:color="FFFFFF" w:themeColor="background1"/>
          <w:left w:val="dotted" w:sz="4" w:space="0" w:color="FFFFFF" w:themeColor="background1"/>
          <w:bottom w:val="dotted" w:sz="4" w:space="0" w:color="FFFFFF" w:themeColor="background1"/>
          <w:right w:val="dotted" w:sz="4" w:space="0" w:color="FFFFFF" w:themeColor="background1"/>
          <w:insideH w:val="dotted" w:sz="4" w:space="0" w:color="FFFFFF" w:themeColor="background1"/>
          <w:insideV w:val="dotted" w:sz="4" w:space="0" w:color="FFFFFF" w:themeColor="background1"/>
        </w:tblBorders>
        <w:tblLook w:val="0600" w:firstRow="0" w:lastRow="0" w:firstColumn="0" w:lastColumn="0" w:noHBand="1" w:noVBand="1"/>
      </w:tblPr>
      <w:tblGrid>
        <w:gridCol w:w="2684"/>
        <w:gridCol w:w="7111"/>
      </w:tblGrid>
      <w:tr w:rsidR="00DF4901" w:rsidRPr="00ED3600" w14:paraId="1CFAA669" w14:textId="77777777" w:rsidTr="00A2745F">
        <w:trPr>
          <w:trHeight w:val="315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CC6074" w14:textId="77777777" w:rsidR="00DF4901" w:rsidRPr="00ED3600" w:rsidRDefault="00DF4901" w:rsidP="00A2745F">
            <w:pPr>
              <w:ind w:hanging="2"/>
              <w:rPr>
                <w:sz w:val="20"/>
                <w:szCs w:val="20"/>
                <w:highlight w:val="yellow"/>
              </w:rPr>
            </w:pPr>
            <w:r w:rsidRPr="00ED3600">
              <w:rPr>
                <w:sz w:val="18"/>
                <w:szCs w:val="20"/>
              </w:rPr>
              <w:t>г. Москва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9CF1F2" w14:textId="77777777" w:rsidR="00DF4901" w:rsidRPr="00ED3600" w:rsidRDefault="00DF4901" w:rsidP="00A2745F">
            <w:pPr>
              <w:ind w:hanging="2"/>
              <w:jc w:val="right"/>
            </w:pPr>
            <w:r w:rsidRPr="00ED3600">
              <w:rPr>
                <w:sz w:val="18"/>
              </w:rPr>
              <w:t>«{day}» {month} {year} года</w:t>
            </w:r>
          </w:p>
        </w:tc>
      </w:tr>
    </w:tbl>
    <w:p w14:paraId="64FF0904" w14:textId="2DCD0A90" w:rsidR="00AD2446" w:rsidRDefault="00AD2446">
      <w:pPr>
        <w:tabs>
          <w:tab w:val="right" w:pos="9923"/>
        </w:tabs>
        <w:jc w:val="both"/>
        <w:rPr>
          <w:sz w:val="22"/>
          <w:szCs w:val="22"/>
        </w:rPr>
      </w:pPr>
    </w:p>
    <w:p w14:paraId="2709C6C1" w14:textId="77777777" w:rsidR="00AD2446" w:rsidRDefault="00AD2446">
      <w:pPr>
        <w:tabs>
          <w:tab w:val="right" w:pos="9360"/>
        </w:tabs>
        <w:jc w:val="both"/>
        <w:rPr>
          <w:sz w:val="22"/>
          <w:szCs w:val="22"/>
        </w:rPr>
      </w:pPr>
    </w:p>
    <w:p w14:paraId="3D1AADF5" w14:textId="3C8F4686" w:rsidR="00AD2446" w:rsidRDefault="00BE712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sz w:val="20"/>
        </w:rPr>
        <w:t>Индивидуальный предприниматель Плетцер Артём Евгеньевич, ОГРНИП 323110000007470, далее — «Исполнитель», с одной стороны, и {party},</w:t>
      </w:r>
      <w:r>
        <w:rPr>
          <w:sz w:val="20"/>
        </w:rPr>
      </w:r>
      <w:r w:rsidR="00DF4901">
        <w:rPr>
          <w:sz w:val="20"/>
        </w:rPr>
        <w:t xml:space="preserve"> </w:t>
      </w:r>
      <w:r>
        <w:rPr>
          <w:sz w:val="20"/>
        </w:rPr>
        <w:t>далее — «Заказчик», с другой стороны, совместно именуемые «Стороны», а по отдельности — «Сторона», заключили настоящий договор оказания услуг (далее — «Договор») о нижеследующем:</w:t>
      </w:r>
    </w:p>
    <w:p w14:paraId="439073A9" w14:textId="77777777" w:rsidR="00AD2446" w:rsidRDefault="00AD2446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2"/>
          <w:szCs w:val="22"/>
        </w:rPr>
      </w:pPr>
    </w:p>
    <w:p w14:paraId="17B1E434" w14:textId="77777777" w:rsidR="00AD2446" w:rsidRDefault="00AD2446">
      <w:pPr>
        <w:tabs>
          <w:tab w:val="right" w:pos="9360"/>
        </w:tabs>
        <w:jc w:val="both"/>
        <w:rPr>
          <w:b/>
          <w:sz w:val="22"/>
          <w:szCs w:val="22"/>
        </w:rPr>
      </w:pPr>
    </w:p>
    <w:p w14:paraId="1E8C4F26" w14:textId="77777777" w:rsidR="00AD2446" w:rsidRDefault="00BE712A">
      <w:pPr>
        <w:numPr>
          <w:ilvl w:val="0"/>
          <w:numId w:val="1"/>
        </w:numPr>
        <w:tabs>
          <w:tab w:val="right" w:pos="426"/>
        </w:tabs>
        <w:ind w:left="0" w:firstLine="0"/>
        <w:jc w:val="center"/>
        <w:rPr>
          <w:b/>
          <w:sz w:val="22"/>
          <w:szCs w:val="22"/>
        </w:rPr>
      </w:pPr>
      <w:r>
        <w:rPr>
          <w:b/>
          <w:sz w:val="21"/>
          <w:szCs w:val="22"/>
        </w:rPr>
        <w:t>Предмет договора</w:t>
      </w:r>
    </w:p>
    <w:p w14:paraId="07C51763" w14:textId="77777777" w:rsidR="00AD2446" w:rsidRDefault="00AD2446">
      <w:pPr>
        <w:tabs>
          <w:tab w:val="right" w:pos="426"/>
        </w:tabs>
        <w:jc w:val="both"/>
        <w:rPr>
          <w:b/>
          <w:sz w:val="22"/>
          <w:szCs w:val="22"/>
        </w:rPr>
      </w:pPr>
    </w:p>
    <w:p w14:paraId="2F1ED562" w14:textId="77777777" w:rsidR="00AD2446" w:rsidRDefault="00BE712A">
      <w:pPr>
        <w:numPr>
          <w:ilvl w:val="1"/>
          <w:numId w:val="1"/>
        </w:numPr>
        <w:tabs>
          <w:tab w:val="right" w:pos="540"/>
        </w:tabs>
        <w:ind w:left="0" w:firstLine="0"/>
        <w:jc w:val="both"/>
        <w:rPr>
          <w:sz w:val="22"/>
          <w:szCs w:val="22"/>
        </w:rPr>
      </w:pPr>
      <w:r>
        <w:rPr>
          <w:sz w:val="20"/>
        </w:rPr>
        <w:t>Исполнитель л</w:t>
      </w:r>
      <w:r>
        <w:rPr>
          <w:sz w:val="20"/>
        </w:rPr>
        <w:t>ично и/или с привлечением третьих лиц осуществляет обзвон базы телефонных номеров (далее — «База»), предоставленной Заказчиком, а Заказчик обязуется принять и оплатить услуги на условиях Договора.</w:t>
      </w:r>
    </w:p>
    <w:p w14:paraId="4CECCEB7" w14:textId="77777777" w:rsidR="00AD2446" w:rsidRDefault="00BE712A">
      <w:pPr>
        <w:numPr>
          <w:ilvl w:val="1"/>
          <w:numId w:val="1"/>
        </w:numPr>
        <w:tabs>
          <w:tab w:val="right" w:pos="540"/>
        </w:tabs>
        <w:ind w:left="0" w:firstLine="0"/>
        <w:jc w:val="both"/>
        <w:rPr>
          <w:sz w:val="22"/>
          <w:szCs w:val="22"/>
        </w:rPr>
      </w:pPr>
      <w:r>
        <w:rPr>
          <w:sz w:val="20"/>
        </w:rPr>
        <w:t>Результатом оказания услуг является информация о проведённы</w:t>
      </w:r>
      <w:r>
        <w:rPr>
          <w:sz w:val="20"/>
        </w:rPr>
        <w:t>х телефонных разговорах, включая записи разговоров и сведения о наличии либо отсутствии заинтересованности в товарах или услугах Заказчика.</w:t>
      </w:r>
    </w:p>
    <w:p w14:paraId="33C33293" w14:textId="77777777" w:rsidR="00AD2446" w:rsidRDefault="00BE712A">
      <w:pPr>
        <w:numPr>
          <w:ilvl w:val="1"/>
          <w:numId w:val="1"/>
        </w:numPr>
        <w:tabs>
          <w:tab w:val="right" w:pos="540"/>
        </w:tabs>
        <w:ind w:left="0" w:firstLine="0"/>
        <w:jc w:val="both"/>
        <w:rPr>
          <w:sz w:val="22"/>
          <w:szCs w:val="22"/>
        </w:rPr>
      </w:pPr>
      <w:r>
        <w:rPr>
          <w:sz w:val="20"/>
        </w:rPr>
        <w:t>Обзвон Базы осуществляется представителями Исполнителя либо привлечёнными им лицами по сценарию разговора, предварит</w:t>
      </w:r>
      <w:r>
        <w:rPr>
          <w:sz w:val="20"/>
        </w:rPr>
        <w:t>ельно согласованному Сторонами.</w:t>
      </w:r>
    </w:p>
    <w:p w14:paraId="6278010D" w14:textId="77777777" w:rsidR="00AD2446" w:rsidRDefault="00BE712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0"/>
        </w:tabs>
        <w:ind w:left="0" w:firstLine="0"/>
        <w:jc w:val="both"/>
        <w:rPr>
          <w:color w:val="000000"/>
          <w:sz w:val="22"/>
          <w:szCs w:val="22"/>
        </w:rPr>
      </w:pPr>
      <w:r>
        <w:rPr>
          <w:sz w:val="20"/>
        </w:rPr>
        <w:t xml:space="preserve">Заказчик несёт ответственность за достоверность и законность формирования Базы, наличие правовых оснований для передачи содержащихся в ней данных Исполнителю и их использования при оказании услуг, включая получение </w:t>
      </w:r>
      <w:r>
        <w:rPr>
          <w:sz w:val="20"/>
        </w:rPr>
        <w:t>необходимых согласий, если они требуются законодательством Российской Федерации.</w:t>
      </w:r>
    </w:p>
    <w:p w14:paraId="30CD2CC9" w14:textId="77777777" w:rsidR="00AD2446" w:rsidRDefault="00BE712A">
      <w:pPr>
        <w:numPr>
          <w:ilvl w:val="1"/>
          <w:numId w:val="1"/>
        </w:numPr>
        <w:tabs>
          <w:tab w:val="right" w:pos="540"/>
        </w:tabs>
        <w:ind w:left="0" w:firstLine="0"/>
        <w:jc w:val="both"/>
        <w:rPr>
          <w:sz w:val="22"/>
          <w:szCs w:val="22"/>
        </w:rPr>
      </w:pPr>
      <w:r>
        <w:rPr>
          <w:sz w:val="20"/>
        </w:rPr>
        <w:t>Общее количество контактов, предоставляемых Заказчиком для обзвона: {contacts}.</w:t>
      </w:r>
      <w:r w:rsidRPr="00DF4901">
        <w:rPr>
          <w:sz w:val="20"/>
          <w:highlight w:val="yellow"/>
        </w:rPr>
      </w:r>
    </w:p>
    <w:p w14:paraId="4A3BE56C" w14:textId="77777777" w:rsidR="00AD2446" w:rsidRDefault="00AD2446">
      <w:pPr>
        <w:tabs>
          <w:tab w:val="right" w:pos="540"/>
        </w:tabs>
        <w:jc w:val="both"/>
        <w:rPr>
          <w:sz w:val="22"/>
          <w:szCs w:val="22"/>
        </w:rPr>
      </w:pPr>
    </w:p>
    <w:p w14:paraId="76DD483B" w14:textId="77777777" w:rsidR="00AD2446" w:rsidRDefault="00BE712A">
      <w:pPr>
        <w:numPr>
          <w:ilvl w:val="0"/>
          <w:numId w:val="1"/>
        </w:numPr>
        <w:ind w:left="0" w:firstLine="0"/>
        <w:jc w:val="center"/>
        <w:rPr>
          <w:b/>
          <w:sz w:val="22"/>
          <w:szCs w:val="22"/>
        </w:rPr>
      </w:pPr>
      <w:r>
        <w:rPr>
          <w:b/>
          <w:sz w:val="21"/>
          <w:szCs w:val="22"/>
        </w:rPr>
        <w:t>Права и обязанности сторон</w:t>
      </w:r>
    </w:p>
    <w:p w14:paraId="22290422" w14:textId="77777777" w:rsidR="00AD2446" w:rsidRDefault="00AD2446">
      <w:pPr>
        <w:jc w:val="both"/>
        <w:rPr>
          <w:b/>
          <w:sz w:val="22"/>
          <w:szCs w:val="22"/>
        </w:rPr>
      </w:pPr>
    </w:p>
    <w:p w14:paraId="1A905A34" w14:textId="77777777" w:rsidR="00AD2446" w:rsidRDefault="00BE712A">
      <w:pPr>
        <w:tabs>
          <w:tab w:val="right" w:pos="142"/>
        </w:tabs>
        <w:jc w:val="both"/>
        <w:rPr>
          <w:i/>
          <w:sz w:val="22"/>
          <w:szCs w:val="22"/>
        </w:rPr>
      </w:pPr>
      <w:r>
        <w:rPr>
          <w:i/>
          <w:sz w:val="20"/>
          <w:szCs w:val="22"/>
        </w:rPr>
        <w:t>2.1. Исполнитель вправе:</w:t>
      </w:r>
    </w:p>
    <w:p w14:paraId="2EE14C2B" w14:textId="77777777" w:rsidR="00AD2446" w:rsidRDefault="00BE712A">
      <w:pPr>
        <w:tabs>
          <w:tab w:val="right" w:pos="9360"/>
        </w:tabs>
        <w:jc w:val="both"/>
        <w:rPr>
          <w:sz w:val="22"/>
          <w:szCs w:val="22"/>
        </w:rPr>
      </w:pPr>
      <w:r>
        <w:rPr>
          <w:sz w:val="20"/>
          <w:szCs w:val="22"/>
        </w:rPr>
        <w:t>2.1.1. Получать от Заказчика необходиму</w:t>
      </w:r>
      <w:r>
        <w:rPr>
          <w:sz w:val="20"/>
          <w:szCs w:val="22"/>
        </w:rPr>
        <w:t>ю информацию, имеющую отношение к оказанию услуг, предусмотренных Договором.</w:t>
      </w:r>
    </w:p>
    <w:p w14:paraId="1433C7D8" w14:textId="77777777" w:rsidR="00AD2446" w:rsidRDefault="00BE712A">
      <w:pPr>
        <w:tabs>
          <w:tab w:val="right" w:pos="9360"/>
        </w:tabs>
        <w:jc w:val="both"/>
        <w:rPr>
          <w:sz w:val="22"/>
          <w:szCs w:val="22"/>
        </w:rPr>
      </w:pPr>
      <w:r>
        <w:rPr>
          <w:sz w:val="20"/>
          <w:szCs w:val="22"/>
        </w:rPr>
        <w:t xml:space="preserve">2.1.2. Для надлежащего исполнения своих обязательств, привлекать третьих лиц для оказания Услуг или их промежуточных этапов по Договору. </w:t>
      </w:r>
    </w:p>
    <w:p w14:paraId="2186621E" w14:textId="77777777" w:rsidR="00AD2446" w:rsidRDefault="00BE712A">
      <w:pPr>
        <w:tabs>
          <w:tab w:val="right" w:pos="9360"/>
        </w:tabs>
        <w:jc w:val="both"/>
        <w:rPr>
          <w:i/>
          <w:sz w:val="22"/>
          <w:szCs w:val="22"/>
        </w:rPr>
      </w:pPr>
      <w:r>
        <w:rPr>
          <w:i/>
          <w:sz w:val="20"/>
          <w:szCs w:val="22"/>
        </w:rPr>
        <w:t>2.2.  Исполнитель обязан:</w:t>
      </w:r>
    </w:p>
    <w:p w14:paraId="3B6ED8AA" w14:textId="77777777" w:rsidR="00AD2446" w:rsidRDefault="00BE712A">
      <w:pPr>
        <w:tabs>
          <w:tab w:val="right" w:pos="9360"/>
        </w:tabs>
        <w:jc w:val="both"/>
        <w:rPr>
          <w:sz w:val="22"/>
          <w:szCs w:val="22"/>
        </w:rPr>
      </w:pPr>
      <w:r>
        <w:rPr>
          <w:sz w:val="20"/>
        </w:rPr>
        <w:t xml:space="preserve">2.2.1. Оказать </w:t>
      </w:r>
      <w:r>
        <w:rPr>
          <w:sz w:val="20"/>
        </w:rPr>
        <w:t>услуги в согласованных Сторонами объёме и сроки в соответствии с условиями Договора.</w:t>
      </w:r>
    </w:p>
    <w:p w14:paraId="267ABB57" w14:textId="77777777" w:rsidR="00AD2446" w:rsidRDefault="00BE712A">
      <w:pPr>
        <w:tabs>
          <w:tab w:val="right" w:pos="9360"/>
        </w:tabs>
        <w:jc w:val="both"/>
        <w:rPr>
          <w:sz w:val="22"/>
          <w:szCs w:val="22"/>
        </w:rPr>
      </w:pPr>
      <w:r>
        <w:rPr>
          <w:sz w:val="20"/>
        </w:rPr>
        <w:t>2.2.2. Без дополнительной платы устранить существенные недостатки, возникшие по вине Исполнителя и относящиеся к согласованным требованиям к качеству и срокам оказания усл</w:t>
      </w:r>
      <w:r>
        <w:rPr>
          <w:sz w:val="20"/>
        </w:rPr>
        <w:t>уг.</w:t>
      </w:r>
    </w:p>
    <w:p w14:paraId="4D71BA51" w14:textId="77777777" w:rsidR="00AD2446" w:rsidRDefault="00BE712A">
      <w:pPr>
        <w:tabs>
          <w:tab w:val="right" w:pos="9360"/>
        </w:tabs>
        <w:jc w:val="both"/>
        <w:rPr>
          <w:sz w:val="22"/>
          <w:szCs w:val="22"/>
        </w:rPr>
      </w:pPr>
      <w:r>
        <w:rPr>
          <w:sz w:val="20"/>
          <w:szCs w:val="22"/>
        </w:rPr>
        <w:t>2.2.3. Не разглашать конфиденциальную информацию, ставшую ему известной в процессе оказания Услуг Заказчику по Договору, за исключением случаев, установленных действующим законодательством Российской Федерации;</w:t>
      </w:r>
    </w:p>
    <w:p w14:paraId="1F059ABB" w14:textId="77777777" w:rsidR="00AD2446" w:rsidRDefault="00BE712A">
      <w:pPr>
        <w:tabs>
          <w:tab w:val="right" w:pos="9360"/>
        </w:tabs>
        <w:jc w:val="both"/>
        <w:rPr>
          <w:i/>
          <w:sz w:val="22"/>
          <w:szCs w:val="22"/>
        </w:rPr>
      </w:pPr>
      <w:r>
        <w:rPr>
          <w:i/>
          <w:sz w:val="20"/>
          <w:szCs w:val="22"/>
        </w:rPr>
        <w:t>2.3. Заказчик вправе:</w:t>
      </w:r>
    </w:p>
    <w:p w14:paraId="350DC197" w14:textId="77777777" w:rsidR="00AD2446" w:rsidRDefault="00BE712A">
      <w:pPr>
        <w:tabs>
          <w:tab w:val="right" w:pos="9360"/>
        </w:tabs>
        <w:jc w:val="both"/>
        <w:rPr>
          <w:i/>
          <w:sz w:val="22"/>
          <w:szCs w:val="22"/>
        </w:rPr>
      </w:pPr>
      <w:r>
        <w:rPr>
          <w:sz w:val="20"/>
          <w:szCs w:val="22"/>
        </w:rPr>
        <w:t>2.3.1. По письменно</w:t>
      </w:r>
      <w:r>
        <w:rPr>
          <w:sz w:val="20"/>
          <w:szCs w:val="22"/>
        </w:rPr>
        <w:t xml:space="preserve">му запросу получать от Исполнителя информацию, имеющую отношение к Договору. </w:t>
      </w:r>
    </w:p>
    <w:p w14:paraId="6BC88689" w14:textId="77777777" w:rsidR="00AD2446" w:rsidRDefault="00BE712A">
      <w:pPr>
        <w:tabs>
          <w:tab w:val="right" w:pos="9360"/>
        </w:tabs>
        <w:jc w:val="both"/>
        <w:rPr>
          <w:i/>
          <w:sz w:val="22"/>
          <w:szCs w:val="22"/>
        </w:rPr>
      </w:pPr>
      <w:r>
        <w:rPr>
          <w:i/>
          <w:sz w:val="20"/>
          <w:szCs w:val="22"/>
        </w:rPr>
        <w:t>2.4. Заказчик обязан:</w:t>
      </w:r>
    </w:p>
    <w:p w14:paraId="06DE16F5" w14:textId="77777777" w:rsidR="00AD2446" w:rsidRDefault="00BE712A">
      <w:pPr>
        <w:tabs>
          <w:tab w:val="right" w:pos="9360"/>
        </w:tabs>
        <w:jc w:val="both"/>
        <w:rPr>
          <w:sz w:val="22"/>
          <w:szCs w:val="22"/>
        </w:rPr>
      </w:pPr>
      <w:r>
        <w:rPr>
          <w:sz w:val="20"/>
        </w:rPr>
        <w:t xml:space="preserve">2.4.1. Своевременно предоставить Исполнителю Базу, сценарий разговора и иные материалы, необходимые для оказания услуг. Содержание таких </w:t>
      </w:r>
      <w:r>
        <w:rPr>
          <w:sz w:val="20"/>
        </w:rPr>
        <w:t>материалов должно соответствовать требованиям законодательства Российской Федерации.</w:t>
      </w:r>
    </w:p>
    <w:p w14:paraId="112358BF" w14:textId="77777777" w:rsidR="00AD2446" w:rsidRDefault="00BE712A">
      <w:pPr>
        <w:tabs>
          <w:tab w:val="right" w:pos="9360"/>
        </w:tabs>
        <w:jc w:val="both"/>
        <w:rPr>
          <w:sz w:val="22"/>
          <w:szCs w:val="22"/>
        </w:rPr>
      </w:pPr>
      <w:r>
        <w:rPr>
          <w:sz w:val="20"/>
          <w:szCs w:val="22"/>
        </w:rPr>
        <w:t>2.4.2. Письменно извещать Исполнителя о любых обстоятельствах, препятствующих исполнению каких-либо условий Договора незамедлительно по мере их возникновения.</w:t>
      </w:r>
    </w:p>
    <w:p w14:paraId="14106384" w14:textId="77777777" w:rsidR="00AD2446" w:rsidRDefault="00BE712A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jc w:val="both"/>
        <w:rPr>
          <w:color w:val="000000"/>
          <w:sz w:val="22"/>
          <w:szCs w:val="22"/>
        </w:rPr>
      </w:pPr>
      <w:r>
        <w:rPr>
          <w:color w:val="000000"/>
          <w:sz w:val="20"/>
          <w:szCs w:val="22"/>
        </w:rPr>
        <w:t>2.4.3. Утвер</w:t>
      </w:r>
      <w:r>
        <w:rPr>
          <w:color w:val="000000"/>
          <w:sz w:val="20"/>
          <w:szCs w:val="22"/>
        </w:rPr>
        <w:t xml:space="preserve">ждать представляемую Исполнителем документацию, необходимую для оказания Услуг, в течение 3 (трех) рабочих дней с момента их получения, в случае отсутствия претензий; </w:t>
      </w:r>
    </w:p>
    <w:p w14:paraId="53C68768" w14:textId="77777777" w:rsidR="00AD2446" w:rsidRDefault="00BE712A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jc w:val="both"/>
        <w:rPr>
          <w:color w:val="000000"/>
          <w:sz w:val="22"/>
          <w:szCs w:val="22"/>
        </w:rPr>
      </w:pPr>
      <w:bookmarkStart w:id="0" w:name="bookmark=id.30j0zll" w:colFirst="0" w:colLast="0"/>
      <w:bookmarkStart w:id="1" w:name="bookmark=id.gjdgxs" w:colFirst="0" w:colLast="0"/>
      <w:bookmarkEnd w:id="0"/>
      <w:bookmarkEnd w:id="1"/>
      <w:r>
        <w:rPr>
          <w:color w:val="000000"/>
          <w:sz w:val="20"/>
          <w:szCs w:val="22"/>
        </w:rPr>
        <w:t>2.4.4. Подписать акт сдачи-приемки выполненных работ/оказанных услуг в течение 5 (пяти) рабочих дней с момента получения акта либо давать мотивированное объяснение отказа от его подписания. В случае отказа Заказчик направляет Исполнителю в течение 5 (пяти)</w:t>
      </w:r>
      <w:r>
        <w:rPr>
          <w:color w:val="000000"/>
          <w:sz w:val="20"/>
          <w:szCs w:val="22"/>
        </w:rPr>
        <w:t xml:space="preserve"> рабочих дней с момента получения акта мотивированное объяснение отказа в</w:t>
      </w:r>
      <w:r>
        <w:rPr>
          <w:color w:val="000080"/>
          <w:sz w:val="20"/>
          <w:szCs w:val="22"/>
        </w:rPr>
        <w:t xml:space="preserve"> </w:t>
      </w:r>
      <w:r>
        <w:rPr>
          <w:color w:val="000000"/>
          <w:sz w:val="20"/>
          <w:szCs w:val="22"/>
        </w:rPr>
        <w:t>его подписании. В противном случае акт считается утвержденным Заказчиком.</w:t>
      </w:r>
    </w:p>
    <w:p w14:paraId="0245936D" w14:textId="77777777" w:rsidR="00AD2446" w:rsidRDefault="00AD2446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jc w:val="both"/>
        <w:rPr>
          <w:color w:val="000000"/>
          <w:sz w:val="22"/>
          <w:szCs w:val="22"/>
        </w:rPr>
      </w:pPr>
    </w:p>
    <w:p w14:paraId="42356CA0" w14:textId="77777777" w:rsidR="00AD2446" w:rsidRDefault="00BE712A">
      <w:pPr>
        <w:numPr>
          <w:ilvl w:val="0"/>
          <w:numId w:val="1"/>
        </w:numPr>
        <w:tabs>
          <w:tab w:val="right" w:pos="426"/>
        </w:tabs>
        <w:ind w:left="0" w:firstLine="0"/>
        <w:jc w:val="center"/>
        <w:rPr>
          <w:b/>
          <w:sz w:val="22"/>
          <w:szCs w:val="22"/>
        </w:rPr>
      </w:pPr>
      <w:r>
        <w:rPr>
          <w:b/>
          <w:sz w:val="21"/>
          <w:szCs w:val="22"/>
        </w:rPr>
        <w:t>Порядок оказания услуг</w:t>
      </w:r>
    </w:p>
    <w:p w14:paraId="16952087" w14:textId="77777777" w:rsidR="00AD2446" w:rsidRDefault="00AD2446">
      <w:pPr>
        <w:tabs>
          <w:tab w:val="right" w:pos="426"/>
        </w:tabs>
        <w:rPr>
          <w:b/>
          <w:sz w:val="22"/>
          <w:szCs w:val="22"/>
        </w:rPr>
      </w:pPr>
    </w:p>
    <w:p w14:paraId="720DA2D2" w14:textId="77777777" w:rsidR="00AD2446" w:rsidRDefault="00BE712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0"/>
        </w:tabs>
        <w:ind w:left="0" w:firstLine="0"/>
        <w:jc w:val="both"/>
        <w:rPr>
          <w:color w:val="000000"/>
          <w:sz w:val="22"/>
          <w:szCs w:val="22"/>
        </w:rPr>
      </w:pPr>
      <w:r>
        <w:rPr>
          <w:sz w:val="20"/>
        </w:rPr>
        <w:t>Исполнитель приступает к оказанию услуг в течение 1 (одного) рабочего дня после одн</w:t>
      </w:r>
      <w:r>
        <w:rPr>
          <w:sz w:val="20"/>
        </w:rPr>
        <w:t>овременного выполнения следующих условий: поступления оплаты по разделу 4 Договора, предоставления Заказчиком Базы и согласования Сторонами сценария разговора.</w:t>
      </w:r>
    </w:p>
    <w:p w14:paraId="102C52F2" w14:textId="77777777" w:rsidR="00AD2446" w:rsidRDefault="00BE712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0"/>
        </w:tabs>
        <w:ind w:left="0" w:firstLine="0"/>
        <w:jc w:val="both"/>
        <w:rPr>
          <w:color w:val="000000"/>
          <w:sz w:val="22"/>
          <w:szCs w:val="22"/>
        </w:rPr>
      </w:pPr>
      <w:r>
        <w:rPr>
          <w:sz w:val="20"/>
        </w:rPr>
        <w:t>Исполнитель направляет Заказчику информацию о проведённых разговорах и их результатах по рабочим</w:t>
      </w:r>
      <w:r>
        <w:rPr>
          <w:sz w:val="20"/>
        </w:rPr>
        <w:t xml:space="preserve"> дням не позднее 18:00 по московскому времени. По письменному запросу Заказчика записи телефонных разговоров предоставляются в течение 1 (одного) рабочего дня с момента получения запроса.</w:t>
      </w:r>
    </w:p>
    <w:p w14:paraId="0F76BCBF" w14:textId="77777777" w:rsidR="00AD2446" w:rsidRDefault="00BE712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  <w:sz w:val="22"/>
          <w:szCs w:val="22"/>
        </w:rPr>
      </w:pPr>
      <w:r>
        <w:rPr>
          <w:color w:val="000000"/>
          <w:sz w:val="20"/>
          <w:szCs w:val="22"/>
        </w:rPr>
        <w:lastRenderedPageBreak/>
        <w:t>После оказания услуг по настоящему Договору Исполнитель направляет Заказчику Акт приема-сдачи оказанных услуг.</w:t>
      </w:r>
    </w:p>
    <w:p w14:paraId="5933B304" w14:textId="77777777" w:rsidR="00AD2446" w:rsidRDefault="00BE712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  <w:sz w:val="22"/>
          <w:szCs w:val="22"/>
        </w:rPr>
      </w:pPr>
      <w:r>
        <w:rPr>
          <w:color w:val="000000"/>
          <w:sz w:val="20"/>
          <w:szCs w:val="22"/>
        </w:rPr>
        <w:t>Заказчик должен в течение 5 (пяти) рабочих дней после получения подписать Акт приемки-сдачи оказанных услуг или предоставить письменный мотивиров</w:t>
      </w:r>
      <w:r>
        <w:rPr>
          <w:color w:val="000000"/>
          <w:sz w:val="20"/>
          <w:szCs w:val="22"/>
        </w:rPr>
        <w:t xml:space="preserve">анный отказ от приемки оказанной услуги с перечнем результатов, которые, по мнению Заказчика, не соответствуют условиям настоящего Договора. </w:t>
      </w:r>
    </w:p>
    <w:p w14:paraId="2F67932B" w14:textId="77777777" w:rsidR="00AD2446" w:rsidRDefault="00BE712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  <w:sz w:val="22"/>
          <w:szCs w:val="22"/>
        </w:rPr>
      </w:pPr>
      <w:r>
        <w:rPr>
          <w:color w:val="000000"/>
          <w:sz w:val="20"/>
          <w:szCs w:val="22"/>
        </w:rPr>
        <w:t>Если в течение 5 (пяти) рабочих дней с момента любого уведомления Исполнителем Заказчика об оказании Услуги Заказч</w:t>
      </w:r>
      <w:r>
        <w:rPr>
          <w:color w:val="000000"/>
          <w:sz w:val="20"/>
          <w:szCs w:val="22"/>
        </w:rPr>
        <w:t xml:space="preserve">ик не подпишет Акт приемки-сдачи оказанной услуги или не направит письменный мотивированный отказ от приемки Услуги Исполнителю, Услуга считается принятой на дату составления и подписания Акта приемки-сдачи Исполнителем. </w:t>
      </w:r>
    </w:p>
    <w:p w14:paraId="3385B5FC" w14:textId="77777777" w:rsidR="00AD2446" w:rsidRDefault="00AD2446">
      <w:pPr>
        <w:tabs>
          <w:tab w:val="right" w:pos="426"/>
        </w:tabs>
        <w:jc w:val="both"/>
        <w:rPr>
          <w:sz w:val="22"/>
          <w:szCs w:val="22"/>
        </w:rPr>
      </w:pPr>
    </w:p>
    <w:p w14:paraId="2BA34476" w14:textId="77777777" w:rsidR="00AD2446" w:rsidRDefault="00BE712A">
      <w:pPr>
        <w:numPr>
          <w:ilvl w:val="0"/>
          <w:numId w:val="1"/>
        </w:numPr>
        <w:tabs>
          <w:tab w:val="right" w:pos="426"/>
        </w:tabs>
        <w:ind w:left="0" w:firstLine="0"/>
        <w:jc w:val="center"/>
        <w:rPr>
          <w:b/>
          <w:sz w:val="22"/>
          <w:szCs w:val="22"/>
        </w:rPr>
      </w:pPr>
      <w:r>
        <w:rPr>
          <w:b/>
          <w:sz w:val="21"/>
          <w:szCs w:val="22"/>
        </w:rPr>
        <w:t>Стоимость договора и порядок расч</w:t>
      </w:r>
      <w:r>
        <w:rPr>
          <w:b/>
          <w:sz w:val="21"/>
          <w:szCs w:val="22"/>
        </w:rPr>
        <w:t>етов</w:t>
      </w:r>
    </w:p>
    <w:p w14:paraId="31863A62" w14:textId="77777777" w:rsidR="00AD2446" w:rsidRDefault="00AD2446">
      <w:pPr>
        <w:tabs>
          <w:tab w:val="right" w:pos="426"/>
        </w:tabs>
        <w:rPr>
          <w:b/>
          <w:sz w:val="22"/>
          <w:szCs w:val="22"/>
        </w:rPr>
      </w:pPr>
    </w:p>
    <w:p w14:paraId="057AA170" w14:textId="77777777" w:rsidR="00AD2446" w:rsidRDefault="00BE712A">
      <w:pPr>
        <w:numPr>
          <w:ilvl w:val="1"/>
          <w:numId w:val="1"/>
        </w:numPr>
        <w:tabs>
          <w:tab w:val="right" w:pos="426"/>
        </w:tabs>
        <w:ind w:left="0" w:firstLine="0"/>
        <w:jc w:val="both"/>
        <w:rPr>
          <w:sz w:val="22"/>
          <w:szCs w:val="22"/>
        </w:rPr>
      </w:pPr>
      <w:r>
        <w:rPr>
          <w:sz w:val="20"/>
        </w:rPr>
        <w:t>Общая стоимость услуг составляет {sum} ({sum_words}) рублей за обработку Базы объёмом {contacts} контактов из расчёта {price_per} рублей</w:t>
      </w:r>
      <w:r w:rsidRPr="00DF4901">
        <w:rPr>
          <w:sz w:val="20"/>
          <w:highlight w:val="yellow"/>
        </w:rPr>
      </w:r>
      <w:r>
        <w:rPr>
          <w:sz w:val="20"/>
        </w:rPr>
      </w:r>
      <w:r w:rsidRPr="00DF4901">
        <w:rPr>
          <w:sz w:val="20"/>
          <w:highlight w:val="yellow"/>
        </w:rPr>
      </w:r>
      <w:r>
        <w:rPr>
          <w:sz w:val="20"/>
        </w:rPr>
      </w:r>
      <w:r w:rsidRPr="00DF4901">
        <w:rPr>
          <w:sz w:val="20"/>
          <w:highlight w:val="yellow"/>
        </w:rPr>
      </w:r>
      <w:r>
        <w:rPr>
          <w:sz w:val="20"/>
        </w:rPr>
        <w:t xml:space="preserve"> за обработку одного контакта. НДС не облагается в связи с применением Исполнителем у</w:t>
      </w:r>
      <w:r>
        <w:rPr>
          <w:sz w:val="20"/>
        </w:rPr>
        <w:t>прощённой системы налогообложения.</w:t>
      </w:r>
    </w:p>
    <w:p w14:paraId="4C900560" w14:textId="77777777" w:rsidR="00AD2446" w:rsidRDefault="00BE712A">
      <w:pPr>
        <w:numPr>
          <w:ilvl w:val="1"/>
          <w:numId w:val="1"/>
        </w:numPr>
        <w:tabs>
          <w:tab w:val="right" w:pos="426"/>
        </w:tabs>
        <w:ind w:left="0" w:firstLine="0"/>
        <w:jc w:val="both"/>
        <w:rPr>
          <w:sz w:val="22"/>
          <w:szCs w:val="22"/>
        </w:rPr>
      </w:pPr>
      <w:r>
        <w:rPr>
          <w:sz w:val="20"/>
          <w:szCs w:val="22"/>
        </w:rPr>
        <w:t>Заказчик выплачивает сумму, указанную в п. 4.1. в течение пяти рабочих дней с момента подписания настоящего договора путем 100% предоплаты на основании счета, выставляемого Исполнителем.</w:t>
      </w:r>
    </w:p>
    <w:p w14:paraId="4C2B1CD9" w14:textId="77777777" w:rsidR="00AD2446" w:rsidRDefault="00BE712A">
      <w:pPr>
        <w:numPr>
          <w:ilvl w:val="1"/>
          <w:numId w:val="1"/>
        </w:numPr>
        <w:tabs>
          <w:tab w:val="right" w:pos="426"/>
        </w:tabs>
        <w:ind w:left="0" w:firstLine="0"/>
        <w:jc w:val="both"/>
        <w:rPr>
          <w:sz w:val="22"/>
          <w:szCs w:val="22"/>
        </w:rPr>
      </w:pPr>
      <w:r>
        <w:rPr>
          <w:sz w:val="20"/>
          <w:szCs w:val="22"/>
        </w:rPr>
        <w:t>Оплата Услуг Исполнителя производи</w:t>
      </w:r>
      <w:r>
        <w:rPr>
          <w:sz w:val="20"/>
          <w:szCs w:val="22"/>
        </w:rPr>
        <w:t>тся в Российских рублях, на основании счетов, выставленных Исполнителем, посредством перечисления суммы</w:t>
      </w:r>
      <w:r>
        <w:rPr>
          <w:color w:val="000080"/>
          <w:sz w:val="20"/>
          <w:szCs w:val="22"/>
        </w:rPr>
        <w:t xml:space="preserve"> </w:t>
      </w:r>
      <w:r>
        <w:rPr>
          <w:sz w:val="20"/>
          <w:szCs w:val="22"/>
        </w:rPr>
        <w:t>платежа Заказчиком на расчетный счет Исполнителя.</w:t>
      </w:r>
    </w:p>
    <w:p w14:paraId="2CFE9D08" w14:textId="77777777" w:rsidR="00AD2446" w:rsidRDefault="00BE712A">
      <w:pPr>
        <w:numPr>
          <w:ilvl w:val="1"/>
          <w:numId w:val="1"/>
        </w:numPr>
        <w:tabs>
          <w:tab w:val="right" w:pos="426"/>
        </w:tabs>
        <w:ind w:left="0" w:firstLine="0"/>
        <w:jc w:val="both"/>
        <w:rPr>
          <w:sz w:val="22"/>
          <w:szCs w:val="22"/>
        </w:rPr>
      </w:pPr>
      <w:r>
        <w:rPr>
          <w:sz w:val="20"/>
        </w:rPr>
        <w:t>Датой оплаты считается дата зачисления денежных средств на расчётный счёт Исполнителя.</w:t>
      </w:r>
    </w:p>
    <w:p w14:paraId="3EDAFA79" w14:textId="77777777" w:rsidR="00AD2446" w:rsidRDefault="00AD2446">
      <w:pPr>
        <w:tabs>
          <w:tab w:val="right" w:pos="426"/>
        </w:tabs>
        <w:jc w:val="both"/>
        <w:rPr>
          <w:b/>
          <w:sz w:val="22"/>
          <w:szCs w:val="22"/>
        </w:rPr>
      </w:pPr>
    </w:p>
    <w:p w14:paraId="71C7C121" w14:textId="77777777" w:rsidR="00AD2446" w:rsidRDefault="00BE712A">
      <w:pPr>
        <w:numPr>
          <w:ilvl w:val="0"/>
          <w:numId w:val="1"/>
        </w:numPr>
        <w:tabs>
          <w:tab w:val="right" w:pos="426"/>
        </w:tabs>
        <w:ind w:left="0" w:firstLine="0"/>
        <w:jc w:val="center"/>
        <w:rPr>
          <w:b/>
          <w:sz w:val="22"/>
          <w:szCs w:val="22"/>
        </w:rPr>
      </w:pPr>
      <w:r>
        <w:rPr>
          <w:b/>
          <w:sz w:val="21"/>
          <w:szCs w:val="22"/>
        </w:rPr>
        <w:t>Ответственност</w:t>
      </w:r>
      <w:r>
        <w:rPr>
          <w:b/>
          <w:sz w:val="21"/>
          <w:szCs w:val="22"/>
        </w:rPr>
        <w:t>ь сторон</w:t>
      </w:r>
    </w:p>
    <w:p w14:paraId="174912A4" w14:textId="77777777" w:rsidR="00AD2446" w:rsidRDefault="00AD2446">
      <w:pPr>
        <w:tabs>
          <w:tab w:val="right" w:pos="426"/>
        </w:tabs>
        <w:rPr>
          <w:b/>
          <w:sz w:val="22"/>
          <w:szCs w:val="22"/>
        </w:rPr>
      </w:pPr>
    </w:p>
    <w:p w14:paraId="695CD699" w14:textId="77777777" w:rsidR="00AD2446" w:rsidRDefault="00BE712A">
      <w:pPr>
        <w:numPr>
          <w:ilvl w:val="1"/>
          <w:numId w:val="1"/>
        </w:numPr>
        <w:tabs>
          <w:tab w:val="right" w:pos="426"/>
        </w:tabs>
        <w:ind w:left="0" w:firstLine="0"/>
        <w:jc w:val="both"/>
        <w:rPr>
          <w:sz w:val="22"/>
          <w:szCs w:val="22"/>
        </w:rPr>
      </w:pPr>
      <w:r>
        <w:rPr>
          <w:sz w:val="20"/>
          <w:szCs w:val="22"/>
        </w:rPr>
        <w:t>За неисполнение или ненадлежащее исполнение обязательств по Договору стороны несут ответственность в соответствии с действующим законодательством РФ. При этом ответственность сторон ограничена возмещением другой стороне суммы документально подтве</w:t>
      </w:r>
      <w:r>
        <w:rPr>
          <w:sz w:val="20"/>
          <w:szCs w:val="22"/>
        </w:rPr>
        <w:t>ржденного реального ущерба и не распространяется на упущенную выгоду.</w:t>
      </w:r>
    </w:p>
    <w:p w14:paraId="29A18E30" w14:textId="77777777" w:rsidR="00AD2446" w:rsidRDefault="00BE712A">
      <w:pPr>
        <w:numPr>
          <w:ilvl w:val="1"/>
          <w:numId w:val="1"/>
        </w:numPr>
        <w:tabs>
          <w:tab w:val="right" w:pos="426"/>
        </w:tabs>
        <w:ind w:left="0" w:firstLine="0"/>
        <w:jc w:val="both"/>
        <w:rPr>
          <w:sz w:val="22"/>
          <w:szCs w:val="22"/>
        </w:rPr>
      </w:pPr>
      <w:r>
        <w:rPr>
          <w:sz w:val="20"/>
          <w:szCs w:val="22"/>
        </w:rPr>
        <w:t>Заказчик несет полную ответственность за содержание предоставленных Исполнителю для выполнения работ/оказания услуг по Договору материалов (обращений, текстов), а также за нарушение авто</w:t>
      </w:r>
      <w:r>
        <w:rPr>
          <w:sz w:val="20"/>
          <w:szCs w:val="22"/>
        </w:rPr>
        <w:t>рских и смежных прав в отношении произведений, вошедших в материалы, если они были предоставлены Заказчиком. Все претензии обладателей авторских и/или смежных прав, обладателей имущественных прав на указанные в настоящем пункте произведения к Исполнителю д</w:t>
      </w:r>
      <w:r>
        <w:rPr>
          <w:sz w:val="20"/>
          <w:szCs w:val="22"/>
        </w:rPr>
        <w:t>олжны быть урегулированы Заказчиком.</w:t>
      </w:r>
    </w:p>
    <w:p w14:paraId="35D8A2C7" w14:textId="77777777" w:rsidR="00AD2446" w:rsidRDefault="00BE712A">
      <w:pPr>
        <w:numPr>
          <w:ilvl w:val="1"/>
          <w:numId w:val="1"/>
        </w:numPr>
        <w:tabs>
          <w:tab w:val="right" w:pos="426"/>
        </w:tabs>
        <w:ind w:left="0" w:firstLine="0"/>
        <w:jc w:val="both"/>
        <w:rPr>
          <w:sz w:val="22"/>
          <w:szCs w:val="22"/>
        </w:rPr>
      </w:pPr>
      <w:r>
        <w:rPr>
          <w:sz w:val="20"/>
          <w:szCs w:val="22"/>
        </w:rPr>
        <w:t xml:space="preserve">Исключительные имущественные авторские и смежные права на готовые объекты интеллектуальной собственности, созданные в процессе оказания Услуг в рамках настоящего Договора, переходят к Заказчику после оплаты выполненных </w:t>
      </w:r>
      <w:r>
        <w:rPr>
          <w:sz w:val="20"/>
          <w:szCs w:val="22"/>
        </w:rPr>
        <w:t>работ.</w:t>
      </w:r>
    </w:p>
    <w:p w14:paraId="52E96FE1" w14:textId="77777777" w:rsidR="00AD2446" w:rsidRDefault="00BE712A">
      <w:pPr>
        <w:numPr>
          <w:ilvl w:val="1"/>
          <w:numId w:val="1"/>
        </w:numPr>
        <w:tabs>
          <w:tab w:val="right" w:pos="426"/>
        </w:tabs>
        <w:ind w:left="0" w:firstLine="0"/>
        <w:jc w:val="both"/>
        <w:rPr>
          <w:sz w:val="22"/>
          <w:szCs w:val="22"/>
        </w:rPr>
      </w:pPr>
      <w:r>
        <w:rPr>
          <w:sz w:val="20"/>
        </w:rPr>
        <w:t xml:space="preserve">Исполнитель несёт ответственность за соблюдение требований законодательства при совершении звонков, хранении записей разговоров и обработке данных, полученных им в ходе оказания услуг, в пределах действий, совершаемых Исполнителем. </w:t>
      </w:r>
      <w:r>
        <w:rPr>
          <w:sz w:val="20"/>
        </w:rPr>
        <w:t>Исполнитель не отвечает за законность формирования и передачи Базы Заказчиком.</w:t>
      </w:r>
    </w:p>
    <w:p w14:paraId="6075DE6E" w14:textId="77777777" w:rsidR="00AD2446" w:rsidRDefault="00BE712A">
      <w:pPr>
        <w:numPr>
          <w:ilvl w:val="1"/>
          <w:numId w:val="1"/>
        </w:numPr>
        <w:tabs>
          <w:tab w:val="right" w:pos="426"/>
        </w:tabs>
        <w:ind w:left="0" w:firstLine="0"/>
        <w:jc w:val="both"/>
        <w:rPr>
          <w:sz w:val="22"/>
          <w:szCs w:val="22"/>
        </w:rPr>
      </w:pPr>
      <w:r>
        <w:rPr>
          <w:sz w:val="20"/>
          <w:szCs w:val="22"/>
        </w:rPr>
        <w:t>Проценты на авансовые платежи Заказчика, в соответствии со ст. 317.1. ГК РФ не начисляются и не выплачиваются.</w:t>
      </w:r>
    </w:p>
    <w:p w14:paraId="24E31E0B" w14:textId="77777777" w:rsidR="00AD2446" w:rsidRDefault="00AD2446">
      <w:pPr>
        <w:tabs>
          <w:tab w:val="right" w:pos="426"/>
        </w:tabs>
        <w:jc w:val="both"/>
        <w:rPr>
          <w:b/>
          <w:sz w:val="22"/>
          <w:szCs w:val="22"/>
        </w:rPr>
      </w:pPr>
    </w:p>
    <w:p w14:paraId="38045E0B" w14:textId="77777777" w:rsidR="00AD2446" w:rsidRDefault="00BE712A">
      <w:pPr>
        <w:numPr>
          <w:ilvl w:val="0"/>
          <w:numId w:val="1"/>
        </w:numPr>
        <w:tabs>
          <w:tab w:val="right" w:pos="426"/>
        </w:tabs>
        <w:ind w:left="0" w:firstLine="0"/>
        <w:jc w:val="center"/>
        <w:rPr>
          <w:b/>
          <w:sz w:val="22"/>
          <w:szCs w:val="22"/>
        </w:rPr>
      </w:pPr>
      <w:r>
        <w:rPr>
          <w:b/>
          <w:sz w:val="21"/>
          <w:szCs w:val="22"/>
        </w:rPr>
        <w:t>Конфиденциальная информация</w:t>
      </w:r>
    </w:p>
    <w:p w14:paraId="1A98A1DE" w14:textId="77777777" w:rsidR="00AD2446" w:rsidRDefault="00AD2446">
      <w:pPr>
        <w:tabs>
          <w:tab w:val="right" w:pos="426"/>
        </w:tabs>
        <w:rPr>
          <w:b/>
          <w:sz w:val="22"/>
          <w:szCs w:val="22"/>
        </w:rPr>
      </w:pPr>
    </w:p>
    <w:p w14:paraId="6C867B44" w14:textId="77777777" w:rsidR="00AD2446" w:rsidRDefault="00BE712A">
      <w:pPr>
        <w:numPr>
          <w:ilvl w:val="1"/>
          <w:numId w:val="1"/>
        </w:numPr>
        <w:tabs>
          <w:tab w:val="right" w:pos="426"/>
        </w:tabs>
        <w:ind w:left="0" w:firstLine="0"/>
        <w:jc w:val="both"/>
        <w:rPr>
          <w:sz w:val="22"/>
          <w:szCs w:val="22"/>
        </w:rPr>
      </w:pPr>
      <w:r>
        <w:rPr>
          <w:sz w:val="20"/>
          <w:szCs w:val="22"/>
        </w:rPr>
        <w:t>Информация и данные, полученные Стор</w:t>
      </w:r>
      <w:r>
        <w:rPr>
          <w:sz w:val="20"/>
          <w:szCs w:val="22"/>
        </w:rPr>
        <w:t>онами в связи с исполнением Договора, являются конфиденциальными и не подлежат разглашению и передаче третьим лицам, не связанным с исполнением Договора, за исключением случаев, когда доведение такой информации до сведения компетентных органов является обя</w:t>
      </w:r>
      <w:r>
        <w:rPr>
          <w:sz w:val="20"/>
          <w:szCs w:val="22"/>
        </w:rPr>
        <w:t>зательным в соответствии с законодательством Российской Федерации. Режим конфиденциальности информации сохраняется после расторжения Договора в течение 5 лет.</w:t>
      </w:r>
    </w:p>
    <w:p w14:paraId="7E33D3B0" w14:textId="77777777" w:rsidR="00AD2446" w:rsidRDefault="00AD2446">
      <w:pPr>
        <w:tabs>
          <w:tab w:val="right" w:pos="426"/>
        </w:tabs>
        <w:jc w:val="both"/>
        <w:rPr>
          <w:b/>
          <w:sz w:val="22"/>
          <w:szCs w:val="22"/>
        </w:rPr>
      </w:pPr>
    </w:p>
    <w:p w14:paraId="254D0E09" w14:textId="77777777" w:rsidR="00AD2446" w:rsidRDefault="00BE712A">
      <w:pPr>
        <w:numPr>
          <w:ilvl w:val="0"/>
          <w:numId w:val="1"/>
        </w:numPr>
        <w:tabs>
          <w:tab w:val="right" w:pos="426"/>
        </w:tabs>
        <w:ind w:left="0" w:firstLine="0"/>
        <w:jc w:val="center"/>
        <w:rPr>
          <w:b/>
          <w:sz w:val="22"/>
          <w:szCs w:val="22"/>
        </w:rPr>
      </w:pPr>
      <w:r>
        <w:rPr>
          <w:b/>
          <w:sz w:val="21"/>
          <w:szCs w:val="22"/>
        </w:rPr>
        <w:t>Форс-мажор</w:t>
      </w:r>
    </w:p>
    <w:p w14:paraId="182035EE" w14:textId="77777777" w:rsidR="00AD2446" w:rsidRDefault="00AD2446">
      <w:pPr>
        <w:tabs>
          <w:tab w:val="right" w:pos="426"/>
        </w:tabs>
        <w:rPr>
          <w:b/>
          <w:sz w:val="22"/>
          <w:szCs w:val="22"/>
        </w:rPr>
      </w:pPr>
    </w:p>
    <w:p w14:paraId="26C1A9F4" w14:textId="77777777" w:rsidR="00AD2446" w:rsidRDefault="00BE712A">
      <w:pPr>
        <w:numPr>
          <w:ilvl w:val="1"/>
          <w:numId w:val="1"/>
        </w:numPr>
        <w:tabs>
          <w:tab w:val="right" w:pos="426"/>
        </w:tabs>
        <w:ind w:left="0" w:firstLine="0"/>
        <w:jc w:val="both"/>
        <w:rPr>
          <w:sz w:val="22"/>
          <w:szCs w:val="22"/>
        </w:rPr>
      </w:pPr>
      <w:r>
        <w:rPr>
          <w:sz w:val="20"/>
        </w:rPr>
        <w:t>Стороны освобождаются от ответственности за неисполнение обязательств по Договору, е</w:t>
      </w:r>
      <w:r>
        <w:rPr>
          <w:sz w:val="20"/>
        </w:rPr>
        <w:t>сли оно вызвано обстоятельствами непреодолимой силы в смысле п. 3 ст. 401 ГК РФ. Сторона, ссылающаяся на такие обстоятельства, обязана уведомить другую Сторону не позднее 48 часов с момента, когда ей стало известно об их наступлении.</w:t>
      </w:r>
    </w:p>
    <w:p w14:paraId="6EA1BBD9" w14:textId="77777777" w:rsidR="00AD2446" w:rsidRDefault="00AD2446">
      <w:pPr>
        <w:tabs>
          <w:tab w:val="right" w:pos="426"/>
        </w:tabs>
        <w:jc w:val="both"/>
        <w:rPr>
          <w:b/>
          <w:sz w:val="22"/>
          <w:szCs w:val="22"/>
        </w:rPr>
      </w:pPr>
    </w:p>
    <w:p w14:paraId="4DB0553D" w14:textId="77777777" w:rsidR="00AD2446" w:rsidRDefault="00BE712A">
      <w:pPr>
        <w:numPr>
          <w:ilvl w:val="0"/>
          <w:numId w:val="1"/>
        </w:numPr>
        <w:tabs>
          <w:tab w:val="right" w:pos="426"/>
        </w:tabs>
        <w:ind w:left="0" w:firstLine="0"/>
        <w:jc w:val="center"/>
        <w:rPr>
          <w:b/>
          <w:sz w:val="22"/>
          <w:szCs w:val="22"/>
        </w:rPr>
      </w:pPr>
      <w:r>
        <w:rPr>
          <w:b/>
          <w:sz w:val="21"/>
          <w:szCs w:val="22"/>
        </w:rPr>
        <w:t>Срок действия договор</w:t>
      </w:r>
      <w:r>
        <w:rPr>
          <w:b/>
          <w:sz w:val="21"/>
          <w:szCs w:val="22"/>
        </w:rPr>
        <w:t>а, порядок рассмотрения споров</w:t>
      </w:r>
    </w:p>
    <w:p w14:paraId="00C2E419" w14:textId="77777777" w:rsidR="00AD2446" w:rsidRDefault="00AD2446">
      <w:pPr>
        <w:tabs>
          <w:tab w:val="right" w:pos="426"/>
        </w:tabs>
        <w:rPr>
          <w:b/>
          <w:sz w:val="22"/>
          <w:szCs w:val="22"/>
        </w:rPr>
      </w:pPr>
    </w:p>
    <w:p w14:paraId="4FB54BE1" w14:textId="77777777" w:rsidR="00AD2446" w:rsidRDefault="00BE712A">
      <w:pPr>
        <w:numPr>
          <w:ilvl w:val="1"/>
          <w:numId w:val="1"/>
        </w:numPr>
        <w:tabs>
          <w:tab w:val="right" w:pos="426"/>
        </w:tabs>
        <w:ind w:left="0" w:firstLine="0"/>
        <w:jc w:val="both"/>
        <w:rPr>
          <w:sz w:val="22"/>
          <w:szCs w:val="22"/>
        </w:rPr>
      </w:pPr>
      <w:r>
        <w:rPr>
          <w:sz w:val="20"/>
          <w:szCs w:val="22"/>
        </w:rPr>
        <w:t>Договор вступает в силу с момента подписания его Сторонами и действует до полного выполнения Сторонами обязательств по настоящему Договору.</w:t>
      </w:r>
    </w:p>
    <w:p w14:paraId="792CC470" w14:textId="77777777" w:rsidR="00AD2446" w:rsidRDefault="00BE712A">
      <w:pPr>
        <w:numPr>
          <w:ilvl w:val="1"/>
          <w:numId w:val="1"/>
        </w:numPr>
        <w:tabs>
          <w:tab w:val="right" w:pos="426"/>
        </w:tabs>
        <w:ind w:left="0" w:firstLine="0"/>
        <w:jc w:val="both"/>
        <w:rPr>
          <w:sz w:val="22"/>
          <w:szCs w:val="22"/>
        </w:rPr>
      </w:pPr>
      <w:r>
        <w:rPr>
          <w:sz w:val="20"/>
          <w:szCs w:val="22"/>
        </w:rPr>
        <w:t>Недействительность отдельных положений Договора не влечет недействительности Договор</w:t>
      </w:r>
      <w:r>
        <w:rPr>
          <w:sz w:val="20"/>
          <w:szCs w:val="22"/>
        </w:rPr>
        <w:t xml:space="preserve">а в целом. </w:t>
      </w:r>
    </w:p>
    <w:p w14:paraId="4578EFDA" w14:textId="77777777" w:rsidR="00AD2446" w:rsidRDefault="00BE712A">
      <w:pPr>
        <w:numPr>
          <w:ilvl w:val="1"/>
          <w:numId w:val="1"/>
        </w:numPr>
        <w:tabs>
          <w:tab w:val="right" w:pos="426"/>
        </w:tabs>
        <w:ind w:left="0" w:firstLine="0"/>
        <w:jc w:val="both"/>
        <w:rPr>
          <w:sz w:val="22"/>
          <w:szCs w:val="22"/>
        </w:rPr>
      </w:pPr>
      <w:r>
        <w:rPr>
          <w:sz w:val="20"/>
        </w:rPr>
        <w:lastRenderedPageBreak/>
        <w:t>Споры подлежат рассмотрению после соблюдения обязательного претензионного порядка. Срок ответа на претензию составляет 10 (десять) календарных дней с момента её получения. При недостижении соглашения спор передаётся в суд в соответствии с прави</w:t>
      </w:r>
      <w:r>
        <w:rPr>
          <w:sz w:val="20"/>
        </w:rPr>
        <w:t>лами подведомственности и подсудности, установленными законодательством Российской Федерации.</w:t>
      </w:r>
    </w:p>
    <w:p w14:paraId="4B965F14" w14:textId="77777777" w:rsidR="00AD2446" w:rsidRDefault="00BE712A">
      <w:pPr>
        <w:numPr>
          <w:ilvl w:val="1"/>
          <w:numId w:val="1"/>
        </w:numPr>
        <w:tabs>
          <w:tab w:val="right" w:pos="426"/>
        </w:tabs>
        <w:ind w:left="0" w:firstLine="0"/>
        <w:jc w:val="both"/>
        <w:rPr>
          <w:sz w:val="22"/>
          <w:szCs w:val="22"/>
        </w:rPr>
      </w:pPr>
      <w:r>
        <w:rPr>
          <w:sz w:val="20"/>
        </w:rPr>
        <w:t>Претензии и ответы на них могут направляться заказным почтовым отправлением, курьерской службой или по электронной почте, указанной в реквизитах Сторон, при услов</w:t>
      </w:r>
      <w:r>
        <w:rPr>
          <w:sz w:val="20"/>
        </w:rPr>
        <w:t>ии возможности подтвердить отправку и получение сообщения.</w:t>
      </w:r>
    </w:p>
    <w:p w14:paraId="62CA56C8" w14:textId="77777777" w:rsidR="00AD2446" w:rsidRDefault="00BE712A">
      <w:pPr>
        <w:numPr>
          <w:ilvl w:val="1"/>
          <w:numId w:val="1"/>
        </w:numPr>
        <w:tabs>
          <w:tab w:val="right" w:pos="426"/>
        </w:tabs>
        <w:ind w:left="0" w:firstLine="0"/>
        <w:jc w:val="both"/>
        <w:rPr>
          <w:sz w:val="22"/>
          <w:szCs w:val="22"/>
        </w:rPr>
      </w:pPr>
      <w:r>
        <w:rPr>
          <w:sz w:val="20"/>
        </w:rPr>
        <w:t>При направлении претензии почтой она направляется по адресу, содержащемуся в ЕГРЮЛ или ЕГРИП на дату отправки, если Сторона письменно не сообщила иной адрес для корреспонденции.</w:t>
      </w:r>
    </w:p>
    <w:p w14:paraId="077032AB" w14:textId="77777777" w:rsidR="00AD2446" w:rsidRDefault="00AD2446">
      <w:pPr>
        <w:tabs>
          <w:tab w:val="right" w:pos="426"/>
        </w:tabs>
        <w:jc w:val="both"/>
        <w:rPr>
          <w:sz w:val="22"/>
          <w:szCs w:val="22"/>
        </w:rPr>
      </w:pPr>
    </w:p>
    <w:p w14:paraId="76546ED5" w14:textId="77777777" w:rsidR="00AD2446" w:rsidRDefault="00BE712A">
      <w:pPr>
        <w:numPr>
          <w:ilvl w:val="0"/>
          <w:numId w:val="1"/>
        </w:numPr>
        <w:tabs>
          <w:tab w:val="right" w:pos="426"/>
        </w:tabs>
        <w:ind w:left="0" w:firstLine="0"/>
        <w:jc w:val="center"/>
        <w:rPr>
          <w:sz w:val="22"/>
          <w:szCs w:val="22"/>
        </w:rPr>
      </w:pPr>
      <w:r>
        <w:rPr>
          <w:b/>
          <w:sz w:val="21"/>
          <w:szCs w:val="22"/>
        </w:rPr>
        <w:t>Прочие условия</w:t>
      </w:r>
    </w:p>
    <w:p w14:paraId="202CE1BC" w14:textId="77777777" w:rsidR="00AD2446" w:rsidRDefault="00AD2446">
      <w:pPr>
        <w:tabs>
          <w:tab w:val="right" w:pos="426"/>
        </w:tabs>
        <w:rPr>
          <w:sz w:val="22"/>
          <w:szCs w:val="22"/>
        </w:rPr>
      </w:pPr>
    </w:p>
    <w:p w14:paraId="74DCA29D" w14:textId="77777777" w:rsidR="00AD2446" w:rsidRDefault="00BE712A">
      <w:pPr>
        <w:numPr>
          <w:ilvl w:val="1"/>
          <w:numId w:val="1"/>
        </w:numPr>
        <w:tabs>
          <w:tab w:val="right" w:pos="426"/>
        </w:tabs>
        <w:ind w:left="0" w:firstLine="0"/>
        <w:jc w:val="both"/>
        <w:rPr>
          <w:sz w:val="22"/>
          <w:szCs w:val="22"/>
        </w:rPr>
      </w:pPr>
      <w:r>
        <w:rPr>
          <w:sz w:val="20"/>
          <w:szCs w:val="22"/>
        </w:rPr>
        <w:t>Лю</w:t>
      </w:r>
      <w:r>
        <w:rPr>
          <w:sz w:val="20"/>
          <w:szCs w:val="22"/>
        </w:rPr>
        <w:t>бые документы, изменения, дополнения к Договору действительны лишь при условии, если они оформлены в письменном виде, подписаны (стороны признают документы, подписанные факсимильной подписью) уполномоченными представителями Сторон. До момента получения ори</w:t>
      </w:r>
      <w:r>
        <w:rPr>
          <w:sz w:val="20"/>
          <w:szCs w:val="22"/>
        </w:rPr>
        <w:t>гиналов документов, стороны признают сканы документов, полученные по электронной почте, указанной в реквизитах или Приложениях к Договору. Такие изменения будут считаться полученными надлежащим образом и принятыми Сторонами.</w:t>
      </w:r>
    </w:p>
    <w:p w14:paraId="4F575F83" w14:textId="77777777" w:rsidR="00AD2446" w:rsidRDefault="00BE712A">
      <w:pPr>
        <w:numPr>
          <w:ilvl w:val="1"/>
          <w:numId w:val="1"/>
        </w:numPr>
        <w:tabs>
          <w:tab w:val="right" w:pos="426"/>
        </w:tabs>
        <w:ind w:left="0" w:firstLine="0"/>
        <w:jc w:val="both"/>
        <w:rPr>
          <w:sz w:val="22"/>
          <w:szCs w:val="22"/>
        </w:rPr>
      </w:pPr>
      <w:r>
        <w:rPr>
          <w:sz w:val="20"/>
          <w:szCs w:val="22"/>
        </w:rPr>
        <w:t>Стороны обязуются сообщать в пи</w:t>
      </w:r>
      <w:r>
        <w:rPr>
          <w:sz w:val="20"/>
          <w:szCs w:val="22"/>
        </w:rPr>
        <w:t>сьменной форме обо всех изменениях в реквизитах, адресах для переписки, других сведений, являющихся существенными для выполнения обязательств по Договору в течение 3 (трех) рабочих дней с момента изменения указанных данных.</w:t>
      </w:r>
    </w:p>
    <w:p w14:paraId="65F815CE" w14:textId="77777777" w:rsidR="00AD2446" w:rsidRDefault="00BE712A">
      <w:pPr>
        <w:numPr>
          <w:ilvl w:val="1"/>
          <w:numId w:val="1"/>
        </w:numPr>
        <w:tabs>
          <w:tab w:val="right" w:pos="426"/>
        </w:tabs>
        <w:ind w:left="0" w:firstLine="0"/>
        <w:jc w:val="both"/>
        <w:rPr>
          <w:sz w:val="22"/>
          <w:szCs w:val="22"/>
        </w:rPr>
      </w:pPr>
      <w:r>
        <w:rPr>
          <w:sz w:val="20"/>
          <w:szCs w:val="22"/>
        </w:rPr>
        <w:t>Во всем остальном, что не предусмотрено Договором, Стороны будут руководствоваться действующим законодательством Российской Федерации.</w:t>
      </w:r>
    </w:p>
    <w:p w14:paraId="79696B48" w14:textId="77777777" w:rsidR="00AD2446" w:rsidRDefault="00BE712A">
      <w:pPr>
        <w:numPr>
          <w:ilvl w:val="1"/>
          <w:numId w:val="1"/>
        </w:numPr>
        <w:tabs>
          <w:tab w:val="right" w:pos="426"/>
        </w:tabs>
        <w:ind w:left="0" w:firstLine="0"/>
        <w:jc w:val="both"/>
        <w:rPr>
          <w:sz w:val="22"/>
          <w:szCs w:val="22"/>
        </w:rPr>
      </w:pPr>
      <w:r>
        <w:rPr>
          <w:sz w:val="20"/>
          <w:szCs w:val="22"/>
        </w:rPr>
        <w:t>Договор составлен в двух экземплярах, имеющих одинаковую юридическую силу, по одному для каждой из Сторон.</w:t>
      </w:r>
    </w:p>
    <w:p w14:paraId="5C459520" w14:textId="77777777" w:rsidR="00AD2446" w:rsidRDefault="00AD2446">
      <w:pPr>
        <w:tabs>
          <w:tab w:val="right" w:pos="426"/>
        </w:tabs>
        <w:jc w:val="both"/>
        <w:rPr>
          <w:sz w:val="22"/>
          <w:szCs w:val="22"/>
        </w:rPr>
      </w:pPr>
    </w:p>
    <w:p w14:paraId="7476E315" w14:textId="77777777" w:rsidR="00AD2446" w:rsidRDefault="00BE712A">
      <w:pPr>
        <w:numPr>
          <w:ilvl w:val="0"/>
          <w:numId w:val="1"/>
        </w:numPr>
        <w:tabs>
          <w:tab w:val="right" w:pos="426"/>
        </w:tabs>
        <w:ind w:left="0" w:firstLine="0"/>
        <w:jc w:val="center"/>
        <w:rPr>
          <w:sz w:val="22"/>
          <w:szCs w:val="22"/>
        </w:rPr>
      </w:pPr>
      <w:r>
        <w:rPr>
          <w:b/>
          <w:sz w:val="21"/>
          <w:szCs w:val="22"/>
        </w:rPr>
        <w:t>Адреса, рекви</w:t>
      </w:r>
      <w:r>
        <w:rPr>
          <w:b/>
          <w:sz w:val="21"/>
          <w:szCs w:val="22"/>
        </w:rPr>
        <w:t>зиты и подписи сторон</w:t>
      </w:r>
    </w:p>
    <w:tbl>
      <w:tblPr>
        <w:tblStyle w:val="afb"/>
        <w:tblW w:w="9776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600" w:firstRow="0" w:lastRow="0" w:firstColumn="0" w:lastColumn="0" w:noHBand="1" w:noVBand="1"/>
      </w:tblPr>
      <w:tblGrid>
        <w:gridCol w:w="4888"/>
        <w:gridCol w:w="4888"/>
      </w:tblGrid>
      <w:tr w:rsidR="00AD2446" w14:paraId="7B80C161" w14:textId="77777777" w:rsidTr="00DF4901">
        <w:tc>
          <w:tcPr>
            <w:tcW w:w="48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2A381" w14:textId="77777777" w:rsidR="00AD2446" w:rsidRDefault="00BE712A">
            <w:r>
              <w:rPr>
                <w:b/>
                <w:sz w:val="18"/>
              </w:rPr>
              <w:t>Исполнитель:</w:t>
            </w:r>
          </w:p>
        </w:tc>
        <w:tc>
          <w:tcPr>
            <w:tcW w:w="48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73D8A" w14:textId="77777777" w:rsidR="00AD2446" w:rsidRDefault="00BE712A">
            <w:r>
              <w:rPr>
                <w:b/>
                <w:sz w:val="18"/>
              </w:rPr>
              <w:t>Заказчик:</w:t>
            </w:r>
          </w:p>
        </w:tc>
      </w:tr>
      <w:tr w:rsidR="00AD2446" w14:paraId="2579B4BE" w14:textId="77777777" w:rsidTr="00DF4901">
        <w:tc>
          <w:tcPr>
            <w:tcW w:w="48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795CF" w14:textId="77777777" w:rsidR="00AD2446" w:rsidRDefault="00BE712A">
            <w:r>
              <w:rPr>
                <w:b/>
                <w:sz w:val="18"/>
              </w:rPr>
              <w:t>Индивидуальный предприниматель Плетцер Артём Евгеньевич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ИНН 110116274264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ОГРНИП 323110000007470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Адрес регистрации: 167000, Республика Коми, г. Сыктывкар, ул. Пушкина, д. 39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Расчётный счёт: 40802810400005669117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Банк: АО «ТБанк»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Корреспондентский счёт: 30101810145250000974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БИК: 044525974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Телефон: +7 812 317 77 90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E-mail: {our_email}</w:t>
            </w:r>
          </w:p>
        </w:tc>
        <w:tc>
          <w:tcPr>
            <w:tcW w:w="48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8AEB83" w14:textId="77777777" w:rsidR="00AD2446" w:rsidRDefault="00BE712A">
            <w:r>
              <w:rPr>
                <w:b/>
                <w:sz w:val="18"/>
              </w:rPr>
              <w:t>{client_name}</w:t>
            </w:r>
            <w:r>
              <w:rPr>
                <w:sz w:val="18"/>
              </w:rPr>
              <w:t>{client_rest}</w:t>
            </w:r>
          </w:p>
        </w:tc>
      </w:tr>
      <w:tr w:rsidR="00AD2446" w14:paraId="23932F4C" w14:textId="77777777" w:rsidTr="00DF4901">
        <w:tc>
          <w:tcPr>
            <w:tcW w:w="48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AB9E7" w14:textId="77777777" w:rsidR="00AD2446" w:rsidRDefault="00BE712A">
            <w:bookmarkStart w:id="2" w:name="_GoBack"/>
            <w:bookmarkEnd w:id="2"/>
            <w:r>
              <w:rPr>
                <w:sz w:val="18"/>
              </w:rPr>
              <w:t>________________ / Плетцер Артём Евгеньевич /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М.П. (при наличии)</w:t>
            </w:r>
          </w:p>
        </w:tc>
        <w:tc>
          <w:tcPr>
            <w:tcW w:w="48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6A7EE7" w14:textId="77777777" w:rsidR="00AD2446" w:rsidRDefault="00BE712A">
            <w:r>
              <w:rPr>
                <w:sz w:val="18"/>
              </w:rPr>
              <w:t>________________ / {signer_short} /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М.П. (при наличии)</w:t>
            </w:r>
          </w:p>
        </w:tc>
      </w:tr>
    </w:tbl>
    <w:p w14:paraId="608A461B" w14:textId="77777777" w:rsidR="00AD2446" w:rsidRDefault="00AD2446">
      <w:pPr>
        <w:jc w:val="center"/>
        <w:rPr>
          <w:b/>
          <w:color w:val="000000"/>
          <w:sz w:val="22"/>
          <w:szCs w:val="22"/>
        </w:rPr>
      </w:pPr>
    </w:p>
    <w:sectPr w:rsidR="00AD2446">
      <w:footerReference w:type="even" r:id="rId8"/>
      <w:footerReference w:type="default" r:id="rId9"/>
      <w:footerReference w:type="first" r:id="rId10"/>
      <w:pgSz w:w="11906" w:h="16838"/>
      <w:pgMar w:top="964" w:right="964" w:bottom="964" w:left="1134" w:header="709" w:footer="5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AAE701" w14:textId="77777777" w:rsidR="00BE712A" w:rsidRDefault="00BE712A">
      <w:r>
        <w:separator/>
      </w:r>
    </w:p>
  </w:endnote>
  <w:endnote w:type="continuationSeparator" w:id="0">
    <w:p w14:paraId="140723EA" w14:textId="77777777" w:rsidR="00BE712A" w:rsidRDefault="00BE7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ultant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CYR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20AB3A" w14:textId="77777777" w:rsidR="00AD2446" w:rsidRDefault="00BE712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17557829" w14:textId="77777777" w:rsidR="00AD2446" w:rsidRDefault="00AD244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BC696B" w14:textId="77777777" w:rsidR="00AD2446" w:rsidRDefault="00AD244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2"/>
        <w:szCs w:val="22"/>
      </w:rPr>
    </w:pPr>
  </w:p>
  <w:p w14:paraId="242506D0" w14:textId="77777777" w:rsidR="00AD2446" w:rsidRDefault="00BE712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  <w:r>
      <w:rPr>
        <w:color w:val="000000"/>
        <w:sz w:val="22"/>
        <w:szCs w:val="22"/>
      </w:rPr>
      <w:t>Заказчик ___________________                                                        Исполнитель __________________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160216" w14:textId="77777777" w:rsidR="00AD2446" w:rsidRDefault="00BE712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color w:val="000000"/>
      </w:rPr>
      <w:t>Заказчик ___________________                                         Исполнитель __________________</w:t>
    </w:r>
  </w:p>
  <w:p w14:paraId="345ACFB9" w14:textId="77777777" w:rsidR="00AD2446" w:rsidRDefault="00AD244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ED824B" w14:textId="77777777" w:rsidR="00BE712A" w:rsidRDefault="00BE712A">
      <w:r>
        <w:separator/>
      </w:r>
    </w:p>
  </w:footnote>
  <w:footnote w:type="continuationSeparator" w:id="0">
    <w:p w14:paraId="32B34416" w14:textId="77777777" w:rsidR="00BE712A" w:rsidRDefault="00BE71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DA7628"/>
    <w:multiLevelType w:val="multilevel"/>
    <w:tmpl w:val="44D62D8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EE2189A"/>
    <w:multiLevelType w:val="multilevel"/>
    <w:tmpl w:val="0B82C8BE"/>
    <w:lvl w:ilvl="0">
      <w:start w:val="1"/>
      <w:numFmt w:val="decimal"/>
      <w:suff w:val="space"/>
      <w:lvlText w:val="%1."/>
      <w:lvlJc w:val="left"/>
      <w:pPr>
        <w:ind w:left="471" w:hanging="471"/>
      </w:pPr>
      <w:rPr>
        <w:b/>
      </w:rPr>
    </w:lvl>
    <w:lvl w:ilvl="1">
      <w:start w:val="1"/>
      <w:numFmt w:val="decimal"/>
      <w:suff w:val="space"/>
      <w:lvlText w:val="%1.%2."/>
      <w:lvlJc w:val="left"/>
      <w:pPr>
        <w:ind w:left="613" w:hanging="471"/>
      </w:pPr>
      <w:rPr>
        <w:rFonts w:ascii="Times New Roman" w:eastAsia="Times New Roman" w:hAnsi="Times New Roman" w:cs="Times New Roman"/>
        <w:b w:val="0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720" w:hanging="720"/>
      </w:pPr>
    </w:lvl>
    <w:lvl w:ilvl="4">
      <w:start w:val="1"/>
      <w:numFmt w:val="decimal"/>
      <w:suff w:val="space"/>
      <w:lvlText w:val="%1.%2.%3.%4.%5."/>
      <w:lvlJc w:val="left"/>
      <w:pPr>
        <w:ind w:left="1080" w:hanging="1080"/>
      </w:pPr>
    </w:lvl>
    <w:lvl w:ilvl="5">
      <w:start w:val="1"/>
      <w:numFmt w:val="decimal"/>
      <w:suff w:val="space"/>
      <w:lvlText w:val="%1.%2.%3.%4.%5.%6."/>
      <w:lvlJc w:val="left"/>
      <w:pPr>
        <w:ind w:left="1080" w:hanging="1080"/>
      </w:pPr>
    </w:lvl>
    <w:lvl w:ilvl="6">
      <w:start w:val="1"/>
      <w:numFmt w:val="decimal"/>
      <w:suff w:val="space"/>
      <w:lvlText w:val="%1.%2.%3.%4.%5.%6.%7."/>
      <w:lvlJc w:val="left"/>
      <w:pPr>
        <w:ind w:left="1440" w:hanging="1440"/>
      </w:pPr>
    </w:lvl>
    <w:lvl w:ilvl="7">
      <w:start w:val="1"/>
      <w:numFmt w:val="decimal"/>
      <w:suff w:val="space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space"/>
      <w:lvlText w:val="%1.%2.%3.%4.%5.%6.%7.%8.%9."/>
      <w:lvlJc w:val="left"/>
      <w:pPr>
        <w:ind w:left="1800" w:hanging="180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446"/>
    <w:rsid w:val="00AD2446"/>
    <w:rsid w:val="00BE712A"/>
    <w:rsid w:val="00DF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EDE42"/>
  <w15:docId w15:val="{2A5E9577-3590-4132-95ED-6A4AF9B4A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698"/>
  </w:style>
  <w:style w:type="paragraph" w:styleId="1">
    <w:name w:val="heading 1"/>
    <w:aliases w:val="1,H1,Заголов"/>
    <w:basedOn w:val="a"/>
    <w:next w:val="a"/>
    <w:uiPriority w:val="9"/>
    <w:qFormat/>
    <w:rsid w:val="003F485A"/>
    <w:pPr>
      <w:widowControl w:val="0"/>
      <w:numPr>
        <w:numId w:val="2"/>
      </w:numPr>
      <w:spacing w:before="240" w:after="60"/>
      <w:jc w:val="both"/>
      <w:outlineLvl w:val="0"/>
    </w:pPr>
    <w:rPr>
      <w:b/>
      <w:kern w:val="28"/>
      <w:sz w:val="28"/>
      <w:szCs w:val="20"/>
    </w:rPr>
  </w:style>
  <w:style w:type="paragraph" w:styleId="2">
    <w:name w:val="heading 2"/>
    <w:aliases w:val="2,H2,h2,Numbered text 3"/>
    <w:basedOn w:val="a"/>
    <w:next w:val="a"/>
    <w:uiPriority w:val="9"/>
    <w:semiHidden/>
    <w:unhideWhenUsed/>
    <w:qFormat/>
    <w:rsid w:val="003F485A"/>
    <w:pPr>
      <w:widowControl w:val="0"/>
      <w:numPr>
        <w:ilvl w:val="1"/>
        <w:numId w:val="2"/>
      </w:numPr>
      <w:spacing w:before="120" w:after="60"/>
      <w:jc w:val="both"/>
      <w:outlineLvl w:val="1"/>
    </w:pPr>
    <w:rPr>
      <w:sz w:val="20"/>
      <w:szCs w:val="20"/>
    </w:rPr>
  </w:style>
  <w:style w:type="paragraph" w:styleId="3">
    <w:name w:val="heading 3"/>
    <w:aliases w:val="3,H3,h3"/>
    <w:basedOn w:val="a"/>
    <w:next w:val="a"/>
    <w:uiPriority w:val="9"/>
    <w:semiHidden/>
    <w:unhideWhenUsed/>
    <w:qFormat/>
    <w:rsid w:val="003F485A"/>
    <w:pPr>
      <w:widowControl w:val="0"/>
      <w:numPr>
        <w:ilvl w:val="2"/>
        <w:numId w:val="2"/>
      </w:numPr>
      <w:spacing w:before="120" w:after="60"/>
      <w:jc w:val="both"/>
      <w:outlineLvl w:val="2"/>
    </w:pPr>
    <w:rPr>
      <w:sz w:val="20"/>
      <w:szCs w:val="20"/>
    </w:rPr>
  </w:style>
  <w:style w:type="paragraph" w:styleId="4">
    <w:name w:val="heading 4"/>
    <w:aliases w:val="Заголовок 4 (Приложение)"/>
    <w:basedOn w:val="a"/>
    <w:next w:val="a"/>
    <w:uiPriority w:val="9"/>
    <w:semiHidden/>
    <w:unhideWhenUsed/>
    <w:qFormat/>
    <w:rsid w:val="00E42F95"/>
    <w:pPr>
      <w:keepNext/>
      <w:widowControl w:val="0"/>
      <w:numPr>
        <w:ilvl w:val="3"/>
        <w:numId w:val="2"/>
      </w:numPr>
      <w:tabs>
        <w:tab w:val="left" w:pos="2552"/>
      </w:tabs>
      <w:jc w:val="both"/>
      <w:outlineLvl w:val="3"/>
    </w:pPr>
    <w:rPr>
      <w:b/>
      <w:sz w:val="22"/>
      <w:szCs w:val="20"/>
    </w:rPr>
  </w:style>
  <w:style w:type="paragraph" w:styleId="5">
    <w:name w:val="heading 5"/>
    <w:basedOn w:val="a"/>
    <w:next w:val="a"/>
    <w:uiPriority w:val="9"/>
    <w:semiHidden/>
    <w:unhideWhenUsed/>
    <w:qFormat/>
    <w:rsid w:val="003F485A"/>
    <w:pPr>
      <w:widowControl w:val="0"/>
      <w:numPr>
        <w:ilvl w:val="4"/>
        <w:numId w:val="2"/>
      </w:numPr>
      <w:spacing w:before="240" w:after="60"/>
      <w:jc w:val="both"/>
      <w:outlineLvl w:val="4"/>
    </w:pPr>
    <w:rPr>
      <w:sz w:val="22"/>
      <w:szCs w:val="20"/>
    </w:rPr>
  </w:style>
  <w:style w:type="paragraph" w:styleId="6">
    <w:name w:val="heading 6"/>
    <w:basedOn w:val="a"/>
    <w:next w:val="a"/>
    <w:uiPriority w:val="9"/>
    <w:semiHidden/>
    <w:unhideWhenUsed/>
    <w:qFormat/>
    <w:rsid w:val="003F485A"/>
    <w:pPr>
      <w:widowControl w:val="0"/>
      <w:numPr>
        <w:ilvl w:val="5"/>
        <w:numId w:val="2"/>
      </w:numPr>
      <w:spacing w:before="240" w:after="60"/>
      <w:jc w:val="both"/>
      <w:outlineLvl w:val="5"/>
    </w:pPr>
    <w:rPr>
      <w:i/>
      <w:sz w:val="22"/>
      <w:szCs w:val="20"/>
    </w:rPr>
  </w:style>
  <w:style w:type="paragraph" w:styleId="7">
    <w:name w:val="heading 7"/>
    <w:basedOn w:val="a"/>
    <w:next w:val="a"/>
    <w:qFormat/>
    <w:rsid w:val="003F485A"/>
    <w:pPr>
      <w:widowControl w:val="0"/>
      <w:numPr>
        <w:ilvl w:val="6"/>
        <w:numId w:val="2"/>
      </w:numPr>
      <w:spacing w:before="240" w:after="60"/>
      <w:jc w:val="both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qFormat/>
    <w:rsid w:val="003F485A"/>
    <w:pPr>
      <w:widowControl w:val="0"/>
      <w:numPr>
        <w:ilvl w:val="7"/>
        <w:numId w:val="2"/>
      </w:numPr>
      <w:spacing w:before="240" w:after="60"/>
      <w:jc w:val="both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qFormat/>
    <w:rsid w:val="003F485A"/>
    <w:pPr>
      <w:widowControl w:val="0"/>
      <w:numPr>
        <w:ilvl w:val="8"/>
        <w:numId w:val="2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0"/>
    <w:qFormat/>
    <w:rsid w:val="003F485A"/>
    <w:pPr>
      <w:widowControl w:val="0"/>
      <w:jc w:val="center"/>
    </w:pPr>
    <w:rPr>
      <w:sz w:val="32"/>
      <w:szCs w:val="20"/>
    </w:rPr>
  </w:style>
  <w:style w:type="paragraph" w:styleId="20">
    <w:name w:val="Body Text Indent 2"/>
    <w:basedOn w:val="a"/>
    <w:rsid w:val="0022332E"/>
    <w:pPr>
      <w:ind w:left="360"/>
      <w:jc w:val="both"/>
    </w:pPr>
  </w:style>
  <w:style w:type="paragraph" w:styleId="a4">
    <w:name w:val="Body Text"/>
    <w:basedOn w:val="a"/>
    <w:link w:val="a5"/>
    <w:rsid w:val="0022332E"/>
    <w:pPr>
      <w:spacing w:after="120"/>
    </w:pPr>
  </w:style>
  <w:style w:type="paragraph" w:styleId="30">
    <w:name w:val="Body Text 3"/>
    <w:basedOn w:val="a"/>
    <w:rsid w:val="0022332E"/>
    <w:pPr>
      <w:spacing w:after="120"/>
    </w:pPr>
    <w:rPr>
      <w:sz w:val="16"/>
      <w:szCs w:val="16"/>
    </w:rPr>
  </w:style>
  <w:style w:type="paragraph" w:styleId="a6">
    <w:name w:val="footer"/>
    <w:basedOn w:val="a"/>
    <w:link w:val="a7"/>
    <w:uiPriority w:val="99"/>
    <w:rsid w:val="0022332E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22332E"/>
  </w:style>
  <w:style w:type="table" w:styleId="a9">
    <w:name w:val="Table Grid"/>
    <w:basedOn w:val="a1"/>
    <w:uiPriority w:val="59"/>
    <w:rsid w:val="002233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 Indent"/>
    <w:basedOn w:val="a"/>
    <w:rsid w:val="0022332E"/>
    <w:pPr>
      <w:spacing w:after="120"/>
      <w:ind w:left="283"/>
    </w:pPr>
  </w:style>
  <w:style w:type="paragraph" w:styleId="ab">
    <w:name w:val="header"/>
    <w:basedOn w:val="a"/>
    <w:link w:val="ac"/>
    <w:uiPriority w:val="99"/>
    <w:rsid w:val="003A1D6B"/>
    <w:pPr>
      <w:tabs>
        <w:tab w:val="center" w:pos="4677"/>
        <w:tab w:val="right" w:pos="9355"/>
      </w:tabs>
    </w:pPr>
  </w:style>
  <w:style w:type="character" w:styleId="ad">
    <w:name w:val="Hyperlink"/>
    <w:rsid w:val="00131938"/>
    <w:rPr>
      <w:color w:val="0000FF"/>
      <w:u w:val="single"/>
    </w:rPr>
  </w:style>
  <w:style w:type="paragraph" w:styleId="ae">
    <w:name w:val="Balloon Text"/>
    <w:basedOn w:val="a"/>
    <w:link w:val="af"/>
    <w:rsid w:val="00B8467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rsid w:val="00B84677"/>
    <w:rPr>
      <w:rFonts w:ascii="Tahoma" w:hAnsi="Tahoma" w:cs="Tahoma"/>
      <w:sz w:val="16"/>
      <w:szCs w:val="16"/>
    </w:rPr>
  </w:style>
  <w:style w:type="paragraph" w:styleId="af0">
    <w:name w:val="Revision"/>
    <w:hidden/>
    <w:uiPriority w:val="99"/>
    <w:semiHidden/>
    <w:rsid w:val="0077071E"/>
  </w:style>
  <w:style w:type="character" w:styleId="af1">
    <w:name w:val="annotation reference"/>
    <w:uiPriority w:val="99"/>
    <w:rsid w:val="00BE3F0B"/>
    <w:rPr>
      <w:sz w:val="16"/>
      <w:szCs w:val="16"/>
    </w:rPr>
  </w:style>
  <w:style w:type="paragraph" w:styleId="af2">
    <w:name w:val="annotation text"/>
    <w:basedOn w:val="a"/>
    <w:link w:val="af3"/>
    <w:uiPriority w:val="99"/>
    <w:rsid w:val="00BE3F0B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rsid w:val="00BE3F0B"/>
  </w:style>
  <w:style w:type="paragraph" w:styleId="af4">
    <w:name w:val="annotation subject"/>
    <w:basedOn w:val="af2"/>
    <w:next w:val="af2"/>
    <w:link w:val="af5"/>
    <w:rsid w:val="00BE3F0B"/>
    <w:rPr>
      <w:b/>
      <w:bCs/>
    </w:rPr>
  </w:style>
  <w:style w:type="character" w:customStyle="1" w:styleId="af5">
    <w:name w:val="Тема примечания Знак"/>
    <w:link w:val="af4"/>
    <w:rsid w:val="00BE3F0B"/>
    <w:rPr>
      <w:b/>
      <w:bCs/>
    </w:rPr>
  </w:style>
  <w:style w:type="paragraph" w:customStyle="1" w:styleId="Nonformat">
    <w:name w:val="Nonformat"/>
    <w:basedOn w:val="a"/>
    <w:rsid w:val="0002554C"/>
    <w:rPr>
      <w:rFonts w:ascii="Consultant" w:hAnsi="Consultant"/>
      <w:snapToGrid w:val="0"/>
      <w:sz w:val="20"/>
      <w:szCs w:val="20"/>
    </w:rPr>
  </w:style>
  <w:style w:type="paragraph" w:styleId="af6">
    <w:name w:val="List Paragraph"/>
    <w:basedOn w:val="a"/>
    <w:link w:val="af7"/>
    <w:uiPriority w:val="34"/>
    <w:qFormat/>
    <w:rsid w:val="00CD1C4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f7">
    <w:name w:val="Абзац списка Знак"/>
    <w:link w:val="af6"/>
    <w:uiPriority w:val="34"/>
    <w:locked/>
    <w:rsid w:val="00CD1C44"/>
    <w:rPr>
      <w:rFonts w:ascii="Calibri" w:eastAsia="Calibri" w:hAnsi="Calibri"/>
      <w:sz w:val="22"/>
      <w:szCs w:val="22"/>
      <w:lang w:eastAsia="en-US"/>
    </w:rPr>
  </w:style>
  <w:style w:type="paragraph" w:styleId="af8">
    <w:name w:val="Normal (Web)"/>
    <w:basedOn w:val="a"/>
    <w:rsid w:val="00345B86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Arial CYR" w:hAnsi="Arial CYR" w:cs="Arial CYR"/>
      <w:color w:val="000000"/>
      <w:sz w:val="18"/>
      <w:szCs w:val="18"/>
    </w:rPr>
  </w:style>
  <w:style w:type="paragraph" w:customStyle="1" w:styleId="Standard">
    <w:name w:val="Standard"/>
    <w:rsid w:val="00345B86"/>
    <w:pPr>
      <w:suppressAutoHyphens/>
      <w:autoSpaceDN w:val="0"/>
      <w:textAlignment w:val="baseline"/>
    </w:pPr>
    <w:rPr>
      <w:kern w:val="3"/>
    </w:rPr>
  </w:style>
  <w:style w:type="character" w:customStyle="1" w:styleId="a5">
    <w:name w:val="Основной текст Знак"/>
    <w:link w:val="a4"/>
    <w:rsid w:val="007A7698"/>
    <w:rPr>
      <w:sz w:val="24"/>
      <w:szCs w:val="24"/>
    </w:rPr>
  </w:style>
  <w:style w:type="paragraph" w:styleId="af9">
    <w:name w:val="No Spacing"/>
    <w:uiPriority w:val="1"/>
    <w:qFormat/>
    <w:rsid w:val="00973ACF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0">
    <w:name w:val="Абзац списка1"/>
    <w:basedOn w:val="a"/>
    <w:rsid w:val="00D470C2"/>
    <w:pPr>
      <w:suppressAutoHyphens/>
      <w:spacing w:after="200" w:line="276" w:lineRule="auto"/>
      <w:ind w:left="720"/>
    </w:pPr>
    <w:rPr>
      <w:rFonts w:ascii="Calibri" w:eastAsia="Calibri" w:hAnsi="Calibri"/>
      <w:kern w:val="1"/>
      <w:sz w:val="22"/>
      <w:szCs w:val="22"/>
      <w:lang w:eastAsia="en-US"/>
    </w:rPr>
  </w:style>
  <w:style w:type="character" w:customStyle="1" w:styleId="ac">
    <w:name w:val="Верхний колонтитул Знак"/>
    <w:basedOn w:val="a0"/>
    <w:link w:val="ab"/>
    <w:uiPriority w:val="99"/>
    <w:locked/>
    <w:rsid w:val="00327A1E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locked/>
    <w:rsid w:val="00327A1E"/>
    <w:rPr>
      <w:sz w:val="24"/>
      <w:szCs w:val="24"/>
    </w:rPr>
  </w:style>
  <w:style w:type="numbering" w:customStyle="1" w:styleId="11">
    <w:name w:val="Импортированный стиль 1"/>
    <w:rsid w:val="00C372AF"/>
  </w:style>
  <w:style w:type="paragraph" w:customStyle="1" w:styleId="KSS">
    <w:name w:val="KSS Пункт договора"/>
    <w:basedOn w:val="7"/>
    <w:rsid w:val="00B050DB"/>
    <w:pPr>
      <w:widowControl/>
      <w:spacing w:before="0" w:after="120"/>
      <w:ind w:left="0" w:firstLine="0"/>
    </w:pPr>
    <w:rPr>
      <w:rFonts w:ascii="Times New Roman" w:hAnsi="Times New Roman"/>
      <w:sz w:val="22"/>
    </w:rPr>
  </w:style>
  <w:style w:type="paragraph" w:customStyle="1" w:styleId="12">
    <w:name w:val="Обычный1"/>
    <w:rsid w:val="002C084A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paragraph" w:styleId="af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OuTlDvKmUrP82ST7QBNEvpY5RA==">CgMxLjAyCmlkLjMwajB6bGwyCWlkLmdqZGd4czgAciExS2FCNHNFejBCdVV4WTcxVHNpWTF1NTVPY3k1NnRERXQ=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1601</Words>
  <Characters>9131</Characters>
  <Application>Microsoft Office Word</Application>
  <DocSecurity>0</DocSecurity>
  <Lines>76</Lines>
  <Paragraphs>21</Paragraphs>
  <ScaleCrop>false</ScaleCrop>
  <Company/>
  <LinksUpToDate>false</LinksUpToDate>
  <CharactersWithSpaces>10711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Снежана Кудряшова</dc:creator>
  <cp:lastModifiedBy>Артем Плетцер</cp:lastModifiedBy>
  <cp:revision>2</cp:revision>
  <dcterms:created xsi:type="dcterms:W3CDTF">2023-09-18T08:36:00Z</dcterms:created>
  <dcterms:modified xsi:type="dcterms:W3CDTF">2026-06-29T12:54:00Z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-1506718761</vt:lpwstr>
  </property>
</Properties>
</file>