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B9" w:rsidRPr="00C56B0A" w:rsidRDefault="008E54B9" w:rsidP="00F94FE3">
      <w:pPr>
        <w:pStyle w:val="a3"/>
        <w:rPr>
          <w:rStyle w:val="a4"/>
          <w:sz w:val="28"/>
          <w:szCs w:val="28"/>
        </w:rPr>
      </w:pPr>
      <w:r w:rsidRPr="00C56B0A">
        <w:rPr>
          <w:rStyle w:val="a4"/>
          <w:sz w:val="28"/>
          <w:szCs w:val="28"/>
        </w:rPr>
        <w:t>Глава 3 Гидроцилиндры</w:t>
      </w:r>
    </w:p>
    <w:p w:rsidR="008E54B9" w:rsidRPr="00C56B0A" w:rsidRDefault="008E54B9" w:rsidP="00F94FE3">
      <w:pPr>
        <w:pStyle w:val="a3"/>
        <w:rPr>
          <w:rStyle w:val="a4"/>
          <w:sz w:val="28"/>
          <w:szCs w:val="28"/>
        </w:rPr>
      </w:pPr>
      <w:r w:rsidRPr="00C56B0A">
        <w:rPr>
          <w:rStyle w:val="a4"/>
          <w:sz w:val="28"/>
          <w:szCs w:val="28"/>
        </w:rPr>
        <w:t>3.1  Назначение, основные параметры, область применени</w:t>
      </w:r>
      <w:r w:rsidR="00F332BD" w:rsidRPr="00C56B0A">
        <w:rPr>
          <w:rStyle w:val="a4"/>
          <w:sz w:val="28"/>
          <w:szCs w:val="28"/>
        </w:rPr>
        <w:t>я, классификация гидроцилиндров</w:t>
      </w:r>
    </w:p>
    <w:p w:rsidR="00F332BD" w:rsidRPr="00C56B0A" w:rsidRDefault="00F332BD" w:rsidP="00F94FE3">
      <w:pPr>
        <w:pStyle w:val="a3"/>
        <w:rPr>
          <w:rStyle w:val="a4"/>
          <w:sz w:val="28"/>
          <w:szCs w:val="28"/>
        </w:rPr>
      </w:pPr>
      <w:r w:rsidRPr="00C56B0A">
        <w:rPr>
          <w:rStyle w:val="a4"/>
          <w:sz w:val="28"/>
          <w:szCs w:val="28"/>
        </w:rPr>
        <w:t>3.1.1.  Общие положения</w:t>
      </w:r>
    </w:p>
    <w:p w:rsidR="003E2553" w:rsidRPr="009B43E0" w:rsidRDefault="003E2553" w:rsidP="009B43E0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9B43E0">
        <w:rPr>
          <w:rStyle w:val="a4"/>
          <w:sz w:val="28"/>
          <w:szCs w:val="28"/>
        </w:rPr>
        <w:t xml:space="preserve">Гидроцилиндры </w:t>
      </w:r>
      <w:r w:rsidRPr="009B43E0">
        <w:rPr>
          <w:sz w:val="28"/>
          <w:szCs w:val="28"/>
        </w:rPr>
        <w:t xml:space="preserve">являются объемными </w:t>
      </w:r>
      <w:proofErr w:type="spellStart"/>
      <w:r w:rsidRPr="009B43E0">
        <w:rPr>
          <w:sz w:val="28"/>
          <w:szCs w:val="28"/>
        </w:rPr>
        <w:t>гидродвигателями</w:t>
      </w:r>
      <w:proofErr w:type="spellEnd"/>
      <w:r w:rsidRPr="009B43E0">
        <w:rPr>
          <w:sz w:val="28"/>
          <w:szCs w:val="28"/>
        </w:rPr>
        <w:t>, предназначенными для преобразования энергии потока рабочей жидкости в механическую энергию исполнительного механизма. Выходным (подвижным) звеном может быть как шток, так и корпус (гильза) гидроцилиндра.</w:t>
      </w:r>
    </w:p>
    <w:p w:rsidR="0005126A" w:rsidRPr="009B43E0" w:rsidRDefault="0005126A" w:rsidP="009B43E0">
      <w:r w:rsidRPr="009B43E0">
        <w:rPr>
          <w:b/>
          <w:bCs/>
          <w:spacing w:val="-4"/>
        </w:rPr>
        <w:t xml:space="preserve">Гидроцилиндр </w:t>
      </w:r>
      <w:r w:rsidRPr="009B43E0">
        <w:rPr>
          <w:spacing w:val="-4"/>
        </w:rPr>
        <w:t xml:space="preserve">является объемным гидродвигателем, в котором </w:t>
      </w:r>
      <w:r w:rsidRPr="009B43E0">
        <w:t>ведомое звено (шток, плунжер, вал) совершает ограниченное (чаще всего прямолинейное) воз</w:t>
      </w:r>
      <w:r w:rsidRPr="009B43E0">
        <w:softHyphen/>
      </w:r>
      <w:r w:rsidRPr="009B43E0">
        <w:rPr>
          <w:spacing w:val="1"/>
        </w:rPr>
        <w:t>вратно-поступательное движение</w:t>
      </w:r>
      <w:r w:rsidRPr="009B43E0">
        <w:t xml:space="preserve"> относительно корпуса гидро</w:t>
      </w:r>
      <w:r w:rsidRPr="009B43E0">
        <w:softHyphen/>
        <w:t>цилиндра</w:t>
      </w:r>
    </w:p>
    <w:p w:rsidR="003E2553" w:rsidRPr="009B43E0" w:rsidRDefault="003E2553" w:rsidP="009B43E0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9B43E0">
        <w:rPr>
          <w:sz w:val="28"/>
          <w:szCs w:val="28"/>
        </w:rPr>
        <w:t xml:space="preserve"> Различают </w:t>
      </w:r>
      <w:r w:rsidRPr="009B43E0">
        <w:rPr>
          <w:rStyle w:val="a4"/>
          <w:sz w:val="28"/>
          <w:szCs w:val="28"/>
        </w:rPr>
        <w:t>гидроцилиндры поступательного действия</w:t>
      </w:r>
      <w:r w:rsidRPr="009B43E0">
        <w:rPr>
          <w:sz w:val="28"/>
          <w:szCs w:val="28"/>
        </w:rPr>
        <w:t xml:space="preserve">: поршневые, плунжерные, телескопические и </w:t>
      </w:r>
      <w:r w:rsidRPr="009B43E0">
        <w:rPr>
          <w:rStyle w:val="a4"/>
          <w:sz w:val="28"/>
          <w:szCs w:val="28"/>
        </w:rPr>
        <w:t>поворотного действия</w:t>
      </w:r>
      <w:r w:rsidRPr="009B43E0">
        <w:rPr>
          <w:sz w:val="28"/>
          <w:szCs w:val="28"/>
        </w:rPr>
        <w:t xml:space="preserve"> (моментный гидроцилиндр). </w:t>
      </w:r>
      <w:proofErr w:type="gramStart"/>
      <w:r w:rsidRPr="009B43E0">
        <w:rPr>
          <w:sz w:val="28"/>
          <w:szCs w:val="28"/>
        </w:rPr>
        <w:t>Последний является объемным гидродвигателем с возвратно-поворотным относительно корпуса движением силового органа</w:t>
      </w:r>
      <w:r w:rsidR="0005126A" w:rsidRPr="009B43E0">
        <w:rPr>
          <w:spacing w:val="9"/>
          <w:sz w:val="28"/>
          <w:szCs w:val="28"/>
        </w:rPr>
        <w:t xml:space="preserve"> на угол, </w:t>
      </w:r>
      <w:r w:rsidR="0005126A" w:rsidRPr="009B43E0">
        <w:rPr>
          <w:b/>
          <w:bCs/>
          <w:spacing w:val="9"/>
          <w:sz w:val="28"/>
          <w:szCs w:val="28"/>
        </w:rPr>
        <w:t>мень</w:t>
      </w:r>
      <w:r w:rsidR="0005126A" w:rsidRPr="009B43E0">
        <w:rPr>
          <w:b/>
          <w:bCs/>
          <w:spacing w:val="9"/>
          <w:sz w:val="28"/>
          <w:szCs w:val="28"/>
        </w:rPr>
        <w:softHyphen/>
      </w:r>
      <w:r w:rsidR="0005126A" w:rsidRPr="009B43E0">
        <w:rPr>
          <w:b/>
          <w:bCs/>
          <w:sz w:val="28"/>
          <w:szCs w:val="28"/>
        </w:rPr>
        <w:t xml:space="preserve">ший </w:t>
      </w:r>
      <w:r w:rsidR="0005126A" w:rsidRPr="009B43E0">
        <w:rPr>
          <w:sz w:val="28"/>
          <w:szCs w:val="28"/>
        </w:rPr>
        <w:t>360.</w:t>
      </w:r>
      <w:proofErr w:type="gramEnd"/>
      <w:r w:rsidR="0005126A" w:rsidRPr="009B43E0">
        <w:rPr>
          <w:sz w:val="28"/>
          <w:szCs w:val="28"/>
        </w:rPr>
        <w:t xml:space="preserve"> Таким органом </w:t>
      </w:r>
      <w:r w:rsidRPr="009B43E0">
        <w:rPr>
          <w:sz w:val="28"/>
          <w:szCs w:val="28"/>
        </w:rPr>
        <w:t xml:space="preserve">часто является пластина, заделанная в вал. </w:t>
      </w:r>
      <w:r w:rsidR="0005126A" w:rsidRPr="009B43E0">
        <w:rPr>
          <w:sz w:val="28"/>
          <w:szCs w:val="28"/>
        </w:rPr>
        <w:t xml:space="preserve"> </w:t>
      </w:r>
      <w:r w:rsidRPr="009B43E0">
        <w:rPr>
          <w:sz w:val="28"/>
          <w:szCs w:val="28"/>
        </w:rPr>
        <w:t xml:space="preserve">Гидроцилиндры поворотного действия </w:t>
      </w:r>
      <w:r w:rsidR="0005126A" w:rsidRPr="009B43E0">
        <w:rPr>
          <w:sz w:val="28"/>
          <w:szCs w:val="28"/>
        </w:rPr>
        <w:t>относительно</w:t>
      </w:r>
      <w:r w:rsidRPr="009B43E0">
        <w:rPr>
          <w:sz w:val="28"/>
          <w:szCs w:val="28"/>
        </w:rPr>
        <w:t xml:space="preserve"> редко применяются в </w:t>
      </w:r>
      <w:r w:rsidR="0005126A" w:rsidRPr="009B43E0">
        <w:rPr>
          <w:sz w:val="28"/>
          <w:szCs w:val="28"/>
        </w:rPr>
        <w:t>гидроприводах самоходных машин,</w:t>
      </w:r>
    </w:p>
    <w:p w:rsidR="0030242E" w:rsidRPr="00C56B0A" w:rsidRDefault="0005126A" w:rsidP="00F94FE3">
      <w:r w:rsidRPr="00C56B0A">
        <w:rPr>
          <w:b/>
          <w:bCs/>
          <w:spacing w:val="-4"/>
        </w:rPr>
        <w:t>Г</w:t>
      </w:r>
      <w:r w:rsidR="0030242E" w:rsidRPr="00C56B0A">
        <w:rPr>
          <w:b/>
          <w:bCs/>
          <w:spacing w:val="-4"/>
        </w:rPr>
        <w:t>идроцилиндры</w:t>
      </w:r>
      <w:r w:rsidR="00F332BD" w:rsidRPr="00C56B0A">
        <w:rPr>
          <w:b/>
          <w:bCs/>
          <w:spacing w:val="-4"/>
        </w:rPr>
        <w:t xml:space="preserve"> поступательного действия </w:t>
      </w:r>
      <w:r w:rsidR="0030242E" w:rsidRPr="00C56B0A">
        <w:rPr>
          <w:b/>
          <w:bCs/>
          <w:spacing w:val="-4"/>
        </w:rPr>
        <w:t xml:space="preserve"> </w:t>
      </w:r>
      <w:r w:rsidR="0030242E" w:rsidRPr="00C56B0A">
        <w:rPr>
          <w:spacing w:val="-4"/>
        </w:rPr>
        <w:t>делятся па гидроцилиндры двухсто</w:t>
      </w:r>
      <w:r w:rsidR="0030242E" w:rsidRPr="00C56B0A">
        <w:rPr>
          <w:spacing w:val="-4"/>
        </w:rPr>
        <w:softHyphen/>
      </w:r>
      <w:r w:rsidR="0030242E" w:rsidRPr="00C56B0A">
        <w:t>роннего действия</w:t>
      </w:r>
      <w:r w:rsidR="00F332BD" w:rsidRPr="00C56B0A">
        <w:t xml:space="preserve">, </w:t>
      </w:r>
      <w:r w:rsidR="0030242E" w:rsidRPr="00C56B0A">
        <w:t xml:space="preserve"> гидроцилиндры одностороннего действия</w:t>
      </w:r>
      <w:r w:rsidR="00F332BD" w:rsidRPr="00C56B0A">
        <w:t xml:space="preserve">, комбинированные  и  </w:t>
      </w:r>
      <w:proofErr w:type="spellStart"/>
      <w:r w:rsidR="00F332BD" w:rsidRPr="00C56B0A">
        <w:t>бесштоковые</w:t>
      </w:r>
      <w:proofErr w:type="spellEnd"/>
      <w:r w:rsidR="00F332BD" w:rsidRPr="00C56B0A">
        <w:t>.</w:t>
      </w:r>
    </w:p>
    <w:p w:rsidR="0030242E" w:rsidRPr="00C56B0A" w:rsidRDefault="0030242E" w:rsidP="00F94FE3">
      <w:r w:rsidRPr="00C56B0A">
        <w:t>Гидроцилиндры двухстороннего действия делятся на:</w:t>
      </w:r>
    </w:p>
    <w:p w:rsidR="00CB7F38" w:rsidRPr="00C56B0A" w:rsidRDefault="00CB7F38" w:rsidP="00F94FE3">
      <w:r w:rsidRPr="00C56B0A">
        <w:t xml:space="preserve">- </w:t>
      </w:r>
      <w:r w:rsidR="0030242E" w:rsidRPr="00C56B0A">
        <w:t>гидроцилиндры с двухсторонним штоком</w:t>
      </w:r>
      <w:r w:rsidR="0005126A" w:rsidRPr="00C56B0A">
        <w:t xml:space="preserve"> (рис. 3.1)</w:t>
      </w:r>
    </w:p>
    <w:p w:rsidR="00CB7F38" w:rsidRPr="00C56B0A" w:rsidRDefault="00CB7F38" w:rsidP="00F94FE3">
      <w:r w:rsidRPr="00C56B0A">
        <w:rPr>
          <w:spacing w:val="5"/>
        </w:rPr>
        <w:t>-</w:t>
      </w:r>
      <w:r w:rsidRPr="00C56B0A">
        <w:t xml:space="preserve"> гидроцилиндры с односторонним штоком (рис. 3.2);</w:t>
      </w:r>
    </w:p>
    <w:p w:rsidR="00CB7F38" w:rsidRPr="00C56B0A" w:rsidRDefault="00CB7F38" w:rsidP="00F94FE3">
      <w:r w:rsidRPr="00C56B0A">
        <w:t>- гидроцилиндры телескопические (рис.3.3);</w:t>
      </w:r>
    </w:p>
    <w:p w:rsidR="00612518" w:rsidRPr="00C56B0A" w:rsidRDefault="00CB7F38" w:rsidP="00F94FE3">
      <w:pPr>
        <w:rPr>
          <w:spacing w:val="5"/>
        </w:rPr>
      </w:pPr>
      <w:r w:rsidRPr="00C56B0A">
        <w:t>В гидроцилиндре, выполненном по схеме рис.3.1, скорость перемещения поршня зависит от количества жидкости, поступаю</w:t>
      </w:r>
      <w:r w:rsidRPr="00C56B0A">
        <w:rPr>
          <w:spacing w:val="5"/>
        </w:rPr>
        <w:t>щей в единицу времени, и определяется выражени</w:t>
      </w:r>
      <w:r w:rsidR="00612518" w:rsidRPr="00C56B0A">
        <w:rPr>
          <w:spacing w:val="5"/>
        </w:rPr>
        <w:t>ями</w:t>
      </w:r>
      <w:r w:rsidRPr="00C56B0A">
        <w:rPr>
          <w:spacing w:val="5"/>
        </w:rPr>
        <w:t xml:space="preserve">                 </w:t>
      </w:r>
    </w:p>
    <w:p w:rsidR="00612518" w:rsidRPr="00C56B0A" w:rsidRDefault="00612518" w:rsidP="00F94FE3">
      <w:r w:rsidRPr="00C56B0A">
        <w:rPr>
          <w:position w:val="-44"/>
          <w:sz w:val="24"/>
          <w:szCs w:val="24"/>
        </w:rPr>
        <w:object w:dxaOrig="1020" w:dyaOrig="999">
          <v:shape id="_x0000_i1025" type="#_x0000_t75" style="width:50.8pt;height:49.75pt" o:ole="">
            <v:imagedata r:id="rId5" o:title=""/>
          </v:shape>
          <o:OLEObject Type="Embed" ProgID="Equation.3" ShapeID="_x0000_i1025" DrawAspect="Content" ObjectID="_1440444803" r:id="rId6"/>
        </w:object>
      </w:r>
      <w:r w:rsidR="00CB7F38" w:rsidRPr="00C56B0A">
        <w:t xml:space="preserve"> </w:t>
      </w:r>
      <w:r w:rsidRPr="00C56B0A">
        <w:t xml:space="preserve">                                                                                    ( 3.1)</w:t>
      </w:r>
    </w:p>
    <w:p w:rsidR="00612518" w:rsidRPr="00C56B0A" w:rsidRDefault="00CB7F38" w:rsidP="00F94FE3">
      <w:r w:rsidRPr="00C56B0A">
        <w:lastRenderedPageBreak/>
        <w:t xml:space="preserve"> </w:t>
      </w:r>
      <w:r w:rsidR="00612518" w:rsidRPr="00C56B0A">
        <w:rPr>
          <w:position w:val="-46"/>
          <w:sz w:val="24"/>
          <w:szCs w:val="24"/>
        </w:rPr>
        <w:object w:dxaOrig="1640" w:dyaOrig="1040">
          <v:shape id="_x0000_i1026" type="#_x0000_t75" style="width:81.55pt;height:51.9pt" o:ole="">
            <v:imagedata r:id="rId7" o:title=""/>
          </v:shape>
          <o:OLEObject Type="Embed" ProgID="Equation.3" ShapeID="_x0000_i1026" DrawAspect="Content" ObjectID="_1440444804" r:id="rId8"/>
        </w:object>
      </w:r>
      <w:r w:rsidRPr="00C56B0A">
        <w:t xml:space="preserve">   </w:t>
      </w:r>
      <w:r w:rsidR="00612518" w:rsidRPr="00C56B0A">
        <w:t xml:space="preserve">                                                                        (3.2)</w:t>
      </w:r>
    </w:p>
    <w:p w:rsidR="00612518" w:rsidRPr="00C56B0A" w:rsidRDefault="00CB7F38" w:rsidP="00F94FE3">
      <w:r w:rsidRPr="00C56B0A">
        <w:rPr>
          <w:spacing w:val="5"/>
        </w:rPr>
        <w:t xml:space="preserve">  </w:t>
      </w:r>
      <w:r w:rsidR="00612518" w:rsidRPr="00C56B0A">
        <w:t xml:space="preserve">где    Q — количество жидкости, поступающей в цилиндр; </w:t>
      </w:r>
    </w:p>
    <w:p w:rsidR="00612518" w:rsidRPr="00C56B0A" w:rsidRDefault="00612518" w:rsidP="00F94FE3">
      <w:r w:rsidRPr="00C56B0A">
        <w:t xml:space="preserve">                 D,  d, — диаметр</w:t>
      </w:r>
      <w:proofErr w:type="gramStart"/>
      <w:r w:rsidRPr="00C56B0A">
        <w:t>s</w:t>
      </w:r>
      <w:proofErr w:type="gramEnd"/>
      <w:r w:rsidRPr="00C56B0A">
        <w:t xml:space="preserve"> поршня и штока, соответственно; </w:t>
      </w:r>
    </w:p>
    <w:p w:rsidR="0030242E" w:rsidRPr="00C56B0A" w:rsidRDefault="0005126A" w:rsidP="00F94FE3">
      <w:r w:rsidRPr="00C56B0A">
        <w:rPr>
          <w:noProof/>
        </w:rPr>
        <w:drawing>
          <wp:inline distT="0" distB="0" distL="0" distR="0">
            <wp:extent cx="1842135" cy="1707515"/>
            <wp:effectExtent l="19050" t="0" r="571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26A" w:rsidRPr="00C56B0A" w:rsidRDefault="0005126A" w:rsidP="00F94FE3">
      <w:r w:rsidRPr="00C56B0A">
        <w:t>Рис. 3.1 Гидроцилиндры с двухсторонним штоком</w:t>
      </w:r>
    </w:p>
    <w:p w:rsidR="00CB7F38" w:rsidRPr="00C56B0A" w:rsidRDefault="00CB7F38" w:rsidP="00F94FE3">
      <w:r w:rsidRPr="00C56B0A">
        <w:rPr>
          <w:noProof/>
        </w:rPr>
        <w:drawing>
          <wp:inline distT="0" distB="0" distL="0" distR="0">
            <wp:extent cx="2904490" cy="1129665"/>
            <wp:effectExtent l="19050" t="0" r="0" b="0"/>
            <wp:docPr id="11" name="Рисунок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38" w:rsidRPr="00C56B0A" w:rsidRDefault="00CB7F38" w:rsidP="00F94FE3">
      <w:r w:rsidRPr="00C56B0A">
        <w:t>Рис.3. 2. Гидроцилиндр  двухстороннего действия с односторонним штоком</w:t>
      </w:r>
    </w:p>
    <w:p w:rsidR="00CB7F38" w:rsidRPr="00C56B0A" w:rsidRDefault="00CB7F38" w:rsidP="00F94FE3">
      <w:r w:rsidRPr="00C56B0A">
        <w:rPr>
          <w:noProof/>
        </w:rPr>
        <w:drawing>
          <wp:inline distT="0" distB="0" distL="0" distR="0">
            <wp:extent cx="5040623" cy="2393576"/>
            <wp:effectExtent l="19050" t="0" r="7627" b="0"/>
            <wp:docPr id="12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50" cy="239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38" w:rsidRPr="00C56B0A" w:rsidRDefault="00CB7F38" w:rsidP="00F94FE3">
      <w:r w:rsidRPr="00C56B0A">
        <w:t>Рис. 3.3  Схема телескопического гидроцилиндра двухстороннего действия</w:t>
      </w:r>
    </w:p>
    <w:p w:rsidR="00D85FDA" w:rsidRPr="00C56B0A" w:rsidRDefault="00D85FDA" w:rsidP="00F94FE3">
      <w:r w:rsidRPr="00C56B0A">
        <w:t>а,</w:t>
      </w:r>
      <w:r w:rsidR="008F5BE1">
        <w:t xml:space="preserve"> </w:t>
      </w:r>
      <w:r w:rsidRPr="00C56B0A">
        <w:t xml:space="preserve">б - гидролинии подвода отвода рабочей жидкости, </w:t>
      </w:r>
      <w:proofErr w:type="spellStart"/>
      <w:r w:rsidRPr="00C56B0A">
        <w:t>в</w:t>
      </w:r>
      <w:proofErr w:type="gramStart"/>
      <w:r w:rsidRPr="00C56B0A">
        <w:t>,д</w:t>
      </w:r>
      <w:proofErr w:type="spellEnd"/>
      <w:proofErr w:type="gramEnd"/>
      <w:r w:rsidRPr="00C56B0A">
        <w:t>, е - рабочие полости 1-ой,2-ой,3-ей секций, соответственно, D</w:t>
      </w:r>
      <w:r w:rsidRPr="00C56B0A">
        <w:rPr>
          <w:vertAlign w:val="subscript"/>
        </w:rPr>
        <w:t>1 ,</w:t>
      </w:r>
      <w:r w:rsidRPr="00C56B0A">
        <w:t>D</w:t>
      </w:r>
      <w:r w:rsidRPr="00C56B0A">
        <w:rPr>
          <w:vertAlign w:val="subscript"/>
        </w:rPr>
        <w:t>2</w:t>
      </w:r>
      <w:r w:rsidRPr="00C56B0A">
        <w:t>,  D</w:t>
      </w:r>
      <w:r w:rsidRPr="00C56B0A">
        <w:rPr>
          <w:vertAlign w:val="subscript"/>
        </w:rPr>
        <w:t>3</w:t>
      </w:r>
      <w:r w:rsidRPr="00C56B0A">
        <w:t>- внутренние диаметры соответствующих секций.</w:t>
      </w:r>
    </w:p>
    <w:p w:rsidR="00D85FDA" w:rsidRPr="00C56B0A" w:rsidRDefault="00D85FDA" w:rsidP="00F94FE3"/>
    <w:p w:rsidR="0030242E" w:rsidRPr="00C56B0A" w:rsidRDefault="0030242E" w:rsidP="00F94FE3">
      <w:r w:rsidRPr="00C56B0A">
        <w:t xml:space="preserve">       В схемах рис.</w:t>
      </w:r>
      <w:r w:rsidR="0086606A" w:rsidRPr="00C56B0A">
        <w:t xml:space="preserve">3. </w:t>
      </w:r>
      <w:r w:rsidRPr="00C56B0A">
        <w:t xml:space="preserve"> 1, а </w:t>
      </w:r>
      <w:proofErr w:type="gramStart"/>
      <w:r w:rsidRPr="00C56B0A">
        <w:t>и б</w:t>
      </w:r>
      <w:proofErr w:type="gramEnd"/>
      <w:r w:rsidRPr="00C56B0A">
        <w:t xml:space="preserve"> поршень неподвижен, а цилиндр жестко </w:t>
      </w:r>
      <w:r w:rsidRPr="00C56B0A">
        <w:rPr>
          <w:spacing w:val="6"/>
        </w:rPr>
        <w:t>скреплен с подвижной частью рабочего органа.</w:t>
      </w:r>
      <w:r w:rsidR="00D85FDA" w:rsidRPr="00C56B0A">
        <w:rPr>
          <w:spacing w:val="6"/>
        </w:rPr>
        <w:t xml:space="preserve"> </w:t>
      </w:r>
      <w:r w:rsidRPr="00C56B0A">
        <w:rPr>
          <w:spacing w:val="-3"/>
        </w:rPr>
        <w:t xml:space="preserve">К цилиндрам, выполненным по </w:t>
      </w:r>
      <w:r w:rsidRPr="00C56B0A">
        <w:lastRenderedPageBreak/>
        <w:t xml:space="preserve">схеме рис. </w:t>
      </w:r>
      <w:r w:rsidR="0086606A" w:rsidRPr="00C56B0A">
        <w:t>3.</w:t>
      </w:r>
      <w:r w:rsidRPr="00C56B0A">
        <w:t xml:space="preserve">1, б, жидкость может </w:t>
      </w:r>
      <w:r w:rsidRPr="00C56B0A">
        <w:rPr>
          <w:spacing w:val="1"/>
        </w:rPr>
        <w:t>подводиться как гибкими рукава</w:t>
      </w:r>
      <w:r w:rsidRPr="00C56B0A">
        <w:rPr>
          <w:spacing w:val="1"/>
        </w:rPr>
        <w:softHyphen/>
      </w:r>
      <w:r w:rsidRPr="00C56B0A">
        <w:rPr>
          <w:spacing w:val="-5"/>
        </w:rPr>
        <w:t>ми, так и через полые штоки. Гидро</w:t>
      </w:r>
      <w:r w:rsidRPr="00C56B0A">
        <w:rPr>
          <w:spacing w:val="-5"/>
        </w:rPr>
        <w:softHyphen/>
      </w:r>
      <w:r w:rsidRPr="00C56B0A">
        <w:rPr>
          <w:spacing w:val="-3"/>
        </w:rPr>
        <w:t xml:space="preserve">цилиндр с двухсторонним штоком </w:t>
      </w:r>
      <w:r w:rsidRPr="00C56B0A">
        <w:rPr>
          <w:spacing w:val="3"/>
        </w:rPr>
        <w:t>может быть выполнен и со што</w:t>
      </w:r>
      <w:r w:rsidRPr="00C56B0A">
        <w:rPr>
          <w:spacing w:val="3"/>
        </w:rPr>
        <w:softHyphen/>
        <w:t>ками неодинаковых диаметров</w:t>
      </w:r>
      <w:r w:rsidR="0086606A" w:rsidRPr="00C56B0A">
        <w:rPr>
          <w:spacing w:val="3"/>
        </w:rPr>
        <w:t>, В этом случае скорость движения "вправо" и "влево" будет различной.</w:t>
      </w:r>
      <w:r w:rsidRPr="00C56B0A">
        <w:rPr>
          <w:spacing w:val="3"/>
        </w:rPr>
        <w:t>.</w:t>
      </w:r>
    </w:p>
    <w:p w:rsidR="0030242E" w:rsidRPr="00C56B0A" w:rsidRDefault="0030242E" w:rsidP="00F94FE3">
      <w:r w:rsidRPr="00C56B0A">
        <w:t>В гидроцилиндрах, выполнен</w:t>
      </w:r>
      <w:r w:rsidRPr="00C56B0A">
        <w:softHyphen/>
        <w:t>ных по схеме рис.</w:t>
      </w:r>
      <w:r w:rsidR="006A7C6A" w:rsidRPr="00C56B0A">
        <w:t>3.</w:t>
      </w:r>
      <w:r w:rsidRPr="00C56B0A">
        <w:t xml:space="preserve">2, </w:t>
      </w:r>
      <w:r w:rsidR="006A7C6A" w:rsidRPr="00C56B0A">
        <w:t xml:space="preserve"> </w:t>
      </w:r>
      <w:r w:rsidRPr="00C56B0A">
        <w:rPr>
          <w:spacing w:val="-2"/>
        </w:rPr>
        <w:t xml:space="preserve">скорости прямого и обратного </w:t>
      </w:r>
      <w:r w:rsidRPr="00C56B0A">
        <w:rPr>
          <w:spacing w:val="5"/>
        </w:rPr>
        <w:t>ходов v1 и v</w:t>
      </w:r>
      <w:r w:rsidRPr="00C56B0A">
        <w:rPr>
          <w:spacing w:val="5"/>
          <w:vertAlign w:val="subscript"/>
        </w:rPr>
        <w:t>2</w:t>
      </w:r>
      <w:r w:rsidRPr="00C56B0A">
        <w:rPr>
          <w:spacing w:val="5"/>
        </w:rPr>
        <w:t xml:space="preserve"> при подводе равного количества жидкости к по</w:t>
      </w:r>
      <w:r w:rsidRPr="00C56B0A">
        <w:rPr>
          <w:spacing w:val="5"/>
        </w:rPr>
        <w:softHyphen/>
      </w:r>
      <w:r w:rsidRPr="00C56B0A">
        <w:rPr>
          <w:spacing w:val="6"/>
        </w:rPr>
        <w:t>лостям    цилиндра будут отличаться</w:t>
      </w:r>
      <w:r w:rsidR="006A7C6A" w:rsidRPr="00C56B0A">
        <w:rPr>
          <w:spacing w:val="6"/>
        </w:rPr>
        <w:t>, т.е.   е</w:t>
      </w:r>
      <w:r w:rsidRPr="00C56B0A">
        <w:t>сли Q</w:t>
      </w:r>
      <w:r w:rsidRPr="00C56B0A">
        <w:rPr>
          <w:vertAlign w:val="subscript"/>
        </w:rPr>
        <w:t>1</w:t>
      </w:r>
      <w:r w:rsidRPr="00C56B0A">
        <w:t>= Q</w:t>
      </w:r>
      <w:r w:rsidRPr="00C56B0A">
        <w:rPr>
          <w:vertAlign w:val="subscript"/>
        </w:rPr>
        <w:t>2</w:t>
      </w:r>
      <w:r w:rsidRPr="00C56B0A">
        <w:t>, то</w:t>
      </w:r>
    </w:p>
    <w:p w:rsidR="0030242E" w:rsidRPr="00C56B0A" w:rsidRDefault="0030242E" w:rsidP="00F94FE3">
      <w:r w:rsidRPr="00C56B0A">
        <w:object w:dxaOrig="2340" w:dyaOrig="720">
          <v:shape id="_x0000_i1027" type="#_x0000_t75" style="width:117.55pt;height:36pt" o:ole="">
            <v:imagedata r:id="rId12" o:title=""/>
          </v:shape>
          <o:OLEObject Type="Embed" ProgID="Equation.3" ShapeID="_x0000_i1027" DrawAspect="Content" ObjectID="_1440444805" r:id="rId13"/>
        </w:object>
      </w:r>
    </w:p>
    <w:p w:rsidR="0030242E" w:rsidRPr="00C56B0A" w:rsidRDefault="0030242E" w:rsidP="00F94FE3">
      <w:r w:rsidRPr="00C56B0A">
        <w:t xml:space="preserve">Такая схема гидроцилиндра позволяет осуществлять быстрые </w:t>
      </w:r>
      <w:r w:rsidRPr="00C56B0A">
        <w:rPr>
          <w:spacing w:val="1"/>
        </w:rPr>
        <w:t>холостые перемещения при относительно малой производитель</w:t>
      </w:r>
      <w:r w:rsidRPr="00C56B0A">
        <w:rPr>
          <w:spacing w:val="1"/>
        </w:rPr>
        <w:softHyphen/>
      </w:r>
      <w:r w:rsidRPr="00C56B0A">
        <w:rPr>
          <w:spacing w:val="2"/>
        </w:rPr>
        <w:t>ности насоса.</w:t>
      </w:r>
    </w:p>
    <w:p w:rsidR="006A7C6A" w:rsidRPr="00C56B0A" w:rsidRDefault="0030242E" w:rsidP="00F94FE3">
      <w:r w:rsidRPr="00C56B0A">
        <w:rPr>
          <w:spacing w:val="7"/>
        </w:rPr>
        <w:t xml:space="preserve">Для получения одинаковых скоростей перемещения поршня </w:t>
      </w:r>
      <w:r w:rsidRPr="00C56B0A">
        <w:t>в обоих направлениях у гидроцилиндра с односторонним штоком необходим</w:t>
      </w:r>
      <w:r w:rsidR="006A7C6A" w:rsidRPr="00C56B0A">
        <w:t>о:</w:t>
      </w:r>
    </w:p>
    <w:p w:rsidR="006A7C6A" w:rsidRPr="00C56B0A" w:rsidRDefault="006A7C6A" w:rsidP="00F94FE3">
      <w:pPr>
        <w:rPr>
          <w:spacing w:val="10"/>
        </w:rPr>
      </w:pPr>
      <w:r w:rsidRPr="00C56B0A">
        <w:t>а) - чтобы</w:t>
      </w:r>
      <w:r w:rsidRPr="00C56B0A">
        <w:rPr>
          <w:spacing w:val="-3"/>
        </w:rPr>
        <w:t xml:space="preserve"> гидроцилиндр был подключен по </w:t>
      </w:r>
      <w:r w:rsidRPr="00C56B0A">
        <w:t>дифференциальному способу, т</w:t>
      </w:r>
      <w:proofErr w:type="gramStart"/>
      <w:r w:rsidRPr="00C56B0A">
        <w:t>.е</w:t>
      </w:r>
      <w:proofErr w:type="gramEnd"/>
      <w:r w:rsidRPr="00C56B0A">
        <w:t xml:space="preserve">  </w:t>
      </w:r>
      <w:r w:rsidR="0030242E" w:rsidRPr="00C56B0A">
        <w:t xml:space="preserve"> чтобы </w:t>
      </w:r>
      <w:r w:rsidRPr="00C56B0A">
        <w:t>при движении поршня вправо о</w:t>
      </w:r>
      <w:r w:rsidRPr="00C56B0A">
        <w:rPr>
          <w:spacing w:val="7"/>
        </w:rPr>
        <w:t>бе полости цилиндра были соединены</w:t>
      </w:r>
      <w:r w:rsidRPr="00C56B0A">
        <w:rPr>
          <w:spacing w:val="10"/>
        </w:rPr>
        <w:t xml:space="preserve"> друг с другом; это обычно достигается за счет применения </w:t>
      </w:r>
      <w:r w:rsidR="00D90EEA" w:rsidRPr="00C56B0A">
        <w:rPr>
          <w:spacing w:val="10"/>
        </w:rPr>
        <w:t>соответствующих</w:t>
      </w:r>
      <w:r w:rsidRPr="00C56B0A">
        <w:rPr>
          <w:spacing w:val="10"/>
        </w:rPr>
        <w:t xml:space="preserve"> схем </w:t>
      </w:r>
      <w:proofErr w:type="spellStart"/>
      <w:r w:rsidRPr="00C56B0A">
        <w:rPr>
          <w:spacing w:val="10"/>
        </w:rPr>
        <w:t>гидрорапределителей</w:t>
      </w:r>
      <w:proofErr w:type="spellEnd"/>
      <w:r w:rsidRPr="00C56B0A">
        <w:rPr>
          <w:spacing w:val="10"/>
        </w:rPr>
        <w:t xml:space="preserve"> ( см. гл     )</w:t>
      </w:r>
    </w:p>
    <w:p w:rsidR="0030242E" w:rsidRPr="00C56B0A" w:rsidRDefault="006A7C6A" w:rsidP="00F94FE3">
      <w:pPr>
        <w:rPr>
          <w:spacing w:val="-3"/>
        </w:rPr>
      </w:pPr>
      <w:r w:rsidRPr="00C56B0A">
        <w:t xml:space="preserve">б) необходимо чтобы </w:t>
      </w:r>
      <w:r w:rsidR="00D90EEA" w:rsidRPr="00C56B0A">
        <w:t xml:space="preserve">соотношение </w:t>
      </w:r>
      <w:r w:rsidRPr="00C56B0A">
        <w:t>рабоч</w:t>
      </w:r>
      <w:r w:rsidR="00D90EEA" w:rsidRPr="00C56B0A">
        <w:t>их</w:t>
      </w:r>
      <w:r w:rsidRPr="00C56B0A">
        <w:t xml:space="preserve">  </w:t>
      </w:r>
      <w:r w:rsidR="0030242E" w:rsidRPr="00C56B0A">
        <w:t>площад</w:t>
      </w:r>
      <w:r w:rsidR="00D90EEA" w:rsidRPr="00C56B0A">
        <w:t>ей</w:t>
      </w:r>
      <w:r w:rsidR="0030242E" w:rsidRPr="00C56B0A">
        <w:t xml:space="preserve"> шток</w:t>
      </w:r>
      <w:r w:rsidRPr="00C56B0A">
        <w:t xml:space="preserve">овой полости </w:t>
      </w:r>
      <w:proofErr w:type="spellStart"/>
      <w:proofErr w:type="gramStart"/>
      <w:r w:rsidRPr="00C56B0A">
        <w:t>S</w:t>
      </w:r>
      <w:proofErr w:type="gramEnd"/>
      <w:r w:rsidRPr="00C56B0A">
        <w:rPr>
          <w:vertAlign w:val="subscript"/>
        </w:rPr>
        <w:t>ш</w:t>
      </w:r>
      <w:r w:rsidR="00D90EEA" w:rsidRPr="00C56B0A">
        <w:rPr>
          <w:vertAlign w:val="subscript"/>
        </w:rPr>
        <w:t>т</w:t>
      </w:r>
      <w:proofErr w:type="spellEnd"/>
      <w:r w:rsidR="0030242E" w:rsidRPr="00C56B0A">
        <w:t xml:space="preserve"> </w:t>
      </w:r>
      <w:r w:rsidR="00D90EEA" w:rsidRPr="00C56B0A">
        <w:t>и</w:t>
      </w:r>
      <w:r w:rsidR="0030242E" w:rsidRPr="00C56B0A">
        <w:t xml:space="preserve"> </w:t>
      </w:r>
      <w:r w:rsidR="0030242E" w:rsidRPr="00C56B0A">
        <w:rPr>
          <w:spacing w:val="-3"/>
        </w:rPr>
        <w:t>поршн</w:t>
      </w:r>
      <w:r w:rsidRPr="00C56B0A">
        <w:rPr>
          <w:spacing w:val="-3"/>
        </w:rPr>
        <w:t>евой полости</w:t>
      </w:r>
      <w:r w:rsidRPr="00C56B0A">
        <w:t xml:space="preserve"> </w:t>
      </w:r>
      <w:proofErr w:type="spellStart"/>
      <w:r w:rsidRPr="00C56B0A">
        <w:t>S</w:t>
      </w:r>
      <w:r w:rsidRPr="00C56B0A">
        <w:rPr>
          <w:vertAlign w:val="subscript"/>
        </w:rPr>
        <w:t>порш</w:t>
      </w:r>
      <w:proofErr w:type="spellEnd"/>
      <w:r w:rsidR="00D90EEA" w:rsidRPr="00C56B0A">
        <w:rPr>
          <w:spacing w:val="-3"/>
        </w:rPr>
        <w:t xml:space="preserve">  было</w:t>
      </w:r>
      <w:r w:rsidR="0030242E" w:rsidRPr="00C56B0A">
        <w:rPr>
          <w:spacing w:val="-3"/>
        </w:rPr>
        <w:t xml:space="preserve"> </w:t>
      </w:r>
      <w:r w:rsidR="00D90EEA" w:rsidRPr="00C56B0A">
        <w:rPr>
          <w:spacing w:val="-3"/>
        </w:rPr>
        <w:t>как 1:2.</w:t>
      </w:r>
    </w:p>
    <w:p w:rsidR="0030242E" w:rsidRPr="00C56B0A" w:rsidRDefault="00D90EEA" w:rsidP="00F94FE3">
      <w:r w:rsidRPr="00C56B0A">
        <w:t>Тогда п</w:t>
      </w:r>
      <w:r w:rsidR="0030242E" w:rsidRPr="00C56B0A">
        <w:t xml:space="preserve">ри движении поршня вправо </w:t>
      </w:r>
      <w:r w:rsidRPr="00C56B0A">
        <w:t>(</w:t>
      </w:r>
      <w:r w:rsidR="0030242E" w:rsidRPr="00C56B0A">
        <w:t>обе полости цилиндра соеди</w:t>
      </w:r>
      <w:r w:rsidR="0030242E" w:rsidRPr="00C56B0A">
        <w:softHyphen/>
      </w:r>
      <w:r w:rsidR="0030242E" w:rsidRPr="00C56B0A">
        <w:rPr>
          <w:spacing w:val="10"/>
        </w:rPr>
        <w:t>няются друг с другом</w:t>
      </w:r>
      <w:r w:rsidRPr="00C56B0A">
        <w:rPr>
          <w:spacing w:val="10"/>
        </w:rPr>
        <w:t>)</w:t>
      </w:r>
      <w:r w:rsidR="0030242E" w:rsidRPr="00C56B0A">
        <w:rPr>
          <w:spacing w:val="10"/>
        </w:rPr>
        <w:t xml:space="preserve">,  </w:t>
      </w:r>
      <w:r w:rsidR="0030242E" w:rsidRPr="00C56B0A">
        <w:t>из штоковой полости</w:t>
      </w:r>
      <w:r w:rsidR="00D85FDA" w:rsidRPr="00C56B0A">
        <w:t xml:space="preserve"> </w:t>
      </w:r>
      <w:r w:rsidRPr="00C56B0A">
        <w:t xml:space="preserve">вытесняется </w:t>
      </w:r>
      <w:r w:rsidR="0030242E" w:rsidRPr="00C56B0A">
        <w:t xml:space="preserve"> жидкость, объем которой </w:t>
      </w:r>
      <w:r w:rsidR="0030242E" w:rsidRPr="00C56B0A">
        <w:rPr>
          <w:spacing w:val="-2"/>
        </w:rPr>
        <w:t>равен:</w:t>
      </w:r>
    </w:p>
    <w:p w:rsidR="0030242E" w:rsidRPr="00C56B0A" w:rsidRDefault="00D90EEA" w:rsidP="00F94FE3">
      <w:r w:rsidRPr="00C56B0A">
        <w:object w:dxaOrig="1760" w:dyaOrig="660">
          <v:shape id="_x0000_i1028" type="#_x0000_t75" style="width:87.9pt;height:32.8pt" o:ole="">
            <v:imagedata r:id="rId14" o:title=""/>
          </v:shape>
          <o:OLEObject Type="Embed" ProgID="Equation.3" ShapeID="_x0000_i1028" DrawAspect="Content" ObjectID="_1440444806" r:id="rId15"/>
        </w:object>
      </w:r>
    </w:p>
    <w:p w:rsidR="0030242E" w:rsidRPr="00C56B0A" w:rsidRDefault="0030242E" w:rsidP="00F94FE3">
      <w:r w:rsidRPr="00C56B0A">
        <w:t xml:space="preserve">Эта вытесненная жидкость поступает в поршневую полость </w:t>
      </w:r>
      <w:r w:rsidRPr="00C56B0A">
        <w:rPr>
          <w:spacing w:val="1"/>
        </w:rPr>
        <w:t>цилиндра вместе с жидкостью, нагнетаемой насосом, объем кото</w:t>
      </w:r>
      <w:r w:rsidRPr="00C56B0A">
        <w:rPr>
          <w:spacing w:val="1"/>
        </w:rPr>
        <w:softHyphen/>
      </w:r>
      <w:r w:rsidRPr="00C56B0A">
        <w:t>рой составляет Q</w:t>
      </w:r>
      <w:r w:rsidRPr="00C56B0A">
        <w:rPr>
          <w:vertAlign w:val="subscript"/>
        </w:rPr>
        <w:t>2</w:t>
      </w:r>
      <w:r w:rsidRPr="00C56B0A">
        <w:t>; отсюда</w:t>
      </w:r>
    </w:p>
    <w:p w:rsidR="0030242E" w:rsidRPr="00C56B0A" w:rsidRDefault="00D90EEA" w:rsidP="00F94FE3">
      <w:r w:rsidRPr="00C56B0A">
        <w:object w:dxaOrig="2620" w:dyaOrig="1320">
          <v:shape id="_x0000_i1029" type="#_x0000_t75" style="width:130.25pt;height:65.65pt" o:ole="">
            <v:imagedata r:id="rId16" o:title=""/>
          </v:shape>
          <o:OLEObject Type="Embed" ProgID="Equation.3" ShapeID="_x0000_i1029" DrawAspect="Content" ObjectID="_1440444807" r:id="rId17"/>
        </w:object>
      </w:r>
    </w:p>
    <w:p w:rsidR="0030242E" w:rsidRPr="00C56B0A" w:rsidRDefault="0030242E" w:rsidP="00F94FE3">
      <w:r w:rsidRPr="00C56B0A">
        <w:t>откуда</w:t>
      </w:r>
      <w:r w:rsidR="00D90EEA" w:rsidRPr="00C56B0A">
        <w:t xml:space="preserve">                                            </w:t>
      </w:r>
      <w:r w:rsidR="00D90EEA" w:rsidRPr="00C56B0A">
        <w:rPr>
          <w:position w:val="-24"/>
        </w:rPr>
        <w:object w:dxaOrig="859" w:dyaOrig="620">
          <v:shape id="_x0000_i1030" type="#_x0000_t75" style="width:42.35pt;height:30.7pt" o:ole="">
            <v:imagedata r:id="rId18" o:title=""/>
          </v:shape>
          <o:OLEObject Type="Embed" ProgID="Equation.3" ShapeID="_x0000_i1030" DrawAspect="Content" ObjectID="_1440444808" r:id="rId19"/>
        </w:object>
      </w:r>
    </w:p>
    <w:p w:rsidR="0030242E" w:rsidRPr="00C56B0A" w:rsidRDefault="0030242E" w:rsidP="00F94FE3">
      <w:r w:rsidRPr="00C56B0A">
        <w:t>При перемещении поршня влево:</w:t>
      </w:r>
    </w:p>
    <w:p w:rsidR="0030242E" w:rsidRPr="00C56B0A" w:rsidRDefault="0030242E" w:rsidP="00F94FE3">
      <w:r w:rsidRPr="00C56B0A">
        <w:object w:dxaOrig="1600" w:dyaOrig="700">
          <v:shape id="_x0000_i1031" type="#_x0000_t75" style="width:80.45pt;height:34.95pt" o:ole="">
            <v:imagedata r:id="rId20" o:title=""/>
          </v:shape>
          <o:OLEObject Type="Embed" ProgID="Equation.3" ShapeID="_x0000_i1031" DrawAspect="Content" ObjectID="_1440444809" r:id="rId21"/>
        </w:object>
      </w:r>
    </w:p>
    <w:p w:rsidR="0030242E" w:rsidRPr="00C56B0A" w:rsidRDefault="0030242E" w:rsidP="00F94FE3">
      <w:r w:rsidRPr="00C56B0A">
        <w:t>Если скорости перемещения поршня в обе стороны равны, то</w:t>
      </w:r>
    </w:p>
    <w:p w:rsidR="0030242E" w:rsidRPr="00C56B0A" w:rsidRDefault="0030242E" w:rsidP="00F94FE3"/>
    <w:p w:rsidR="0030242E" w:rsidRPr="00C56B0A" w:rsidRDefault="00D90EEA" w:rsidP="00F94FE3">
      <w:r w:rsidRPr="00C56B0A">
        <w:object w:dxaOrig="1860" w:dyaOrig="680">
          <v:shape id="_x0000_i1032" type="#_x0000_t75" style="width:93.2pt;height:33.9pt" o:ole="">
            <v:imagedata r:id="rId22" o:title=""/>
          </v:shape>
          <o:OLEObject Type="Embed" ProgID="Equation.3" ShapeID="_x0000_i1032" DrawAspect="Content" ObjectID="_1440444810" r:id="rId23"/>
        </w:object>
      </w:r>
    </w:p>
    <w:p w:rsidR="0030242E" w:rsidRPr="00C56B0A" w:rsidRDefault="0030242E" w:rsidP="00F94FE3">
      <w:r w:rsidRPr="00C56B0A">
        <w:t xml:space="preserve">откуда </w:t>
      </w:r>
      <w:r w:rsidR="00D90EEA" w:rsidRPr="00C56B0A">
        <w:object w:dxaOrig="1200" w:dyaOrig="320">
          <v:shape id="_x0000_i1033" type="#_x0000_t75" style="width:60.35pt;height:15.9pt" o:ole="">
            <v:imagedata r:id="rId24" o:title=""/>
          </v:shape>
          <o:OLEObject Type="Embed" ProgID="Equation.3" ShapeID="_x0000_i1033" DrawAspect="Content" ObjectID="_1440444811" r:id="rId25"/>
        </w:object>
      </w:r>
      <w:r w:rsidRPr="00C56B0A">
        <w:rPr>
          <w:position w:val="-8"/>
        </w:rPr>
        <w:t xml:space="preserve"> </w:t>
      </w:r>
      <w:r w:rsidRPr="00C56B0A">
        <w:t>т. е.</w:t>
      </w:r>
      <w:r w:rsidR="00D90EEA" w:rsidRPr="00C56B0A">
        <w:rPr>
          <w:position w:val="-14"/>
        </w:rPr>
        <w:object w:dxaOrig="1300" w:dyaOrig="380">
          <v:shape id="_x0000_i1034" type="#_x0000_t75" style="width:86.8pt;height:25.4pt" o:ole="">
            <v:imagedata r:id="rId26" o:title=""/>
          </v:shape>
          <o:OLEObject Type="Embed" ProgID="Equation.3" ShapeID="_x0000_i1034" DrawAspect="Content" ObjectID="_1440444812" r:id="rId27"/>
        </w:object>
      </w:r>
      <w:r w:rsidR="00D90EEA" w:rsidRPr="00C56B0A">
        <w:t>.</w:t>
      </w:r>
    </w:p>
    <w:p w:rsidR="0030242E" w:rsidRPr="00C56B0A" w:rsidRDefault="00812AF5" w:rsidP="00F94FE3">
      <w:r w:rsidRPr="00C56B0A">
        <w:rPr>
          <w:bCs/>
          <w:spacing w:val="3"/>
        </w:rPr>
        <w:t>Д</w:t>
      </w:r>
      <w:r w:rsidR="0030242E" w:rsidRPr="00C56B0A">
        <w:rPr>
          <w:spacing w:val="3"/>
        </w:rPr>
        <w:t>ифференциальный способ включения ци</w:t>
      </w:r>
      <w:r w:rsidR="0030242E" w:rsidRPr="00C56B0A">
        <w:rPr>
          <w:spacing w:val="3"/>
        </w:rPr>
        <w:softHyphen/>
      </w:r>
      <w:r w:rsidR="0030242E" w:rsidRPr="00C56B0A">
        <w:t xml:space="preserve">линдра применяется в тех случаях, когда требуется обеспечить </w:t>
      </w:r>
      <w:r w:rsidR="0030242E" w:rsidRPr="00C56B0A">
        <w:rPr>
          <w:bCs/>
        </w:rPr>
        <w:t xml:space="preserve">высокую </w:t>
      </w:r>
      <w:r w:rsidR="0030242E" w:rsidRPr="00C56B0A">
        <w:t xml:space="preserve">скорость обратного хода при значительных усилиях во </w:t>
      </w:r>
      <w:r w:rsidR="0030242E" w:rsidRPr="00C56B0A">
        <w:rPr>
          <w:spacing w:val="-3"/>
        </w:rPr>
        <w:t xml:space="preserve">время рабочих перемещений, при </w:t>
      </w:r>
      <w:r w:rsidR="0030242E" w:rsidRPr="00C56B0A">
        <w:rPr>
          <w:bCs/>
          <w:spacing w:val="-3"/>
        </w:rPr>
        <w:t xml:space="preserve">этом </w:t>
      </w:r>
      <w:r w:rsidR="0030242E" w:rsidRPr="00C56B0A">
        <w:rPr>
          <w:spacing w:val="-3"/>
        </w:rPr>
        <w:t>шток работа</w:t>
      </w:r>
      <w:r w:rsidRPr="00C56B0A">
        <w:rPr>
          <w:spacing w:val="-3"/>
        </w:rPr>
        <w:t>ет</w:t>
      </w:r>
      <w:r w:rsidR="0030242E" w:rsidRPr="00C56B0A">
        <w:rPr>
          <w:spacing w:val="-3"/>
        </w:rPr>
        <w:t xml:space="preserve"> на </w:t>
      </w:r>
      <w:r w:rsidR="0030242E" w:rsidRPr="00C56B0A">
        <w:t>растяжение.</w:t>
      </w:r>
    </w:p>
    <w:p w:rsidR="0030242E" w:rsidRPr="00C56B0A" w:rsidRDefault="0030242E" w:rsidP="00F94FE3">
      <w:r w:rsidRPr="00C56B0A">
        <w:t>Последовательность выдвижения поршней следующая: D</w:t>
      </w:r>
      <w:r w:rsidRPr="00C56B0A">
        <w:rPr>
          <w:vertAlign w:val="subscript"/>
        </w:rPr>
        <w:t>1 ,</w:t>
      </w:r>
      <w:r w:rsidRPr="00C56B0A">
        <w:t>D</w:t>
      </w:r>
      <w:r w:rsidRPr="00C56B0A">
        <w:rPr>
          <w:vertAlign w:val="subscript"/>
        </w:rPr>
        <w:t>2</w:t>
      </w:r>
      <w:r w:rsidRPr="00C56B0A">
        <w:t xml:space="preserve">, . . ., </w:t>
      </w:r>
      <w:proofErr w:type="spellStart"/>
      <w:r w:rsidRPr="00C56B0A">
        <w:t>D</w:t>
      </w:r>
      <w:r w:rsidRPr="00C56B0A">
        <w:rPr>
          <w:vertAlign w:val="subscript"/>
        </w:rPr>
        <w:t>n</w:t>
      </w:r>
      <w:proofErr w:type="spellEnd"/>
      <w:r w:rsidRPr="00C56B0A">
        <w:t xml:space="preserve">. Скорости 1-го, 2-го, . . ., n-го поршней будут </w:t>
      </w:r>
      <w:r w:rsidRPr="00C56B0A">
        <w:rPr>
          <w:spacing w:val="5"/>
        </w:rPr>
        <w:t>определяться выражением</w:t>
      </w:r>
    </w:p>
    <w:p w:rsidR="0030242E" w:rsidRPr="00C56B0A" w:rsidRDefault="00596AC0" w:rsidP="00F94FE3">
      <w:r w:rsidRPr="00C56B0A">
        <w:rPr>
          <w:position w:val="-32"/>
        </w:rPr>
        <w:object w:dxaOrig="1640" w:dyaOrig="700">
          <v:shape id="_x0000_i1035" type="#_x0000_t75" style="width:111.2pt;height:47.65pt" o:ole="">
            <v:imagedata r:id="rId28" o:title=""/>
          </v:shape>
          <o:OLEObject Type="Embed" ProgID="Equation.3" ShapeID="_x0000_i1035" DrawAspect="Content" ObjectID="_1440444813" r:id="rId29"/>
        </w:object>
      </w:r>
      <w:r w:rsidR="0030242E" w:rsidRPr="00C56B0A">
        <w:t xml:space="preserve">    </w:t>
      </w:r>
      <w:r w:rsidR="0030242E" w:rsidRPr="00C56B0A">
        <w:tab/>
      </w:r>
      <w:r w:rsidR="0030242E" w:rsidRPr="00C56B0A">
        <w:tab/>
      </w:r>
      <w:r w:rsidR="0030242E" w:rsidRPr="00C56B0A">
        <w:tab/>
      </w:r>
      <w:r w:rsidR="0030242E" w:rsidRPr="00C56B0A">
        <w:tab/>
      </w:r>
      <w:r w:rsidR="0030242E" w:rsidRPr="00C56B0A">
        <w:tab/>
      </w:r>
      <w:r w:rsidR="00C56B0A" w:rsidRPr="00C56B0A">
        <w:t xml:space="preserve">                            (3.3)</w:t>
      </w:r>
    </w:p>
    <w:p w:rsidR="0030242E" w:rsidRPr="00C56B0A" w:rsidRDefault="0030242E" w:rsidP="00F94FE3">
      <w:r w:rsidRPr="00C56B0A">
        <w:t xml:space="preserve">Последовательность втягивания обратная </w:t>
      </w:r>
      <w:r w:rsidRPr="00C56B0A">
        <w:rPr>
          <w:bCs/>
        </w:rPr>
        <w:t>выдвижению</w:t>
      </w:r>
      <w:r w:rsidRPr="00C56B0A">
        <w:rPr>
          <w:b/>
          <w:bCs/>
        </w:rPr>
        <w:t xml:space="preserve">. </w:t>
      </w:r>
      <w:r w:rsidRPr="00C56B0A">
        <w:t>Скоро</w:t>
      </w:r>
      <w:r w:rsidRPr="00C56B0A">
        <w:softHyphen/>
      </w:r>
      <w:r w:rsidRPr="00C56B0A">
        <w:rPr>
          <w:spacing w:val="7"/>
        </w:rPr>
        <w:t>сти втягивания равны</w:t>
      </w:r>
    </w:p>
    <w:p w:rsidR="0030242E" w:rsidRPr="00C56B0A" w:rsidRDefault="00596AC0" w:rsidP="00F94FE3">
      <w:r w:rsidRPr="00C56B0A">
        <w:object w:dxaOrig="2760" w:dyaOrig="720">
          <v:shape id="_x0000_i1036" type="#_x0000_t75" style="width:170.45pt;height:44.45pt" o:ole="">
            <v:imagedata r:id="rId30" o:title=""/>
          </v:shape>
          <o:OLEObject Type="Embed" ProgID="Equation.3" ShapeID="_x0000_i1036" DrawAspect="Content" ObjectID="_1440444814" r:id="rId31"/>
        </w:object>
      </w:r>
      <w:r w:rsidR="0030242E" w:rsidRPr="00C56B0A">
        <w:t xml:space="preserve">  </w:t>
      </w:r>
    </w:p>
    <w:p w:rsidR="00F332BD" w:rsidRPr="00C56B0A" w:rsidRDefault="00F332BD" w:rsidP="00F94FE3">
      <w:r w:rsidRPr="00C56B0A">
        <w:t>Гидроцилиндры одностороннего силового действия</w:t>
      </w:r>
      <w:r w:rsidR="00D85FDA" w:rsidRPr="00C56B0A">
        <w:t xml:space="preserve"> (рис. 3.4)</w:t>
      </w:r>
      <w:r w:rsidRPr="00C56B0A">
        <w:t xml:space="preserve"> делятся на: </w:t>
      </w:r>
      <w:r w:rsidRPr="00C56B0A">
        <w:rPr>
          <w:spacing w:val="3"/>
        </w:rPr>
        <w:t>поршневые, плунжерные, телескопические.</w:t>
      </w:r>
    </w:p>
    <w:p w:rsidR="00F332BD" w:rsidRPr="00C56B0A" w:rsidRDefault="00612518" w:rsidP="00F94FE3">
      <w:r w:rsidRPr="00C56B0A">
        <w:rPr>
          <w:noProof/>
        </w:rPr>
        <w:drawing>
          <wp:inline distT="0" distB="0" distL="0" distR="0">
            <wp:extent cx="2070735" cy="2030730"/>
            <wp:effectExtent l="19050" t="0" r="5715" b="0"/>
            <wp:docPr id="766" name="Рисунок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E36" w:rsidRPr="00C56B0A" w:rsidRDefault="00D85FDA" w:rsidP="00F94FE3">
      <w:r w:rsidRPr="00C56B0A">
        <w:rPr>
          <w:bCs/>
          <w:spacing w:val="-5"/>
        </w:rPr>
        <w:t xml:space="preserve">Рис. 3.4. </w:t>
      </w:r>
      <w:r w:rsidRPr="00C56B0A">
        <w:t>Гидроцилиндры одностороннего  действия</w:t>
      </w:r>
      <w:r w:rsidR="00612518" w:rsidRPr="00C56B0A">
        <w:t xml:space="preserve">: а) </w:t>
      </w:r>
      <w:proofErr w:type="gramStart"/>
      <w:r w:rsidR="00612518" w:rsidRPr="00C56B0A">
        <w:t>-</w:t>
      </w:r>
      <w:r w:rsidR="00DA79EB" w:rsidRPr="00C56B0A">
        <w:t>п</w:t>
      </w:r>
      <w:proofErr w:type="gramEnd"/>
      <w:r w:rsidR="00DA79EB" w:rsidRPr="00C56B0A">
        <w:t>оршневой</w:t>
      </w:r>
      <w:r w:rsidR="00612518" w:rsidRPr="00C56B0A">
        <w:t xml:space="preserve">, </w:t>
      </w:r>
    </w:p>
    <w:p w:rsidR="00D85FDA" w:rsidRPr="00C56B0A" w:rsidRDefault="00EF6E36" w:rsidP="00F94FE3">
      <w:pPr>
        <w:rPr>
          <w:bCs/>
          <w:spacing w:val="-5"/>
        </w:rPr>
      </w:pPr>
      <w:r w:rsidRPr="00C56B0A">
        <w:t xml:space="preserve">               </w:t>
      </w:r>
      <w:r w:rsidR="00612518" w:rsidRPr="00C56B0A">
        <w:t>б)</w:t>
      </w:r>
      <w:r w:rsidRPr="00C56B0A">
        <w:t>-</w:t>
      </w:r>
      <w:r w:rsidR="00612518" w:rsidRPr="00C56B0A">
        <w:t>плунжерный, в) -телескопический</w:t>
      </w:r>
    </w:p>
    <w:p w:rsidR="00F332BD" w:rsidRPr="00C56B0A" w:rsidRDefault="00D85FDA" w:rsidP="00F94FE3">
      <w:r w:rsidRPr="00C56B0A">
        <w:rPr>
          <w:bCs/>
        </w:rPr>
        <w:lastRenderedPageBreak/>
        <w:t>В г</w:t>
      </w:r>
      <w:r w:rsidR="00F332BD" w:rsidRPr="00C56B0A">
        <w:rPr>
          <w:bCs/>
        </w:rPr>
        <w:t>идроцилиндр</w:t>
      </w:r>
      <w:r w:rsidRPr="00C56B0A">
        <w:rPr>
          <w:bCs/>
        </w:rPr>
        <w:t>ах</w:t>
      </w:r>
      <w:r w:rsidR="00F332BD" w:rsidRPr="00C56B0A">
        <w:rPr>
          <w:bCs/>
        </w:rPr>
        <w:t xml:space="preserve"> </w:t>
      </w:r>
      <w:r w:rsidR="00F332BD" w:rsidRPr="00C56B0A">
        <w:t>поршневы</w:t>
      </w:r>
      <w:r w:rsidRPr="00C56B0A">
        <w:t>х</w:t>
      </w:r>
      <w:r w:rsidR="00F332BD" w:rsidRPr="00C56B0A">
        <w:t xml:space="preserve"> односторонни</w:t>
      </w:r>
      <w:r w:rsidRPr="00C56B0A">
        <w:t>х</w:t>
      </w:r>
      <w:proofErr w:type="gramStart"/>
      <w:r w:rsidR="00F332BD" w:rsidRPr="00C56B0A">
        <w:t>.</w:t>
      </w:r>
      <w:proofErr w:type="gramEnd"/>
      <w:r w:rsidRPr="00C56B0A">
        <w:t xml:space="preserve"> </w:t>
      </w:r>
      <w:proofErr w:type="gramStart"/>
      <w:r w:rsidR="00F332BD" w:rsidRPr="00C56B0A">
        <w:t>п</w:t>
      </w:r>
      <w:proofErr w:type="gramEnd"/>
      <w:r w:rsidR="00F332BD" w:rsidRPr="00C56B0A">
        <w:t xml:space="preserve">о схеме </w:t>
      </w:r>
      <w:r w:rsidRPr="00C56B0A">
        <w:t>(</w:t>
      </w:r>
      <w:r w:rsidR="00F332BD" w:rsidRPr="00C56B0A">
        <w:t>рис.</w:t>
      </w:r>
      <w:r w:rsidRPr="00C56B0A">
        <w:t>3.</w:t>
      </w:r>
      <w:r w:rsidR="00F332BD" w:rsidRPr="00C56B0A">
        <w:t>4,</w:t>
      </w:r>
      <w:r w:rsidRPr="00C56B0A">
        <w:t xml:space="preserve"> </w:t>
      </w:r>
      <w:r w:rsidR="00F332BD" w:rsidRPr="00C56B0A">
        <w:t>а</w:t>
      </w:r>
      <w:r w:rsidRPr="00C56B0A">
        <w:t>)</w:t>
      </w:r>
      <w:r w:rsidR="00F332BD" w:rsidRPr="00C56B0A">
        <w:t xml:space="preserve">, </w:t>
      </w:r>
      <w:r w:rsidRPr="00C56B0A">
        <w:t xml:space="preserve"> и в </w:t>
      </w:r>
      <w:r w:rsidRPr="00C56B0A">
        <w:rPr>
          <w:spacing w:val="2"/>
        </w:rPr>
        <w:t>плунжерных гидроцилиндрах</w:t>
      </w:r>
      <w:r w:rsidRPr="00C56B0A">
        <w:t xml:space="preserve"> (по схеме рис. 3.4, б) </w:t>
      </w:r>
      <w:r w:rsidR="00F332BD" w:rsidRPr="00C56B0A">
        <w:t xml:space="preserve">скорость перемещения поршня при выдвижении зависит от </w:t>
      </w:r>
      <w:r w:rsidR="00612518" w:rsidRPr="00C56B0A">
        <w:t>объема</w:t>
      </w:r>
      <w:r w:rsidR="00F332BD" w:rsidRPr="00C56B0A">
        <w:t xml:space="preserve"> жидкости, поступающей в </w:t>
      </w:r>
      <w:r w:rsidR="00612518" w:rsidRPr="00C56B0A">
        <w:t>цилиндр</w:t>
      </w:r>
      <w:r w:rsidR="00F332BD" w:rsidRPr="00C56B0A">
        <w:t>.</w:t>
      </w:r>
    </w:p>
    <w:p w:rsidR="00F332BD" w:rsidRPr="00C56B0A" w:rsidRDefault="00612518" w:rsidP="00F94FE3">
      <w:pPr>
        <w:rPr>
          <w:spacing w:val="2"/>
        </w:rPr>
      </w:pPr>
      <w:r w:rsidRPr="00C56B0A">
        <w:t xml:space="preserve">                                                   </w:t>
      </w:r>
      <w:r w:rsidRPr="00C56B0A">
        <w:object w:dxaOrig="840" w:dyaOrig="620">
          <v:shape id="_x0000_i1037" type="#_x0000_t75" style="width:41.3pt;height:30.7pt" o:ole="">
            <v:imagedata r:id="rId33" o:title=""/>
          </v:shape>
          <o:OLEObject Type="Embed" ProgID="Equation.3" ShapeID="_x0000_i1037" DrawAspect="Content" ObjectID="_1440444815" r:id="rId34"/>
        </w:object>
      </w:r>
    </w:p>
    <w:p w:rsidR="00F332BD" w:rsidRPr="00C56B0A" w:rsidRDefault="00F332BD" w:rsidP="00F94FE3">
      <w:r w:rsidRPr="00C56B0A">
        <w:t xml:space="preserve">где d — диаметр </w:t>
      </w:r>
      <w:r w:rsidR="00612518" w:rsidRPr="00C56B0A">
        <w:t xml:space="preserve">поршня или </w:t>
      </w:r>
      <w:r w:rsidRPr="00C56B0A">
        <w:t xml:space="preserve">плунжера в </w:t>
      </w:r>
      <w:proofErr w:type="gramStart"/>
      <w:r w:rsidRPr="00C56B0A">
        <w:t>см</w:t>
      </w:r>
      <w:proofErr w:type="gramEnd"/>
      <w:r w:rsidRPr="00C56B0A">
        <w:t>.</w:t>
      </w:r>
    </w:p>
    <w:p w:rsidR="00F332BD" w:rsidRPr="00C56B0A" w:rsidRDefault="00F332BD" w:rsidP="00F94FE3">
      <w:pPr>
        <w:rPr>
          <w:bCs/>
        </w:rPr>
      </w:pPr>
      <w:r w:rsidRPr="00C56B0A">
        <w:rPr>
          <w:spacing w:val="-2"/>
        </w:rPr>
        <w:t xml:space="preserve"> </w:t>
      </w:r>
      <w:r w:rsidRPr="00C56B0A">
        <w:t xml:space="preserve">Последовательность выдвижения штоков </w:t>
      </w:r>
      <w:r w:rsidR="00C56B0A" w:rsidRPr="00C56B0A">
        <w:t>т</w:t>
      </w:r>
      <w:r w:rsidR="00C56B0A" w:rsidRPr="00C56B0A">
        <w:rPr>
          <w:spacing w:val="-2"/>
        </w:rPr>
        <w:t>елескопи</w:t>
      </w:r>
      <w:r w:rsidR="00C56B0A" w:rsidRPr="00C56B0A">
        <w:rPr>
          <w:spacing w:val="-2"/>
        </w:rPr>
        <w:softHyphen/>
      </w:r>
      <w:r w:rsidR="00C56B0A" w:rsidRPr="00C56B0A">
        <w:t xml:space="preserve">ческого </w:t>
      </w:r>
      <w:r w:rsidR="00C56B0A" w:rsidRPr="00C56B0A">
        <w:rPr>
          <w:bCs/>
        </w:rPr>
        <w:t>гидроцилиндра</w:t>
      </w:r>
      <w:r w:rsidR="00C56B0A" w:rsidRPr="00C56B0A">
        <w:rPr>
          <w:b/>
          <w:bCs/>
        </w:rPr>
        <w:t xml:space="preserve"> </w:t>
      </w:r>
      <w:r w:rsidR="00C56B0A" w:rsidRPr="00C56B0A">
        <w:t>одностороннего действия (</w:t>
      </w:r>
      <w:r w:rsidR="00C56B0A" w:rsidRPr="00C56B0A">
        <w:rPr>
          <w:bCs/>
        </w:rPr>
        <w:t>по</w:t>
      </w:r>
      <w:r w:rsidR="00C56B0A" w:rsidRPr="00C56B0A">
        <w:rPr>
          <w:b/>
          <w:bCs/>
        </w:rPr>
        <w:t xml:space="preserve"> </w:t>
      </w:r>
      <w:r w:rsidR="00C56B0A" w:rsidRPr="00C56B0A">
        <w:t>схеме рис. 3. 4, в)</w:t>
      </w:r>
      <w:proofErr w:type="gramStart"/>
      <w:r w:rsidR="00C56B0A" w:rsidRPr="00C56B0A">
        <w:t xml:space="preserve"> .</w:t>
      </w:r>
      <w:proofErr w:type="gramEnd"/>
      <w:r w:rsidRPr="00C56B0A">
        <w:t>следую</w:t>
      </w:r>
      <w:r w:rsidRPr="00C56B0A">
        <w:softHyphen/>
        <w:t xml:space="preserve">щая: </w:t>
      </w:r>
      <w:r w:rsidRPr="00C56B0A">
        <w:rPr>
          <w:bCs/>
        </w:rPr>
        <w:t>D</w:t>
      </w:r>
      <w:r w:rsidRPr="00C56B0A">
        <w:rPr>
          <w:bCs/>
          <w:vertAlign w:val="subscript"/>
        </w:rPr>
        <w:t>1</w:t>
      </w:r>
      <w:r w:rsidRPr="00C56B0A">
        <w:rPr>
          <w:bCs/>
        </w:rPr>
        <w:t xml:space="preserve"> D</w:t>
      </w:r>
      <w:r w:rsidRPr="00C56B0A">
        <w:rPr>
          <w:bCs/>
          <w:vertAlign w:val="subscript"/>
        </w:rPr>
        <w:t>2</w:t>
      </w:r>
      <w:r w:rsidRPr="00C56B0A">
        <w:rPr>
          <w:bCs/>
        </w:rPr>
        <w:t xml:space="preserve">, . . ., </w:t>
      </w:r>
      <w:proofErr w:type="spellStart"/>
      <w:r w:rsidRPr="00C56B0A">
        <w:rPr>
          <w:bCs/>
        </w:rPr>
        <w:t>D</w:t>
      </w:r>
      <w:r w:rsidRPr="00C56B0A">
        <w:rPr>
          <w:bCs/>
          <w:vertAlign w:val="subscript"/>
        </w:rPr>
        <w:t>n</w:t>
      </w:r>
      <w:proofErr w:type="spellEnd"/>
      <w:r w:rsidRPr="00C56B0A">
        <w:rPr>
          <w:bCs/>
        </w:rPr>
        <w:t>.</w:t>
      </w:r>
    </w:p>
    <w:p w:rsidR="00F332BD" w:rsidRPr="00C56B0A" w:rsidRDefault="00F332BD" w:rsidP="00F94FE3">
      <w:proofErr w:type="gramStart"/>
      <w:r w:rsidRPr="00C56B0A">
        <w:t>Соответственно скорости штоков определяются формулой (</w:t>
      </w:r>
      <w:r w:rsidR="00C56B0A" w:rsidRPr="00C56B0A">
        <w:t>(3.3).</w:t>
      </w:r>
      <w:r w:rsidRPr="00C56B0A">
        <w:t>.</w:t>
      </w:r>
      <w:proofErr w:type="gramEnd"/>
    </w:p>
    <w:p w:rsidR="00C56B0A" w:rsidRPr="00C56B0A" w:rsidRDefault="0030242E" w:rsidP="00F94FE3">
      <w:r w:rsidRPr="00C56B0A">
        <w:rPr>
          <w:spacing w:val="9"/>
        </w:rPr>
        <w:t>В тех случаях, когда для получе</w:t>
      </w:r>
      <w:r w:rsidRPr="00C56B0A">
        <w:rPr>
          <w:spacing w:val="9"/>
        </w:rPr>
        <w:softHyphen/>
      </w:r>
      <w:r w:rsidRPr="00C56B0A">
        <w:t>ния необходимого усилия нельзя уста</w:t>
      </w:r>
      <w:r w:rsidRPr="00C56B0A">
        <w:softHyphen/>
        <w:t>новить гидроцилиндр с большим диа</w:t>
      </w:r>
      <w:r w:rsidRPr="00C56B0A">
        <w:softHyphen/>
      </w:r>
      <w:r w:rsidRPr="00C56B0A">
        <w:rPr>
          <w:spacing w:val="8"/>
        </w:rPr>
        <w:t xml:space="preserve">метром, но при этом длина цилиндра </w:t>
      </w:r>
      <w:r w:rsidRPr="00C56B0A">
        <w:rPr>
          <w:spacing w:val="1"/>
        </w:rPr>
        <w:t xml:space="preserve">не ограничивается, применяют </w:t>
      </w:r>
      <w:r w:rsidR="00C56B0A" w:rsidRPr="00C56B0A">
        <w:rPr>
          <w:spacing w:val="1"/>
        </w:rPr>
        <w:t xml:space="preserve">комбинированные - </w:t>
      </w:r>
      <w:r w:rsidRPr="00C56B0A">
        <w:rPr>
          <w:spacing w:val="1"/>
        </w:rPr>
        <w:t>сдвоен</w:t>
      </w:r>
      <w:r w:rsidRPr="00C56B0A">
        <w:rPr>
          <w:spacing w:val="1"/>
        </w:rPr>
        <w:softHyphen/>
      </w:r>
      <w:r w:rsidRPr="00C56B0A">
        <w:t>ные и строенные гидроцилиндры (рис.</w:t>
      </w:r>
      <w:r w:rsidR="00C56B0A" w:rsidRPr="00C56B0A">
        <w:t>3.</w:t>
      </w:r>
      <w:r w:rsidRPr="00C56B0A">
        <w:t xml:space="preserve">5). </w:t>
      </w:r>
    </w:p>
    <w:p w:rsidR="00C56B0A" w:rsidRPr="00C56B0A" w:rsidRDefault="00C56B0A" w:rsidP="00F94FE3">
      <w:r w:rsidRPr="00C56B0A">
        <w:rPr>
          <w:noProof/>
        </w:rPr>
        <w:drawing>
          <wp:inline distT="0" distB="0" distL="0" distR="0">
            <wp:extent cx="4108416" cy="1304364"/>
            <wp:effectExtent l="19050" t="0" r="6384" b="0"/>
            <wp:docPr id="1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62" cy="130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0A" w:rsidRPr="00C56B0A" w:rsidRDefault="00C56B0A" w:rsidP="00F94FE3">
      <w:r w:rsidRPr="00C56B0A">
        <w:t>Рис. 3. 5. Схема сдвоенного гидро</w:t>
      </w:r>
      <w:r w:rsidRPr="00C56B0A">
        <w:softHyphen/>
        <w:t>цилиндра</w:t>
      </w:r>
    </w:p>
    <w:p w:rsidR="0030242E" w:rsidRPr="00C56B0A" w:rsidRDefault="0030242E" w:rsidP="00F94FE3">
      <w:r w:rsidRPr="00C56B0A">
        <w:t>Последовательное соединение гидроци</w:t>
      </w:r>
      <w:r w:rsidRPr="00C56B0A">
        <w:softHyphen/>
        <w:t>линдров увеличивает эффективную пло</w:t>
      </w:r>
      <w:r w:rsidRPr="00C56B0A">
        <w:softHyphen/>
        <w:t xml:space="preserve">щадь, </w:t>
      </w:r>
      <w:proofErr w:type="gramStart"/>
      <w:r w:rsidRPr="00C56B0A">
        <w:t>а</w:t>
      </w:r>
      <w:proofErr w:type="gramEnd"/>
      <w:r w:rsidRPr="00C56B0A">
        <w:t xml:space="preserve"> следовательно, </w:t>
      </w:r>
      <w:r w:rsidRPr="00C56B0A">
        <w:rPr>
          <w:bCs/>
        </w:rPr>
        <w:t xml:space="preserve">и </w:t>
      </w:r>
      <w:r w:rsidRPr="00C56B0A">
        <w:t xml:space="preserve">тяговое или </w:t>
      </w:r>
      <w:r w:rsidRPr="00C56B0A">
        <w:rPr>
          <w:spacing w:val="8"/>
        </w:rPr>
        <w:t>толкающее усилие на штоке.</w:t>
      </w:r>
    </w:p>
    <w:p w:rsidR="0030242E" w:rsidRPr="00C56B0A" w:rsidRDefault="0030242E" w:rsidP="00F94FE3">
      <w:pPr>
        <w:rPr>
          <w:spacing w:val="-3"/>
        </w:rPr>
      </w:pPr>
      <w:r w:rsidRPr="00C56B0A">
        <w:rPr>
          <w:spacing w:val="4"/>
        </w:rPr>
        <w:t xml:space="preserve">Усилие и скорость перемещения </w:t>
      </w:r>
      <w:r w:rsidRPr="00C56B0A">
        <w:t>поршня в последовательно соединенных гидроцилиндрах определяются по фор</w:t>
      </w:r>
      <w:r w:rsidRPr="00C56B0A">
        <w:softHyphen/>
      </w:r>
      <w:r w:rsidRPr="00C56B0A">
        <w:rPr>
          <w:spacing w:val="-3"/>
        </w:rPr>
        <w:t>мулам</w:t>
      </w:r>
    </w:p>
    <w:p w:rsidR="0030242E" w:rsidRPr="00C56B0A" w:rsidRDefault="00C56B0A" w:rsidP="00F94FE3">
      <w:r w:rsidRPr="00C56B0A">
        <w:object w:dxaOrig="1480" w:dyaOrig="340">
          <v:shape id="_x0000_i1038" type="#_x0000_t75" style="width:74.1pt;height:16.95pt" o:ole="">
            <v:imagedata r:id="rId36" o:title=""/>
          </v:shape>
          <o:OLEObject Type="Embed" ProgID="Equation.3" ShapeID="_x0000_i1038" DrawAspect="Content" ObjectID="_1440444816" r:id="rId37"/>
        </w:object>
      </w:r>
      <w:r w:rsidR="0030242E" w:rsidRPr="00C56B0A">
        <w:t xml:space="preserve">  </w:t>
      </w:r>
      <w:r w:rsidR="007F445C">
        <w:t xml:space="preserve">; </w:t>
      </w:r>
      <w:r w:rsidR="0030242E" w:rsidRPr="00C56B0A">
        <w:t xml:space="preserve">    </w:t>
      </w:r>
      <w:r w:rsidR="005D091E" w:rsidRPr="00C56B0A">
        <w:rPr>
          <w:position w:val="-30"/>
        </w:rPr>
        <w:object w:dxaOrig="1140" w:dyaOrig="680">
          <v:shape id="_x0000_i1039" type="#_x0000_t75" style="width:57.2pt;height:33.9pt" o:ole="">
            <v:imagedata r:id="rId38" o:title=""/>
          </v:shape>
          <o:OLEObject Type="Embed" ProgID="Equation.3" ShapeID="_x0000_i1039" DrawAspect="Content" ObjectID="_1440444817" r:id="rId39"/>
        </w:object>
      </w:r>
    </w:p>
    <w:p w:rsidR="0030242E" w:rsidRPr="00C56B0A" w:rsidRDefault="0030242E" w:rsidP="00F94FE3">
      <w:pPr>
        <w:sectPr w:rsidR="0030242E" w:rsidRPr="00C56B0A" w:rsidSect="00D90EEA">
          <w:pgSz w:w="11909" w:h="16834"/>
          <w:pgMar w:top="851" w:right="567" w:bottom="851" w:left="1418" w:header="720" w:footer="720" w:gutter="0"/>
          <w:cols w:space="60"/>
          <w:noEndnote/>
        </w:sectPr>
      </w:pPr>
    </w:p>
    <w:p w:rsidR="0030242E" w:rsidRPr="00C56B0A" w:rsidRDefault="0030242E" w:rsidP="00F94FE3">
      <w:r w:rsidRPr="00C56B0A">
        <w:rPr>
          <w:spacing w:val="-10"/>
        </w:rPr>
        <w:lastRenderedPageBreak/>
        <w:t>где</w:t>
      </w:r>
      <w:r w:rsidRPr="00C56B0A">
        <w:tab/>
      </w:r>
      <w:proofErr w:type="spellStart"/>
      <w:proofErr w:type="gramStart"/>
      <w:r w:rsidRPr="00C56B0A">
        <w:t>р</w:t>
      </w:r>
      <w:proofErr w:type="spellEnd"/>
      <w:proofErr w:type="gramEnd"/>
      <w:r w:rsidRPr="00C56B0A">
        <w:t xml:space="preserve"> — давление </w:t>
      </w:r>
      <w:r w:rsidR="00C56B0A" w:rsidRPr="00C56B0A">
        <w:t xml:space="preserve">в </w:t>
      </w:r>
      <w:proofErr w:type="spellStart"/>
      <w:r w:rsidR="00C56B0A" w:rsidRPr="00C56B0A">
        <w:t>гидросистеме</w:t>
      </w:r>
      <w:proofErr w:type="spellEnd"/>
      <w:r w:rsidRPr="00C56B0A">
        <w:rPr>
          <w:b/>
          <w:bCs/>
        </w:rPr>
        <w:t>;</w:t>
      </w:r>
    </w:p>
    <w:p w:rsidR="0030242E" w:rsidRPr="00C56B0A" w:rsidRDefault="0030242E" w:rsidP="00F94FE3">
      <w:r w:rsidRPr="00C56B0A">
        <w:t xml:space="preserve">           F</w:t>
      </w:r>
      <w:r w:rsidRPr="00C56B0A">
        <w:rPr>
          <w:vertAlign w:val="subscript"/>
        </w:rPr>
        <w:t>1</w:t>
      </w:r>
      <w:r w:rsidRPr="00C56B0A">
        <w:t xml:space="preserve"> и F</w:t>
      </w:r>
      <w:r w:rsidRPr="00C56B0A">
        <w:rPr>
          <w:vertAlign w:val="subscript"/>
        </w:rPr>
        <w:t>2</w:t>
      </w:r>
      <w:r w:rsidRPr="00C56B0A">
        <w:t xml:space="preserve"> — эффективные площади цилиндров;</w:t>
      </w:r>
    </w:p>
    <w:p w:rsidR="00C56B0A" w:rsidRPr="00C56B0A" w:rsidRDefault="0030242E" w:rsidP="00F94FE3">
      <w:r w:rsidRPr="00C56B0A">
        <w:t xml:space="preserve">           Q - количество жидкости, поступающей одновременно </w:t>
      </w:r>
      <w:proofErr w:type="gramStart"/>
      <w:r w:rsidRPr="00C56B0A">
        <w:t>в</w:t>
      </w:r>
      <w:proofErr w:type="gramEnd"/>
      <w:r w:rsidRPr="00C56B0A">
        <w:t xml:space="preserve"> последовательно в </w:t>
      </w:r>
    </w:p>
    <w:p w:rsidR="001221B7" w:rsidRPr="00C56B0A" w:rsidRDefault="001221B7" w:rsidP="00F94FE3">
      <w:r w:rsidRPr="00C56B0A">
        <w:t xml:space="preserve">соединенные гидроцилиндры, </w:t>
      </w:r>
    </w:p>
    <w:p w:rsidR="0030242E" w:rsidRPr="00C56B0A" w:rsidRDefault="0030242E" w:rsidP="00C56B0A">
      <w:pPr>
        <w:sectPr w:rsidR="0030242E" w:rsidRPr="00C56B0A" w:rsidSect="00C56B0A">
          <w:type w:val="continuous"/>
          <w:pgSz w:w="11909" w:h="16834"/>
          <w:pgMar w:top="1440" w:right="427" w:bottom="720" w:left="1134" w:header="720" w:footer="720" w:gutter="0"/>
          <w:cols w:space="720"/>
          <w:noEndnote/>
        </w:sectPr>
      </w:pPr>
    </w:p>
    <w:p w:rsidR="001221B7" w:rsidRDefault="0030242E" w:rsidP="001221B7">
      <w:r w:rsidRPr="00C56B0A">
        <w:lastRenderedPageBreak/>
        <w:t xml:space="preserve">Для получения различных скоростей перемещения поршня при питании от насоса постоянной производительности применяются </w:t>
      </w:r>
      <w:r w:rsidR="001221B7">
        <w:t>многоскоростные гидроцилиндры - рис. 3.6.</w:t>
      </w:r>
    </w:p>
    <w:p w:rsidR="001221B7" w:rsidRPr="001221B7" w:rsidRDefault="001221B7" w:rsidP="001221B7">
      <w:pPr>
        <w:sectPr w:rsidR="001221B7" w:rsidRPr="001221B7" w:rsidSect="0086606A">
          <w:type w:val="continuous"/>
          <w:pgSz w:w="11909" w:h="16834"/>
          <w:pgMar w:top="1440" w:right="427" w:bottom="720" w:left="1134" w:header="720" w:footer="720" w:gutter="0"/>
          <w:cols w:space="60"/>
          <w:noEndnote/>
        </w:sectPr>
      </w:pPr>
    </w:p>
    <w:p w:rsidR="001221B7" w:rsidRPr="00C56B0A" w:rsidRDefault="001221B7" w:rsidP="00F94FE3"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637540</wp:posOffset>
            </wp:positionH>
            <wp:positionV relativeFrom="paragraph">
              <wp:posOffset>104775</wp:posOffset>
            </wp:positionV>
            <wp:extent cx="3208020" cy="1325880"/>
            <wp:effectExtent l="19050" t="0" r="0" b="0"/>
            <wp:wrapThrough wrapText="bothSides">
              <wp:wrapPolygon edited="0">
                <wp:start x="-128" y="0"/>
                <wp:lineTo x="-128" y="21414"/>
                <wp:lineTo x="21549" y="21414"/>
                <wp:lineTo x="21549" y="0"/>
                <wp:lineTo x="-128" y="0"/>
              </wp:wrapPolygon>
            </wp:wrapThrough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lum contrast="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32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21B7" w:rsidRPr="00C56B0A" w:rsidRDefault="001221B7" w:rsidP="00F94FE3"/>
    <w:p w:rsidR="001221B7" w:rsidRPr="00C56B0A" w:rsidRDefault="001221B7" w:rsidP="00F94FE3"/>
    <w:p w:rsidR="001221B7" w:rsidRPr="00C56B0A" w:rsidRDefault="001221B7" w:rsidP="00F94FE3"/>
    <w:p w:rsidR="001221B7" w:rsidRDefault="001221B7" w:rsidP="00F94FE3">
      <w:pPr>
        <w:pStyle w:val="1"/>
      </w:pPr>
    </w:p>
    <w:p w:rsidR="001221B7" w:rsidRPr="00C56B0A" w:rsidRDefault="001221B7" w:rsidP="00F94FE3">
      <w:pPr>
        <w:pStyle w:val="1"/>
      </w:pPr>
      <w:r w:rsidRPr="00C56B0A">
        <w:t>Рис.3.  6. Схема</w:t>
      </w:r>
      <w:r>
        <w:t xml:space="preserve"> многоскоростного</w:t>
      </w:r>
      <w:r w:rsidRPr="00C56B0A">
        <w:t xml:space="preserve">  гидро</w:t>
      </w:r>
      <w:r w:rsidRPr="00C56B0A">
        <w:softHyphen/>
        <w:t>цилиндра</w:t>
      </w:r>
    </w:p>
    <w:p w:rsidR="0030242E" w:rsidRPr="00C56B0A" w:rsidRDefault="0030242E" w:rsidP="00F94FE3">
      <w:r w:rsidRPr="00C56B0A">
        <w:t>При подводе жидкости по трубопроводам 1 и 2 получаем наи</w:t>
      </w:r>
      <w:r w:rsidRPr="00C56B0A">
        <w:softHyphen/>
      </w:r>
      <w:r w:rsidRPr="00C56B0A">
        <w:rPr>
          <w:spacing w:val="2"/>
        </w:rPr>
        <w:t>меньшую скорость поршня</w:t>
      </w:r>
    </w:p>
    <w:p w:rsidR="0030242E" w:rsidRPr="00C56B0A" w:rsidRDefault="003C376A" w:rsidP="00F94FE3">
      <w:r>
        <w:t xml:space="preserve">                               </w:t>
      </w:r>
      <w:r w:rsidR="005D091E" w:rsidRPr="007F445C">
        <w:rPr>
          <w:position w:val="-24"/>
        </w:rPr>
        <w:object w:dxaOrig="940" w:dyaOrig="620">
          <v:shape id="_x0000_i1040" type="#_x0000_t75" style="width:46.6pt;height:30.7pt" o:ole="">
            <v:imagedata r:id="rId41" o:title=""/>
          </v:shape>
          <o:OLEObject Type="Embed" ProgID="Equation.3" ShapeID="_x0000_i1040" DrawAspect="Content" ObjectID="_1440444818" r:id="rId42"/>
        </w:object>
      </w:r>
    </w:p>
    <w:p w:rsidR="0030242E" w:rsidRPr="00C56B0A" w:rsidRDefault="0030242E" w:rsidP="00F94FE3">
      <w:r w:rsidRPr="00C56B0A">
        <w:t>При подводе жидкости по трубопроводу 1 получаем скорость</w:t>
      </w:r>
    </w:p>
    <w:p w:rsidR="0030242E" w:rsidRPr="00C56B0A" w:rsidRDefault="003C376A" w:rsidP="00F94FE3">
      <w:r>
        <w:t xml:space="preserve">                             </w:t>
      </w:r>
      <w:r w:rsidR="005D091E" w:rsidRPr="007F445C">
        <w:rPr>
          <w:position w:val="-30"/>
        </w:rPr>
        <w:object w:dxaOrig="1640" w:dyaOrig="680">
          <v:shape id="_x0000_i1041" type="#_x0000_t75" style="width:81.55pt;height:33.9pt" o:ole="">
            <v:imagedata r:id="rId43" o:title=""/>
          </v:shape>
          <o:OLEObject Type="Embed" ProgID="Equation.3" ShapeID="_x0000_i1041" DrawAspect="Content" ObjectID="_1440444819" r:id="rId44"/>
        </w:object>
      </w:r>
    </w:p>
    <w:p w:rsidR="0030242E" w:rsidRPr="00C56B0A" w:rsidRDefault="0030242E" w:rsidP="00F94FE3">
      <w:r w:rsidRPr="00C56B0A">
        <w:t>При подводе жидкости по трубопроводу 2 получаем наиболь</w:t>
      </w:r>
      <w:r w:rsidRPr="00C56B0A">
        <w:softHyphen/>
      </w:r>
      <w:r w:rsidRPr="00C56B0A">
        <w:rPr>
          <w:spacing w:val="2"/>
        </w:rPr>
        <w:t>шую скорость</w:t>
      </w:r>
    </w:p>
    <w:p w:rsidR="0030242E" w:rsidRPr="00C56B0A" w:rsidRDefault="003C376A" w:rsidP="00F94FE3">
      <w:r>
        <w:t xml:space="preserve">                                    </w:t>
      </w:r>
      <w:r w:rsidR="005D091E" w:rsidRPr="007F445C">
        <w:rPr>
          <w:position w:val="-30"/>
        </w:rPr>
        <w:object w:dxaOrig="920" w:dyaOrig="680">
          <v:shape id="_x0000_i1042" type="#_x0000_t75" style="width:45.55pt;height:33.9pt" o:ole="">
            <v:imagedata r:id="rId45" o:title=""/>
          </v:shape>
          <o:OLEObject Type="Embed" ProgID="Equation.3" ShapeID="_x0000_i1042" DrawAspect="Content" ObjectID="_1440444820" r:id="rId46"/>
        </w:object>
      </w:r>
    </w:p>
    <w:p w:rsidR="0030242E" w:rsidRPr="00C56B0A" w:rsidRDefault="0030242E" w:rsidP="00F94FE3">
      <w:r w:rsidRPr="00C56B0A">
        <w:t>Скорость обратного хода при подводе жидкости по трубопро</w:t>
      </w:r>
      <w:r w:rsidRPr="00C56B0A">
        <w:softHyphen/>
        <w:t>воду 3</w:t>
      </w:r>
    </w:p>
    <w:p w:rsidR="0030242E" w:rsidRPr="00C56B0A" w:rsidRDefault="003C376A" w:rsidP="00F94FE3">
      <w:r>
        <w:t xml:space="preserve">                                 </w:t>
      </w:r>
      <w:r w:rsidR="007F445C" w:rsidRPr="007F445C">
        <w:rPr>
          <w:position w:val="-34"/>
        </w:rPr>
        <w:object w:dxaOrig="1560" w:dyaOrig="720">
          <v:shape id="_x0000_i1043" type="#_x0000_t75" style="width:78.35pt;height:36pt" o:ole="">
            <v:imagedata r:id="rId47" o:title=""/>
          </v:shape>
          <o:OLEObject Type="Embed" ProgID="Equation.3" ShapeID="_x0000_i1043" DrawAspect="Content" ObjectID="_1440444821" r:id="rId48"/>
        </w:object>
      </w:r>
    </w:p>
    <w:p w:rsidR="0030242E" w:rsidRPr="00C56B0A" w:rsidRDefault="0030242E" w:rsidP="00F94FE3">
      <w:r w:rsidRPr="00C56B0A">
        <w:t>Для установки приводимого механизма в определенных про</w:t>
      </w:r>
      <w:r w:rsidRPr="00C56B0A">
        <w:softHyphen/>
      </w:r>
      <w:r w:rsidRPr="00C56B0A">
        <w:rPr>
          <w:spacing w:val="4"/>
        </w:rPr>
        <w:t>межуточных положениях применяются трехпозиционные гидро</w:t>
      </w:r>
      <w:r w:rsidRPr="00C56B0A">
        <w:rPr>
          <w:spacing w:val="6"/>
        </w:rPr>
        <w:t>цилиндры</w:t>
      </w:r>
      <w:r w:rsidR="003C376A">
        <w:rPr>
          <w:spacing w:val="6"/>
        </w:rPr>
        <w:t xml:space="preserve"> - рис. 3.7</w:t>
      </w:r>
      <w:r w:rsidRPr="00C56B0A">
        <w:rPr>
          <w:noProof/>
        </w:rPr>
        <w:drawing>
          <wp:inline distT="0" distB="0" distL="0" distR="0">
            <wp:extent cx="4949897" cy="2716306"/>
            <wp:effectExtent l="19050" t="0" r="3103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04" cy="271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BD" w:rsidRPr="00C56B0A" w:rsidRDefault="00F332BD" w:rsidP="00F94FE3">
      <w:r w:rsidRPr="00C56B0A">
        <w:t xml:space="preserve">Рис. </w:t>
      </w:r>
      <w:r w:rsidR="003C376A">
        <w:t>3.</w:t>
      </w:r>
      <w:r w:rsidRPr="00C56B0A">
        <w:t>7. Схемы многопозици</w:t>
      </w:r>
      <w:r w:rsidRPr="00C56B0A">
        <w:softHyphen/>
      </w:r>
      <w:r w:rsidRPr="00C56B0A">
        <w:rPr>
          <w:spacing w:val="-9"/>
        </w:rPr>
        <w:t>онных гидроцилиндров</w:t>
      </w:r>
    </w:p>
    <w:p w:rsidR="0030242E" w:rsidRPr="00C56B0A" w:rsidRDefault="0030242E" w:rsidP="00F94FE3">
      <w:r w:rsidRPr="00C56B0A">
        <w:lastRenderedPageBreak/>
        <w:t xml:space="preserve"> Принципиальные схемы трехпозиционных гидроци</w:t>
      </w:r>
      <w:r w:rsidRPr="00C56B0A">
        <w:softHyphen/>
        <w:t xml:space="preserve">линдров показаны на рис. 7, а </w:t>
      </w:r>
      <w:proofErr w:type="gramStart"/>
      <w:r w:rsidRPr="00C56B0A">
        <w:t>и б</w:t>
      </w:r>
      <w:proofErr w:type="gramEnd"/>
      <w:r w:rsidRPr="00C56B0A">
        <w:t>.</w:t>
      </w:r>
    </w:p>
    <w:p w:rsidR="0030242E" w:rsidRPr="00C56B0A" w:rsidRDefault="0030242E" w:rsidP="00F94FE3">
      <w:r w:rsidRPr="00C56B0A">
        <w:t xml:space="preserve">Как видно </w:t>
      </w:r>
      <w:proofErr w:type="gramStart"/>
      <w:r w:rsidRPr="00C56B0A">
        <w:t>из</w:t>
      </w:r>
      <w:proofErr w:type="gramEnd"/>
      <w:r w:rsidRPr="00C56B0A">
        <w:t xml:space="preserve"> </w:t>
      </w:r>
      <w:proofErr w:type="gramStart"/>
      <w:r w:rsidRPr="00C56B0A">
        <w:t>рис</w:t>
      </w:r>
      <w:proofErr w:type="gramEnd"/>
      <w:r w:rsidRPr="00C56B0A">
        <w:t>. 7, а, три положения можно получить уста</w:t>
      </w:r>
      <w:r w:rsidRPr="00C56B0A">
        <w:softHyphen/>
        <w:t>новкой на задней крышке основного гидроцилиндра дополнитель</w:t>
      </w:r>
      <w:r w:rsidRPr="00C56B0A">
        <w:softHyphen/>
      </w:r>
      <w:r w:rsidRPr="00C56B0A">
        <w:rPr>
          <w:spacing w:val="-2"/>
        </w:rPr>
        <w:t xml:space="preserve">ного цилиндра, шток которого входит в заднюю крышку основного </w:t>
      </w:r>
      <w:r w:rsidRPr="00C56B0A">
        <w:rPr>
          <w:spacing w:val="4"/>
        </w:rPr>
        <w:t>цилиндра и, таким образом, служит ограничителем хода. Выбо</w:t>
      </w:r>
      <w:r w:rsidRPr="00C56B0A">
        <w:rPr>
          <w:spacing w:val="4"/>
        </w:rPr>
        <w:softHyphen/>
        <w:t>ром соответствующей длины хода дополнительного цилиндра можно получить любое третье положение основного цилиндра. Если оба цилиндра имеют одинаковые диаметры, то при движе</w:t>
      </w:r>
      <w:r w:rsidRPr="00C56B0A">
        <w:rPr>
          <w:spacing w:val="4"/>
        </w:rPr>
        <w:softHyphen/>
      </w:r>
      <w:r w:rsidRPr="00C56B0A">
        <w:rPr>
          <w:spacing w:val="11"/>
        </w:rPr>
        <w:t>нии из нулевого положения к среднему установочное усилие</w:t>
      </w:r>
      <w:r w:rsidRPr="00C56B0A">
        <w:rPr>
          <w:spacing w:val="2"/>
        </w:rPr>
        <w:t xml:space="preserve"> слагается только из толкающего усилия заднего цилиндра, умень</w:t>
      </w:r>
      <w:r w:rsidRPr="00C56B0A">
        <w:rPr>
          <w:spacing w:val="2"/>
        </w:rPr>
        <w:softHyphen/>
      </w:r>
      <w:r w:rsidRPr="00C56B0A">
        <w:rPr>
          <w:spacing w:val="5"/>
        </w:rPr>
        <w:t>шенного на величину тянущего усилия переднего цилиндра:</w:t>
      </w:r>
    </w:p>
    <w:p w:rsidR="00F332BD" w:rsidRPr="00C56B0A" w:rsidRDefault="0030242E" w:rsidP="00F94FE3">
      <w:r w:rsidRPr="00C56B0A">
        <w:rPr>
          <w:position w:val="-10"/>
        </w:rPr>
        <w:object w:dxaOrig="180" w:dyaOrig="340">
          <v:shape id="_x0000_i1044" type="#_x0000_t75" style="width:9.55pt;height:16.95pt" o:ole="">
            <v:imagedata r:id="rId50" o:title=""/>
          </v:shape>
          <o:OLEObject Type="Embed" ProgID="Equation.3" ShapeID="_x0000_i1044" DrawAspect="Content" ObjectID="_1440444822" r:id="rId51"/>
        </w:object>
      </w:r>
      <w:r w:rsidR="005D091E" w:rsidRPr="00C56B0A">
        <w:object w:dxaOrig="1860" w:dyaOrig="620">
          <v:shape id="_x0000_i1045" type="#_x0000_t75" style="width:118.6pt;height:39.2pt" o:ole="">
            <v:imagedata r:id="rId52" o:title=""/>
          </v:shape>
          <o:OLEObject Type="Embed" ProgID="Equation.3" ShapeID="_x0000_i1045" DrawAspect="Content" ObjectID="_1440444823" r:id="rId53"/>
        </w:object>
      </w:r>
    </w:p>
    <w:p w:rsidR="0030242E" w:rsidRPr="00C56B0A" w:rsidRDefault="0030242E" w:rsidP="00F94FE3">
      <w:r w:rsidRPr="00C56B0A">
        <w:rPr>
          <w:spacing w:val="3"/>
        </w:rPr>
        <w:t>При движении из среднего положения в конечное установоч</w:t>
      </w:r>
      <w:r w:rsidRPr="00C56B0A">
        <w:rPr>
          <w:spacing w:val="3"/>
        </w:rPr>
        <w:softHyphen/>
      </w:r>
      <w:r w:rsidRPr="00C56B0A">
        <w:t xml:space="preserve">ное усилие, равно полному усилию переднего цилиндра так же, как и при движении из крайнего положения к среднему и из </w:t>
      </w:r>
      <w:r w:rsidRPr="00C56B0A">
        <w:rPr>
          <w:spacing w:val="7"/>
        </w:rPr>
        <w:t xml:space="preserve">среднего </w:t>
      </w:r>
      <w:proofErr w:type="gramStart"/>
      <w:r w:rsidRPr="00C56B0A">
        <w:rPr>
          <w:spacing w:val="7"/>
        </w:rPr>
        <w:t>к</w:t>
      </w:r>
      <w:proofErr w:type="gramEnd"/>
      <w:r w:rsidRPr="00C56B0A">
        <w:rPr>
          <w:spacing w:val="7"/>
        </w:rPr>
        <w:t xml:space="preserve"> нулевому.</w:t>
      </w:r>
    </w:p>
    <w:p w:rsidR="0030242E" w:rsidRPr="00C56B0A" w:rsidRDefault="0030242E" w:rsidP="00F94FE3">
      <w:proofErr w:type="gramStart"/>
      <w:r w:rsidRPr="00C56B0A">
        <w:rPr>
          <w:spacing w:val="6"/>
        </w:rPr>
        <w:t xml:space="preserve">Трехпозиционные гидроцилиндры выполняются и по схеме </w:t>
      </w:r>
      <w:r w:rsidRPr="00C56B0A">
        <w:t xml:space="preserve">рис. 7, б. </w:t>
      </w:r>
      <w:r w:rsidR="005E0EA7">
        <w:t>При подводе жидкости по каналу 1</w:t>
      </w:r>
      <w:r w:rsidRPr="00C56B0A">
        <w:t xml:space="preserve"> шток гидроцилиндра </w:t>
      </w:r>
      <w:r w:rsidRPr="00C56B0A">
        <w:rPr>
          <w:spacing w:val="2"/>
        </w:rPr>
        <w:t>устанавливается в крайнем левом положении; при подводе жид</w:t>
      </w:r>
      <w:r w:rsidRPr="00C56B0A">
        <w:rPr>
          <w:spacing w:val="2"/>
        </w:rPr>
        <w:softHyphen/>
      </w:r>
      <w:r w:rsidRPr="00C56B0A">
        <w:t>кости по каналу 2 шток гидроцилиндра устанавливается в край</w:t>
      </w:r>
      <w:r w:rsidRPr="00C56B0A">
        <w:softHyphen/>
      </w:r>
      <w:r w:rsidRPr="00C56B0A">
        <w:rPr>
          <w:spacing w:val="-2"/>
        </w:rPr>
        <w:t xml:space="preserve">нем правом положении; при подводе жидкости одновременно по </w:t>
      </w:r>
      <w:r w:rsidRPr="00C56B0A">
        <w:t>каналам 1 и 2 шток гидроцилиндра устанавливается в определен</w:t>
      </w:r>
      <w:r w:rsidRPr="00C56B0A">
        <w:softHyphen/>
      </w:r>
      <w:r w:rsidRPr="00C56B0A">
        <w:rPr>
          <w:spacing w:val="2"/>
        </w:rPr>
        <w:t>ном среднем положении.</w:t>
      </w:r>
      <w:proofErr w:type="gramEnd"/>
    </w:p>
    <w:p w:rsidR="0030242E" w:rsidRPr="00C56B0A" w:rsidRDefault="0030242E" w:rsidP="00F94FE3">
      <w:r w:rsidRPr="00C56B0A">
        <w:t xml:space="preserve">В конструкции гидроцилиндра, изображенной на рис. 7, в, поршень фиксируется в разных положениях при помощи сливных </w:t>
      </w:r>
      <w:r w:rsidRPr="00C56B0A">
        <w:rPr>
          <w:spacing w:val="3"/>
        </w:rPr>
        <w:t>пазов, расположенных вдоль стенки цилиндра. В целях умень</w:t>
      </w:r>
      <w:r w:rsidRPr="00C56B0A">
        <w:rPr>
          <w:spacing w:val="3"/>
        </w:rPr>
        <w:softHyphen/>
      </w:r>
      <w:r w:rsidRPr="00C56B0A">
        <w:t>шения автоколебаний применяется гидроцилиндр с дифферен</w:t>
      </w:r>
      <w:r w:rsidRPr="00C56B0A">
        <w:softHyphen/>
      </w:r>
      <w:r w:rsidRPr="00C56B0A">
        <w:rPr>
          <w:spacing w:val="-3"/>
        </w:rPr>
        <w:t xml:space="preserve">циальным штоком. Поперечные пазы гидроцилиндра при помощи </w:t>
      </w:r>
      <w:r w:rsidRPr="00C56B0A">
        <w:t xml:space="preserve">кранов </w:t>
      </w:r>
      <w:r w:rsidR="005E0EA7">
        <w:t>1</w:t>
      </w:r>
      <w:r w:rsidRPr="00C56B0A">
        <w:t xml:space="preserve">, 2, 3, 4 и 5 соединяются со сливом, кран </w:t>
      </w:r>
      <w:r w:rsidR="005E0EA7">
        <w:t>1</w:t>
      </w:r>
      <w:r w:rsidRPr="00C56B0A">
        <w:t xml:space="preserve"> и дроссели 6 и 7 соединяют гидроцилиндр с одной из полостей.</w:t>
      </w:r>
    </w:p>
    <w:p w:rsidR="0030242E" w:rsidRPr="00C56B0A" w:rsidRDefault="0030242E" w:rsidP="00F94FE3">
      <w:r w:rsidRPr="00C56B0A">
        <w:t>При закрытых кранах 1, 2, 3, 4 и 5 поршень занимает край</w:t>
      </w:r>
      <w:r w:rsidRPr="00C56B0A">
        <w:softHyphen/>
        <w:t xml:space="preserve">нее правое положение; при открытом кране </w:t>
      </w:r>
      <w:r w:rsidR="005E0EA7">
        <w:t>1</w:t>
      </w:r>
      <w:r w:rsidRPr="00C56B0A">
        <w:t xml:space="preserve"> (остальные закрыты) </w:t>
      </w:r>
      <w:r w:rsidRPr="00C56B0A">
        <w:rPr>
          <w:spacing w:val="1"/>
        </w:rPr>
        <w:t xml:space="preserve">поршень занимает крайнее левое положение. Промежуточные </w:t>
      </w:r>
      <w:r w:rsidRPr="00C56B0A">
        <w:rPr>
          <w:spacing w:val="5"/>
        </w:rPr>
        <w:t xml:space="preserve">положения обеспечиваются при открывании </w:t>
      </w:r>
      <w:r w:rsidRPr="00C56B0A">
        <w:rPr>
          <w:spacing w:val="5"/>
        </w:rPr>
        <w:lastRenderedPageBreak/>
        <w:t xml:space="preserve">одного из кранов. </w:t>
      </w:r>
      <w:proofErr w:type="gramStart"/>
      <w:r w:rsidRPr="00C56B0A">
        <w:rPr>
          <w:spacing w:val="-2"/>
        </w:rPr>
        <w:t xml:space="preserve">При этом поршень перемещается до тех пор, пока его кромка не </w:t>
      </w:r>
      <w:r w:rsidRPr="00C56B0A">
        <w:t>установит такое открывание щели в поперечном пазу, соответ</w:t>
      </w:r>
      <w:r w:rsidRPr="00C56B0A">
        <w:softHyphen/>
      </w:r>
      <w:r w:rsidRPr="00C56B0A">
        <w:rPr>
          <w:spacing w:val="-2"/>
        </w:rPr>
        <w:t xml:space="preserve">ствующем открытому крану, при котором установится равновесие </w:t>
      </w:r>
      <w:r w:rsidRPr="00C56B0A">
        <w:rPr>
          <w:spacing w:val="4"/>
        </w:rPr>
        <w:t>между внешней нагрузкой, силой давления жидкости в поршне</w:t>
      </w:r>
      <w:r w:rsidRPr="00C56B0A">
        <w:rPr>
          <w:spacing w:val="4"/>
        </w:rPr>
        <w:softHyphen/>
      </w:r>
      <w:r w:rsidRPr="00C56B0A">
        <w:rPr>
          <w:spacing w:val="2"/>
        </w:rPr>
        <w:t>вой и штоковой полостях.</w:t>
      </w:r>
      <w:proofErr w:type="gramEnd"/>
      <w:r w:rsidRPr="00C56B0A">
        <w:rPr>
          <w:spacing w:val="2"/>
        </w:rPr>
        <w:t xml:space="preserve"> При этом жидкость поступает через </w:t>
      </w:r>
      <w:r w:rsidRPr="00C56B0A">
        <w:t xml:space="preserve">дроссель 7 и сливается через щель, образованную кромкой поршня </w:t>
      </w:r>
      <w:r w:rsidRPr="00C56B0A">
        <w:rPr>
          <w:spacing w:val="3"/>
        </w:rPr>
        <w:t>и пазом. Колебания нагрузки вызывают автоматическое пере</w:t>
      </w:r>
      <w:r w:rsidRPr="00C56B0A">
        <w:rPr>
          <w:spacing w:val="3"/>
        </w:rPr>
        <w:softHyphen/>
      </w:r>
      <w:r w:rsidRPr="00C56B0A">
        <w:rPr>
          <w:spacing w:val="-2"/>
        </w:rPr>
        <w:t xml:space="preserve">мещение поршня лишь в пределах десятых долей миллиметра при </w:t>
      </w:r>
      <w:r w:rsidRPr="00C56B0A">
        <w:rPr>
          <w:spacing w:val="6"/>
        </w:rPr>
        <w:t xml:space="preserve">кольцевом пазе. Переход от одного фиксированного положения </w:t>
      </w:r>
      <w:r w:rsidRPr="00C56B0A">
        <w:t xml:space="preserve">к другому обеспечивается закрытием одного и открытием другого крана, около </w:t>
      </w:r>
      <w:proofErr w:type="gramStart"/>
      <w:r w:rsidRPr="00C56B0A">
        <w:t>паза</w:t>
      </w:r>
      <w:proofErr w:type="gramEnd"/>
      <w:r w:rsidRPr="00C56B0A">
        <w:t xml:space="preserve"> которого необходима фиксация поршня. С целью </w:t>
      </w:r>
      <w:proofErr w:type="gramStart"/>
      <w:r w:rsidRPr="00C56B0A">
        <w:t>обеспечения регулирования скорости перемещения поршня</w:t>
      </w:r>
      <w:proofErr w:type="gramEnd"/>
      <w:r w:rsidRPr="00C56B0A">
        <w:t xml:space="preserve"> в обе стороны в схему включены дроссели 6 и 7.</w:t>
      </w:r>
    </w:p>
    <w:p w:rsidR="0030242E" w:rsidRPr="00C56B0A" w:rsidRDefault="0030242E" w:rsidP="00F94FE3">
      <w:r w:rsidRPr="00C56B0A">
        <w:t>Очень часто в различных механизмах поворота поступательное движение поршня гидро</w:t>
      </w:r>
      <w:r w:rsidRPr="00C56B0A">
        <w:softHyphen/>
      </w:r>
      <w:r w:rsidRPr="00C56B0A">
        <w:rPr>
          <w:spacing w:val="7"/>
        </w:rPr>
        <w:t xml:space="preserve">цилиндра </w:t>
      </w:r>
      <w:r w:rsidR="00FA7BAF">
        <w:rPr>
          <w:spacing w:val="7"/>
        </w:rPr>
        <w:t>необходимо преобразовать</w:t>
      </w:r>
      <w:r w:rsidRPr="00C56B0A">
        <w:rPr>
          <w:spacing w:val="7"/>
        </w:rPr>
        <w:t xml:space="preserve"> в угловое и поворотное перемещение. </w:t>
      </w:r>
      <w:r w:rsidRPr="00C56B0A">
        <w:rPr>
          <w:spacing w:val="-2"/>
        </w:rPr>
        <w:t xml:space="preserve">В этих случаях применяются </w:t>
      </w:r>
      <w:r w:rsidR="00FA7BAF">
        <w:rPr>
          <w:spacing w:val="-2"/>
        </w:rPr>
        <w:t>т.н.</w:t>
      </w:r>
      <w:r w:rsidRPr="00C56B0A">
        <w:rPr>
          <w:spacing w:val="-2"/>
        </w:rPr>
        <w:t xml:space="preserve"> </w:t>
      </w:r>
      <w:proofErr w:type="spellStart"/>
      <w:r w:rsidRPr="00C56B0A">
        <w:rPr>
          <w:spacing w:val="-2"/>
        </w:rPr>
        <w:t>бесштоковые</w:t>
      </w:r>
      <w:proofErr w:type="spellEnd"/>
      <w:r w:rsidR="00FA7BAF" w:rsidRPr="00FA7BAF">
        <w:rPr>
          <w:spacing w:val="-2"/>
        </w:rPr>
        <w:t xml:space="preserve"> </w:t>
      </w:r>
      <w:r w:rsidR="00FA7BAF" w:rsidRPr="00C56B0A">
        <w:rPr>
          <w:spacing w:val="-2"/>
        </w:rPr>
        <w:t>гидроцилиндры</w:t>
      </w:r>
      <w:r w:rsidRPr="00C56B0A">
        <w:rPr>
          <w:spacing w:val="-2"/>
        </w:rPr>
        <w:t xml:space="preserve">. К </w:t>
      </w:r>
      <w:proofErr w:type="spellStart"/>
      <w:r w:rsidRPr="00C56B0A">
        <w:rPr>
          <w:spacing w:val="-2"/>
        </w:rPr>
        <w:t>бес</w:t>
      </w:r>
      <w:r w:rsidRPr="00C56B0A">
        <w:rPr>
          <w:spacing w:val="4"/>
        </w:rPr>
        <w:t>штоковым</w:t>
      </w:r>
      <w:proofErr w:type="spellEnd"/>
      <w:r w:rsidRPr="00C56B0A">
        <w:rPr>
          <w:spacing w:val="4"/>
        </w:rPr>
        <w:t xml:space="preserve"> гидроцилиндрам относятся:</w:t>
      </w:r>
    </w:p>
    <w:p w:rsidR="0030242E" w:rsidRPr="00C56B0A" w:rsidRDefault="00F94FE3" w:rsidP="00F94FE3">
      <w:pPr>
        <w:rPr>
          <w:spacing w:val="-4"/>
        </w:rPr>
      </w:pPr>
      <w:r>
        <w:t xml:space="preserve">- </w:t>
      </w:r>
      <w:r w:rsidR="0030242E" w:rsidRPr="00C56B0A">
        <w:t>гидроцилиндры с двухсторонним поршнем и реечной пере</w:t>
      </w:r>
      <w:r w:rsidR="0030242E" w:rsidRPr="00C56B0A">
        <w:softHyphen/>
      </w:r>
      <w:r w:rsidR="0030242E" w:rsidRPr="00C56B0A">
        <w:rPr>
          <w:spacing w:val="-4"/>
        </w:rPr>
        <w:t>дачей</w:t>
      </w:r>
      <w:r>
        <w:rPr>
          <w:spacing w:val="-4"/>
        </w:rPr>
        <w:t xml:space="preserve">  </w:t>
      </w:r>
      <w:r w:rsidR="00FA7BAF">
        <w:rPr>
          <w:spacing w:val="-4"/>
        </w:rPr>
        <w:t xml:space="preserve">(рис. 3.8 </w:t>
      </w:r>
      <w:proofErr w:type="spellStart"/>
      <w:r w:rsidR="00FA7BAF">
        <w:rPr>
          <w:spacing w:val="-4"/>
        </w:rPr>
        <w:t>а</w:t>
      </w:r>
      <w:proofErr w:type="gramStart"/>
      <w:r w:rsidR="0070500A">
        <w:rPr>
          <w:spacing w:val="-4"/>
        </w:rPr>
        <w:t>,б</w:t>
      </w:r>
      <w:proofErr w:type="gramEnd"/>
      <w:r w:rsidR="0070500A">
        <w:rPr>
          <w:spacing w:val="-4"/>
        </w:rPr>
        <w:t>,в</w:t>
      </w:r>
      <w:proofErr w:type="spellEnd"/>
      <w:r w:rsidR="00FA7BAF">
        <w:rPr>
          <w:spacing w:val="-4"/>
        </w:rPr>
        <w:t>)</w:t>
      </w:r>
      <w:r w:rsidR="0030242E" w:rsidRPr="00C56B0A">
        <w:rPr>
          <w:spacing w:val="-4"/>
        </w:rPr>
        <w:t>;</w:t>
      </w:r>
    </w:p>
    <w:p w:rsidR="0030242E" w:rsidRPr="00C56B0A" w:rsidRDefault="00F94FE3" w:rsidP="00F94FE3">
      <w:r>
        <w:rPr>
          <w:bCs/>
        </w:rPr>
        <w:t xml:space="preserve">-  </w:t>
      </w:r>
      <w:r w:rsidR="0030242E" w:rsidRPr="00C56B0A">
        <w:rPr>
          <w:bCs/>
        </w:rPr>
        <w:t xml:space="preserve">гидроцилиндры </w:t>
      </w:r>
      <w:r w:rsidR="0030242E" w:rsidRPr="00C56B0A">
        <w:t xml:space="preserve">с </w:t>
      </w:r>
      <w:r w:rsidR="0030242E" w:rsidRPr="00C56B0A">
        <w:rPr>
          <w:bCs/>
        </w:rPr>
        <w:t xml:space="preserve">двухсторонним </w:t>
      </w:r>
      <w:r w:rsidR="0030242E" w:rsidRPr="00C56B0A">
        <w:t xml:space="preserve">плунжером </w:t>
      </w:r>
      <w:r w:rsidR="0030242E" w:rsidRPr="00C56B0A">
        <w:rPr>
          <w:bCs/>
        </w:rPr>
        <w:t xml:space="preserve">и </w:t>
      </w:r>
      <w:r w:rsidR="0030242E" w:rsidRPr="00C56B0A">
        <w:t xml:space="preserve">реечной </w:t>
      </w:r>
      <w:r w:rsidR="0030242E" w:rsidRPr="00C56B0A">
        <w:rPr>
          <w:spacing w:val="-4"/>
        </w:rPr>
        <w:t>передачей</w:t>
      </w:r>
      <w:r w:rsidR="0070500A">
        <w:rPr>
          <w:spacing w:val="-4"/>
        </w:rPr>
        <w:t xml:space="preserve"> (рис. 3.8 г)</w:t>
      </w:r>
      <w:r w:rsidR="0030242E" w:rsidRPr="00C56B0A">
        <w:rPr>
          <w:spacing w:val="-4"/>
        </w:rPr>
        <w:t>;</w:t>
      </w:r>
    </w:p>
    <w:p w:rsidR="0030242E" w:rsidRPr="00C56B0A" w:rsidRDefault="00F94FE3" w:rsidP="00F94FE3">
      <w:r>
        <w:rPr>
          <w:bCs/>
        </w:rPr>
        <w:t xml:space="preserve">- </w:t>
      </w:r>
      <w:r w:rsidR="0030242E" w:rsidRPr="00C56B0A">
        <w:rPr>
          <w:bCs/>
        </w:rPr>
        <w:t xml:space="preserve">гидроцилиндры </w:t>
      </w:r>
      <w:r w:rsidR="0030242E" w:rsidRPr="00C56B0A">
        <w:t>с винтовой передачей</w:t>
      </w:r>
      <w:r w:rsidR="00C75271">
        <w:t xml:space="preserve"> (рис. 3.9)</w:t>
      </w:r>
      <w:r w:rsidR="0030242E" w:rsidRPr="00C56B0A">
        <w:t>;</w:t>
      </w:r>
    </w:p>
    <w:p w:rsidR="00C75271" w:rsidRDefault="0070500A" w:rsidP="00F94FE3">
      <w:r>
        <w:rPr>
          <w:noProof/>
        </w:rPr>
        <w:drawing>
          <wp:inline distT="0" distB="0" distL="0" distR="0">
            <wp:extent cx="5378189" cy="3072700"/>
            <wp:effectExtent l="19050" t="0" r="0" b="0"/>
            <wp:docPr id="990" name="Рисунок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21" cy="307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2E" w:rsidRPr="00C56B0A" w:rsidRDefault="0030242E" w:rsidP="00F94FE3">
      <w:r w:rsidRPr="00C56B0A">
        <w:t xml:space="preserve">Рис. 8.   Схемы   поворотных </w:t>
      </w:r>
      <w:r w:rsidRPr="00C56B0A">
        <w:rPr>
          <w:spacing w:val="2"/>
        </w:rPr>
        <w:t xml:space="preserve">гидроцилиндров   с   реечной </w:t>
      </w:r>
      <w:r w:rsidRPr="00C56B0A">
        <w:t>передачей</w:t>
      </w:r>
    </w:p>
    <w:p w:rsidR="00C75271" w:rsidRPr="00C56B0A" w:rsidRDefault="0030242E" w:rsidP="00F94FE3">
      <w:r w:rsidRPr="00C56B0A">
        <w:lastRenderedPageBreak/>
        <w:tab/>
      </w:r>
      <w:r w:rsidR="00C75271" w:rsidRPr="00C56B0A">
        <w:t>Крутящий момент на выходном валу шестерни для гидроци</w:t>
      </w:r>
      <w:r w:rsidR="00C75271" w:rsidRPr="00C56B0A">
        <w:softHyphen/>
        <w:t>линдра по схеме рис. 8, а определяется по формуле</w:t>
      </w:r>
    </w:p>
    <w:p w:rsidR="00C75271" w:rsidRDefault="00C75271" w:rsidP="00F94FE3">
      <w:r>
        <w:t xml:space="preserve">                                 </w:t>
      </w:r>
      <w:r w:rsidR="005160C4" w:rsidRPr="00C56B0A">
        <w:object w:dxaOrig="1880" w:dyaOrig="660">
          <v:shape id="_x0000_i1046" type="#_x0000_t75" style="width:105.9pt;height:37.05pt" o:ole="">
            <v:imagedata r:id="rId55" o:title=""/>
          </v:shape>
          <o:OLEObject Type="Embed" ProgID="Equation.3" ShapeID="_x0000_i1046" DrawAspect="Content" ObjectID="_1440444824" r:id="rId56"/>
        </w:object>
      </w:r>
      <w:r w:rsidRPr="00C56B0A">
        <w:t xml:space="preserve">          </w:t>
      </w:r>
    </w:p>
    <w:p w:rsidR="00C75271" w:rsidRPr="00C56B0A" w:rsidRDefault="00C75271" w:rsidP="00F94FE3">
      <w:r w:rsidRPr="00C56B0A">
        <w:t xml:space="preserve">        Крутящий момент на выходном валу шестерни </w:t>
      </w:r>
      <w:r>
        <w:t>по схеме рис. 8, б</w:t>
      </w:r>
      <w:r w:rsidRPr="00C56B0A">
        <w:t xml:space="preserve"> </w:t>
      </w:r>
      <w:proofErr w:type="gramStart"/>
      <w:r w:rsidRPr="00C56B0A">
        <w:t>в</w:t>
      </w:r>
      <w:proofErr w:type="gramEnd"/>
    </w:p>
    <w:p w:rsidR="00C75271" w:rsidRDefault="00C75271" w:rsidP="00F94FE3">
      <w:r>
        <w:t xml:space="preserve">                                      </w:t>
      </w:r>
      <w:r w:rsidR="005D091E" w:rsidRPr="00C56B0A">
        <w:object w:dxaOrig="2000" w:dyaOrig="660">
          <v:shape id="_x0000_i1047" type="#_x0000_t75" style="width:104.8pt;height:34.95pt" o:ole="">
            <v:imagedata r:id="rId57" o:title=""/>
          </v:shape>
          <o:OLEObject Type="Embed" ProgID="Equation.3" ShapeID="_x0000_i1047" DrawAspect="Content" ObjectID="_1440444825" r:id="rId58"/>
        </w:object>
      </w:r>
      <w:r w:rsidRPr="00C56B0A">
        <w:t xml:space="preserve">                                               </w:t>
      </w:r>
    </w:p>
    <w:p w:rsidR="00C75271" w:rsidRPr="00C56B0A" w:rsidRDefault="00C75271" w:rsidP="00F94FE3">
      <w:r w:rsidRPr="00C56B0A">
        <w:t xml:space="preserve">где   </w:t>
      </w:r>
      <w:proofErr w:type="spellStart"/>
      <w:proofErr w:type="gramStart"/>
      <w:r w:rsidRPr="005160C4">
        <w:rPr>
          <w:i/>
        </w:rPr>
        <w:t>р</w:t>
      </w:r>
      <w:proofErr w:type="spellEnd"/>
      <w:proofErr w:type="gramEnd"/>
      <w:r w:rsidRPr="00C56B0A">
        <w:t xml:space="preserve"> - перепад давлений на поршне в кПсм</w:t>
      </w:r>
      <w:r w:rsidRPr="00C56B0A">
        <w:rPr>
          <w:vertAlign w:val="superscript"/>
        </w:rPr>
        <w:t>2</w:t>
      </w:r>
      <w:r w:rsidRPr="00C56B0A">
        <w:t xml:space="preserve">; </w:t>
      </w:r>
    </w:p>
    <w:p w:rsidR="00C75271" w:rsidRPr="00C56B0A" w:rsidRDefault="00C75271" w:rsidP="00F94FE3">
      <w:r w:rsidRPr="00C56B0A">
        <w:t xml:space="preserve">       </w:t>
      </w:r>
      <w:r w:rsidRPr="005160C4">
        <w:rPr>
          <w:i/>
        </w:rPr>
        <w:t>D</w:t>
      </w:r>
      <w:r w:rsidRPr="00C56B0A">
        <w:t xml:space="preserve"> - диаметр поршня в </w:t>
      </w:r>
      <w:proofErr w:type="gramStart"/>
      <w:r w:rsidRPr="00C56B0A">
        <w:t>см</w:t>
      </w:r>
      <w:proofErr w:type="gramEnd"/>
      <w:r w:rsidRPr="00C56B0A">
        <w:t>;</w:t>
      </w:r>
    </w:p>
    <w:p w:rsidR="00C75271" w:rsidRPr="00C56B0A" w:rsidRDefault="00C75271" w:rsidP="00F94FE3">
      <w:r w:rsidRPr="00C56B0A">
        <w:t xml:space="preserve">       </w:t>
      </w:r>
      <w:proofErr w:type="spellStart"/>
      <w:r w:rsidRPr="005160C4">
        <w:rPr>
          <w:i/>
        </w:rPr>
        <w:t>D</w:t>
      </w:r>
      <w:proofErr w:type="gramStart"/>
      <w:r w:rsidRPr="005160C4">
        <w:rPr>
          <w:i/>
          <w:vertAlign w:val="subscript"/>
        </w:rPr>
        <w:t>д</w:t>
      </w:r>
      <w:proofErr w:type="spellEnd"/>
      <w:r w:rsidRPr="00C56B0A">
        <w:t>-</w:t>
      </w:r>
      <w:proofErr w:type="gramEnd"/>
      <w:r w:rsidRPr="00C56B0A">
        <w:t xml:space="preserve"> диаметр делительной окружности шестерни</w:t>
      </w:r>
    </w:p>
    <w:p w:rsidR="0030242E" w:rsidRPr="00C56B0A" w:rsidRDefault="0030242E" w:rsidP="00F94FE3">
      <w:r w:rsidRPr="00C56B0A">
        <w:t>Угловая скорость выходного вала шестерни для гидроцилиндров (рис. 8, а) определяется по формуле</w:t>
      </w:r>
    </w:p>
    <w:p w:rsidR="0030242E" w:rsidRPr="00C56B0A" w:rsidRDefault="00C75271" w:rsidP="00F94FE3">
      <w:r>
        <w:t xml:space="preserve">                                     </w:t>
      </w:r>
      <w:r w:rsidR="005D091E" w:rsidRPr="00C56B0A">
        <w:object w:dxaOrig="1440" w:dyaOrig="680">
          <v:shape id="_x0000_i1048" type="#_x0000_t75" style="width:99.55pt;height:40.25pt" o:ole="">
            <v:imagedata r:id="rId59" o:title=""/>
          </v:shape>
          <o:OLEObject Type="Embed" ProgID="Equation.3" ShapeID="_x0000_i1048" DrawAspect="Content" ObjectID="_1440444826" r:id="rId60"/>
        </w:object>
      </w:r>
      <w:r w:rsidR="0030242E" w:rsidRPr="00C56B0A">
        <w:t xml:space="preserve"> </w:t>
      </w:r>
    </w:p>
    <w:p w:rsidR="0030242E" w:rsidRPr="00C56B0A" w:rsidRDefault="0030242E" w:rsidP="00F94FE3">
      <w:r w:rsidRPr="00C56B0A">
        <w:t>где</w:t>
      </w:r>
      <w:r w:rsidR="00C75271">
        <w:t xml:space="preserve">    </w:t>
      </w:r>
      <w:r w:rsidRPr="00C56B0A">
        <w:t xml:space="preserve"> </w:t>
      </w:r>
      <w:proofErr w:type="spellStart"/>
      <w:proofErr w:type="gramStart"/>
      <w:r w:rsidRPr="00C75271">
        <w:rPr>
          <w:i/>
        </w:rPr>
        <w:t>D</w:t>
      </w:r>
      <w:proofErr w:type="gramEnd"/>
      <w:r w:rsidRPr="00C75271">
        <w:rPr>
          <w:i/>
          <w:vertAlign w:val="subscript"/>
        </w:rPr>
        <w:t>д</w:t>
      </w:r>
      <w:proofErr w:type="spellEnd"/>
      <w:r w:rsidRPr="00C56B0A">
        <w:t xml:space="preserve"> - диаметр делительной окружности шестерни в см; </w:t>
      </w:r>
    </w:p>
    <w:p w:rsidR="0030242E" w:rsidRPr="00C56B0A" w:rsidRDefault="0030242E" w:rsidP="00F94FE3">
      <w:r w:rsidRPr="00C56B0A">
        <w:t xml:space="preserve">   </w:t>
      </w:r>
      <w:r w:rsidR="00C75271">
        <w:t xml:space="preserve">    </w:t>
      </w:r>
      <w:r w:rsidRPr="00C56B0A">
        <w:t xml:space="preserve">   </w:t>
      </w:r>
      <w:r w:rsidRPr="00C75271">
        <w:rPr>
          <w:i/>
        </w:rPr>
        <w:t>Q</w:t>
      </w:r>
      <w:r w:rsidRPr="00C56B0A">
        <w:t xml:space="preserve"> - расход жидкости в см</w:t>
      </w:r>
      <w:r w:rsidRPr="00C56B0A">
        <w:rPr>
          <w:vertAlign w:val="superscript"/>
        </w:rPr>
        <w:t>3</w:t>
      </w:r>
      <w:r w:rsidRPr="00C56B0A">
        <w:t xml:space="preserve">/сек; </w:t>
      </w:r>
    </w:p>
    <w:p w:rsidR="0030242E" w:rsidRPr="00C56B0A" w:rsidRDefault="0030242E" w:rsidP="00F94FE3">
      <w:r w:rsidRPr="00C56B0A">
        <w:t xml:space="preserve">    </w:t>
      </w:r>
      <w:r w:rsidR="00C75271">
        <w:t xml:space="preserve">    </w:t>
      </w:r>
      <w:r w:rsidRPr="00C56B0A">
        <w:t xml:space="preserve">  </w:t>
      </w:r>
      <w:r w:rsidRPr="00C75271">
        <w:rPr>
          <w:i/>
        </w:rPr>
        <w:t>D</w:t>
      </w:r>
      <w:r w:rsidRPr="00C56B0A">
        <w:t xml:space="preserve"> - диаметр поршня в </w:t>
      </w:r>
      <w:proofErr w:type="gramStart"/>
      <w:r w:rsidRPr="00C56B0A">
        <w:rPr>
          <w:bCs/>
        </w:rPr>
        <w:t>см</w:t>
      </w:r>
      <w:proofErr w:type="gramEnd"/>
      <w:r w:rsidRPr="00C56B0A">
        <w:rPr>
          <w:bCs/>
        </w:rPr>
        <w:t>.</w:t>
      </w:r>
    </w:p>
    <w:p w:rsidR="005160C4" w:rsidRDefault="00613D2F" w:rsidP="00F94FE3">
      <w:r>
        <w:rPr>
          <w:noProof/>
        </w:rPr>
        <w:drawing>
          <wp:inline distT="0" distB="0" distL="0" distR="0">
            <wp:extent cx="4236085" cy="1156335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C4" w:rsidRPr="00C56B0A" w:rsidRDefault="00F94FE3" w:rsidP="00F94FE3">
      <w:r>
        <w:t xml:space="preserve">                  </w:t>
      </w:r>
      <w:r w:rsidR="005160C4" w:rsidRPr="00C56B0A">
        <w:t xml:space="preserve">Рис. </w:t>
      </w:r>
      <w:r w:rsidR="005160C4">
        <w:t>3.9</w:t>
      </w:r>
      <w:r w:rsidR="005160C4" w:rsidRPr="00C56B0A">
        <w:t xml:space="preserve">. Схема гидроцилиндра </w:t>
      </w:r>
      <w:r w:rsidR="005160C4" w:rsidRPr="00C56B0A">
        <w:rPr>
          <w:spacing w:val="2"/>
        </w:rPr>
        <w:t>с винтовой передачей</w:t>
      </w:r>
    </w:p>
    <w:p w:rsidR="0030242E" w:rsidRPr="00C56B0A" w:rsidRDefault="0030242E" w:rsidP="00F94FE3">
      <w:r w:rsidRPr="00C56B0A">
        <w:t xml:space="preserve">Крутящий момент на выходном валу </w:t>
      </w:r>
      <w:r w:rsidRPr="00C56B0A">
        <w:rPr>
          <w:bCs/>
        </w:rPr>
        <w:t xml:space="preserve">гидроцилиндра </w:t>
      </w:r>
      <w:r w:rsidRPr="00C56B0A">
        <w:t xml:space="preserve">(рис. </w:t>
      </w:r>
      <w:r w:rsidR="005160C4">
        <w:t>3.9</w:t>
      </w:r>
      <w:r w:rsidRPr="00C56B0A">
        <w:rPr>
          <w:bCs/>
        </w:rPr>
        <w:t xml:space="preserve">) </w:t>
      </w:r>
      <w:r w:rsidRPr="00C56B0A">
        <w:t xml:space="preserve">определяется </w:t>
      </w:r>
      <w:r w:rsidRPr="00C56B0A">
        <w:rPr>
          <w:spacing w:val="1"/>
        </w:rPr>
        <w:t>по формуле</w:t>
      </w:r>
    </w:p>
    <w:p w:rsidR="0030242E" w:rsidRPr="00C56B0A" w:rsidRDefault="005D091E" w:rsidP="00F94FE3">
      <w:r w:rsidRPr="00C56B0A">
        <w:object w:dxaOrig="1980" w:dyaOrig="660">
          <v:shape id="_x0000_i1049" type="#_x0000_t75" style="width:130.25pt;height:38.1pt" o:ole="">
            <v:imagedata r:id="rId62" o:title=""/>
          </v:shape>
          <o:OLEObject Type="Embed" ProgID="Equation.3" ShapeID="_x0000_i1049" DrawAspect="Content" ObjectID="_1440444827" r:id="rId63"/>
        </w:object>
      </w:r>
    </w:p>
    <w:p w:rsidR="0030242E" w:rsidRPr="00C56B0A" w:rsidRDefault="0030242E" w:rsidP="00F94FE3">
      <w:r w:rsidRPr="00C56B0A">
        <w:t xml:space="preserve">где </w:t>
      </w:r>
      <w:proofErr w:type="gramStart"/>
      <w:r w:rsidRPr="005160C4">
        <w:rPr>
          <w:i/>
        </w:rPr>
        <w:t>Р</w:t>
      </w:r>
      <w:proofErr w:type="gramEnd"/>
      <w:r w:rsidRPr="005160C4">
        <w:rPr>
          <w:i/>
        </w:rPr>
        <w:t xml:space="preserve"> </w:t>
      </w:r>
      <w:r w:rsidRPr="00C56B0A">
        <w:t xml:space="preserve">— усилие, развиваемое поршнем; </w:t>
      </w:r>
    </w:p>
    <w:p w:rsidR="0030242E" w:rsidRPr="00C56B0A" w:rsidRDefault="0030242E" w:rsidP="00F94FE3">
      <w:r w:rsidRPr="00C56B0A">
        <w:t xml:space="preserve">      </w:t>
      </w:r>
      <w:r w:rsidRPr="005160C4">
        <w:rPr>
          <w:i/>
        </w:rPr>
        <w:t xml:space="preserve">d </w:t>
      </w:r>
      <w:r w:rsidRPr="00C56B0A">
        <w:t xml:space="preserve">— средний диаметр винта; </w:t>
      </w:r>
    </w:p>
    <w:p w:rsidR="0030242E" w:rsidRPr="00C56B0A" w:rsidRDefault="0030242E" w:rsidP="00F94FE3">
      <w:r w:rsidRPr="00C56B0A">
        <w:t xml:space="preserve">      </w:t>
      </w:r>
      <w:r w:rsidRPr="005160C4">
        <w:rPr>
          <w:i/>
        </w:rPr>
        <w:t xml:space="preserve">s </w:t>
      </w:r>
      <w:r w:rsidRPr="00C56B0A">
        <w:t xml:space="preserve">— шаг винта; </w:t>
      </w:r>
    </w:p>
    <w:p w:rsidR="0030242E" w:rsidRPr="00C56B0A" w:rsidRDefault="0030242E" w:rsidP="00F94FE3">
      <w:r w:rsidRPr="005160C4">
        <w:rPr>
          <w:i/>
        </w:rPr>
        <w:t xml:space="preserve">      f</w:t>
      </w:r>
      <w:r w:rsidRPr="00C56B0A">
        <w:t xml:space="preserve"> — коэффициент трения.</w:t>
      </w:r>
    </w:p>
    <w:p w:rsidR="0030242E" w:rsidRPr="00C56B0A" w:rsidRDefault="0030242E" w:rsidP="00F94FE3">
      <w:r w:rsidRPr="00C56B0A">
        <w:t>Угловое перемещение выходного вала определяется из выра</w:t>
      </w:r>
      <w:r w:rsidRPr="00C56B0A">
        <w:softHyphen/>
        <w:t>жения</w:t>
      </w:r>
    </w:p>
    <w:p w:rsidR="0030242E" w:rsidRPr="00C56B0A" w:rsidRDefault="0030242E" w:rsidP="00F94FE3">
      <w:r w:rsidRPr="00C56B0A">
        <w:lastRenderedPageBreak/>
        <w:t xml:space="preserve">                   </w:t>
      </w:r>
      <w:r w:rsidR="00F94FE3" w:rsidRPr="005160C4">
        <w:rPr>
          <w:position w:val="-24"/>
        </w:rPr>
        <w:object w:dxaOrig="859" w:dyaOrig="620">
          <v:shape id="_x0000_i1050" type="#_x0000_t75" style="width:43.4pt;height:30.7pt" o:ole="">
            <v:imagedata r:id="rId64" o:title=""/>
          </v:shape>
          <o:OLEObject Type="Embed" ProgID="Equation.3" ShapeID="_x0000_i1050" DrawAspect="Content" ObjectID="_1440444828" r:id="rId65"/>
        </w:object>
      </w:r>
    </w:p>
    <w:p w:rsidR="0030242E" w:rsidRPr="00C56B0A" w:rsidRDefault="0030242E" w:rsidP="00F94FE3">
      <w:r w:rsidRPr="00C56B0A">
        <w:t xml:space="preserve">где </w:t>
      </w:r>
      <w:r w:rsidRPr="005160C4">
        <w:rPr>
          <w:i/>
        </w:rPr>
        <w:t>v</w:t>
      </w:r>
      <w:r w:rsidRPr="00C56B0A">
        <w:t xml:space="preserve"> — линейная скорость поршня </w:t>
      </w:r>
      <w:r w:rsidRPr="00C56B0A">
        <w:rPr>
          <w:b/>
          <w:bCs/>
          <w:spacing w:val="7"/>
        </w:rPr>
        <w:t xml:space="preserve">в </w:t>
      </w:r>
      <w:proofErr w:type="gramStart"/>
      <w:r w:rsidRPr="00C56B0A">
        <w:rPr>
          <w:spacing w:val="7"/>
        </w:rPr>
        <w:t>см</w:t>
      </w:r>
      <w:proofErr w:type="gramEnd"/>
      <w:r w:rsidRPr="00C56B0A">
        <w:rPr>
          <w:spacing w:val="7"/>
        </w:rPr>
        <w:t>/сек;</w:t>
      </w:r>
    </w:p>
    <w:p w:rsidR="0030242E" w:rsidRPr="00C56B0A" w:rsidRDefault="0030242E" w:rsidP="00F94FE3">
      <w:r w:rsidRPr="005160C4">
        <w:rPr>
          <w:i/>
        </w:rPr>
        <w:t xml:space="preserve">       s</w:t>
      </w:r>
      <w:r w:rsidRPr="00C56B0A">
        <w:t xml:space="preserve"> — шаг винта в </w:t>
      </w:r>
      <w:proofErr w:type="gramStart"/>
      <w:r w:rsidRPr="00C56B0A">
        <w:t>см</w:t>
      </w:r>
      <w:proofErr w:type="gramEnd"/>
      <w:r w:rsidRPr="00C56B0A">
        <w:t>.</w:t>
      </w:r>
    </w:p>
    <w:p w:rsidR="0030242E" w:rsidRPr="00C56B0A" w:rsidRDefault="0030242E" w:rsidP="00F94FE3">
      <w:r w:rsidRPr="00C56B0A">
        <w:t>Для получения периодических угловых и возвратно-поступа</w:t>
      </w:r>
      <w:r w:rsidRPr="00C56B0A">
        <w:softHyphen/>
        <w:t>тельных движений применяются моментные лопастные гидро</w:t>
      </w:r>
      <w:r w:rsidR="00F94FE3">
        <w:t>двигатели</w:t>
      </w:r>
      <w:proofErr w:type="gramStart"/>
      <w:r w:rsidR="00F94FE3">
        <w:t xml:space="preserve"> ,</w:t>
      </w:r>
      <w:proofErr w:type="gramEnd"/>
      <w:r w:rsidR="00F94FE3">
        <w:t xml:space="preserve"> которые также условно могут быть отнесены к гидроцилиндрам, хотя и весьма специфической формы.  Эти гидродвигатели </w:t>
      </w:r>
      <w:r w:rsidRPr="00C56B0A">
        <w:rPr>
          <w:spacing w:val="-3"/>
        </w:rPr>
        <w:t xml:space="preserve"> могут быть однолопастными и многолопастными</w:t>
      </w:r>
      <w:r w:rsidR="00F94FE3">
        <w:rPr>
          <w:spacing w:val="-3"/>
        </w:rPr>
        <w:t xml:space="preserve"> (рис. 3.10)</w:t>
      </w:r>
      <w:r w:rsidRPr="00C56B0A">
        <w:rPr>
          <w:spacing w:val="-3"/>
        </w:rPr>
        <w:t xml:space="preserve">. </w:t>
      </w:r>
      <w:r w:rsidRPr="00C56B0A">
        <w:rPr>
          <w:noProof/>
        </w:rPr>
        <w:drawing>
          <wp:inline distT="0" distB="0" distL="0" distR="0">
            <wp:extent cx="5849620" cy="1909445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lum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2E" w:rsidRPr="00C56B0A" w:rsidRDefault="0030242E" w:rsidP="00F94FE3">
      <w:r w:rsidRPr="00C56B0A">
        <w:t xml:space="preserve">Рис. </w:t>
      </w:r>
      <w:r w:rsidR="00F94FE3">
        <w:t>3.10</w:t>
      </w:r>
      <w:r w:rsidRPr="00C56B0A">
        <w:t xml:space="preserve">. Схемы </w:t>
      </w:r>
      <w:proofErr w:type="gramStart"/>
      <w:r w:rsidRPr="00C56B0A">
        <w:t>лопастных</w:t>
      </w:r>
      <w:proofErr w:type="gramEnd"/>
      <w:r w:rsidRPr="00C56B0A">
        <w:t xml:space="preserve"> моментных </w:t>
      </w:r>
      <w:proofErr w:type="spellStart"/>
      <w:r w:rsidRPr="00C56B0A">
        <w:t>гидро</w:t>
      </w:r>
      <w:r w:rsidR="00F94FE3">
        <w:t>двигателей</w:t>
      </w:r>
      <w:proofErr w:type="spellEnd"/>
    </w:p>
    <w:p w:rsidR="00F94FE3" w:rsidRDefault="00F94FE3" w:rsidP="00F94FE3">
      <w:pPr>
        <w:rPr>
          <w:spacing w:val="5"/>
        </w:rPr>
      </w:pPr>
      <w:r w:rsidRPr="00C56B0A">
        <w:t xml:space="preserve">Применением многолопастных моментных </w:t>
      </w:r>
      <w:r w:rsidRPr="00C56B0A">
        <w:rPr>
          <w:bCs/>
        </w:rPr>
        <w:t xml:space="preserve">гидроцилиндров </w:t>
      </w:r>
      <w:r w:rsidRPr="00C56B0A">
        <w:t xml:space="preserve">можно соответственно увеличить крутящий момент, однако угол поворота </w:t>
      </w:r>
      <w:r w:rsidRPr="00C56B0A">
        <w:rPr>
          <w:spacing w:val="5"/>
        </w:rPr>
        <w:t>при этом уменьшается.</w:t>
      </w:r>
    </w:p>
    <w:p w:rsidR="0030242E" w:rsidRPr="00C56B0A" w:rsidRDefault="0030242E" w:rsidP="00F94FE3">
      <w:r w:rsidRPr="00C56B0A">
        <w:t>Кру</w:t>
      </w:r>
      <w:r w:rsidRPr="00C56B0A">
        <w:softHyphen/>
        <w:t xml:space="preserve">тящий момент на валу однолопастного цилиндра рассчитывается </w:t>
      </w:r>
      <w:r w:rsidRPr="00C56B0A">
        <w:rPr>
          <w:spacing w:val="5"/>
        </w:rPr>
        <w:t>по следующей формуле:</w:t>
      </w:r>
    </w:p>
    <w:p w:rsidR="0030242E" w:rsidRPr="00C56B0A" w:rsidRDefault="005D091E" w:rsidP="00F94FE3">
      <w:r w:rsidRPr="00C56B0A">
        <w:object w:dxaOrig="1920" w:dyaOrig="660">
          <v:shape id="_x0000_i1051" type="#_x0000_t75" style="width:121.75pt;height:37.05pt" o:ole="">
            <v:imagedata r:id="rId67" o:title=""/>
          </v:shape>
          <o:OLEObject Type="Embed" ProgID="Equation.3" ShapeID="_x0000_i1051" DrawAspect="Content" ObjectID="_1440444829" r:id="rId68"/>
        </w:object>
      </w:r>
    </w:p>
    <w:p w:rsidR="0030242E" w:rsidRPr="00C56B0A" w:rsidRDefault="0030242E" w:rsidP="00F94FE3">
      <w:r w:rsidRPr="00C56B0A">
        <w:t xml:space="preserve">где </w:t>
      </w:r>
      <w:r w:rsidRPr="00F94FE3">
        <w:rPr>
          <w:i/>
        </w:rPr>
        <w:t>М</w:t>
      </w:r>
      <w:r w:rsidRPr="00C56B0A">
        <w:t xml:space="preserve"> - крутящий момент</w:t>
      </w:r>
      <w:proofErr w:type="gramStart"/>
      <w:r w:rsidRPr="00C56B0A">
        <w:t xml:space="preserve"> ;</w:t>
      </w:r>
      <w:proofErr w:type="gramEnd"/>
    </w:p>
    <w:p w:rsidR="0030242E" w:rsidRPr="00C56B0A" w:rsidRDefault="0030242E" w:rsidP="00F94FE3">
      <w:r w:rsidRPr="00C56B0A">
        <w:rPr>
          <w:bCs/>
        </w:rPr>
        <w:t xml:space="preserve">      </w:t>
      </w:r>
      <w:proofErr w:type="spellStart"/>
      <w:proofErr w:type="gramStart"/>
      <w:r w:rsidRPr="00F94FE3">
        <w:rPr>
          <w:bCs/>
          <w:i/>
        </w:rPr>
        <w:t>р</w:t>
      </w:r>
      <w:proofErr w:type="spellEnd"/>
      <w:proofErr w:type="gramEnd"/>
      <w:r w:rsidRPr="00C56B0A">
        <w:rPr>
          <w:bCs/>
        </w:rPr>
        <w:t xml:space="preserve"> </w:t>
      </w:r>
      <w:r w:rsidR="00F94FE3">
        <w:t xml:space="preserve">- рабочее давление жидкости </w:t>
      </w:r>
      <w:r w:rsidRPr="00C56B0A">
        <w:t xml:space="preserve">; </w:t>
      </w:r>
    </w:p>
    <w:p w:rsidR="0030242E" w:rsidRPr="00C56B0A" w:rsidRDefault="0030242E" w:rsidP="00F94FE3">
      <w:r w:rsidRPr="00F94FE3">
        <w:rPr>
          <w:i/>
        </w:rPr>
        <w:t xml:space="preserve">      b</w:t>
      </w:r>
      <w:r w:rsidRPr="00C56B0A">
        <w:t xml:space="preserve"> - ширина лопасти в </w:t>
      </w:r>
      <w:proofErr w:type="gramStart"/>
      <w:r w:rsidRPr="00C56B0A">
        <w:t>см</w:t>
      </w:r>
      <w:proofErr w:type="gramEnd"/>
      <w:r w:rsidRPr="00C56B0A">
        <w:t>;</w:t>
      </w:r>
    </w:p>
    <w:p w:rsidR="0030242E" w:rsidRPr="00C56B0A" w:rsidRDefault="0030242E" w:rsidP="00F94FE3">
      <w:r w:rsidRPr="00C56B0A">
        <w:t xml:space="preserve">      </w:t>
      </w:r>
      <w:r w:rsidRPr="00F94FE3">
        <w:rPr>
          <w:i/>
        </w:rPr>
        <w:t>d</w:t>
      </w:r>
      <w:r w:rsidRPr="00C56B0A">
        <w:t xml:space="preserve"> - диаметр вала лопасти в </w:t>
      </w:r>
      <w:proofErr w:type="gramStart"/>
      <w:r w:rsidRPr="00C56B0A">
        <w:t>см</w:t>
      </w:r>
      <w:proofErr w:type="gramEnd"/>
      <w:r w:rsidRPr="00C56B0A">
        <w:t>;</w:t>
      </w:r>
    </w:p>
    <w:p w:rsidR="0030242E" w:rsidRPr="00C56B0A" w:rsidRDefault="0030242E" w:rsidP="00F94FE3">
      <w:r w:rsidRPr="00C56B0A">
        <w:t xml:space="preserve">     </w:t>
      </w:r>
      <w:r w:rsidRPr="00F94FE3">
        <w:rPr>
          <w:i/>
        </w:rPr>
        <w:t>D</w:t>
      </w:r>
      <w:r w:rsidRPr="00C56B0A">
        <w:t xml:space="preserve"> - наружный диаметр лопасти в </w:t>
      </w:r>
      <w:proofErr w:type="gramStart"/>
      <w:r w:rsidRPr="00C56B0A">
        <w:t>см</w:t>
      </w:r>
      <w:proofErr w:type="gramEnd"/>
      <w:r w:rsidRPr="00C56B0A">
        <w:t>.</w:t>
      </w:r>
    </w:p>
    <w:p w:rsidR="0030242E" w:rsidRPr="00C56B0A" w:rsidRDefault="0030242E" w:rsidP="00F94FE3">
      <w:r w:rsidRPr="00C56B0A">
        <w:t>Для многолопастного гидроцилиндра</w:t>
      </w:r>
    </w:p>
    <w:p w:rsidR="0030242E" w:rsidRPr="00C56B0A" w:rsidRDefault="005D091E" w:rsidP="00F94FE3">
      <w:r w:rsidRPr="00C56B0A">
        <w:object w:dxaOrig="2020" w:dyaOrig="620">
          <v:shape id="_x0000_i1052" type="#_x0000_t75" style="width:148.25pt;height:37.05pt" o:ole="">
            <v:imagedata r:id="rId69" o:title=""/>
          </v:shape>
          <o:OLEObject Type="Embed" ProgID="Equation.3" ShapeID="_x0000_i1052" DrawAspect="Content" ObjectID="_1440444830" r:id="rId70"/>
        </w:object>
      </w:r>
      <w:r w:rsidR="0030242E" w:rsidRPr="00C56B0A">
        <w:t xml:space="preserve">  </w:t>
      </w:r>
    </w:p>
    <w:p w:rsidR="0030242E" w:rsidRPr="00C56B0A" w:rsidRDefault="0030242E" w:rsidP="00F94FE3">
      <w:r w:rsidRPr="00C56B0A">
        <w:lastRenderedPageBreak/>
        <w:t xml:space="preserve">где </w:t>
      </w:r>
      <w:r w:rsidRPr="00F94FE3">
        <w:rPr>
          <w:i/>
        </w:rPr>
        <w:t xml:space="preserve">z </w:t>
      </w:r>
      <w:r w:rsidRPr="00C56B0A">
        <w:t>- число лопастей.</w:t>
      </w:r>
    </w:p>
    <w:p w:rsidR="0030242E" w:rsidRPr="00C56B0A" w:rsidRDefault="0030242E" w:rsidP="00F94FE3">
      <w:r w:rsidRPr="00C56B0A">
        <w:t>Угловая скорость па валу однолопастного цилиндра опре</w:t>
      </w:r>
      <w:r w:rsidRPr="00C56B0A">
        <w:softHyphen/>
      </w:r>
      <w:r w:rsidRPr="00C56B0A">
        <w:rPr>
          <w:spacing w:val="6"/>
        </w:rPr>
        <w:t>деляется из следующего выражения:</w:t>
      </w:r>
    </w:p>
    <w:p w:rsidR="0030242E" w:rsidRPr="00C56B0A" w:rsidRDefault="00F94FE3" w:rsidP="00F94FE3">
      <w:r w:rsidRPr="00F94FE3">
        <w:rPr>
          <w:position w:val="-30"/>
        </w:rPr>
        <w:object w:dxaOrig="1560" w:dyaOrig="680">
          <v:shape id="_x0000_i1053" type="#_x0000_t75" style="width:121.75pt;height:40.25pt" o:ole="">
            <v:imagedata r:id="rId71" o:title=""/>
          </v:shape>
          <o:OLEObject Type="Embed" ProgID="Equation.3" ShapeID="_x0000_i1053" DrawAspect="Content" ObjectID="_1440444831" r:id="rId72"/>
        </w:object>
      </w:r>
      <w:r w:rsidR="0030242E" w:rsidRPr="00C56B0A">
        <w:t xml:space="preserve"> </w:t>
      </w:r>
    </w:p>
    <w:p w:rsidR="0030242E" w:rsidRPr="00C56B0A" w:rsidRDefault="0030242E" w:rsidP="00F94FE3">
      <w:r w:rsidRPr="00C56B0A">
        <w:t>где Q - расход.</w:t>
      </w:r>
    </w:p>
    <w:p w:rsidR="0030242E" w:rsidRPr="00C56B0A" w:rsidRDefault="0030242E" w:rsidP="00F94FE3">
      <w:r w:rsidRPr="00C56B0A">
        <w:t>Для многолопастного цилиндра</w:t>
      </w:r>
    </w:p>
    <w:p w:rsidR="0030242E" w:rsidRPr="00C56B0A" w:rsidRDefault="00F94FE3" w:rsidP="00F94FE3">
      <w:r w:rsidRPr="00F94FE3">
        <w:rPr>
          <w:position w:val="-30"/>
        </w:rPr>
        <w:object w:dxaOrig="1640" w:dyaOrig="680">
          <v:shape id="_x0000_i1054" type="#_x0000_t75" style="width:101.65pt;height:42.35pt" o:ole="">
            <v:imagedata r:id="rId73" o:title=""/>
          </v:shape>
          <o:OLEObject Type="Embed" ProgID="Equation.3" ShapeID="_x0000_i1054" DrawAspect="Content" ObjectID="_1440444832" r:id="rId74"/>
        </w:object>
      </w:r>
      <w:r w:rsidR="0030242E" w:rsidRPr="00C56B0A">
        <w:t xml:space="preserve"> </w:t>
      </w:r>
    </w:p>
    <w:p w:rsidR="0030242E" w:rsidRPr="00C56B0A" w:rsidRDefault="0030242E" w:rsidP="00F94FE3">
      <w:r w:rsidRPr="00C56B0A">
        <w:t xml:space="preserve">Комбинированный гидроцилиндр (рис. </w:t>
      </w:r>
      <w:r w:rsidR="005D091E">
        <w:t>3.11</w:t>
      </w:r>
      <w:r w:rsidRPr="00C56B0A">
        <w:t xml:space="preserve">) выполнен в виде </w:t>
      </w:r>
      <w:r w:rsidRPr="00C56B0A">
        <w:rPr>
          <w:spacing w:val="-2"/>
        </w:rPr>
        <w:t>силового цилиндра двойного действия, в котором возможно полу</w:t>
      </w:r>
      <w:r w:rsidRPr="00C56B0A">
        <w:rPr>
          <w:spacing w:val="-2"/>
        </w:rPr>
        <w:softHyphen/>
      </w:r>
      <w:r w:rsidRPr="00C56B0A">
        <w:t>чение двух независимых регулируемых движений — вращатель</w:t>
      </w:r>
      <w:r w:rsidRPr="00C56B0A">
        <w:softHyphen/>
      </w:r>
      <w:r w:rsidRPr="00C56B0A">
        <w:rPr>
          <w:spacing w:val="6"/>
        </w:rPr>
        <w:t>ного и возвратно-поступательного.</w:t>
      </w:r>
    </w:p>
    <w:p w:rsidR="0030242E" w:rsidRPr="00C56B0A" w:rsidRDefault="00561CB2" w:rsidP="00F94FE3">
      <w:r>
        <w:rPr>
          <w:noProof/>
        </w:rPr>
        <w:drawing>
          <wp:inline distT="0" distB="0" distL="0" distR="0">
            <wp:extent cx="5527040" cy="3146425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2E" w:rsidRPr="00C56B0A" w:rsidRDefault="0030242E" w:rsidP="00F94FE3">
      <w:r w:rsidRPr="00C56B0A">
        <w:t>Рис.</w:t>
      </w:r>
      <w:r w:rsidR="005D091E">
        <w:t>3.11</w:t>
      </w:r>
      <w:r w:rsidRPr="00C56B0A">
        <w:t>. Схема комбинированного гидроцилиндра</w:t>
      </w:r>
    </w:p>
    <w:p w:rsidR="0030242E" w:rsidRPr="00C56B0A" w:rsidRDefault="0030242E" w:rsidP="00F94FE3">
      <w:r w:rsidRPr="00C56B0A">
        <w:t xml:space="preserve">Это осуществляется с помощью одного поршня, в котором </w:t>
      </w:r>
      <w:r w:rsidRPr="00C56B0A">
        <w:rPr>
          <w:spacing w:val="-2"/>
        </w:rPr>
        <w:t>между двумя глухими днищами образованы две продольные сег</w:t>
      </w:r>
      <w:r w:rsidRPr="00C56B0A">
        <w:rPr>
          <w:spacing w:val="-2"/>
        </w:rPr>
        <w:softHyphen/>
      </w:r>
      <w:r w:rsidRPr="00C56B0A">
        <w:rPr>
          <w:spacing w:val="3"/>
        </w:rPr>
        <w:t xml:space="preserve">ментные полости. Каждая полость разделена лопастью, входящей </w:t>
      </w:r>
      <w:r w:rsidRPr="00C56B0A">
        <w:t xml:space="preserve">в продольный паз сектора на стенке цилиндра. Насос подает жидкость через золотник </w:t>
      </w:r>
      <w:r w:rsidRPr="00561CB2">
        <w:rPr>
          <w:i/>
        </w:rPr>
        <w:t>1</w:t>
      </w:r>
      <w:r w:rsidRPr="00C56B0A">
        <w:t xml:space="preserve"> в полости </w:t>
      </w:r>
      <w:r w:rsidRPr="00561CB2">
        <w:rPr>
          <w:i/>
        </w:rPr>
        <w:t>а</w:t>
      </w:r>
      <w:r w:rsidRPr="00C56B0A">
        <w:t xml:space="preserve"> или </w:t>
      </w:r>
      <w:r w:rsidRPr="00561CB2">
        <w:rPr>
          <w:i/>
        </w:rPr>
        <w:t>б</w:t>
      </w:r>
      <w:r w:rsidRPr="00C56B0A">
        <w:t xml:space="preserve">, благодаря чему обеспечивается поступательное перемещение поршня </w:t>
      </w:r>
      <w:r w:rsidRPr="00561CB2">
        <w:rPr>
          <w:i/>
        </w:rPr>
        <w:t>2</w:t>
      </w:r>
      <w:r w:rsidRPr="00C56B0A">
        <w:t>. Одновре</w:t>
      </w:r>
      <w:r w:rsidRPr="00C56B0A">
        <w:softHyphen/>
        <w:t xml:space="preserve">менно от насоса через </w:t>
      </w:r>
      <w:r w:rsidR="00561CB2">
        <w:t>распределитель  (соответствующей схемы, см. гл.</w:t>
      </w:r>
      <w:proofErr w:type="gramStart"/>
      <w:r w:rsidR="00561CB2">
        <w:t xml:space="preserve">     )</w:t>
      </w:r>
      <w:proofErr w:type="gramEnd"/>
      <w:r w:rsidRPr="00C56B0A">
        <w:t xml:space="preserve"> жидкость </w:t>
      </w:r>
      <w:r w:rsidRPr="00C56B0A">
        <w:lastRenderedPageBreak/>
        <w:t xml:space="preserve">подается в полости </w:t>
      </w:r>
      <w:r w:rsidRPr="00561CB2">
        <w:rPr>
          <w:i/>
        </w:rPr>
        <w:t>в</w:t>
      </w:r>
      <w:r w:rsidRPr="00C56B0A">
        <w:t xml:space="preserve"> </w:t>
      </w:r>
      <w:r w:rsidRPr="00C56B0A">
        <w:rPr>
          <w:spacing w:val="1"/>
        </w:rPr>
        <w:t xml:space="preserve">или </w:t>
      </w:r>
      <w:r w:rsidRPr="00561CB2">
        <w:rPr>
          <w:i/>
          <w:spacing w:val="1"/>
        </w:rPr>
        <w:t>г</w:t>
      </w:r>
      <w:r w:rsidRPr="00C56B0A">
        <w:rPr>
          <w:spacing w:val="1"/>
        </w:rPr>
        <w:t xml:space="preserve"> лопастного поворота, благодаря чему обеспечивается вра</w:t>
      </w:r>
      <w:r w:rsidRPr="00C56B0A">
        <w:rPr>
          <w:spacing w:val="1"/>
        </w:rPr>
        <w:softHyphen/>
      </w:r>
      <w:r w:rsidRPr="00C56B0A">
        <w:rPr>
          <w:spacing w:val="9"/>
        </w:rPr>
        <w:t>щение поршня со штоком.</w:t>
      </w:r>
    </w:p>
    <w:p w:rsidR="00A04487" w:rsidRDefault="00A04487" w:rsidP="00F94FE3"/>
    <w:p w:rsidR="0030242E" w:rsidRPr="00D77670" w:rsidRDefault="00D77670" w:rsidP="00F94FE3">
      <w:pPr>
        <w:rPr>
          <w:b/>
        </w:rPr>
      </w:pPr>
      <w:r w:rsidRPr="00D77670">
        <w:rPr>
          <w:b/>
        </w:rPr>
        <w:t xml:space="preserve">3. 1. 2. </w:t>
      </w:r>
      <w:r>
        <w:rPr>
          <w:b/>
        </w:rPr>
        <w:t>У</w:t>
      </w:r>
      <w:r w:rsidRPr="00D77670">
        <w:rPr>
          <w:b/>
        </w:rPr>
        <w:t>сили</w:t>
      </w:r>
      <w:r>
        <w:rPr>
          <w:b/>
        </w:rPr>
        <w:t>я</w:t>
      </w:r>
      <w:r w:rsidRPr="00D77670">
        <w:rPr>
          <w:b/>
        </w:rPr>
        <w:t>,  создаваем</w:t>
      </w:r>
      <w:r>
        <w:rPr>
          <w:b/>
        </w:rPr>
        <w:t>ы</w:t>
      </w:r>
      <w:r w:rsidRPr="00D77670">
        <w:rPr>
          <w:b/>
        </w:rPr>
        <w:t>е гидроцилиндр</w:t>
      </w:r>
      <w:r>
        <w:rPr>
          <w:b/>
        </w:rPr>
        <w:t>а</w:t>
      </w:r>
      <w:r w:rsidRPr="00D77670">
        <w:rPr>
          <w:b/>
        </w:rPr>
        <w:t>м</w:t>
      </w:r>
      <w:r>
        <w:rPr>
          <w:b/>
        </w:rPr>
        <w:t>и.</w:t>
      </w:r>
    </w:p>
    <w:p w:rsidR="0030242E" w:rsidRPr="00C56B0A" w:rsidRDefault="0030242E" w:rsidP="00F94FE3">
      <w:r w:rsidRPr="00C56B0A">
        <w:t xml:space="preserve">Движущее усилие на штоке гидроцилиндра определяется по </w:t>
      </w:r>
      <w:r w:rsidRPr="00C56B0A">
        <w:rPr>
          <w:spacing w:val="-3"/>
        </w:rPr>
        <w:t>формуле</w:t>
      </w:r>
    </w:p>
    <w:p w:rsidR="0030242E" w:rsidRPr="00561CB2" w:rsidRDefault="0030242E" w:rsidP="00F94FE3">
      <w:pPr>
        <w:rPr>
          <w:i/>
        </w:rPr>
      </w:pPr>
      <w:proofErr w:type="gramStart"/>
      <w:r w:rsidRPr="00561CB2">
        <w:rPr>
          <w:i/>
        </w:rPr>
        <w:t>Р</w:t>
      </w:r>
      <w:proofErr w:type="gramEnd"/>
      <w:r w:rsidRPr="00561CB2">
        <w:rPr>
          <w:i/>
        </w:rPr>
        <w:t xml:space="preserve"> = </w:t>
      </w:r>
      <w:proofErr w:type="spellStart"/>
      <w:r w:rsidRPr="00561CB2">
        <w:rPr>
          <w:i/>
        </w:rPr>
        <w:t>pF</w:t>
      </w:r>
      <w:proofErr w:type="spellEnd"/>
      <w:r w:rsidRPr="00561CB2">
        <w:rPr>
          <w:i/>
        </w:rPr>
        <w:t xml:space="preserve"> - </w:t>
      </w:r>
      <w:proofErr w:type="spellStart"/>
      <w:r w:rsidRPr="00561CB2">
        <w:rPr>
          <w:i/>
        </w:rPr>
        <w:t>R</w:t>
      </w:r>
      <w:r w:rsidRPr="00561CB2">
        <w:rPr>
          <w:i/>
          <w:vertAlign w:val="subscript"/>
        </w:rPr>
        <w:t>ш</w:t>
      </w:r>
      <w:proofErr w:type="spellEnd"/>
      <w:r w:rsidRPr="00561CB2">
        <w:rPr>
          <w:i/>
        </w:rPr>
        <w:t xml:space="preserve"> - </w:t>
      </w:r>
      <w:proofErr w:type="spellStart"/>
      <w:r w:rsidRPr="00561CB2">
        <w:rPr>
          <w:i/>
        </w:rPr>
        <w:t>R</w:t>
      </w:r>
      <w:r w:rsidRPr="00561CB2">
        <w:rPr>
          <w:i/>
          <w:vertAlign w:val="subscript"/>
        </w:rPr>
        <w:t>n</w:t>
      </w:r>
      <w:proofErr w:type="spellEnd"/>
      <w:r w:rsidRPr="00561CB2">
        <w:rPr>
          <w:i/>
        </w:rPr>
        <w:t xml:space="preserve"> - </w:t>
      </w:r>
      <w:proofErr w:type="spellStart"/>
      <w:r w:rsidRPr="00561CB2">
        <w:rPr>
          <w:i/>
        </w:rPr>
        <w:t>R</w:t>
      </w:r>
      <w:r w:rsidRPr="00561CB2">
        <w:rPr>
          <w:i/>
          <w:vertAlign w:val="subscript"/>
        </w:rPr>
        <w:t>c</w:t>
      </w:r>
      <w:proofErr w:type="spellEnd"/>
      <w:r w:rsidRPr="00561CB2">
        <w:rPr>
          <w:i/>
          <w:vertAlign w:val="subscript"/>
        </w:rPr>
        <w:t xml:space="preserve"> </w:t>
      </w:r>
      <w:r w:rsidRPr="00561CB2">
        <w:rPr>
          <w:i/>
        </w:rPr>
        <w:t xml:space="preserve"> </w:t>
      </w:r>
      <w:proofErr w:type="spellStart"/>
      <w:r w:rsidRPr="00561CB2">
        <w:rPr>
          <w:i/>
        </w:rPr>
        <w:t>кГ</w:t>
      </w:r>
      <w:proofErr w:type="spellEnd"/>
      <w:r w:rsidRPr="00561CB2">
        <w:rPr>
          <w:i/>
        </w:rPr>
        <w:t>,</w:t>
      </w:r>
    </w:p>
    <w:p w:rsidR="0030242E" w:rsidRPr="00C56B0A" w:rsidRDefault="0030242E" w:rsidP="00F94FE3">
      <w:r w:rsidRPr="00C56B0A">
        <w:t xml:space="preserve">где    </w:t>
      </w:r>
      <w:proofErr w:type="spellStart"/>
      <w:proofErr w:type="gramStart"/>
      <w:r w:rsidRPr="00561CB2">
        <w:rPr>
          <w:i/>
        </w:rPr>
        <w:t>р</w:t>
      </w:r>
      <w:proofErr w:type="spellEnd"/>
      <w:proofErr w:type="gramEnd"/>
      <w:r w:rsidRPr="00C56B0A">
        <w:t xml:space="preserve"> - рабочее давление жидкости</w:t>
      </w:r>
      <w:r w:rsidRPr="00C56B0A">
        <w:rPr>
          <w:b/>
          <w:bCs/>
        </w:rPr>
        <w:t>;</w:t>
      </w:r>
    </w:p>
    <w:p w:rsidR="0030242E" w:rsidRPr="00C56B0A" w:rsidRDefault="0030242E" w:rsidP="00F94FE3">
      <w:r w:rsidRPr="00C56B0A">
        <w:t xml:space="preserve">         </w:t>
      </w:r>
      <w:r w:rsidRPr="00561CB2">
        <w:rPr>
          <w:i/>
        </w:rPr>
        <w:t>F</w:t>
      </w:r>
      <w:r w:rsidRPr="00C56B0A">
        <w:t xml:space="preserve"> - рабочая площадь поршня или плунжера; </w:t>
      </w:r>
    </w:p>
    <w:p w:rsidR="0030242E" w:rsidRPr="00C56B0A" w:rsidRDefault="0030242E" w:rsidP="00F94FE3">
      <w:r w:rsidRPr="00C56B0A">
        <w:t xml:space="preserve">         </w:t>
      </w:r>
      <w:proofErr w:type="spellStart"/>
      <w:proofErr w:type="gramStart"/>
      <w:r w:rsidRPr="00561CB2">
        <w:rPr>
          <w:i/>
        </w:rPr>
        <w:t>R</w:t>
      </w:r>
      <w:proofErr w:type="gramEnd"/>
      <w:r w:rsidRPr="00561CB2">
        <w:rPr>
          <w:i/>
          <w:vertAlign w:val="subscript"/>
        </w:rPr>
        <w:t>ш</w:t>
      </w:r>
      <w:proofErr w:type="spellEnd"/>
      <w:r w:rsidRPr="00C56B0A">
        <w:t xml:space="preserve"> - сопротивление уплотнения штока; </w:t>
      </w:r>
    </w:p>
    <w:p w:rsidR="0030242E" w:rsidRPr="00C56B0A" w:rsidRDefault="0030242E" w:rsidP="00F94FE3">
      <w:r w:rsidRPr="00C56B0A">
        <w:t xml:space="preserve">         </w:t>
      </w:r>
      <w:proofErr w:type="spellStart"/>
      <w:r w:rsidRPr="00561CB2">
        <w:rPr>
          <w:i/>
        </w:rPr>
        <w:t>R</w:t>
      </w:r>
      <w:r w:rsidRPr="00561CB2">
        <w:rPr>
          <w:i/>
          <w:vertAlign w:val="subscript"/>
        </w:rPr>
        <w:t>n</w:t>
      </w:r>
      <w:proofErr w:type="spellEnd"/>
      <w:r w:rsidRPr="00C56B0A">
        <w:t xml:space="preserve"> - сопротивление уплотнения поршня;</w:t>
      </w:r>
    </w:p>
    <w:p w:rsidR="0030242E" w:rsidRPr="00C56B0A" w:rsidRDefault="0030242E" w:rsidP="00F94FE3">
      <w:r w:rsidRPr="00C56B0A">
        <w:t xml:space="preserve">         </w:t>
      </w:r>
      <w:proofErr w:type="spellStart"/>
      <w:r w:rsidRPr="00561CB2">
        <w:rPr>
          <w:i/>
        </w:rPr>
        <w:t>R</w:t>
      </w:r>
      <w:r w:rsidRPr="00561CB2">
        <w:rPr>
          <w:i/>
          <w:vertAlign w:val="subscript"/>
        </w:rPr>
        <w:t>c</w:t>
      </w:r>
      <w:proofErr w:type="spellEnd"/>
      <w:r w:rsidRPr="00C56B0A">
        <w:t xml:space="preserve"> - сопротивление от вытекания масла из противополож</w:t>
      </w:r>
      <w:r w:rsidRPr="00C56B0A">
        <w:softHyphen/>
      </w:r>
      <w:r w:rsidR="00561CB2">
        <w:rPr>
          <w:spacing w:val="7"/>
        </w:rPr>
        <w:t>ной полости гидроцилиндра</w:t>
      </w:r>
      <w:r w:rsidRPr="00C56B0A">
        <w:rPr>
          <w:spacing w:val="7"/>
        </w:rPr>
        <w:t>.</w:t>
      </w:r>
    </w:p>
    <w:p w:rsidR="00DC2256" w:rsidRDefault="0030242E" w:rsidP="00F94FE3">
      <w:r w:rsidRPr="00C56B0A">
        <w:rPr>
          <w:spacing w:val="5"/>
        </w:rPr>
        <w:t xml:space="preserve">Для гидроцилиндра двухстороннего силового действия </w:t>
      </w:r>
      <w:r w:rsidRPr="00C56B0A">
        <w:t xml:space="preserve">при подаче жидкости в полость, противоположную </w:t>
      </w:r>
      <w:r w:rsidRPr="00C56B0A">
        <w:rPr>
          <w:spacing w:val="2"/>
        </w:rPr>
        <w:t>штоку, и для гидроцилиндров поршневых одностороннего сило</w:t>
      </w:r>
      <w:r w:rsidRPr="00C56B0A">
        <w:rPr>
          <w:spacing w:val="2"/>
        </w:rPr>
        <w:softHyphen/>
      </w:r>
      <w:r w:rsidRPr="00C56B0A">
        <w:t xml:space="preserve">вого действия </w:t>
      </w:r>
    </w:p>
    <w:p w:rsidR="0030242E" w:rsidRPr="00C56B0A" w:rsidRDefault="00DC2256" w:rsidP="00F94FE3">
      <w:pPr>
        <w:rPr>
          <w:spacing w:val="5"/>
        </w:rPr>
      </w:pPr>
      <w:r w:rsidRPr="00C56B0A">
        <w:object w:dxaOrig="960" w:dyaOrig="660">
          <v:shape id="_x0000_i1055" type="#_x0000_t75" style="width:70.95pt;height:32.8pt" o:ole="">
            <v:imagedata r:id="rId76" o:title=""/>
          </v:shape>
          <o:OLEObject Type="Embed" ProgID="Equation.3" ShapeID="_x0000_i1055" DrawAspect="Content" ObjectID="_1440444833" r:id="rId77"/>
        </w:object>
      </w:r>
    </w:p>
    <w:p w:rsidR="00DC2256" w:rsidRDefault="0030242E" w:rsidP="00F94FE3">
      <w:r w:rsidRPr="00C56B0A">
        <w:rPr>
          <w:spacing w:val="5"/>
        </w:rPr>
        <w:t xml:space="preserve">Для гидроцилиндра двухстороннего силового действия </w:t>
      </w:r>
      <w:r w:rsidRPr="00C56B0A">
        <w:t xml:space="preserve"> при подаче жидкости в полости со стороны штока и для гидроцилиндров с двухсторонним штоком</w:t>
      </w:r>
    </w:p>
    <w:p w:rsidR="0030242E" w:rsidRPr="00C56B0A" w:rsidRDefault="0030242E" w:rsidP="00F94FE3">
      <w:r w:rsidRPr="00C56B0A">
        <w:object w:dxaOrig="1680" w:dyaOrig="660">
          <v:shape id="_x0000_i1056" type="#_x0000_t75" style="width:83.65pt;height:32.8pt" o:ole="">
            <v:imagedata r:id="rId78" o:title=""/>
          </v:shape>
          <o:OLEObject Type="Embed" ProgID="Equation.3" ShapeID="_x0000_i1056" DrawAspect="Content" ObjectID="_1440444834" r:id="rId79"/>
        </w:object>
      </w:r>
    </w:p>
    <w:p w:rsidR="0030242E" w:rsidRPr="00C56B0A" w:rsidRDefault="0030242E" w:rsidP="00F94FE3">
      <w:r w:rsidRPr="00C56B0A">
        <w:t xml:space="preserve">Для плунжерного гидроцилиндра </w:t>
      </w:r>
    </w:p>
    <w:p w:rsidR="0030242E" w:rsidRPr="00C56B0A" w:rsidRDefault="0030242E" w:rsidP="00F94FE3">
      <w:r w:rsidRPr="00C56B0A">
        <w:object w:dxaOrig="920" w:dyaOrig="660">
          <v:shape id="_x0000_i1057" type="#_x0000_t75" style="width:45.55pt;height:32.8pt" o:ole="">
            <v:imagedata r:id="rId80" o:title=""/>
          </v:shape>
          <o:OLEObject Type="Embed" ProgID="Equation.3" ShapeID="_x0000_i1057" DrawAspect="Content" ObjectID="_1440444835" r:id="rId81"/>
        </w:object>
      </w:r>
    </w:p>
    <w:p w:rsidR="0030242E" w:rsidRPr="00C56B0A" w:rsidRDefault="0030242E" w:rsidP="00F94FE3">
      <w:pPr>
        <w:rPr>
          <w:spacing w:val="1"/>
        </w:rPr>
      </w:pPr>
      <w:r w:rsidRPr="00C56B0A">
        <w:t xml:space="preserve">Усилие трения </w:t>
      </w:r>
      <w:r w:rsidRPr="00613D2F">
        <w:rPr>
          <w:i/>
        </w:rPr>
        <w:t>R</w:t>
      </w:r>
      <w:r w:rsidRPr="00613D2F">
        <w:rPr>
          <w:i/>
          <w:vertAlign w:val="subscript"/>
        </w:rPr>
        <w:t>M</w:t>
      </w:r>
      <w:r w:rsidRPr="00C56B0A">
        <w:t xml:space="preserve"> манжетных уплотнений штока зависит от давления рабочей жидкости, коэффициента трения, величины </w:t>
      </w:r>
      <w:r w:rsidRPr="00C56B0A">
        <w:rPr>
          <w:spacing w:val="1"/>
        </w:rPr>
        <w:t>рабочей поверхности:</w:t>
      </w:r>
    </w:p>
    <w:p w:rsidR="00613D2F" w:rsidRDefault="00613D2F" w:rsidP="00F94FE3">
      <w:r w:rsidRPr="00613D2F">
        <w:rPr>
          <w:position w:val="-12"/>
        </w:rPr>
        <w:object w:dxaOrig="1180" w:dyaOrig="360">
          <v:shape id="_x0000_i1058" type="#_x0000_t75" style="width:109.05pt;height:25.4pt" o:ole="">
            <v:imagedata r:id="rId82" o:title=""/>
          </v:shape>
          <o:OLEObject Type="Embed" ProgID="Equation.3" ShapeID="_x0000_i1058" DrawAspect="Content" ObjectID="_1440444836" r:id="rId83"/>
        </w:object>
      </w:r>
      <w:r w:rsidR="0030242E" w:rsidRPr="00C56B0A">
        <w:t xml:space="preserve">  </w:t>
      </w:r>
    </w:p>
    <w:p w:rsidR="0030242E" w:rsidRPr="00C56B0A" w:rsidRDefault="0030242E" w:rsidP="00F94FE3">
      <w:pPr>
        <w:rPr>
          <w:b/>
          <w:bCs/>
        </w:rPr>
      </w:pPr>
      <w:r w:rsidRPr="00C56B0A">
        <w:t xml:space="preserve">где </w:t>
      </w:r>
      <w:proofErr w:type="spellStart"/>
      <w:r w:rsidRPr="00613D2F">
        <w:rPr>
          <w:i/>
        </w:rPr>
        <w:t>d</w:t>
      </w:r>
      <w:proofErr w:type="spellEnd"/>
      <w:r w:rsidRPr="00C56B0A">
        <w:t>- уплотняемый диаметр</w:t>
      </w:r>
      <w:r w:rsidRPr="00C56B0A">
        <w:rPr>
          <w:b/>
          <w:bCs/>
        </w:rPr>
        <w:t>;</w:t>
      </w:r>
    </w:p>
    <w:p w:rsidR="0030242E" w:rsidRPr="00C56B0A" w:rsidRDefault="0030242E" w:rsidP="00F94FE3">
      <w:r w:rsidRPr="00C56B0A">
        <w:rPr>
          <w:bCs/>
        </w:rPr>
        <w:t xml:space="preserve">       </w:t>
      </w:r>
      <w:proofErr w:type="spellStart"/>
      <w:r w:rsidRPr="00C56B0A">
        <w:rPr>
          <w:bCs/>
        </w:rPr>
        <w:t>l</w:t>
      </w:r>
      <w:proofErr w:type="spellEnd"/>
      <w:r w:rsidRPr="00C56B0A">
        <w:t xml:space="preserve"> - длина уплотнения; </w:t>
      </w:r>
    </w:p>
    <w:p w:rsidR="0030242E" w:rsidRPr="00C56B0A" w:rsidRDefault="0030242E" w:rsidP="00F94FE3">
      <w:r w:rsidRPr="00C56B0A">
        <w:t xml:space="preserve">     </w:t>
      </w:r>
      <w:r w:rsidRPr="00C56B0A">
        <w:rPr>
          <w:position w:val="-10"/>
        </w:rPr>
        <w:object w:dxaOrig="240" w:dyaOrig="260">
          <v:shape id="_x0000_i1059" type="#_x0000_t75" style="width:11.65pt;height:12.7pt" o:ole="">
            <v:imagedata r:id="rId84" o:title=""/>
          </v:shape>
          <o:OLEObject Type="Embed" ProgID="Equation.3" ShapeID="_x0000_i1059" DrawAspect="Content" ObjectID="_1440444837" r:id="rId85"/>
        </w:object>
      </w:r>
      <w:r w:rsidRPr="00C56B0A">
        <w:t xml:space="preserve"> - коэффициент трения  манжет о  рабочую  поверхность </w:t>
      </w:r>
      <w:r w:rsidRPr="00C56B0A">
        <w:rPr>
          <w:spacing w:val="-3"/>
        </w:rPr>
        <w:t>штока.</w:t>
      </w:r>
    </w:p>
    <w:p w:rsidR="008F676C" w:rsidRDefault="0030242E" w:rsidP="00F94FE3">
      <w:r w:rsidRPr="00C56B0A">
        <w:lastRenderedPageBreak/>
        <w:t xml:space="preserve">Усилие трения </w:t>
      </w:r>
      <w:proofErr w:type="spellStart"/>
      <w:r w:rsidRPr="00DC2256">
        <w:rPr>
          <w:i/>
        </w:rPr>
        <w:t>R</w:t>
      </w:r>
      <w:r w:rsidRPr="00DC2256">
        <w:rPr>
          <w:i/>
          <w:vertAlign w:val="subscript"/>
        </w:rPr>
        <w:t>n</w:t>
      </w:r>
      <w:proofErr w:type="spellEnd"/>
      <w:r w:rsidRPr="00C56B0A">
        <w:t xml:space="preserve"> манжетных уплотнений поршня  следует также подсчитывать по данной формуле. </w:t>
      </w:r>
    </w:p>
    <w:p w:rsidR="008F676C" w:rsidRPr="008F676C" w:rsidRDefault="008F676C" w:rsidP="008F676C">
      <w:pPr>
        <w:tabs>
          <w:tab w:val="left" w:pos="9088"/>
          <w:tab w:val="left" w:pos="9372"/>
        </w:tabs>
      </w:pPr>
      <w:r w:rsidRPr="008F676C">
        <w:t>При работе на минеральных маслах значения коэффициента трения движения для уплотнений кольцами круглого сечения можно принимать из графика, представленного на рис.3.1</w:t>
      </w:r>
      <w:r w:rsidR="00045765">
        <w:t>2</w:t>
      </w:r>
      <w:r w:rsidRPr="008F676C">
        <w:t xml:space="preserve"> [</w:t>
      </w:r>
      <w:proofErr w:type="gramStart"/>
      <w:r w:rsidRPr="008F676C">
        <w:t xml:space="preserve">    ]</w:t>
      </w:r>
      <w:proofErr w:type="gramEnd"/>
      <w:r w:rsidRPr="008F676C">
        <w:t>. Коэффициент трения покоя резины по стали при обильной смазке находится в пределах 0,1 - 0,2 [    ].</w:t>
      </w:r>
    </w:p>
    <w:p w:rsidR="008F676C" w:rsidRPr="00045765" w:rsidRDefault="00045765" w:rsidP="008F676C">
      <w:pPr>
        <w:ind w:firstLine="0"/>
      </w:pPr>
      <w:r>
        <w:rPr>
          <w:noProof/>
        </w:rPr>
        <w:drawing>
          <wp:inline distT="0" distB="0" distL="0" distR="0">
            <wp:extent cx="4243668" cy="2356387"/>
            <wp:effectExtent l="19050" t="0" r="4482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32" cy="23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65" w:rsidRPr="00045765" w:rsidRDefault="00045765" w:rsidP="00045765">
      <w:pPr>
        <w:pStyle w:val="2"/>
        <w:rPr>
          <w:sz w:val="28"/>
          <w:szCs w:val="28"/>
        </w:rPr>
      </w:pPr>
      <w:r w:rsidRPr="00045765">
        <w:rPr>
          <w:sz w:val="28"/>
          <w:szCs w:val="28"/>
        </w:rPr>
        <w:t>Рис. 3.12 Зависимость коэффициента трения резинового уплотнительного кольца от давления жидкости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 xml:space="preserve">Давление на контактную поверхность </w:t>
      </w:r>
      <w:proofErr w:type="spellStart"/>
      <w:proofErr w:type="gramStart"/>
      <w:r w:rsidRPr="00045765">
        <w:rPr>
          <w:b/>
          <w:i/>
        </w:rPr>
        <w:t>p</w:t>
      </w:r>
      <w:proofErr w:type="gramEnd"/>
      <w:r w:rsidRPr="00045765">
        <w:rPr>
          <w:vertAlign w:val="subscript"/>
        </w:rPr>
        <w:t>к</w:t>
      </w:r>
      <w:proofErr w:type="spellEnd"/>
      <w:r w:rsidRPr="00045765">
        <w:t xml:space="preserve">  зависит от давления предварительного сжатия уплотнения (монтажное давление) - </w:t>
      </w:r>
      <w:proofErr w:type="spellStart"/>
      <w:r w:rsidRPr="00045765">
        <w:rPr>
          <w:b/>
          <w:i/>
        </w:rPr>
        <w:t>p</w:t>
      </w:r>
      <w:r w:rsidRPr="00045765">
        <w:rPr>
          <w:vertAlign w:val="subscript"/>
        </w:rPr>
        <w:t>о</w:t>
      </w:r>
      <w:proofErr w:type="spellEnd"/>
      <w:r w:rsidRPr="00045765">
        <w:t xml:space="preserve"> и давления рабочей жидкости на уплотнение - </w:t>
      </w:r>
      <w:proofErr w:type="spellStart"/>
      <w:r w:rsidRPr="00045765">
        <w:rPr>
          <w:b/>
          <w:i/>
        </w:rPr>
        <w:t>p</w:t>
      </w:r>
      <w:r w:rsidRPr="00045765">
        <w:rPr>
          <w:vertAlign w:val="subscript"/>
        </w:rPr>
        <w:t>ж</w:t>
      </w:r>
      <w:proofErr w:type="spellEnd"/>
      <w:r w:rsidRPr="00045765">
        <w:t>.</w:t>
      </w:r>
    </w:p>
    <w:p w:rsidR="00045765" w:rsidRPr="00045765" w:rsidRDefault="00045765" w:rsidP="00045765">
      <w:pPr>
        <w:tabs>
          <w:tab w:val="left" w:pos="3780"/>
        </w:tabs>
      </w:pPr>
      <w:r w:rsidRPr="00045765">
        <w:t xml:space="preserve">                           </w:t>
      </w:r>
      <w:proofErr w:type="spellStart"/>
      <w:proofErr w:type="gramStart"/>
      <w:r w:rsidRPr="00045765">
        <w:rPr>
          <w:b/>
          <w:i/>
        </w:rPr>
        <w:t>p</w:t>
      </w:r>
      <w:proofErr w:type="gramEnd"/>
      <w:r w:rsidRPr="00045765">
        <w:rPr>
          <w:vertAlign w:val="subscript"/>
        </w:rPr>
        <w:t>к</w:t>
      </w:r>
      <w:proofErr w:type="spellEnd"/>
      <w:r w:rsidRPr="00045765">
        <w:rPr>
          <w:vertAlign w:val="subscript"/>
        </w:rPr>
        <w:t xml:space="preserve"> </w:t>
      </w:r>
      <w:r w:rsidRPr="00045765">
        <w:t xml:space="preserve">= </w:t>
      </w:r>
      <w:proofErr w:type="spellStart"/>
      <w:r w:rsidRPr="00045765">
        <w:rPr>
          <w:b/>
          <w:i/>
        </w:rPr>
        <w:t>p</w:t>
      </w:r>
      <w:r w:rsidRPr="00045765">
        <w:rPr>
          <w:vertAlign w:val="subscript"/>
        </w:rPr>
        <w:t>о</w:t>
      </w:r>
      <w:proofErr w:type="spellEnd"/>
      <w:r w:rsidRPr="00045765">
        <w:t xml:space="preserve">  + </w:t>
      </w:r>
      <w:proofErr w:type="spellStart"/>
      <w:r w:rsidRPr="00045765">
        <w:rPr>
          <w:b/>
          <w:i/>
        </w:rPr>
        <w:t>p</w:t>
      </w:r>
      <w:r w:rsidRPr="00045765">
        <w:rPr>
          <w:vertAlign w:val="subscript"/>
        </w:rPr>
        <w:t>ж</w:t>
      </w:r>
      <w:proofErr w:type="spellEnd"/>
      <w:r w:rsidRPr="00045765">
        <w:rPr>
          <w:vertAlign w:val="subscript"/>
        </w:rPr>
        <w:tab/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 xml:space="preserve">Давление на контактную поверхность, возникающее при монтажном сжатии уплотнительных резиновых колец круглого сечения определяется по формуле 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 xml:space="preserve">                                        </w:t>
      </w:r>
      <w:proofErr w:type="gramStart"/>
      <w:r w:rsidRPr="00045765">
        <w:rPr>
          <w:b/>
          <w:i/>
          <w:lang w:val="en-US"/>
        </w:rPr>
        <w:t>p</w:t>
      </w:r>
      <w:r w:rsidRPr="00045765">
        <w:rPr>
          <w:vertAlign w:val="subscript"/>
        </w:rPr>
        <w:t>о</w:t>
      </w:r>
      <w:proofErr w:type="gramEnd"/>
      <w:r w:rsidRPr="00045765">
        <w:t xml:space="preserve"> = </w:t>
      </w:r>
      <w:r w:rsidRPr="00045765">
        <w:rPr>
          <w:b/>
          <w:i/>
          <w:lang w:val="en-US"/>
        </w:rPr>
        <w:t>k</w:t>
      </w:r>
      <w:r w:rsidRPr="00045765">
        <w:rPr>
          <w:b/>
          <w:i/>
        </w:rPr>
        <w:t xml:space="preserve"> </w:t>
      </w:r>
      <w:r w:rsidRPr="00045765">
        <w:rPr>
          <w:b/>
          <w:i/>
          <w:lang w:val="en-US"/>
        </w:rPr>
        <w:t>W</w:t>
      </w:r>
      <w:r w:rsidRPr="00045765">
        <w:rPr>
          <w:b/>
          <w:i/>
        </w:rPr>
        <w:t xml:space="preserve"> </w:t>
      </w:r>
      <w:r w:rsidRPr="00045765">
        <w:rPr>
          <w:vertAlign w:val="superscript"/>
          <w:lang w:val="en-US"/>
        </w:rPr>
        <w:t>m</w:t>
      </w:r>
      <w:r w:rsidRPr="00045765">
        <w:t xml:space="preserve"> ,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 xml:space="preserve"> где: </w:t>
      </w:r>
      <w:r w:rsidRPr="00045765">
        <w:rPr>
          <w:b/>
          <w:i/>
        </w:rPr>
        <w:t>W</w:t>
      </w:r>
      <w:r w:rsidRPr="00045765">
        <w:t xml:space="preserve"> = (</w:t>
      </w:r>
      <w:proofErr w:type="spellStart"/>
      <w:r w:rsidRPr="00045765">
        <w:rPr>
          <w:b/>
          <w:i/>
        </w:rPr>
        <w:t>d</w:t>
      </w:r>
      <w:r w:rsidRPr="00045765">
        <w:rPr>
          <w:vertAlign w:val="subscript"/>
        </w:rPr>
        <w:t>k</w:t>
      </w:r>
      <w:proofErr w:type="spellEnd"/>
      <w:r w:rsidRPr="00045765">
        <w:t xml:space="preserve"> - </w:t>
      </w:r>
      <w:proofErr w:type="spellStart"/>
      <w:r w:rsidRPr="00045765">
        <w:rPr>
          <w:b/>
          <w:i/>
        </w:rPr>
        <w:t>h</w:t>
      </w:r>
      <w:proofErr w:type="spellEnd"/>
      <w:r w:rsidRPr="00045765">
        <w:t>)/</w:t>
      </w:r>
      <w:proofErr w:type="spellStart"/>
      <w:r w:rsidRPr="00045765">
        <w:rPr>
          <w:b/>
          <w:i/>
        </w:rPr>
        <w:t>d</w:t>
      </w:r>
      <w:r w:rsidRPr="00045765">
        <w:rPr>
          <w:vertAlign w:val="subscript"/>
        </w:rPr>
        <w:t>k</w:t>
      </w:r>
      <w:proofErr w:type="spellEnd"/>
      <w:r w:rsidRPr="00045765">
        <w:t xml:space="preserve">, - относительное сжатие кольца; 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 xml:space="preserve">                 </w:t>
      </w:r>
      <w:proofErr w:type="spellStart"/>
      <w:r w:rsidRPr="00045765">
        <w:rPr>
          <w:b/>
          <w:i/>
        </w:rPr>
        <w:t>d</w:t>
      </w:r>
      <w:r w:rsidRPr="00045765">
        <w:rPr>
          <w:vertAlign w:val="subscript"/>
        </w:rPr>
        <w:t>k</w:t>
      </w:r>
      <w:proofErr w:type="spellEnd"/>
      <w:r w:rsidRPr="00045765">
        <w:t xml:space="preserve">  - диаметр поперечного сечения кольца;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 xml:space="preserve">                   </w:t>
      </w:r>
      <w:proofErr w:type="spellStart"/>
      <w:r w:rsidRPr="00045765">
        <w:rPr>
          <w:b/>
          <w:i/>
        </w:rPr>
        <w:t>h</w:t>
      </w:r>
      <w:proofErr w:type="spellEnd"/>
      <w:r w:rsidRPr="00045765">
        <w:t xml:space="preserve"> - глубина канавки для уплотнительного кольца;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 xml:space="preserve">            </w:t>
      </w:r>
      <w:proofErr w:type="spellStart"/>
      <w:r w:rsidRPr="00045765">
        <w:rPr>
          <w:b/>
          <w:i/>
        </w:rPr>
        <w:t>k</w:t>
      </w:r>
      <w:proofErr w:type="spellEnd"/>
      <w:r w:rsidRPr="00045765">
        <w:t xml:space="preserve"> и </w:t>
      </w:r>
      <w:proofErr w:type="spellStart"/>
      <w:r w:rsidRPr="00045765">
        <w:rPr>
          <w:b/>
          <w:i/>
        </w:rPr>
        <w:t>m</w:t>
      </w:r>
      <w:proofErr w:type="spellEnd"/>
      <w:r w:rsidRPr="00045765">
        <w:t xml:space="preserve"> - постоянные, </w:t>
      </w:r>
      <w:proofErr w:type="gramStart"/>
      <w:r w:rsidRPr="00045765">
        <w:t>значения</w:t>
      </w:r>
      <w:proofErr w:type="gramEnd"/>
      <w:r w:rsidRPr="00045765">
        <w:t xml:space="preserve"> которых для </w:t>
      </w:r>
      <w:r w:rsidRPr="00045765">
        <w:rPr>
          <w:b/>
          <w:i/>
        </w:rPr>
        <w:t>W</w:t>
      </w:r>
      <w:r w:rsidRPr="00045765">
        <w:sym w:font="Symbol" w:char="F0A3"/>
      </w:r>
      <w:r w:rsidRPr="00045765">
        <w:t xml:space="preserve"> 0,25 следующие: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 xml:space="preserve">твердость резины по </w:t>
      </w:r>
      <w:proofErr w:type="spellStart"/>
      <w:r w:rsidRPr="00045765">
        <w:t>Шору</w:t>
      </w:r>
      <w:proofErr w:type="spellEnd"/>
      <w:r w:rsidRPr="00045765">
        <w:t xml:space="preserve">                  50 - 55                          70 - 75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>постоянные:</w:t>
      </w:r>
    </w:p>
    <w:p w:rsidR="00045765" w:rsidRPr="00045765" w:rsidRDefault="00045765" w:rsidP="00045765">
      <w:pPr>
        <w:numPr>
          <w:ilvl w:val="12"/>
          <w:numId w:val="0"/>
        </w:numPr>
        <w:tabs>
          <w:tab w:val="left" w:pos="9088"/>
          <w:tab w:val="left" w:pos="9372"/>
        </w:tabs>
      </w:pPr>
      <w:r w:rsidRPr="00045765">
        <w:t xml:space="preserve">           </w:t>
      </w:r>
      <w:proofErr w:type="spellStart"/>
      <w:r w:rsidRPr="00045765">
        <w:rPr>
          <w:b/>
          <w:i/>
        </w:rPr>
        <w:t>k</w:t>
      </w:r>
      <w:proofErr w:type="spellEnd"/>
      <w:r w:rsidRPr="00045765">
        <w:t xml:space="preserve">..................................................1.96 </w:t>
      </w:r>
      <w:r w:rsidRPr="00045765">
        <w:sym w:font="Symbol" w:char="F02A"/>
      </w:r>
      <w:r w:rsidRPr="00045765">
        <w:t>10</w:t>
      </w:r>
      <w:r w:rsidRPr="00045765">
        <w:rPr>
          <w:vertAlign w:val="superscript"/>
        </w:rPr>
        <w:t xml:space="preserve">6        </w:t>
      </w:r>
      <w:r w:rsidRPr="00045765">
        <w:t xml:space="preserve">                 3.35</w:t>
      </w:r>
      <w:r w:rsidRPr="00045765">
        <w:sym w:font="Symbol" w:char="F02A"/>
      </w:r>
      <w:r w:rsidRPr="00045765">
        <w:t>10</w:t>
      </w:r>
      <w:r w:rsidRPr="00045765">
        <w:rPr>
          <w:vertAlign w:val="superscript"/>
        </w:rPr>
        <w:t>6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rPr>
          <w:vertAlign w:val="superscript"/>
        </w:rPr>
        <w:t xml:space="preserve"> </w:t>
      </w:r>
      <w:proofErr w:type="spellStart"/>
      <w:r w:rsidRPr="00045765">
        <w:rPr>
          <w:b/>
          <w:i/>
        </w:rPr>
        <w:t>m</w:t>
      </w:r>
      <w:proofErr w:type="spellEnd"/>
      <w:r w:rsidRPr="00045765">
        <w:t xml:space="preserve">.................................................0.5                                   0.52           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</w:p>
    <w:p w:rsidR="00045765" w:rsidRDefault="00045765" w:rsidP="00045765">
      <w:pPr>
        <w:tabs>
          <w:tab w:val="left" w:pos="9088"/>
          <w:tab w:val="left" w:pos="9372"/>
        </w:tabs>
      </w:pPr>
      <w:r w:rsidRPr="00045765">
        <w:t xml:space="preserve">Значение </w:t>
      </w:r>
      <w:r w:rsidRPr="00045765">
        <w:rPr>
          <w:b/>
          <w:i/>
        </w:rPr>
        <w:t>p</w:t>
      </w:r>
      <w:r w:rsidRPr="00045765">
        <w:rPr>
          <w:vertAlign w:val="subscript"/>
        </w:rPr>
        <w:t xml:space="preserve">0  </w:t>
      </w:r>
      <w:r w:rsidRPr="00045765">
        <w:t>для круглых резиновых колец можно определить также по графику (рис.3</w:t>
      </w:r>
      <w:r>
        <w:t>.13</w:t>
      </w:r>
      <w:r w:rsidRPr="00045765">
        <w:t xml:space="preserve">). </w:t>
      </w:r>
    </w:p>
    <w:p w:rsidR="00045765" w:rsidRDefault="00045765" w:rsidP="00045765">
      <w:pPr>
        <w:tabs>
          <w:tab w:val="left" w:pos="9088"/>
          <w:tab w:val="left" w:pos="9372"/>
        </w:tabs>
      </w:pPr>
      <w:r>
        <w:rPr>
          <w:noProof/>
        </w:rPr>
        <w:drawing>
          <wp:inline distT="0" distB="0" distL="0" distR="0">
            <wp:extent cx="2576232" cy="264124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540" cy="264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65" w:rsidRDefault="00045765" w:rsidP="00045765">
      <w:pPr>
        <w:tabs>
          <w:tab w:val="left" w:pos="9088"/>
          <w:tab w:val="left" w:pos="9372"/>
        </w:tabs>
      </w:pPr>
      <w:r>
        <w:t>Рис. 3.13</w:t>
      </w:r>
      <w:r w:rsidRPr="00045765">
        <w:t xml:space="preserve"> </w:t>
      </w:r>
      <w:r>
        <w:t xml:space="preserve">Зависимость контактного давления от относительного сжатия кольца: 1- твердостью по </w:t>
      </w:r>
      <w:proofErr w:type="spellStart"/>
      <w:r>
        <w:t>Шору</w:t>
      </w:r>
      <w:proofErr w:type="spellEnd"/>
      <w:r>
        <w:t xml:space="preserve"> 70-75; 2- твердостью по </w:t>
      </w:r>
      <w:proofErr w:type="spellStart"/>
      <w:r>
        <w:t>Шору</w:t>
      </w:r>
      <w:proofErr w:type="spellEnd"/>
      <w:r>
        <w:t xml:space="preserve"> 50-55</w:t>
      </w:r>
    </w:p>
    <w:p w:rsidR="00045765" w:rsidRDefault="00045765" w:rsidP="00045765">
      <w:pPr>
        <w:tabs>
          <w:tab w:val="left" w:pos="9088"/>
          <w:tab w:val="left" w:pos="9372"/>
        </w:tabs>
      </w:pP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>Приведенная зависимость сохраняется до температуры  -20</w:t>
      </w:r>
      <w:r w:rsidRPr="00045765">
        <w:rPr>
          <w:vertAlign w:val="superscript"/>
        </w:rPr>
        <w:t>о</w:t>
      </w:r>
      <w:r w:rsidRPr="00045765">
        <w:t xml:space="preserve"> С , при температуре ниже  -30</w:t>
      </w:r>
      <w:r w:rsidRPr="00045765">
        <w:rPr>
          <w:vertAlign w:val="superscript"/>
        </w:rPr>
        <w:t>о</w:t>
      </w:r>
      <w:proofErr w:type="gramStart"/>
      <w:r w:rsidRPr="00045765">
        <w:t xml:space="preserve"> С</w:t>
      </w:r>
      <w:proofErr w:type="gramEnd"/>
      <w:r w:rsidRPr="00045765">
        <w:t xml:space="preserve"> происходит резкое падение монтажного контактного давления.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 xml:space="preserve">Ширина уплотнения </w:t>
      </w:r>
      <w:proofErr w:type="spellStart"/>
      <w:r w:rsidRPr="00045765">
        <w:rPr>
          <w:b/>
          <w:i/>
        </w:rPr>
        <w:t>b</w:t>
      </w:r>
      <w:proofErr w:type="spellEnd"/>
      <w:r w:rsidRPr="00045765">
        <w:t xml:space="preserve"> при уплотнении круглыми резиновыми кольцами</w:t>
      </w:r>
    </w:p>
    <w:p w:rsidR="00045765" w:rsidRPr="00045765" w:rsidRDefault="00045765" w:rsidP="00045765">
      <w:pPr>
        <w:tabs>
          <w:tab w:val="left" w:pos="9088"/>
          <w:tab w:val="left" w:pos="9372"/>
        </w:tabs>
      </w:pPr>
      <w:r w:rsidRPr="00045765">
        <w:t xml:space="preserve">                            </w:t>
      </w:r>
      <w:proofErr w:type="spellStart"/>
      <w:r w:rsidRPr="00045765">
        <w:rPr>
          <w:b/>
          <w:i/>
        </w:rPr>
        <w:t>b</w:t>
      </w:r>
      <w:proofErr w:type="spellEnd"/>
      <w:r w:rsidRPr="00045765">
        <w:t xml:space="preserve"> = </w:t>
      </w:r>
      <w:r w:rsidRPr="00045765">
        <w:rPr>
          <w:b/>
          <w:i/>
        </w:rPr>
        <w:t>3d</w:t>
      </w:r>
      <w:r w:rsidRPr="00045765">
        <w:rPr>
          <w:b/>
          <w:i/>
          <w:vertAlign w:val="subscript"/>
        </w:rPr>
        <w:t>k</w:t>
      </w:r>
      <w:r w:rsidRPr="00045765">
        <w:rPr>
          <w:b/>
          <w:i/>
        </w:rPr>
        <w:t>W</w:t>
      </w:r>
    </w:p>
    <w:p w:rsidR="0030242E" w:rsidRPr="00C56B0A" w:rsidRDefault="0030242E" w:rsidP="00F94FE3">
      <w:pPr>
        <w:rPr>
          <w:spacing w:val="-4"/>
        </w:rPr>
      </w:pPr>
      <w:r w:rsidRPr="00C56B0A">
        <w:t xml:space="preserve">В случае применения </w:t>
      </w:r>
      <w:r w:rsidRPr="00C56B0A">
        <w:rPr>
          <w:spacing w:val="6"/>
        </w:rPr>
        <w:t>металлических  поршневых  колец можно  пользоваться   выра</w:t>
      </w:r>
      <w:r w:rsidRPr="00C56B0A">
        <w:rPr>
          <w:spacing w:val="6"/>
        </w:rPr>
        <w:softHyphen/>
      </w:r>
      <w:r w:rsidRPr="00C56B0A">
        <w:rPr>
          <w:spacing w:val="-4"/>
        </w:rPr>
        <w:t>жением</w:t>
      </w:r>
    </w:p>
    <w:p w:rsidR="0030242E" w:rsidRPr="00C56B0A" w:rsidRDefault="00DC2256" w:rsidP="00F94FE3">
      <w:r w:rsidRPr="00C56B0A">
        <w:object w:dxaOrig="1900" w:dyaOrig="360">
          <v:shape id="_x0000_i1060" type="#_x0000_t75" style="width:128.1pt;height:20.1pt" o:ole="">
            <v:imagedata r:id="rId88" o:title=""/>
          </v:shape>
          <o:OLEObject Type="Embed" ProgID="Equation.3" ShapeID="_x0000_i1060" DrawAspect="Content" ObjectID="_1440444838" r:id="rId89"/>
        </w:object>
      </w:r>
      <w:r w:rsidR="0030242E" w:rsidRPr="00C56B0A">
        <w:t xml:space="preserve"> ,</w:t>
      </w:r>
    </w:p>
    <w:p w:rsidR="0030242E" w:rsidRPr="00C56B0A" w:rsidRDefault="0030242E" w:rsidP="00F94FE3">
      <w:r w:rsidRPr="00C56B0A">
        <w:t xml:space="preserve">где </w:t>
      </w:r>
      <w:r w:rsidRPr="00DC2256">
        <w:rPr>
          <w:i/>
        </w:rPr>
        <w:t>d</w:t>
      </w:r>
      <w:r w:rsidRPr="00C56B0A">
        <w:t xml:space="preserve"> - диаметр цилиндра</w:t>
      </w:r>
      <w:proofErr w:type="gramStart"/>
      <w:r w:rsidRPr="00C56B0A">
        <w:t xml:space="preserve"> ;</w:t>
      </w:r>
      <w:proofErr w:type="gramEnd"/>
    </w:p>
    <w:p w:rsidR="0030242E" w:rsidRPr="00C56B0A" w:rsidRDefault="0030242E" w:rsidP="00F94FE3">
      <w:r w:rsidRPr="00C56B0A">
        <w:t xml:space="preserve">      </w:t>
      </w:r>
      <w:r w:rsidRPr="00DC2256">
        <w:rPr>
          <w:i/>
        </w:rPr>
        <w:t>b</w:t>
      </w:r>
      <w:r w:rsidRPr="00C56B0A">
        <w:t xml:space="preserve"> - ширина поршневого кольца;</w:t>
      </w:r>
    </w:p>
    <w:p w:rsidR="0030242E" w:rsidRPr="00C56B0A" w:rsidRDefault="0030242E" w:rsidP="00F94FE3">
      <w:r w:rsidRPr="00C56B0A">
        <w:t xml:space="preserve">      </w:t>
      </w:r>
      <w:r w:rsidRPr="00DC2256">
        <w:rPr>
          <w:i/>
        </w:rPr>
        <w:t>z</w:t>
      </w:r>
      <w:r w:rsidRPr="00C56B0A">
        <w:t xml:space="preserve"> - количество поршневых колец;</w:t>
      </w:r>
    </w:p>
    <w:p w:rsidR="0030242E" w:rsidRPr="00C56B0A" w:rsidRDefault="0030242E" w:rsidP="00F94FE3">
      <w:r w:rsidRPr="00DC2256">
        <w:rPr>
          <w:i/>
        </w:rPr>
        <w:t xml:space="preserve">      k</w:t>
      </w:r>
      <w:r w:rsidRPr="00C56B0A">
        <w:t xml:space="preserve"> - удельное давление кольца па стенки цилиндра;</w:t>
      </w:r>
    </w:p>
    <w:p w:rsidR="0030242E" w:rsidRPr="00C56B0A" w:rsidRDefault="0030242E" w:rsidP="00F94FE3">
      <w:r w:rsidRPr="00C56B0A">
        <w:t xml:space="preserve">     </w:t>
      </w:r>
      <w:r w:rsidRPr="00C56B0A">
        <w:rPr>
          <w:position w:val="-10"/>
        </w:rPr>
        <w:object w:dxaOrig="240" w:dyaOrig="260">
          <v:shape id="_x0000_i1061" type="#_x0000_t75" style="width:11.65pt;height:12.7pt" o:ole="">
            <v:imagedata r:id="rId84" o:title=""/>
          </v:shape>
          <o:OLEObject Type="Embed" ProgID="Equation.3" ShapeID="_x0000_i1061" DrawAspect="Content" ObjectID="_1440444839" r:id="rId90"/>
        </w:object>
      </w:r>
      <w:r w:rsidRPr="00C56B0A">
        <w:t xml:space="preserve">- коэффициент трения для чугунных поршневых колец </w:t>
      </w:r>
      <w:r w:rsidRPr="00C56B0A">
        <w:rPr>
          <w:spacing w:val="3"/>
        </w:rPr>
        <w:t>по стальной втулке.</w:t>
      </w:r>
    </w:p>
    <w:p w:rsidR="0030242E" w:rsidRPr="00C56B0A" w:rsidRDefault="0030242E" w:rsidP="00F94FE3">
      <w:pPr>
        <w:rPr>
          <w:spacing w:val="-6"/>
        </w:rPr>
      </w:pPr>
      <w:r w:rsidRPr="00C56B0A">
        <w:t xml:space="preserve">Сопротивление </w:t>
      </w:r>
      <w:proofErr w:type="spellStart"/>
      <w:r w:rsidRPr="00613D2F">
        <w:rPr>
          <w:i/>
        </w:rPr>
        <w:t>R</w:t>
      </w:r>
      <w:r w:rsidRPr="00613D2F">
        <w:rPr>
          <w:i/>
          <w:vertAlign w:val="subscript"/>
        </w:rPr>
        <w:t>c</w:t>
      </w:r>
      <w:proofErr w:type="spellEnd"/>
      <w:r w:rsidRPr="00C56B0A">
        <w:t xml:space="preserve"> от вытекания масла из противоположной </w:t>
      </w:r>
      <w:r w:rsidRPr="00C56B0A">
        <w:rPr>
          <w:spacing w:val="-6"/>
        </w:rPr>
        <w:t>полости</w:t>
      </w:r>
    </w:p>
    <w:p w:rsidR="0030242E" w:rsidRPr="00C56B0A" w:rsidRDefault="00613D2F" w:rsidP="00F94FE3">
      <w:r w:rsidRPr="00C56B0A">
        <w:object w:dxaOrig="2180" w:dyaOrig="760">
          <v:shape id="_x0000_i1062" type="#_x0000_t75" style="width:128.1pt;height:40.25pt" o:ole="">
            <v:imagedata r:id="rId91" o:title=""/>
          </v:shape>
          <o:OLEObject Type="Embed" ProgID="Equation.3" ShapeID="_x0000_i1062" DrawAspect="Content" ObjectID="_1440444840" r:id="rId92"/>
        </w:object>
      </w:r>
      <w:r w:rsidR="0030242E" w:rsidRPr="00C56B0A">
        <w:t xml:space="preserve">   ,</w:t>
      </w:r>
    </w:p>
    <w:p w:rsidR="0030242E" w:rsidRPr="00C56B0A" w:rsidRDefault="0030242E" w:rsidP="00F94FE3">
      <w:r w:rsidRPr="00C56B0A">
        <w:t xml:space="preserve">где </w:t>
      </w:r>
      <w:proofErr w:type="spellStart"/>
      <w:r w:rsidRPr="00DC2256">
        <w:rPr>
          <w:i/>
        </w:rPr>
        <w:t>р</w:t>
      </w:r>
      <w:r w:rsidRPr="00DC2256">
        <w:rPr>
          <w:i/>
          <w:vertAlign w:val="subscript"/>
        </w:rPr>
        <w:t>п</w:t>
      </w:r>
      <w:proofErr w:type="spellEnd"/>
      <w:r w:rsidRPr="00C56B0A">
        <w:t xml:space="preserve"> — давление подпора, которое в случае непосред</w:t>
      </w:r>
      <w:r w:rsidRPr="00C56B0A">
        <w:softHyphen/>
        <w:t xml:space="preserve">ственного слива </w:t>
      </w:r>
      <w:proofErr w:type="gramStart"/>
      <w:r w:rsidRPr="00C56B0A">
        <w:t>через</w:t>
      </w:r>
      <w:proofErr w:type="gramEnd"/>
      <w:r w:rsidRPr="00C56B0A">
        <w:t xml:space="preserve"> </w:t>
      </w:r>
      <w:proofErr w:type="gramStart"/>
      <w:r w:rsidR="00DC2256">
        <w:t>распределитель</w:t>
      </w:r>
      <w:proofErr w:type="gramEnd"/>
      <w:r w:rsidR="00DC2256">
        <w:t xml:space="preserve">  в  </w:t>
      </w:r>
      <w:r w:rsidRPr="00C56B0A">
        <w:t xml:space="preserve"> бак равно гидравли</w:t>
      </w:r>
      <w:r w:rsidRPr="00C56B0A">
        <w:softHyphen/>
      </w:r>
      <w:r w:rsidRPr="00C56B0A">
        <w:rPr>
          <w:spacing w:val="5"/>
        </w:rPr>
        <w:t>ческому сопротивлению магистрали слива.</w:t>
      </w:r>
    </w:p>
    <w:p w:rsidR="0030242E" w:rsidRPr="00C56B0A" w:rsidRDefault="0030242E" w:rsidP="00F94FE3">
      <w:pPr>
        <w:rPr>
          <w:spacing w:val="3"/>
        </w:rPr>
      </w:pPr>
      <w:r w:rsidRPr="00C56B0A">
        <w:t xml:space="preserve"> Давление, необходимое для работы гидроцилиндра, опреде</w:t>
      </w:r>
      <w:r w:rsidRPr="00C56B0A">
        <w:rPr>
          <w:spacing w:val="3"/>
        </w:rPr>
        <w:t>ляем из выражения</w:t>
      </w:r>
    </w:p>
    <w:p w:rsidR="0030242E" w:rsidRPr="00C56B0A" w:rsidRDefault="00DC2256" w:rsidP="00F94FE3">
      <w:r w:rsidRPr="00C56B0A">
        <w:object w:dxaOrig="2340" w:dyaOrig="700">
          <v:shape id="_x0000_i1063" type="#_x0000_t75" style="width:149.3pt;height:38.1pt" o:ole="">
            <v:imagedata r:id="rId93" o:title=""/>
          </v:shape>
          <o:OLEObject Type="Embed" ProgID="Equation.3" ShapeID="_x0000_i1063" DrawAspect="Content" ObjectID="_1440444841" r:id="rId94"/>
        </w:object>
      </w:r>
      <w:r w:rsidR="0030242E" w:rsidRPr="00C56B0A">
        <w:t>.</w:t>
      </w:r>
    </w:p>
    <w:p w:rsidR="0030242E" w:rsidRPr="00C56B0A" w:rsidRDefault="0030242E" w:rsidP="00F94FE3">
      <w:r w:rsidRPr="00C56B0A">
        <w:t>Если в системе работает несколько гидроцилиндров, то их диаметры следует подбирать исходя из равенства рабочих дав</w:t>
      </w:r>
      <w:r w:rsidRPr="00C56B0A">
        <w:softHyphen/>
      </w:r>
      <w:r w:rsidRPr="00C56B0A">
        <w:rPr>
          <w:spacing w:val="7"/>
        </w:rPr>
        <w:t xml:space="preserve">лений. </w:t>
      </w:r>
      <w:proofErr w:type="gramStart"/>
      <w:r w:rsidRPr="00C56B0A">
        <w:rPr>
          <w:spacing w:val="7"/>
        </w:rPr>
        <w:t xml:space="preserve">В этом случае система будет работать </w:t>
      </w:r>
      <w:r w:rsidR="00D77670">
        <w:rPr>
          <w:spacing w:val="7"/>
        </w:rPr>
        <w:t>с</w:t>
      </w:r>
      <w:r w:rsidRPr="00C56B0A">
        <w:rPr>
          <w:spacing w:val="7"/>
        </w:rPr>
        <w:t xml:space="preserve"> максимальн</w:t>
      </w:r>
      <w:r w:rsidR="00D77670">
        <w:rPr>
          <w:spacing w:val="7"/>
        </w:rPr>
        <w:t>ы</w:t>
      </w:r>
      <w:r w:rsidRPr="00C56B0A">
        <w:rPr>
          <w:spacing w:val="7"/>
        </w:rPr>
        <w:t xml:space="preserve">м </w:t>
      </w:r>
      <w:r w:rsidRPr="00C56B0A">
        <w:rPr>
          <w:spacing w:val="5"/>
        </w:rPr>
        <w:t>к. п. д. и с наименьшими тепловыми потерями.</w:t>
      </w:r>
      <w:proofErr w:type="gramEnd"/>
      <w:r w:rsidRPr="00C56B0A">
        <w:rPr>
          <w:spacing w:val="5"/>
        </w:rPr>
        <w:t xml:space="preserve"> Если по каким-</w:t>
      </w:r>
      <w:r w:rsidRPr="00C56B0A">
        <w:rPr>
          <w:spacing w:val="12"/>
        </w:rPr>
        <w:t xml:space="preserve">либо соображениям это условие выдержать невозможно, то </w:t>
      </w:r>
      <w:r w:rsidRPr="00C56B0A">
        <w:rPr>
          <w:spacing w:val="-2"/>
        </w:rPr>
        <w:t xml:space="preserve">при работе различных цилиндров в системе каждый раз будет </w:t>
      </w:r>
      <w:r w:rsidRPr="00C56B0A">
        <w:rPr>
          <w:spacing w:val="1"/>
        </w:rPr>
        <w:t>устанавливаться давление, не равное давлению насоса или давле</w:t>
      </w:r>
      <w:r w:rsidRPr="00C56B0A">
        <w:rPr>
          <w:spacing w:val="1"/>
        </w:rPr>
        <w:softHyphen/>
      </w:r>
      <w:r w:rsidRPr="00C56B0A">
        <w:t>нию настройки предохранительного клапана, а давление, соответ</w:t>
      </w:r>
      <w:r w:rsidRPr="00C56B0A">
        <w:softHyphen/>
      </w:r>
      <w:r w:rsidRPr="00C56B0A">
        <w:rPr>
          <w:spacing w:val="-2"/>
        </w:rPr>
        <w:t>ствующее внешним усилиям. Если же при этом производится ре</w:t>
      </w:r>
      <w:r w:rsidRPr="00C56B0A">
        <w:rPr>
          <w:spacing w:val="-2"/>
        </w:rPr>
        <w:softHyphen/>
      </w:r>
      <w:r w:rsidRPr="00C56B0A">
        <w:rPr>
          <w:spacing w:val="2"/>
        </w:rPr>
        <w:t xml:space="preserve">гулирование скорости на выходе, то в </w:t>
      </w:r>
      <w:proofErr w:type="spellStart"/>
      <w:r w:rsidRPr="00C56B0A">
        <w:rPr>
          <w:spacing w:val="2"/>
        </w:rPr>
        <w:t>гидросистеме</w:t>
      </w:r>
      <w:proofErr w:type="spellEnd"/>
      <w:r w:rsidRPr="00C56B0A">
        <w:rPr>
          <w:spacing w:val="2"/>
        </w:rPr>
        <w:t xml:space="preserve"> до гидро</w:t>
      </w:r>
      <w:r w:rsidRPr="00C56B0A">
        <w:rPr>
          <w:spacing w:val="2"/>
        </w:rPr>
        <w:softHyphen/>
      </w:r>
      <w:r w:rsidRPr="00C56B0A">
        <w:t xml:space="preserve">цилиндра устанавливается давление, равное давлению настройки предохранительного клапана, а за гидроцилиндром - давление </w:t>
      </w:r>
      <w:r w:rsidRPr="00C56B0A">
        <w:rPr>
          <w:spacing w:val="-2"/>
        </w:rPr>
        <w:t>подпора, которое дополнит внешнее усилие на шток гидроцилиндра.</w:t>
      </w:r>
    </w:p>
    <w:p w:rsidR="00045765" w:rsidRDefault="00045765" w:rsidP="00F94FE3"/>
    <w:p w:rsidR="0030242E" w:rsidRPr="00D77670" w:rsidRDefault="00D77670" w:rsidP="00F94FE3">
      <w:pPr>
        <w:rPr>
          <w:b/>
        </w:rPr>
      </w:pPr>
      <w:r>
        <w:t xml:space="preserve">3.1.3 </w:t>
      </w:r>
      <w:r w:rsidR="0030242E" w:rsidRPr="00C56B0A">
        <w:t xml:space="preserve">. </w:t>
      </w:r>
      <w:r w:rsidR="0030242E" w:rsidRPr="00D77670">
        <w:rPr>
          <w:b/>
        </w:rPr>
        <w:t>К. П. Д. силовых гидроцилиндров</w:t>
      </w:r>
    </w:p>
    <w:p w:rsidR="0030242E" w:rsidRPr="00C56B0A" w:rsidRDefault="0030242E" w:rsidP="00F94FE3">
      <w:r w:rsidRPr="00C56B0A">
        <w:t>Индикаторная мощность силового поршня</w:t>
      </w:r>
    </w:p>
    <w:p w:rsidR="0030242E" w:rsidRPr="00C56B0A" w:rsidRDefault="0030242E" w:rsidP="00F94FE3">
      <w:r w:rsidRPr="00C56B0A">
        <w:object w:dxaOrig="900" w:dyaOrig="279">
          <v:shape id="_x0000_i1064" type="#_x0000_t75" style="width:45.55pt;height:13.75pt" o:ole="">
            <v:imagedata r:id="rId95" o:title=""/>
          </v:shape>
          <o:OLEObject Type="Embed" ProgID="Equation.3" ShapeID="_x0000_i1064" DrawAspect="Content" ObjectID="_1440444842" r:id="rId96"/>
        </w:object>
      </w:r>
    </w:p>
    <w:p w:rsidR="0030242E" w:rsidRPr="00C56B0A" w:rsidRDefault="0030242E" w:rsidP="00F94FE3">
      <w:r w:rsidRPr="00C56B0A">
        <w:t xml:space="preserve">где </w:t>
      </w:r>
      <w:proofErr w:type="gramStart"/>
      <w:r w:rsidRPr="00A602E9">
        <w:rPr>
          <w:i/>
        </w:rPr>
        <w:t>Р</w:t>
      </w:r>
      <w:proofErr w:type="gramEnd"/>
      <w:r w:rsidRPr="00C56B0A">
        <w:t xml:space="preserve"> — внешнее усилие на штоке; </w:t>
      </w:r>
    </w:p>
    <w:p w:rsidR="0030242E" w:rsidRPr="00C56B0A" w:rsidRDefault="0030242E" w:rsidP="00F94FE3">
      <w:r w:rsidRPr="00C56B0A">
        <w:t xml:space="preserve">      </w:t>
      </w:r>
      <w:r w:rsidRPr="00A602E9">
        <w:rPr>
          <w:i/>
        </w:rPr>
        <w:t>V</w:t>
      </w:r>
      <w:r w:rsidRPr="00C56B0A">
        <w:t xml:space="preserve"> — скорость поршня;</w:t>
      </w:r>
    </w:p>
    <w:p w:rsidR="0030242E" w:rsidRPr="00C56B0A" w:rsidRDefault="00A602E9" w:rsidP="00F94FE3">
      <w:r w:rsidRPr="00C56B0A">
        <w:object w:dxaOrig="820" w:dyaOrig="340">
          <v:shape id="_x0000_i1065" type="#_x0000_t75" style="width:63.55pt;height:20.1pt" o:ole="">
            <v:imagedata r:id="rId97" o:title=""/>
          </v:shape>
          <o:OLEObject Type="Embed" ProgID="Equation.3" ShapeID="_x0000_i1065" DrawAspect="Content" ObjectID="_1440444843" r:id="rId98"/>
        </w:object>
      </w:r>
    </w:p>
    <w:p w:rsidR="0030242E" w:rsidRPr="00C56B0A" w:rsidRDefault="0030242E" w:rsidP="00F94FE3">
      <w:r w:rsidRPr="00C56B0A">
        <w:t xml:space="preserve">где   </w:t>
      </w:r>
      <w:proofErr w:type="spellStart"/>
      <w:proofErr w:type="gramStart"/>
      <w:r w:rsidRPr="00A602E9">
        <w:rPr>
          <w:i/>
        </w:rPr>
        <w:t>р</w:t>
      </w:r>
      <w:proofErr w:type="spellEnd"/>
      <w:proofErr w:type="gramEnd"/>
      <w:r w:rsidRPr="00C56B0A">
        <w:t xml:space="preserve"> - индикаторное давление; </w:t>
      </w:r>
    </w:p>
    <w:p w:rsidR="0030242E" w:rsidRPr="00C56B0A" w:rsidRDefault="0030242E" w:rsidP="00F94FE3">
      <w:r w:rsidRPr="00C56B0A">
        <w:t xml:space="preserve">       </w:t>
      </w:r>
      <w:proofErr w:type="gramStart"/>
      <w:r w:rsidR="00A602E9" w:rsidRPr="00A602E9">
        <w:rPr>
          <w:i/>
          <w:lang w:val="en-US"/>
        </w:rPr>
        <w:t>S</w:t>
      </w:r>
      <w:r w:rsidRPr="00A602E9">
        <w:rPr>
          <w:i/>
          <w:vertAlign w:val="subscript"/>
        </w:rPr>
        <w:t>1</w:t>
      </w:r>
      <w:r w:rsidRPr="00C56B0A">
        <w:t xml:space="preserve"> - площадь поршня.</w:t>
      </w:r>
      <w:proofErr w:type="gramEnd"/>
    </w:p>
    <w:p w:rsidR="0030242E" w:rsidRPr="00C56B0A" w:rsidRDefault="00A602E9" w:rsidP="00F94FE3">
      <w:r w:rsidRPr="00A602E9">
        <w:rPr>
          <w:position w:val="-10"/>
        </w:rPr>
        <w:object w:dxaOrig="1060" w:dyaOrig="340">
          <v:shape id="_x0000_i1066" type="#_x0000_t75" style="width:52.95pt;height:16.95pt" o:ole="">
            <v:imagedata r:id="rId99" o:title=""/>
          </v:shape>
          <o:OLEObject Type="Embed" ProgID="Equation.3" ShapeID="_x0000_i1066" DrawAspect="Content" ObjectID="_1440444844" r:id="rId100"/>
        </w:object>
      </w:r>
    </w:p>
    <w:p w:rsidR="0030242E" w:rsidRPr="00C56B0A" w:rsidRDefault="0030242E" w:rsidP="00F94FE3">
      <w:r w:rsidRPr="00C56B0A">
        <w:t>Мощность, фактически реализуемая в силовом гидроцилиндре,</w:t>
      </w:r>
    </w:p>
    <w:p w:rsidR="0030242E" w:rsidRPr="00C56B0A" w:rsidRDefault="00A602E9" w:rsidP="00F94FE3">
      <w:r w:rsidRPr="00A602E9">
        <w:rPr>
          <w:position w:val="-10"/>
        </w:rPr>
        <w:object w:dxaOrig="1080" w:dyaOrig="340">
          <v:shape id="_x0000_i1067" type="#_x0000_t75" style="width:54pt;height:16.95pt" o:ole="">
            <v:imagedata r:id="rId101" o:title=""/>
          </v:shape>
          <o:OLEObject Type="Embed" ProgID="Equation.3" ShapeID="_x0000_i1067" DrawAspect="Content" ObjectID="_1440444845" r:id="rId102"/>
        </w:object>
      </w:r>
      <w:r w:rsidR="0030242E" w:rsidRPr="00C56B0A">
        <w:t>,</w:t>
      </w:r>
    </w:p>
    <w:p w:rsidR="0030242E" w:rsidRPr="00C56B0A" w:rsidRDefault="0030242E" w:rsidP="00F94FE3">
      <w:r w:rsidRPr="00C56B0A">
        <w:t>где p</w:t>
      </w:r>
      <w:r w:rsidRPr="00C56B0A">
        <w:rPr>
          <w:vertAlign w:val="subscript"/>
        </w:rPr>
        <w:t>1</w:t>
      </w:r>
      <w:r w:rsidRPr="00C56B0A">
        <w:t xml:space="preserve"> - давление в силовом гидроцилиндре:</w:t>
      </w:r>
    </w:p>
    <w:p w:rsidR="0030242E" w:rsidRPr="00C56B0A" w:rsidRDefault="0030242E" w:rsidP="00F94FE3">
      <w:r w:rsidRPr="00C56B0A">
        <w:object w:dxaOrig="1320" w:dyaOrig="360">
          <v:shape id="_x0000_i1068" type="#_x0000_t75" style="width:65.65pt;height:18pt" o:ole="">
            <v:imagedata r:id="rId103" o:title=""/>
          </v:shape>
          <o:OLEObject Type="Embed" ProgID="Equation.3" ShapeID="_x0000_i1068" DrawAspect="Content" ObjectID="_1440444846" r:id="rId104"/>
        </w:object>
      </w:r>
    </w:p>
    <w:p w:rsidR="0030242E" w:rsidRPr="00C56B0A" w:rsidRDefault="0030242E" w:rsidP="00F94FE3">
      <w:r w:rsidRPr="00C56B0A">
        <w:t xml:space="preserve">где   </w:t>
      </w:r>
      <w:r w:rsidRPr="00C56B0A">
        <w:rPr>
          <w:position w:val="-12"/>
        </w:rPr>
        <w:object w:dxaOrig="300" w:dyaOrig="360">
          <v:shape id="_x0000_i1069" type="#_x0000_t75" style="width:14.8pt;height:18pt" o:ole="">
            <v:imagedata r:id="rId105" o:title=""/>
          </v:shape>
          <o:OLEObject Type="Embed" ProgID="Equation.3" ShapeID="_x0000_i1069" DrawAspect="Content" ObjectID="_1440444847" r:id="rId106"/>
        </w:object>
      </w:r>
      <w:r w:rsidRPr="00C56B0A">
        <w:t xml:space="preserve"> - давление, развиваемое насосом; </w:t>
      </w:r>
    </w:p>
    <w:p w:rsidR="0030242E" w:rsidRPr="00C56B0A" w:rsidRDefault="0030242E" w:rsidP="00F94FE3">
      <w:r w:rsidRPr="00C56B0A">
        <w:t xml:space="preserve">        </w:t>
      </w:r>
      <w:r w:rsidRPr="00C56B0A">
        <w:rPr>
          <w:position w:val="-10"/>
        </w:rPr>
        <w:object w:dxaOrig="340" w:dyaOrig="320">
          <v:shape id="_x0000_i1070" type="#_x0000_t75" style="width:16.95pt;height:15.9pt" o:ole="">
            <v:imagedata r:id="rId107" o:title=""/>
          </v:shape>
          <o:OLEObject Type="Embed" ProgID="Equation.3" ShapeID="_x0000_i1070" DrawAspect="Content" ObjectID="_1440444848" r:id="rId108"/>
        </w:object>
      </w:r>
      <w:r w:rsidRPr="00C56B0A">
        <w:t>-потери давления  магистрали.</w:t>
      </w:r>
    </w:p>
    <w:p w:rsidR="0030242E" w:rsidRPr="00C56B0A" w:rsidRDefault="00A602E9" w:rsidP="00F94FE3">
      <w:pPr>
        <w:rPr>
          <w:spacing w:val="3"/>
        </w:rPr>
      </w:pPr>
      <w:r w:rsidRPr="00A602E9">
        <w:rPr>
          <w:position w:val="-12"/>
        </w:rPr>
        <w:object w:dxaOrig="1920" w:dyaOrig="360">
          <v:shape id="_x0000_i1071" type="#_x0000_t75" style="width:127.05pt;height:20.1pt" o:ole="">
            <v:imagedata r:id="rId109" o:title=""/>
          </v:shape>
          <o:OLEObject Type="Embed" ProgID="Equation.3" ShapeID="_x0000_i1071" DrawAspect="Content" ObjectID="_1440444849" r:id="rId110"/>
        </w:object>
      </w:r>
    </w:p>
    <w:p w:rsidR="0030242E" w:rsidRPr="00C56B0A" w:rsidRDefault="0030242E" w:rsidP="00F94FE3">
      <w:r w:rsidRPr="00C56B0A">
        <w:t>Мощность, затрачиваемая на преодоление сил трения в гидро</w:t>
      </w:r>
      <w:r w:rsidRPr="00C56B0A">
        <w:softHyphen/>
      </w:r>
      <w:r w:rsidRPr="00C56B0A">
        <w:rPr>
          <w:spacing w:val="7"/>
        </w:rPr>
        <w:t>цилиндре и преодоление сил от противодавления,</w:t>
      </w:r>
    </w:p>
    <w:p w:rsidR="0030242E" w:rsidRPr="00C56B0A" w:rsidRDefault="00A602E9" w:rsidP="00F94FE3">
      <w:r w:rsidRPr="00A602E9">
        <w:rPr>
          <w:position w:val="-32"/>
        </w:rPr>
        <w:object w:dxaOrig="2280" w:dyaOrig="760">
          <v:shape id="_x0000_i1072" type="#_x0000_t75" style="width:134.45pt;height:38.1pt" o:ole="">
            <v:imagedata r:id="rId111" o:title=""/>
          </v:shape>
          <o:OLEObject Type="Embed" ProgID="Equation.3" ShapeID="_x0000_i1072" DrawAspect="Content" ObjectID="_1440444850" r:id="rId112"/>
        </w:object>
      </w:r>
    </w:p>
    <w:p w:rsidR="0030242E" w:rsidRPr="00C56B0A" w:rsidRDefault="0030242E" w:rsidP="00F94FE3">
      <w:r w:rsidRPr="00C56B0A">
        <w:t xml:space="preserve">где </w:t>
      </w:r>
      <w:r w:rsidRPr="00C56B0A">
        <w:rPr>
          <w:position w:val="-10"/>
        </w:rPr>
        <w:object w:dxaOrig="300" w:dyaOrig="340">
          <v:shape id="_x0000_i1073" type="#_x0000_t75" style="width:14.8pt;height:16.95pt" o:ole="">
            <v:imagedata r:id="rId113" o:title=""/>
          </v:shape>
          <o:OLEObject Type="Embed" ProgID="Equation.3" ShapeID="_x0000_i1073" DrawAspect="Content" ObjectID="_1440444851" r:id="rId114"/>
        </w:object>
      </w:r>
      <w:r w:rsidRPr="00C56B0A">
        <w:t xml:space="preserve"> - противодавление;</w:t>
      </w:r>
    </w:p>
    <w:p w:rsidR="0030242E" w:rsidRPr="00C56B0A" w:rsidRDefault="0030242E" w:rsidP="00F94FE3">
      <w:r w:rsidRPr="00C56B0A">
        <w:t xml:space="preserve">      </w:t>
      </w:r>
      <w:r w:rsidR="00A602E9" w:rsidRPr="00A602E9">
        <w:rPr>
          <w:i/>
          <w:lang w:val="en-US"/>
        </w:rPr>
        <w:t>S</w:t>
      </w:r>
      <w:r w:rsidRPr="00A602E9">
        <w:rPr>
          <w:i/>
          <w:vertAlign w:val="subscript"/>
        </w:rPr>
        <w:t>2</w:t>
      </w:r>
      <w:r w:rsidRPr="00C56B0A">
        <w:t xml:space="preserve"> - площадь противодавления:</w:t>
      </w:r>
    </w:p>
    <w:p w:rsidR="0030242E" w:rsidRPr="00C56B0A" w:rsidRDefault="00A602E9" w:rsidP="00F94FE3">
      <w:r w:rsidRPr="00A602E9">
        <w:rPr>
          <w:position w:val="-10"/>
        </w:rPr>
        <w:object w:dxaOrig="1219" w:dyaOrig="360">
          <v:shape id="_x0000_i1074" type="#_x0000_t75" style="width:60.35pt;height:18pt" o:ole="">
            <v:imagedata r:id="rId115" o:title=""/>
          </v:shape>
          <o:OLEObject Type="Embed" ProgID="Equation.3" ShapeID="_x0000_i1074" DrawAspect="Content" ObjectID="_1440444852" r:id="rId116"/>
        </w:object>
      </w:r>
    </w:p>
    <w:p w:rsidR="0030242E" w:rsidRPr="00C56B0A" w:rsidRDefault="0030242E" w:rsidP="00F94FE3">
      <w:r w:rsidRPr="00C56B0A">
        <w:t xml:space="preserve">здесь </w:t>
      </w:r>
      <w:r w:rsidR="00A602E9" w:rsidRPr="00A602E9">
        <w:rPr>
          <w:i/>
          <w:lang w:val="en-US"/>
        </w:rPr>
        <w:t>S</w:t>
      </w:r>
      <w:r w:rsidRPr="00A602E9">
        <w:rPr>
          <w:i/>
        </w:rPr>
        <w:t>-</w:t>
      </w:r>
      <w:r w:rsidRPr="00C56B0A">
        <w:t xml:space="preserve"> площадь</w:t>
      </w:r>
      <w:r w:rsidR="00A602E9" w:rsidRPr="00A602E9">
        <w:t xml:space="preserve"> </w:t>
      </w:r>
      <w:r w:rsidR="00A602E9">
        <w:t xml:space="preserve">сечения </w:t>
      </w:r>
      <w:r w:rsidRPr="00C56B0A">
        <w:t xml:space="preserve"> штока;</w:t>
      </w:r>
    </w:p>
    <w:p w:rsidR="0030242E" w:rsidRPr="00C56B0A" w:rsidRDefault="001C6DE0" w:rsidP="00F94FE3">
      <w:r w:rsidRPr="00A602E9">
        <w:rPr>
          <w:position w:val="-30"/>
        </w:rPr>
        <w:object w:dxaOrig="1160" w:dyaOrig="740">
          <v:shape id="_x0000_i1075" type="#_x0000_t75" style="width:1in;height:37.05pt" o:ole="">
            <v:imagedata r:id="rId117" o:title=""/>
          </v:shape>
          <o:OLEObject Type="Embed" ProgID="Equation.3" ShapeID="_x0000_i1075" DrawAspect="Content" ObjectID="_1440444853" r:id="rId118"/>
        </w:object>
      </w:r>
    </w:p>
    <w:p w:rsidR="00A602E9" w:rsidRDefault="0030242E" w:rsidP="00F94FE3">
      <w:r w:rsidRPr="00C56B0A">
        <w:t>где</w:t>
      </w:r>
      <w:r w:rsidR="00A602E9" w:rsidRPr="00C56B0A">
        <w:rPr>
          <w:position w:val="-14"/>
        </w:rPr>
        <w:object w:dxaOrig="520" w:dyaOrig="400">
          <v:shape id="_x0000_i1076" type="#_x0000_t75" style="width:30.7pt;height:23.3pt" o:ole="">
            <v:imagedata r:id="rId119" o:title=""/>
          </v:shape>
          <o:OLEObject Type="Embed" ProgID="Equation.3" ShapeID="_x0000_i1076" DrawAspect="Content" ObjectID="_1440444854" r:id="rId120"/>
        </w:object>
      </w:r>
      <w:r w:rsidRPr="00C56B0A">
        <w:t xml:space="preserve">- сумма сил трения в гидроцилиндре. </w:t>
      </w:r>
    </w:p>
    <w:p w:rsidR="0030242E" w:rsidRPr="00C56B0A" w:rsidRDefault="0030242E" w:rsidP="00F94FE3">
      <w:pPr>
        <w:rPr>
          <w:spacing w:val="9"/>
        </w:rPr>
      </w:pPr>
      <w:r w:rsidRPr="00C56B0A">
        <w:rPr>
          <w:spacing w:val="9"/>
        </w:rPr>
        <w:t xml:space="preserve">К. п. д. силового гидроцилиндра </w:t>
      </w:r>
      <w:proofErr w:type="gramStart"/>
      <w:r w:rsidRPr="00C56B0A">
        <w:rPr>
          <w:spacing w:val="9"/>
        </w:rPr>
        <w:t>равен</w:t>
      </w:r>
      <w:proofErr w:type="gramEnd"/>
    </w:p>
    <w:p w:rsidR="0030242E" w:rsidRPr="00C56B0A" w:rsidRDefault="001C6DE0" w:rsidP="00F94FE3">
      <w:r w:rsidRPr="00A602E9">
        <w:rPr>
          <w:position w:val="-154"/>
        </w:rPr>
        <w:object w:dxaOrig="2900" w:dyaOrig="3200">
          <v:shape id="_x0000_i1077" type="#_x0000_t75" style="width:178.95pt;height:198pt" o:ole="">
            <v:imagedata r:id="rId121" o:title=""/>
          </v:shape>
          <o:OLEObject Type="Embed" ProgID="Equation.3" ShapeID="_x0000_i1077" DrawAspect="Content" ObjectID="_1440444855" r:id="rId122"/>
        </w:object>
      </w:r>
    </w:p>
    <w:p w:rsidR="0030242E" w:rsidRPr="00C56B0A" w:rsidRDefault="0030242E" w:rsidP="00F94FE3">
      <w:r w:rsidRPr="00C56B0A">
        <w:t>Теоретическая скорость перемещения поршня</w:t>
      </w:r>
    </w:p>
    <w:p w:rsidR="0030242E" w:rsidRPr="00C56B0A" w:rsidRDefault="001C6DE0" w:rsidP="00F94FE3">
      <w:r w:rsidRPr="00A602E9">
        <w:rPr>
          <w:position w:val="-30"/>
        </w:rPr>
        <w:object w:dxaOrig="859" w:dyaOrig="680">
          <v:shape id="_x0000_i1078" type="#_x0000_t75" style="width:43.4pt;height:33.9pt" o:ole="">
            <v:imagedata r:id="rId123" o:title=""/>
          </v:shape>
          <o:OLEObject Type="Embed" ProgID="Equation.3" ShapeID="_x0000_i1078" DrawAspect="Content" ObjectID="_1440444856" r:id="rId124"/>
        </w:object>
      </w:r>
      <w:r w:rsidR="0030242E" w:rsidRPr="00C56B0A">
        <w:t xml:space="preserve"> </w:t>
      </w:r>
      <w:r w:rsidR="0030242E" w:rsidRPr="00C56B0A">
        <w:rPr>
          <w:position w:val="-6"/>
        </w:rPr>
        <w:object w:dxaOrig="800" w:dyaOrig="279">
          <v:shape id="_x0000_i1079" type="#_x0000_t75" style="width:40.25pt;height:13.75pt" o:ole="">
            <v:imagedata r:id="rId125" o:title=""/>
          </v:shape>
          <o:OLEObject Type="Embed" ProgID="Equation.3" ShapeID="_x0000_i1079" DrawAspect="Content" ObjectID="_1440444857" r:id="rId126"/>
        </w:object>
      </w:r>
      <w:r w:rsidR="0030242E" w:rsidRPr="00C56B0A">
        <w:t>,</w:t>
      </w:r>
    </w:p>
    <w:p w:rsidR="0030242E" w:rsidRPr="00C56B0A" w:rsidRDefault="0030242E" w:rsidP="00F94FE3">
      <w:r w:rsidRPr="00C56B0A">
        <w:t>где  Q</w:t>
      </w:r>
      <w:r w:rsidRPr="00C56B0A">
        <w:rPr>
          <w:vertAlign w:val="subscript"/>
        </w:rPr>
        <w:t>T</w:t>
      </w:r>
      <w:r w:rsidRPr="00C56B0A">
        <w:t xml:space="preserve"> — теоретический расход жидкости в </w:t>
      </w:r>
      <w:proofErr w:type="gramStart"/>
      <w:r w:rsidRPr="00C56B0A">
        <w:t>л</w:t>
      </w:r>
      <w:proofErr w:type="gramEnd"/>
      <w:r w:rsidRPr="00C56B0A">
        <w:t>/мин.</w:t>
      </w:r>
    </w:p>
    <w:p w:rsidR="0030242E" w:rsidRPr="00C56B0A" w:rsidRDefault="0030242E" w:rsidP="00F94FE3"/>
    <w:p w:rsidR="0030242E" w:rsidRPr="00C56B0A" w:rsidRDefault="0030242E" w:rsidP="00F94FE3">
      <w:r w:rsidRPr="00C56B0A">
        <w:t>Фактическая скорость</w:t>
      </w:r>
    </w:p>
    <w:p w:rsidR="0030242E" w:rsidRPr="00C56B0A" w:rsidRDefault="001C6DE0" w:rsidP="00F94FE3">
      <w:r w:rsidRPr="001C6DE0">
        <w:rPr>
          <w:position w:val="-30"/>
        </w:rPr>
        <w:object w:dxaOrig="880" w:dyaOrig="720">
          <v:shape id="_x0000_i1080" type="#_x0000_t75" style="width:44.45pt;height:36pt" o:ole="">
            <v:imagedata r:id="rId127" o:title=""/>
          </v:shape>
          <o:OLEObject Type="Embed" ProgID="Equation.3" ShapeID="_x0000_i1080" DrawAspect="Content" ObjectID="_1440444858" r:id="rId128"/>
        </w:object>
      </w:r>
      <w:r w:rsidR="0030242E" w:rsidRPr="00C56B0A">
        <w:rPr>
          <w:position w:val="-6"/>
        </w:rPr>
        <w:object w:dxaOrig="800" w:dyaOrig="279">
          <v:shape id="_x0000_i1081" type="#_x0000_t75" style="width:40.25pt;height:13.75pt" o:ole="">
            <v:imagedata r:id="rId129" o:title=""/>
          </v:shape>
          <o:OLEObject Type="Embed" ProgID="Equation.3" ShapeID="_x0000_i1081" DrawAspect="Content" ObjectID="_1440444859" r:id="rId130"/>
        </w:object>
      </w:r>
      <w:r w:rsidR="0030242E" w:rsidRPr="00C56B0A">
        <w:t>,</w:t>
      </w:r>
    </w:p>
    <w:p w:rsidR="0030242E" w:rsidRPr="00C56B0A" w:rsidRDefault="0030242E" w:rsidP="00F94FE3">
      <w:r w:rsidRPr="00C56B0A">
        <w:t>где</w:t>
      </w:r>
      <w:r w:rsidRPr="00C56B0A">
        <w:rPr>
          <w:position w:val="-14"/>
        </w:rPr>
        <w:object w:dxaOrig="340" w:dyaOrig="380">
          <v:shape id="_x0000_i1082" type="#_x0000_t75" style="width:16.95pt;height:19.05pt" o:ole="">
            <v:imagedata r:id="rId131" o:title=""/>
          </v:shape>
          <o:OLEObject Type="Embed" ProgID="Equation.3" ShapeID="_x0000_i1082" DrawAspect="Content" ObjectID="_1440444860" r:id="rId132"/>
        </w:object>
      </w:r>
      <w:r w:rsidRPr="00C56B0A">
        <w:t xml:space="preserve">- фактический расход в </w:t>
      </w:r>
      <w:proofErr w:type="gramStart"/>
      <w:r w:rsidRPr="00C56B0A">
        <w:t>л</w:t>
      </w:r>
      <w:proofErr w:type="gramEnd"/>
      <w:r w:rsidRPr="00C56B0A">
        <w:t>/мин;</w:t>
      </w:r>
    </w:p>
    <w:p w:rsidR="0030242E" w:rsidRPr="00C56B0A" w:rsidRDefault="001C6DE0" w:rsidP="00F94FE3">
      <w:r w:rsidRPr="001C6DE0">
        <w:rPr>
          <w:position w:val="-14"/>
        </w:rPr>
        <w:object w:dxaOrig="1760" w:dyaOrig="400">
          <v:shape id="_x0000_i1083" type="#_x0000_t75" style="width:116.45pt;height:18pt" o:ole="">
            <v:imagedata r:id="rId133" o:title=""/>
          </v:shape>
          <o:OLEObject Type="Embed" ProgID="Equation.3" ShapeID="_x0000_i1083" DrawAspect="Content" ObjectID="_1440444861" r:id="rId134"/>
        </w:object>
      </w:r>
      <w:r w:rsidR="0030242E" w:rsidRPr="00C56B0A">
        <w:t>,</w:t>
      </w:r>
    </w:p>
    <w:p w:rsidR="0030242E" w:rsidRPr="00C56B0A" w:rsidRDefault="001C6DE0" w:rsidP="00F94FE3">
      <w:r w:rsidRPr="00C56B0A">
        <w:rPr>
          <w:position w:val="-14"/>
        </w:rPr>
        <w:object w:dxaOrig="680" w:dyaOrig="400">
          <v:shape id="_x0000_i1084" type="#_x0000_t75" style="width:40.25pt;height:23.3pt" o:ole="">
            <v:imagedata r:id="rId135" o:title=""/>
          </v:shape>
          <o:OLEObject Type="Embed" ProgID="Equation.3" ShapeID="_x0000_i1084" DrawAspect="Content" ObjectID="_1440444862" r:id="rId136"/>
        </w:object>
      </w:r>
      <w:r w:rsidR="0030242E" w:rsidRPr="00C56B0A">
        <w:t xml:space="preserve">- сумма утечек через шток и поршень. </w:t>
      </w:r>
    </w:p>
    <w:p w:rsidR="0030242E" w:rsidRPr="00C56B0A" w:rsidRDefault="0030242E" w:rsidP="00F94FE3">
      <w:r w:rsidRPr="00C56B0A">
        <w:t>Объемный к. п. д. силового гидроцилиндра</w:t>
      </w:r>
    </w:p>
    <w:p w:rsidR="0030242E" w:rsidRPr="00C56B0A" w:rsidRDefault="001C6DE0" w:rsidP="00F94FE3">
      <w:r w:rsidRPr="001C6DE0">
        <w:rPr>
          <w:position w:val="-30"/>
        </w:rPr>
        <w:object w:dxaOrig="2680" w:dyaOrig="740">
          <v:shape id="_x0000_i1085" type="#_x0000_t75" style="width:134.45pt;height:37.05pt" o:ole="">
            <v:imagedata r:id="rId137" o:title=""/>
          </v:shape>
          <o:OLEObject Type="Embed" ProgID="Equation.3" ShapeID="_x0000_i1085" DrawAspect="Content" ObjectID="_1440444863" r:id="rId138"/>
        </w:object>
      </w:r>
      <w:r w:rsidR="0030242E" w:rsidRPr="00C56B0A">
        <w:t>.</w:t>
      </w:r>
    </w:p>
    <w:p w:rsidR="0030242E" w:rsidRPr="00C56B0A" w:rsidRDefault="0030242E" w:rsidP="00F94FE3">
      <w:r w:rsidRPr="00C56B0A">
        <w:rPr>
          <w:bCs/>
          <w:spacing w:val="12"/>
        </w:rPr>
        <w:t>В</w:t>
      </w:r>
      <w:r w:rsidR="001C6DE0">
        <w:rPr>
          <w:bCs/>
          <w:spacing w:val="12"/>
        </w:rPr>
        <w:t xml:space="preserve"> новых </w:t>
      </w:r>
      <w:r w:rsidRPr="00C56B0A">
        <w:rPr>
          <w:bCs/>
          <w:spacing w:val="12"/>
        </w:rPr>
        <w:t xml:space="preserve"> гидроцилиндрах </w:t>
      </w:r>
      <w:r w:rsidRPr="00C56B0A">
        <w:rPr>
          <w:spacing w:val="12"/>
        </w:rPr>
        <w:t xml:space="preserve">с уплотнениями </w:t>
      </w:r>
      <w:r w:rsidRPr="00C56B0A">
        <w:rPr>
          <w:bCs/>
          <w:spacing w:val="12"/>
        </w:rPr>
        <w:t xml:space="preserve">из маслостойкой резины </w:t>
      </w:r>
      <w:r w:rsidRPr="00C56B0A">
        <w:t xml:space="preserve">или другими </w:t>
      </w:r>
      <w:r w:rsidR="001C6DE0">
        <w:t>нежесткими</w:t>
      </w:r>
      <w:r w:rsidRPr="00C56B0A">
        <w:t xml:space="preserve"> уплотнениями утечки почти отсутствуют.</w:t>
      </w:r>
    </w:p>
    <w:p w:rsidR="007F5D54" w:rsidRDefault="007F5D54" w:rsidP="00F94FE3"/>
    <w:p w:rsidR="0030242E" w:rsidRPr="00C11125" w:rsidRDefault="00C11125" w:rsidP="00F94FE3">
      <w:pPr>
        <w:rPr>
          <w:b/>
        </w:rPr>
      </w:pPr>
      <w:r>
        <w:t>3.1</w:t>
      </w:r>
      <w:r w:rsidR="0030242E" w:rsidRPr="00C56B0A">
        <w:t xml:space="preserve"> 4. </w:t>
      </w:r>
      <w:r>
        <w:t>В</w:t>
      </w:r>
      <w:r w:rsidRPr="00C11125">
        <w:rPr>
          <w:b/>
        </w:rPr>
        <w:t>ыбор  главного,   основных и рекомендуемых параметров  гидроцилиндра</w:t>
      </w:r>
    </w:p>
    <w:p w:rsidR="00CA0717" w:rsidRDefault="00CA0717" w:rsidP="00F94FE3">
      <w:r w:rsidRPr="00CA0717">
        <w:rPr>
          <w:bCs/>
        </w:rPr>
        <w:t>Все технические параметры любой машины или агрегата можно разделить на главный параметр, основные параметры и второстепенные.</w:t>
      </w:r>
      <w:r>
        <w:rPr>
          <w:bCs/>
        </w:rPr>
        <w:t xml:space="preserve"> </w:t>
      </w:r>
      <w:r w:rsidR="0030242E" w:rsidRPr="00CA0717">
        <w:rPr>
          <w:bCs/>
        </w:rPr>
        <w:t>Главный параметр</w:t>
      </w:r>
      <w:r w:rsidR="00C11125">
        <w:rPr>
          <w:b/>
          <w:bCs/>
        </w:rPr>
        <w:t xml:space="preserve"> </w:t>
      </w:r>
      <w:r w:rsidR="00C11125">
        <w:t>технического изделия (машины, механизма) - это параметр, оказывающий решающее влияние на</w:t>
      </w:r>
      <w:r w:rsidR="0030242E" w:rsidRPr="00C56B0A">
        <w:t xml:space="preserve"> важнейшие конструктивные</w:t>
      </w:r>
      <w:r w:rsidR="00C11125">
        <w:t xml:space="preserve">, технологические </w:t>
      </w:r>
      <w:r w:rsidR="0030242E" w:rsidRPr="00C56B0A">
        <w:t xml:space="preserve"> и эксплуатационные качества </w:t>
      </w:r>
      <w:r w:rsidR="00C11125">
        <w:t xml:space="preserve">изделия </w:t>
      </w:r>
      <w:r w:rsidR="0030242E" w:rsidRPr="00C56B0A">
        <w:t xml:space="preserve"> и являющийся </w:t>
      </w:r>
      <w:r w:rsidR="0030242E" w:rsidRPr="00C56B0A">
        <w:rPr>
          <w:spacing w:val="6"/>
        </w:rPr>
        <w:t xml:space="preserve">общим для всех </w:t>
      </w:r>
      <w:r w:rsidR="00C11125">
        <w:rPr>
          <w:spacing w:val="6"/>
        </w:rPr>
        <w:t>изделий рассматриваемого типа</w:t>
      </w:r>
      <w:r w:rsidR="0030242E" w:rsidRPr="00C56B0A">
        <w:rPr>
          <w:spacing w:val="6"/>
        </w:rPr>
        <w:t xml:space="preserve">. Главный параметр </w:t>
      </w:r>
      <w:r>
        <w:rPr>
          <w:spacing w:val="2"/>
        </w:rPr>
        <w:t xml:space="preserve">является </w:t>
      </w:r>
      <w:r w:rsidR="0030242E" w:rsidRPr="00C56B0A">
        <w:rPr>
          <w:spacing w:val="2"/>
        </w:rPr>
        <w:t xml:space="preserve">величиной, не зависящей от других </w:t>
      </w:r>
      <w:r w:rsidR="0030242E" w:rsidRPr="00C56B0A">
        <w:t xml:space="preserve">параметров. </w:t>
      </w:r>
    </w:p>
    <w:p w:rsidR="0030242E" w:rsidRPr="00C56B0A" w:rsidRDefault="0030242E" w:rsidP="00F94FE3">
      <w:r w:rsidRPr="00C56B0A">
        <w:rPr>
          <w:spacing w:val="1"/>
        </w:rPr>
        <w:t xml:space="preserve">Главным параметром </w:t>
      </w:r>
      <w:r w:rsidR="00CA0717">
        <w:rPr>
          <w:spacing w:val="1"/>
        </w:rPr>
        <w:t xml:space="preserve">некоторого </w:t>
      </w:r>
      <w:r w:rsidRPr="00C56B0A">
        <w:rPr>
          <w:spacing w:val="1"/>
        </w:rPr>
        <w:t xml:space="preserve">ряда силовых гидроцилиндров является </w:t>
      </w:r>
      <w:r w:rsidRPr="00C56B0A">
        <w:t xml:space="preserve">внутренний диаметр цилиндра </w:t>
      </w:r>
      <w:r w:rsidRPr="00CA0717">
        <w:rPr>
          <w:i/>
        </w:rPr>
        <w:t>D</w:t>
      </w:r>
      <w:r w:rsidRPr="00C56B0A">
        <w:t xml:space="preserve">. Внутренний диаметр цилиндра </w:t>
      </w:r>
      <w:r w:rsidRPr="00C56B0A">
        <w:rPr>
          <w:spacing w:val="7"/>
        </w:rPr>
        <w:t xml:space="preserve">является стабильной величиной и определяет технологическую </w:t>
      </w:r>
      <w:r w:rsidRPr="00C56B0A">
        <w:rPr>
          <w:spacing w:val="4"/>
        </w:rPr>
        <w:t>и эксплуатационную характеристику гидроцилиндра.</w:t>
      </w:r>
    </w:p>
    <w:p w:rsidR="00CA0717" w:rsidRDefault="00CA0717" w:rsidP="00F94FE3">
      <w:r>
        <w:t>За о</w:t>
      </w:r>
      <w:r w:rsidR="0030242E" w:rsidRPr="00C56B0A">
        <w:t>сновн</w:t>
      </w:r>
      <w:r>
        <w:t>ую</w:t>
      </w:r>
      <w:r w:rsidR="0030242E" w:rsidRPr="00C56B0A">
        <w:t xml:space="preserve"> характеристик</w:t>
      </w:r>
      <w:r>
        <w:t xml:space="preserve">у </w:t>
      </w:r>
      <w:proofErr w:type="spellStart"/>
      <w:r>
        <w:t>типоразмерного</w:t>
      </w:r>
      <w:proofErr w:type="spellEnd"/>
      <w:r>
        <w:t xml:space="preserve"> </w:t>
      </w:r>
      <w:r w:rsidR="0030242E" w:rsidRPr="00C56B0A">
        <w:t xml:space="preserve"> ряда </w:t>
      </w:r>
      <w:r>
        <w:t xml:space="preserve"> отечественные производители часто принимают </w:t>
      </w:r>
      <w:proofErr w:type="spellStart"/>
      <w:r>
        <w:t>коффициент</w:t>
      </w:r>
      <w:proofErr w:type="spellEnd"/>
    </w:p>
    <w:p w:rsidR="0030242E" w:rsidRPr="00C56B0A" w:rsidRDefault="009B5B93" w:rsidP="00F94FE3">
      <w:r w:rsidRPr="00CA0717">
        <w:rPr>
          <w:position w:val="-30"/>
        </w:rPr>
        <w:object w:dxaOrig="2280" w:dyaOrig="720">
          <v:shape id="_x0000_i1086" type="#_x0000_t75" style="width:145.05pt;height:45.55pt" o:ole="">
            <v:imagedata r:id="rId139" o:title=""/>
          </v:shape>
          <o:OLEObject Type="Embed" ProgID="Equation.3" ShapeID="_x0000_i1086" DrawAspect="Content" ObjectID="_1440444864" r:id="rId140"/>
        </w:object>
      </w:r>
    </w:p>
    <w:p w:rsidR="009B5B93" w:rsidRDefault="009B5B93" w:rsidP="00F94FE3">
      <w:r>
        <w:lastRenderedPageBreak/>
        <w:t xml:space="preserve">Внутренний диаметр </w:t>
      </w:r>
      <w:r>
        <w:rPr>
          <w:rStyle w:val="found"/>
        </w:rPr>
        <w:t>гидроцилиндров, применяемых в гидроприводах строительных,  путевых</w:t>
      </w:r>
      <w:proofErr w:type="gramStart"/>
      <w:r>
        <w:rPr>
          <w:rStyle w:val="found"/>
        </w:rPr>
        <w:t xml:space="preserve"> ,</w:t>
      </w:r>
      <w:proofErr w:type="gramEnd"/>
      <w:r>
        <w:rPr>
          <w:rStyle w:val="found"/>
        </w:rPr>
        <w:t xml:space="preserve"> подъемно-транспортных и других мобильных машин</w:t>
      </w:r>
      <w:r>
        <w:t xml:space="preserve"> нормализован ГОСТ 6540-68 и имеет следующие размеры, мм: 10, 12, 16, 20, 25, 32, 40, 50, 63, 80, 100, 125, 160, 200, 250, 320, 400, 500, 630, 800.</w:t>
      </w:r>
    </w:p>
    <w:p w:rsidR="0030242E" w:rsidRPr="00C56B0A" w:rsidRDefault="0030242E" w:rsidP="00F94FE3">
      <w:r w:rsidRPr="00C56B0A">
        <w:t xml:space="preserve">В качестве дополнительного ряда </w:t>
      </w:r>
      <w:r w:rsidR="009B5B93">
        <w:t xml:space="preserve">могут использоваться </w:t>
      </w:r>
      <w:r w:rsidRPr="00C56B0A">
        <w:t xml:space="preserve"> следующие диаметры: 28; 36; 45; 55; 70; 90; 110; 140; 180; 220; 280 и 360.</w:t>
      </w:r>
    </w:p>
    <w:p w:rsidR="0030242E" w:rsidRPr="00C56B0A" w:rsidRDefault="0030242E" w:rsidP="00F94FE3">
      <w:r w:rsidRPr="00C56B0A">
        <w:rPr>
          <w:b/>
          <w:bCs/>
        </w:rPr>
        <w:t xml:space="preserve"> </w:t>
      </w:r>
      <w:r w:rsidRPr="00C56B0A">
        <w:t>Основными параметрами ряда гидроци</w:t>
      </w:r>
      <w:r w:rsidRPr="00C56B0A">
        <w:softHyphen/>
      </w:r>
      <w:r w:rsidRPr="00C56B0A">
        <w:rPr>
          <w:spacing w:val="4"/>
        </w:rPr>
        <w:t>линдров являются:</w:t>
      </w:r>
    </w:p>
    <w:p w:rsidR="0030242E" w:rsidRPr="00C56B0A" w:rsidRDefault="0030242E" w:rsidP="00F94FE3">
      <w:r w:rsidRPr="00C56B0A">
        <w:t xml:space="preserve">диаметр штока </w:t>
      </w:r>
      <w:proofErr w:type="spellStart"/>
      <w:r w:rsidRPr="009B5B93">
        <w:rPr>
          <w:i/>
        </w:rPr>
        <w:t>d</w:t>
      </w:r>
      <w:proofErr w:type="spellEnd"/>
      <w:r w:rsidRPr="00C56B0A">
        <w:t>;</w:t>
      </w:r>
      <w:r w:rsidR="009B5B93">
        <w:t xml:space="preserve"> </w:t>
      </w:r>
      <w:r w:rsidRPr="00C56B0A">
        <w:t xml:space="preserve">рабочее давление </w:t>
      </w:r>
      <w:proofErr w:type="spellStart"/>
      <w:r w:rsidRPr="009B5B93">
        <w:rPr>
          <w:i/>
        </w:rPr>
        <w:t>p</w:t>
      </w:r>
      <w:proofErr w:type="spellEnd"/>
      <w:r w:rsidRPr="00C56B0A">
        <w:t>;</w:t>
      </w:r>
      <w:r w:rsidR="009B5B93">
        <w:t xml:space="preserve"> </w:t>
      </w:r>
      <w:r w:rsidRPr="00C56B0A">
        <w:t xml:space="preserve">ход поршня </w:t>
      </w:r>
      <w:r w:rsidR="009B5B93" w:rsidRPr="009B5B93">
        <w:rPr>
          <w:i/>
          <w:lang w:val="en-US"/>
        </w:rPr>
        <w:t>L</w:t>
      </w:r>
      <w:r w:rsidRPr="00C56B0A">
        <w:t>.</w:t>
      </w:r>
    </w:p>
    <w:p w:rsidR="0030242E" w:rsidRPr="00C56B0A" w:rsidRDefault="0030242E" w:rsidP="00F94FE3">
      <w:pPr>
        <w:rPr>
          <w:spacing w:val="5"/>
        </w:rPr>
      </w:pPr>
      <w:r w:rsidRPr="00C56B0A">
        <w:rPr>
          <w:b/>
          <w:bCs/>
        </w:rPr>
        <w:t xml:space="preserve"> </w:t>
      </w:r>
      <w:r w:rsidRPr="00C56B0A">
        <w:t xml:space="preserve">Если диаметр поршня </w:t>
      </w:r>
      <w:r w:rsidRPr="009B5B93">
        <w:rPr>
          <w:i/>
        </w:rPr>
        <w:t>D</w:t>
      </w:r>
      <w:r w:rsidRPr="00C56B0A">
        <w:t xml:space="preserve"> определяет усилие </w:t>
      </w:r>
      <w:r w:rsidRPr="00C56B0A">
        <w:rPr>
          <w:spacing w:val="5"/>
        </w:rPr>
        <w:t xml:space="preserve">на штоке гидроцилиндра при ходе поршня вперед, то диаметр </w:t>
      </w:r>
      <w:r w:rsidRPr="00C56B0A">
        <w:t xml:space="preserve">штока </w:t>
      </w:r>
      <w:r w:rsidRPr="009B5B93">
        <w:rPr>
          <w:i/>
        </w:rPr>
        <w:t>d</w:t>
      </w:r>
      <w:r w:rsidRPr="00C56B0A">
        <w:t xml:space="preserve"> определяет усилие на штоке гидроцилиндра при ходе </w:t>
      </w:r>
      <w:r w:rsidRPr="00C56B0A">
        <w:rPr>
          <w:spacing w:val="5"/>
        </w:rPr>
        <w:t>поршня назад:</w:t>
      </w:r>
    </w:p>
    <w:p w:rsidR="0030242E" w:rsidRPr="00C56B0A" w:rsidRDefault="003524C9" w:rsidP="00F94FE3">
      <w:r w:rsidRPr="00C56B0A">
        <w:object w:dxaOrig="2420" w:dyaOrig="620">
          <v:shape id="_x0000_i1087" type="#_x0000_t75" style="width:167.3pt;height:41.3pt" o:ole="">
            <v:imagedata r:id="rId141" o:title=""/>
          </v:shape>
          <o:OLEObject Type="Embed" ProgID="Equation.3" ShapeID="_x0000_i1087" DrawAspect="Content" ObjectID="_1440444865" r:id="rId142"/>
        </w:object>
      </w:r>
      <w:r w:rsidR="0030242E" w:rsidRPr="00C56B0A">
        <w:t>.</w:t>
      </w:r>
    </w:p>
    <w:p w:rsidR="0030242E" w:rsidRPr="00C56B0A" w:rsidRDefault="0030242E" w:rsidP="003524C9">
      <w:r w:rsidRPr="00C56B0A">
        <w:t>Ряд диаметров штоков также следует выбирать из ряда пред</w:t>
      </w:r>
      <w:r w:rsidRPr="00C56B0A">
        <w:softHyphen/>
      </w:r>
      <w:r w:rsidRPr="00C56B0A">
        <w:rPr>
          <w:spacing w:val="2"/>
        </w:rPr>
        <w:t xml:space="preserve">почтительных чисел. </w:t>
      </w:r>
      <w:r w:rsidRPr="00C56B0A">
        <w:rPr>
          <w:spacing w:val="-3"/>
        </w:rPr>
        <w:t xml:space="preserve">Отношение площади поршневой полости к площади штоковой </w:t>
      </w:r>
      <w:r w:rsidRPr="00C56B0A">
        <w:t>полости</w:t>
      </w:r>
      <w:proofErr w:type="gramStart"/>
      <w:r w:rsidRPr="00C56B0A">
        <w:t xml:space="preserve"> </w:t>
      </w:r>
      <w:r w:rsidR="003524C9">
        <w:t xml:space="preserve">- </w:t>
      </w:r>
      <w:r w:rsidR="003524C9" w:rsidRPr="003524C9">
        <w:rPr>
          <w:i/>
        </w:rPr>
        <w:t>ψ</w:t>
      </w:r>
      <w:r w:rsidR="003524C9">
        <w:t xml:space="preserve"> - </w:t>
      </w:r>
      <w:proofErr w:type="gramEnd"/>
      <w:r w:rsidRPr="00C56B0A">
        <w:t xml:space="preserve">определяет отношение скоростей прямого </w:t>
      </w:r>
      <w:r w:rsidRPr="00C56B0A">
        <w:rPr>
          <w:b/>
          <w:bCs/>
        </w:rPr>
        <w:t xml:space="preserve">и </w:t>
      </w:r>
      <w:r w:rsidR="003524C9">
        <w:t xml:space="preserve">обратного хода, и, соответственно </w:t>
      </w:r>
    </w:p>
    <w:p w:rsidR="003524C9" w:rsidRDefault="0030242E" w:rsidP="003524C9">
      <w:pPr>
        <w:ind w:firstLine="0"/>
        <w:rPr>
          <w:spacing w:val="4"/>
        </w:rPr>
      </w:pPr>
      <w:r w:rsidRPr="00C56B0A">
        <w:t>при выборе диаметра штока необходимо поль</w:t>
      </w:r>
      <w:r w:rsidRPr="00C56B0A">
        <w:softHyphen/>
      </w:r>
      <w:r w:rsidRPr="00C56B0A">
        <w:rPr>
          <w:spacing w:val="4"/>
        </w:rPr>
        <w:t>зоваться величиной</w:t>
      </w:r>
      <w:r w:rsidR="003524C9">
        <w:t xml:space="preserve">  </w:t>
      </w:r>
      <w:r w:rsidR="003524C9" w:rsidRPr="003524C9">
        <w:rPr>
          <w:i/>
        </w:rPr>
        <w:t>ψ</w:t>
      </w:r>
      <w:r w:rsidRPr="00C56B0A">
        <w:rPr>
          <w:spacing w:val="4"/>
        </w:rPr>
        <w:t>.</w:t>
      </w:r>
    </w:p>
    <w:p w:rsidR="0030242E" w:rsidRPr="003524C9" w:rsidRDefault="003524C9" w:rsidP="00F94FE3">
      <w:r w:rsidRPr="003524C9">
        <w:rPr>
          <w:spacing w:val="4"/>
        </w:rPr>
        <w:t xml:space="preserve"> </w:t>
      </w:r>
      <w:r>
        <w:rPr>
          <w:spacing w:val="4"/>
        </w:rPr>
        <w:t xml:space="preserve">В отечественном машиностроении в основном применяются соотношения </w:t>
      </w:r>
      <w:r w:rsidRPr="003524C9">
        <w:rPr>
          <w:i/>
        </w:rPr>
        <w:t>ψ</w:t>
      </w:r>
      <w:r>
        <w:rPr>
          <w:i/>
        </w:rPr>
        <w:t>=</w:t>
      </w:r>
      <w:r w:rsidRPr="003524C9">
        <w:t>1,25; 1,33;1.6</w:t>
      </w:r>
    </w:p>
    <w:p w:rsidR="0030242E" w:rsidRDefault="003524C9" w:rsidP="00F94FE3">
      <w:r w:rsidRPr="003524C9">
        <w:rPr>
          <w:bCs/>
          <w:spacing w:val="2"/>
        </w:rPr>
        <w:t>Р</w:t>
      </w:r>
      <w:r w:rsidR="0030242E" w:rsidRPr="003524C9">
        <w:rPr>
          <w:bCs/>
          <w:spacing w:val="2"/>
        </w:rPr>
        <w:t>абочее давление для гидроцилиндров</w:t>
      </w:r>
      <w:proofErr w:type="gramStart"/>
      <w:r w:rsidR="0030242E" w:rsidRPr="003524C9">
        <w:rPr>
          <w:bCs/>
          <w:spacing w:val="2"/>
        </w:rPr>
        <w:t>.</w:t>
      </w:r>
      <w:proofErr w:type="gramEnd"/>
      <w:r w:rsidR="0030242E" w:rsidRPr="003524C9">
        <w:rPr>
          <w:bCs/>
          <w:spacing w:val="2"/>
        </w:rPr>
        <w:t xml:space="preserve"> </w:t>
      </w:r>
      <w:proofErr w:type="gramStart"/>
      <w:r w:rsidRPr="003524C9">
        <w:rPr>
          <w:bCs/>
          <w:spacing w:val="2"/>
        </w:rPr>
        <w:t>п</w:t>
      </w:r>
      <w:proofErr w:type="gramEnd"/>
      <w:r w:rsidRPr="003524C9">
        <w:rPr>
          <w:bCs/>
          <w:spacing w:val="2"/>
        </w:rPr>
        <w:t xml:space="preserve">ринимается исходя из величины рабочего давления для всей </w:t>
      </w:r>
      <w:proofErr w:type="spellStart"/>
      <w:r w:rsidRPr="003524C9">
        <w:rPr>
          <w:bCs/>
          <w:spacing w:val="2"/>
        </w:rPr>
        <w:t>гидросистемы</w:t>
      </w:r>
      <w:proofErr w:type="spellEnd"/>
      <w:r>
        <w:rPr>
          <w:b/>
          <w:bCs/>
          <w:spacing w:val="2"/>
        </w:rPr>
        <w:t xml:space="preserve">. </w:t>
      </w:r>
      <w:r w:rsidR="0030242E" w:rsidRPr="00C56B0A">
        <w:rPr>
          <w:spacing w:val="2"/>
        </w:rPr>
        <w:t xml:space="preserve">Рабочее </w:t>
      </w:r>
      <w:r w:rsidR="0030242E" w:rsidRPr="00C56B0A">
        <w:t xml:space="preserve">давление </w:t>
      </w:r>
      <w:r>
        <w:t xml:space="preserve">во многом </w:t>
      </w:r>
      <w:r w:rsidR="0030242E" w:rsidRPr="00C56B0A">
        <w:t xml:space="preserve"> определяет эксплуа</w:t>
      </w:r>
      <w:r w:rsidR="0030242E" w:rsidRPr="00C56B0A">
        <w:softHyphen/>
        <w:t xml:space="preserve">тационную характеристику гидроцилиндров. </w:t>
      </w:r>
    </w:p>
    <w:p w:rsidR="003524C9" w:rsidRDefault="003524C9" w:rsidP="00F94FE3">
      <w:r>
        <w:t>В отечественном машиностроении в основном используются давления из ряда</w:t>
      </w:r>
    </w:p>
    <w:p w:rsidR="00FB1B06" w:rsidRDefault="003524C9" w:rsidP="003524C9">
      <w:pPr>
        <w:ind w:firstLine="0"/>
      </w:pPr>
      <w:r>
        <w:t>6,3 МПа; 10МПа; 12,5 МПа; 16МПа; 20МПа; 25МПа; 32МПа; 40МПа.</w:t>
      </w:r>
    </w:p>
    <w:p w:rsidR="003524C9" w:rsidRPr="00C56B0A" w:rsidRDefault="00FB1B06" w:rsidP="003524C9">
      <w:pPr>
        <w:ind w:firstLine="0"/>
      </w:pPr>
      <w:r>
        <w:t>Чем выше давление, тем выше стоимость обработки, с</w:t>
      </w:r>
      <w:r w:rsidR="00995455">
        <w:t xml:space="preserve"> </w:t>
      </w:r>
      <w:r>
        <w:t xml:space="preserve">одной стороны, и тем меньше удельный вес, с другой стороны. </w:t>
      </w:r>
      <w:r w:rsidR="003524C9">
        <w:t xml:space="preserve"> </w:t>
      </w:r>
    </w:p>
    <w:p w:rsidR="0030242E" w:rsidRPr="00C56B0A" w:rsidRDefault="0030242E" w:rsidP="003524C9">
      <w:r w:rsidRPr="00C56B0A">
        <w:t xml:space="preserve">Влияние </w:t>
      </w:r>
      <w:r w:rsidR="00995455">
        <w:t xml:space="preserve">давления на вес  и стоимость  обработки для </w:t>
      </w:r>
      <w:r w:rsidRPr="00C56B0A">
        <w:rPr>
          <w:spacing w:val="5"/>
        </w:rPr>
        <w:t>цилин</w:t>
      </w:r>
      <w:r w:rsidRPr="00C56B0A">
        <w:rPr>
          <w:spacing w:val="5"/>
        </w:rPr>
        <w:softHyphen/>
      </w:r>
      <w:r w:rsidRPr="00C56B0A">
        <w:rPr>
          <w:spacing w:val="4"/>
        </w:rPr>
        <w:t>др</w:t>
      </w:r>
      <w:r w:rsidR="00995455">
        <w:rPr>
          <w:spacing w:val="4"/>
        </w:rPr>
        <w:t>ов</w:t>
      </w:r>
      <w:r w:rsidRPr="00C56B0A">
        <w:rPr>
          <w:spacing w:val="4"/>
        </w:rPr>
        <w:t xml:space="preserve"> одинаковой мощности, предназначенных для подъема груза</w:t>
      </w:r>
      <w:r w:rsidR="003524C9">
        <w:rPr>
          <w:spacing w:val="4"/>
        </w:rPr>
        <w:t xml:space="preserve"> </w:t>
      </w:r>
      <w:r w:rsidRPr="00C56B0A">
        <w:rPr>
          <w:w w:val="97"/>
        </w:rPr>
        <w:t xml:space="preserve"> </w:t>
      </w:r>
      <w:r w:rsidRPr="00C56B0A">
        <w:t>весом 100 т на высоту 0,5 м за одно и то же время</w:t>
      </w:r>
      <w:r w:rsidR="00995455" w:rsidRPr="00995455">
        <w:t xml:space="preserve"> </w:t>
      </w:r>
      <w:r w:rsidR="00995455">
        <w:t xml:space="preserve">показано </w:t>
      </w:r>
      <w:r w:rsidRPr="00C56B0A">
        <w:t xml:space="preserve"> </w:t>
      </w:r>
      <w:r w:rsidR="00995455">
        <w:t>н</w:t>
      </w:r>
      <w:r w:rsidRPr="00C56B0A">
        <w:t>а рис.</w:t>
      </w:r>
      <w:r w:rsidR="00995455">
        <w:t>3.1</w:t>
      </w:r>
      <w:r w:rsidR="00045765">
        <w:t>4</w:t>
      </w:r>
      <w:r w:rsidRPr="00C56B0A">
        <w:t>, а</w:t>
      </w:r>
      <w:r w:rsidR="00995455">
        <w:t xml:space="preserve">, </w:t>
      </w:r>
      <w:proofErr w:type="gramStart"/>
      <w:r w:rsidR="00995455">
        <w:t>б</w:t>
      </w:r>
      <w:proofErr w:type="gramEnd"/>
      <w:r w:rsidR="00995455">
        <w:t xml:space="preserve">. </w:t>
      </w:r>
      <w:r w:rsidR="00995455" w:rsidRPr="00995455">
        <w:t>[     ].</w:t>
      </w:r>
      <w:r w:rsidRPr="00C56B0A">
        <w:t xml:space="preserve"> </w:t>
      </w:r>
    </w:p>
    <w:p w:rsidR="0030242E" w:rsidRPr="00C56B0A" w:rsidRDefault="00995455" w:rsidP="00995455">
      <w:pPr>
        <w:tabs>
          <w:tab w:val="left" w:pos="4574"/>
        </w:tabs>
      </w:pPr>
      <w:r>
        <w:rPr>
          <w:noProof/>
        </w:rPr>
        <w:lastRenderedPageBreak/>
        <w:drawing>
          <wp:inline distT="0" distB="0" distL="0" distR="0">
            <wp:extent cx="5298440" cy="1842135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30242E" w:rsidRPr="00C56B0A" w:rsidRDefault="0030242E" w:rsidP="00F94FE3">
      <w:r w:rsidRPr="00C56B0A">
        <w:t xml:space="preserve">Рис. </w:t>
      </w:r>
      <w:r w:rsidR="00995455" w:rsidRPr="00613D2F">
        <w:t>3.1</w:t>
      </w:r>
      <w:r w:rsidR="00045765">
        <w:t>4</w:t>
      </w:r>
      <w:r w:rsidRPr="00C56B0A">
        <w:t>. Графики зависимости</w:t>
      </w:r>
      <w:r w:rsidRPr="00C56B0A">
        <w:rPr>
          <w:w w:val="97"/>
        </w:rPr>
        <w:t xml:space="preserve">: </w:t>
      </w:r>
      <w:r w:rsidRPr="00C56B0A">
        <w:t>а - веса цилиндра от давления; б - стоимости обработки от давления</w:t>
      </w:r>
    </w:p>
    <w:p w:rsidR="004E0B20" w:rsidRDefault="004E0B20" w:rsidP="00995455">
      <w:r>
        <w:t>Графики построены в относительных безразмерных единицах (%). За 100% приняты параметры гидроцилиндра  на давление 5МПа (50кгс/</w:t>
      </w:r>
      <w:r w:rsidRPr="004E0B20">
        <w:t>см</w:t>
      </w:r>
      <w:proofErr w:type="gramStart"/>
      <w:r w:rsidRPr="004E0B20">
        <w:rPr>
          <w:vertAlign w:val="superscript"/>
        </w:rPr>
        <w:t>2</w:t>
      </w:r>
      <w:proofErr w:type="gramEnd"/>
      <w:r>
        <w:t>). При сравнении предполагалось также, что материал одинаковый, конструкции подобны, и методы обработки деталей одни и те же</w:t>
      </w:r>
      <w:proofErr w:type="gramStart"/>
      <w:r>
        <w:t xml:space="preserve"> </w:t>
      </w:r>
      <w:r w:rsidRPr="00995455">
        <w:t>[     ]</w:t>
      </w:r>
      <w:r>
        <w:t>.</w:t>
      </w:r>
      <w:proofErr w:type="gramEnd"/>
    </w:p>
    <w:p w:rsidR="0030242E" w:rsidRPr="00C56B0A" w:rsidRDefault="00995455" w:rsidP="00F94FE3">
      <w:r w:rsidRPr="004E0B20">
        <w:t>Следует</w:t>
      </w:r>
      <w:r>
        <w:t xml:space="preserve"> </w:t>
      </w:r>
      <w:r w:rsidR="004E0B20">
        <w:t xml:space="preserve">однако, </w:t>
      </w:r>
      <w:r>
        <w:t xml:space="preserve"> иметь в виду, что с ростом давления несколько ухудшается механический </w:t>
      </w:r>
      <w:proofErr w:type="spellStart"/>
      <w:r>
        <w:t>к.п</w:t>
      </w:r>
      <w:proofErr w:type="gramStart"/>
      <w:r>
        <w:t>.д</w:t>
      </w:r>
      <w:proofErr w:type="spellEnd"/>
      <w:proofErr w:type="gramEnd"/>
      <w:r w:rsidR="004E0B20">
        <w:t xml:space="preserve"> гидроцилиндра</w:t>
      </w:r>
      <w:r w:rsidRPr="00C56B0A">
        <w:rPr>
          <w:spacing w:val="3"/>
        </w:rPr>
        <w:t>, так как потери на трение в уплотнениях увеличи</w:t>
      </w:r>
      <w:r w:rsidRPr="00C56B0A">
        <w:t>ваются.</w:t>
      </w:r>
      <w:r w:rsidR="004E0B20">
        <w:t xml:space="preserve"> В частности, отмечается, что п</w:t>
      </w:r>
      <w:r w:rsidR="0030242E" w:rsidRPr="00C56B0A">
        <w:t>ри повышении давления от 5</w:t>
      </w:r>
      <w:r w:rsidR="004E0B20">
        <w:t>МПа</w:t>
      </w:r>
      <w:r w:rsidR="0030242E" w:rsidRPr="00C56B0A">
        <w:t xml:space="preserve"> до 45</w:t>
      </w:r>
      <w:r w:rsidR="004E0B20">
        <w:t>МПа</w:t>
      </w:r>
      <w:r w:rsidR="0030242E" w:rsidRPr="00C56B0A">
        <w:t xml:space="preserve"> трение в уплотнениях увеличивалось в 4 раза, а к. п. д. всей гидропередачи понижался на 10-15</w:t>
      </w:r>
      <w:r w:rsidR="004E0B20" w:rsidRPr="00C56B0A">
        <w:t>%</w:t>
      </w:r>
      <w:r w:rsidR="004E0B20">
        <w:t xml:space="preserve"> </w:t>
      </w:r>
      <w:r w:rsidR="004E0B20" w:rsidRPr="00995455">
        <w:t>[</w:t>
      </w:r>
      <w:proofErr w:type="gramStart"/>
      <w:r w:rsidR="004E0B20" w:rsidRPr="00995455">
        <w:t xml:space="preserve">     ]</w:t>
      </w:r>
      <w:proofErr w:type="gramEnd"/>
      <w:r w:rsidR="0030242E" w:rsidRPr="00C56B0A">
        <w:t xml:space="preserve">. </w:t>
      </w:r>
      <w:r w:rsidR="004E0B20">
        <w:t xml:space="preserve">В целом </w:t>
      </w:r>
      <w:r w:rsidR="0030242E" w:rsidRPr="00C56B0A">
        <w:rPr>
          <w:spacing w:val="2"/>
        </w:rPr>
        <w:t xml:space="preserve">можно </w:t>
      </w:r>
      <w:r w:rsidR="004E0B20">
        <w:rPr>
          <w:spacing w:val="2"/>
        </w:rPr>
        <w:t>считать</w:t>
      </w:r>
      <w:r w:rsidR="0030242E" w:rsidRPr="00C56B0A">
        <w:rPr>
          <w:spacing w:val="2"/>
        </w:rPr>
        <w:t xml:space="preserve">, что для большинства </w:t>
      </w:r>
      <w:r w:rsidR="004E0B20">
        <w:rPr>
          <w:spacing w:val="2"/>
        </w:rPr>
        <w:t xml:space="preserve">случаев </w:t>
      </w:r>
      <w:r w:rsidR="0030242E" w:rsidRPr="00C56B0A">
        <w:t xml:space="preserve"> оптимальн</w:t>
      </w:r>
      <w:r w:rsidR="004E0B20">
        <w:t>ое</w:t>
      </w:r>
      <w:r w:rsidR="0030242E" w:rsidRPr="00C56B0A">
        <w:t xml:space="preserve"> </w:t>
      </w:r>
      <w:r w:rsidR="004E0B20">
        <w:t xml:space="preserve">значение </w:t>
      </w:r>
      <w:r w:rsidR="0030242E" w:rsidRPr="00C56B0A">
        <w:t xml:space="preserve"> давления рабочей жидкости </w:t>
      </w:r>
      <w:r w:rsidR="004E0B20">
        <w:t>лежит в зоне</w:t>
      </w:r>
      <w:r w:rsidR="0030242E" w:rsidRPr="00C56B0A">
        <w:t xml:space="preserve"> 25-3</w:t>
      </w:r>
      <w:r w:rsidR="004E0B20">
        <w:t>5МПа</w:t>
      </w:r>
      <w:r w:rsidR="0030242E" w:rsidRPr="00C56B0A">
        <w:t>.</w:t>
      </w:r>
    </w:p>
    <w:p w:rsidR="0030242E" w:rsidRPr="00C56B0A" w:rsidRDefault="005C0E6E" w:rsidP="00F94FE3">
      <w:r>
        <w:rPr>
          <w:spacing w:val="-2"/>
        </w:rPr>
        <w:t>О</w:t>
      </w:r>
      <w:r w:rsidR="0030242E" w:rsidRPr="00C56B0A">
        <w:rPr>
          <w:spacing w:val="-2"/>
        </w:rPr>
        <w:t>рганизаци</w:t>
      </w:r>
      <w:r>
        <w:rPr>
          <w:spacing w:val="-2"/>
        </w:rPr>
        <w:t>я</w:t>
      </w:r>
      <w:r w:rsidR="0030242E" w:rsidRPr="00C56B0A">
        <w:rPr>
          <w:spacing w:val="-2"/>
        </w:rPr>
        <w:t xml:space="preserve"> серийного производства </w:t>
      </w:r>
      <w:r w:rsidR="0030242E" w:rsidRPr="00C56B0A">
        <w:t xml:space="preserve">унифицированных гидроцилиндров </w:t>
      </w:r>
      <w:r>
        <w:t>диктует</w:t>
      </w:r>
      <w:r w:rsidR="0030242E" w:rsidRPr="00C56B0A">
        <w:rPr>
          <w:spacing w:val="7"/>
        </w:rPr>
        <w:t xml:space="preserve"> необходимость </w:t>
      </w:r>
      <w:r>
        <w:rPr>
          <w:spacing w:val="7"/>
        </w:rPr>
        <w:t>нормализовать</w:t>
      </w:r>
      <w:r w:rsidR="0030242E" w:rsidRPr="00C56B0A">
        <w:rPr>
          <w:spacing w:val="7"/>
        </w:rPr>
        <w:t xml:space="preserve"> размеры ход</w:t>
      </w:r>
      <w:r>
        <w:rPr>
          <w:spacing w:val="7"/>
        </w:rPr>
        <w:t>а</w:t>
      </w:r>
      <w:r w:rsidR="0030242E" w:rsidRPr="00C56B0A">
        <w:rPr>
          <w:spacing w:val="7"/>
        </w:rPr>
        <w:t xml:space="preserve"> поршня</w:t>
      </w:r>
      <w:r w:rsidR="0030242E" w:rsidRPr="00C56B0A">
        <w:t>. Это упрощает</w:t>
      </w:r>
      <w:r>
        <w:t xml:space="preserve"> </w:t>
      </w:r>
      <w:r w:rsidR="0030242E" w:rsidRPr="00C56B0A">
        <w:t xml:space="preserve"> </w:t>
      </w:r>
      <w:r>
        <w:rPr>
          <w:spacing w:val="3"/>
        </w:rPr>
        <w:t>технологию, удешевляе</w:t>
      </w:r>
      <w:proofErr w:type="gramStart"/>
      <w:r>
        <w:rPr>
          <w:spacing w:val="3"/>
        </w:rPr>
        <w:t>т(</w:t>
      </w:r>
      <w:proofErr w:type="gramEnd"/>
      <w:r>
        <w:rPr>
          <w:spacing w:val="3"/>
        </w:rPr>
        <w:t xml:space="preserve"> в среднем) производство </w:t>
      </w:r>
      <w:r w:rsidR="0030242E" w:rsidRPr="00C56B0A">
        <w:rPr>
          <w:spacing w:val="3"/>
        </w:rPr>
        <w:t xml:space="preserve">и дает заводу-изготовителю </w:t>
      </w:r>
      <w:r>
        <w:rPr>
          <w:spacing w:val="3"/>
        </w:rPr>
        <w:t>конкурентные преимущества в вопросах быстроты удовлетворения заказов ( т. к.</w:t>
      </w:r>
      <w:r w:rsidR="0030242E" w:rsidRPr="00C56B0A">
        <w:rPr>
          <w:spacing w:val="3"/>
        </w:rPr>
        <w:t xml:space="preserve"> на </w:t>
      </w:r>
      <w:r w:rsidR="0030242E" w:rsidRPr="00C56B0A">
        <w:rPr>
          <w:spacing w:val="8"/>
        </w:rPr>
        <w:t xml:space="preserve">складе </w:t>
      </w:r>
      <w:r>
        <w:rPr>
          <w:spacing w:val="8"/>
        </w:rPr>
        <w:t xml:space="preserve">можно иметь </w:t>
      </w:r>
      <w:r w:rsidR="0030242E" w:rsidRPr="00C56B0A">
        <w:rPr>
          <w:spacing w:val="8"/>
        </w:rPr>
        <w:t xml:space="preserve">задел готовых </w:t>
      </w:r>
      <w:r>
        <w:rPr>
          <w:spacing w:val="8"/>
        </w:rPr>
        <w:t>изделий)</w:t>
      </w:r>
      <w:r w:rsidR="0030242E" w:rsidRPr="00C56B0A">
        <w:rPr>
          <w:spacing w:val="8"/>
        </w:rPr>
        <w:t>.</w:t>
      </w:r>
    </w:p>
    <w:p w:rsidR="0030242E" w:rsidRPr="00C56B0A" w:rsidRDefault="0030242E" w:rsidP="00F94FE3">
      <w:r w:rsidRPr="00C56B0A">
        <w:t>Верхние пределы</w:t>
      </w:r>
      <w:r w:rsidR="004860C4">
        <w:t xml:space="preserve"> </w:t>
      </w:r>
      <w:r w:rsidR="005B0385">
        <w:t>хода поршня</w:t>
      </w:r>
      <w:r w:rsidRPr="00C56B0A">
        <w:t xml:space="preserve"> </w:t>
      </w:r>
      <w:r w:rsidR="005B0385">
        <w:t>обычно</w:t>
      </w:r>
      <w:r w:rsidRPr="00C56B0A">
        <w:t xml:space="preserve"> ограни</w:t>
      </w:r>
      <w:r w:rsidRPr="00C56B0A">
        <w:softHyphen/>
        <w:t xml:space="preserve">чиваются </w:t>
      </w:r>
      <w:proofErr w:type="spellStart"/>
      <w:r w:rsidRPr="00C56B0A">
        <w:t>величиной</w:t>
      </w:r>
      <w:r w:rsidR="004860C4">
        <w:t>примерно</w:t>
      </w:r>
      <w:proofErr w:type="spellEnd"/>
      <w:r w:rsidR="004860C4">
        <w:t xml:space="preserve"> </w:t>
      </w:r>
      <w:r w:rsidRPr="00C56B0A">
        <w:t xml:space="preserve"> в 10 диаметров цилиндра:</w:t>
      </w:r>
      <w:r w:rsidR="005B0385">
        <w:t xml:space="preserve"> </w:t>
      </w:r>
      <w:r w:rsidR="004860C4">
        <w:rPr>
          <w:lang w:val="en-US"/>
        </w:rPr>
        <w:t>L</w:t>
      </w:r>
      <w:r w:rsidRPr="00C56B0A">
        <w:t xml:space="preserve"> </w:t>
      </w:r>
      <w:r w:rsidRPr="00C56B0A">
        <w:object w:dxaOrig="200" w:dyaOrig="240">
          <v:shape id="_x0000_i1088" type="#_x0000_t75" style="width:9.55pt;height:11.65pt" o:ole="">
            <v:imagedata r:id="rId144" o:title=""/>
          </v:shape>
          <o:OLEObject Type="Embed" ProgID="Equation.3" ShapeID="_x0000_i1088" DrawAspect="Content" ObjectID="_1440444866" r:id="rId145"/>
        </w:object>
      </w:r>
      <w:r w:rsidR="004860C4">
        <w:t xml:space="preserve">10D, </w:t>
      </w:r>
      <w:proofErr w:type="gramStart"/>
      <w:r w:rsidR="004860C4">
        <w:t xml:space="preserve">что </w:t>
      </w:r>
      <w:r w:rsidRPr="00C56B0A">
        <w:t xml:space="preserve"> обусловлено</w:t>
      </w:r>
      <w:proofErr w:type="gramEnd"/>
      <w:r w:rsidRPr="00C56B0A">
        <w:t xml:space="preserve"> </w:t>
      </w:r>
      <w:r w:rsidR="004860C4">
        <w:t xml:space="preserve">главным образом </w:t>
      </w:r>
      <w:r w:rsidRPr="00C56B0A">
        <w:t>расчетом  на продоль</w:t>
      </w:r>
      <w:r w:rsidRPr="00C56B0A">
        <w:softHyphen/>
      </w:r>
      <w:r w:rsidRPr="00C56B0A">
        <w:rPr>
          <w:spacing w:val="1"/>
        </w:rPr>
        <w:t>ный изгиб с совместным сжатием под действием усилия, разви</w:t>
      </w:r>
      <w:r w:rsidRPr="00C56B0A">
        <w:rPr>
          <w:spacing w:val="1"/>
        </w:rPr>
        <w:softHyphen/>
      </w:r>
      <w:r w:rsidRPr="00C56B0A">
        <w:t xml:space="preserve">ваемого гидроцилиндром при рабочем давлении </w:t>
      </w:r>
      <w:r w:rsidR="004860C4">
        <w:t xml:space="preserve">порядка </w:t>
      </w:r>
      <w:r w:rsidRPr="00C56B0A">
        <w:t xml:space="preserve"> </w:t>
      </w:r>
      <w:r w:rsidR="004860C4">
        <w:t>20МПа</w:t>
      </w:r>
      <w:r w:rsidRPr="00C56B0A">
        <w:t xml:space="preserve">, </w:t>
      </w:r>
      <w:r w:rsidR="004860C4">
        <w:t xml:space="preserve">и </w:t>
      </w:r>
      <w:r w:rsidRPr="00C56B0A">
        <w:rPr>
          <w:spacing w:val="4"/>
        </w:rPr>
        <w:t xml:space="preserve"> </w:t>
      </w:r>
      <w:r w:rsidR="004860C4">
        <w:rPr>
          <w:spacing w:val="4"/>
        </w:rPr>
        <w:t xml:space="preserve">отчасти </w:t>
      </w:r>
      <w:r w:rsidRPr="00C56B0A">
        <w:rPr>
          <w:spacing w:val="4"/>
        </w:rPr>
        <w:t xml:space="preserve"> технологи</w:t>
      </w:r>
      <w:r w:rsidR="004860C4">
        <w:rPr>
          <w:spacing w:val="4"/>
        </w:rPr>
        <w:t>ями</w:t>
      </w:r>
      <w:r w:rsidRPr="00C56B0A">
        <w:rPr>
          <w:spacing w:val="4"/>
        </w:rPr>
        <w:t xml:space="preserve"> изготовления. Нижние пределы ходов </w:t>
      </w:r>
      <w:r w:rsidRPr="00C56B0A">
        <w:rPr>
          <w:spacing w:val="5"/>
        </w:rPr>
        <w:t>выбираются</w:t>
      </w:r>
      <w:r w:rsidR="004860C4">
        <w:rPr>
          <w:spacing w:val="5"/>
        </w:rPr>
        <w:t xml:space="preserve">, как правило, </w:t>
      </w:r>
      <w:r w:rsidRPr="00C56B0A">
        <w:rPr>
          <w:spacing w:val="5"/>
        </w:rPr>
        <w:t xml:space="preserve"> </w:t>
      </w:r>
      <w:r w:rsidR="004860C4">
        <w:rPr>
          <w:spacing w:val="5"/>
        </w:rPr>
        <w:t>из конструктивных соображений</w:t>
      </w:r>
      <w:r w:rsidRPr="00C56B0A">
        <w:rPr>
          <w:spacing w:val="5"/>
        </w:rPr>
        <w:t>.</w:t>
      </w:r>
    </w:p>
    <w:p w:rsidR="0030242E" w:rsidRPr="00C56B0A" w:rsidRDefault="0030242E" w:rsidP="00F94FE3">
      <w:r w:rsidRPr="00C56B0A">
        <w:rPr>
          <w:b/>
          <w:bCs/>
        </w:rPr>
        <w:lastRenderedPageBreak/>
        <w:t xml:space="preserve"> К </w:t>
      </w:r>
      <w:r w:rsidR="004860C4">
        <w:t>второстепенным</w:t>
      </w:r>
      <w:r w:rsidRPr="00C56B0A">
        <w:t xml:space="preserve"> параметрам гид</w:t>
      </w:r>
      <w:r w:rsidRPr="00C56B0A">
        <w:softHyphen/>
      </w:r>
      <w:r w:rsidRPr="00C56B0A">
        <w:rPr>
          <w:spacing w:val="3"/>
        </w:rPr>
        <w:t>роцилиндра</w:t>
      </w:r>
      <w:r w:rsidR="004860C4">
        <w:rPr>
          <w:spacing w:val="3"/>
        </w:rPr>
        <w:t xml:space="preserve">, которые, тем не </w:t>
      </w:r>
      <w:proofErr w:type="gramStart"/>
      <w:r w:rsidR="004860C4">
        <w:rPr>
          <w:spacing w:val="3"/>
        </w:rPr>
        <w:t>менее</w:t>
      </w:r>
      <w:proofErr w:type="gramEnd"/>
      <w:r w:rsidR="004860C4">
        <w:rPr>
          <w:spacing w:val="3"/>
        </w:rPr>
        <w:t xml:space="preserve"> нужно учитывать при проектировании </w:t>
      </w:r>
      <w:proofErr w:type="spellStart"/>
      <w:r w:rsidR="004860C4">
        <w:rPr>
          <w:spacing w:val="3"/>
        </w:rPr>
        <w:t>гидросистем</w:t>
      </w:r>
      <w:proofErr w:type="spellEnd"/>
      <w:r w:rsidR="004860C4">
        <w:rPr>
          <w:spacing w:val="3"/>
        </w:rPr>
        <w:t>,</w:t>
      </w:r>
      <w:r w:rsidRPr="00C56B0A">
        <w:rPr>
          <w:spacing w:val="3"/>
        </w:rPr>
        <w:t xml:space="preserve"> следует отнести</w:t>
      </w:r>
      <w:r w:rsidR="004860C4">
        <w:rPr>
          <w:spacing w:val="3"/>
        </w:rPr>
        <w:t xml:space="preserve"> </w:t>
      </w:r>
      <w:r w:rsidRPr="00C56B0A">
        <w:t>диаметр условного прохода подводящего отверстия</w:t>
      </w:r>
      <w:r w:rsidR="004860C4">
        <w:t xml:space="preserve"> и </w:t>
      </w:r>
      <w:r w:rsidRPr="00C56B0A">
        <w:t>заделк</w:t>
      </w:r>
      <w:r w:rsidR="0002194E">
        <w:t>у</w:t>
      </w:r>
      <w:r w:rsidRPr="00C56B0A">
        <w:t xml:space="preserve"> штока.</w:t>
      </w:r>
    </w:p>
    <w:p w:rsidR="0030242E" w:rsidRPr="00C56B0A" w:rsidRDefault="004860C4" w:rsidP="00F94FE3">
      <w:r>
        <w:rPr>
          <w:spacing w:val="3"/>
        </w:rPr>
        <w:t>Д</w:t>
      </w:r>
      <w:r w:rsidR="0030242E" w:rsidRPr="00C56B0A">
        <w:rPr>
          <w:spacing w:val="3"/>
        </w:rPr>
        <w:t xml:space="preserve">иаметры подводящих отверстий выбираются </w:t>
      </w:r>
      <w:r w:rsidR="0030242E" w:rsidRPr="00C56B0A">
        <w:t xml:space="preserve">в зависимости от максимальной скорости поршня и максимальной скорости потока жидкости в проходном отверстии. </w:t>
      </w:r>
      <w:proofErr w:type="spellStart"/>
      <w:r>
        <w:t>Обчно</w:t>
      </w:r>
      <w:proofErr w:type="spellEnd"/>
      <w:r>
        <w:t xml:space="preserve"> в гражданских</w:t>
      </w:r>
      <w:r w:rsidR="0030242E" w:rsidRPr="00C56B0A">
        <w:t xml:space="preserve"> отрас</w:t>
      </w:r>
      <w:r w:rsidR="0030242E" w:rsidRPr="00C56B0A">
        <w:softHyphen/>
      </w:r>
      <w:r w:rsidR="0030242E" w:rsidRPr="00C56B0A">
        <w:rPr>
          <w:spacing w:val="1"/>
        </w:rPr>
        <w:t xml:space="preserve">лях машиностроения, </w:t>
      </w:r>
      <w:r w:rsidR="0030242E" w:rsidRPr="00C56B0A">
        <w:t xml:space="preserve">скорость потока жидкости в нагнетательных трубопроводах, c целью уменьшения потерь напора, </w:t>
      </w:r>
      <w:proofErr w:type="gramStart"/>
      <w:r w:rsidR="0030242E" w:rsidRPr="00C56B0A">
        <w:t>принимается</w:t>
      </w:r>
      <w:r>
        <w:t xml:space="preserve"> равной </w:t>
      </w:r>
      <w:r w:rsidR="0030242E" w:rsidRPr="00C56B0A">
        <w:t xml:space="preserve"> до 5 м/сек</w:t>
      </w:r>
      <w:proofErr w:type="gramEnd"/>
      <w:r w:rsidR="0030242E" w:rsidRPr="00C56B0A">
        <w:t>.</w:t>
      </w:r>
    </w:p>
    <w:p w:rsidR="0030242E" w:rsidRPr="0002194E" w:rsidRDefault="0030242E" w:rsidP="00F94FE3">
      <w:r w:rsidRPr="00C56B0A">
        <w:t xml:space="preserve">Скорость перемещения поршня в </w:t>
      </w:r>
      <w:r w:rsidRPr="00C56B0A">
        <w:rPr>
          <w:spacing w:val="4"/>
        </w:rPr>
        <w:t xml:space="preserve">гидроцилиндре может быть разной. </w:t>
      </w:r>
      <w:r w:rsidRPr="00C56B0A">
        <w:rPr>
          <w:spacing w:val="2"/>
        </w:rPr>
        <w:t xml:space="preserve">Однако на практике скорость поршня </w:t>
      </w:r>
      <w:r w:rsidRPr="00C56B0A">
        <w:t xml:space="preserve">более </w:t>
      </w:r>
      <w:r w:rsidR="004860C4">
        <w:t>0,2</w:t>
      </w:r>
      <w:r w:rsidRPr="00C56B0A">
        <w:t xml:space="preserve"> м/</w:t>
      </w:r>
      <w:proofErr w:type="gramStart"/>
      <w:r w:rsidR="004860C4">
        <w:t>сек</w:t>
      </w:r>
      <w:proofErr w:type="gramEnd"/>
      <w:r w:rsidRPr="00C56B0A">
        <w:t xml:space="preserve"> встречается редко. Если </w:t>
      </w:r>
      <w:r w:rsidRPr="00C56B0A">
        <w:rPr>
          <w:spacing w:val="1"/>
        </w:rPr>
        <w:t xml:space="preserve">принять </w:t>
      </w:r>
      <w:r w:rsidRPr="00C56B0A">
        <w:t xml:space="preserve">скорость потока жидкости в проходном отверстии, равной 5 м/сек, то </w:t>
      </w:r>
      <w:r w:rsidR="0002194E">
        <w:t>после тривиальных преобразований получим соотношение</w:t>
      </w:r>
      <w:r w:rsidR="0002194E" w:rsidRPr="0002194E">
        <w:t xml:space="preserve"> </w:t>
      </w:r>
    </w:p>
    <w:p w:rsidR="0002194E" w:rsidRDefault="0002194E" w:rsidP="00F94FE3"/>
    <w:p w:rsidR="0002194E" w:rsidRDefault="0002194E" w:rsidP="00F94FE3">
      <m:oMathPara>
        <m:oMath>
          <m:r>
            <w:rPr>
              <w:rFonts w:ascii="Cambria Math" w:hAnsi="Cambria Math"/>
            </w:rPr>
            <m:t>d=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e>
          </m:rad>
        </m:oMath>
      </m:oMathPara>
    </w:p>
    <w:p w:rsidR="0030242E" w:rsidRPr="00C56B0A" w:rsidRDefault="0030242E" w:rsidP="00F94FE3">
      <w:pPr>
        <w:rPr>
          <w:spacing w:val="-5"/>
        </w:rPr>
      </w:pPr>
      <w:r w:rsidRPr="00C56B0A">
        <w:t xml:space="preserve">    </w:t>
      </w:r>
      <w:r w:rsidR="0002194E">
        <w:t xml:space="preserve">где </w:t>
      </w:r>
      <w:r w:rsidRPr="00C56B0A">
        <w:t xml:space="preserve">  </w:t>
      </w:r>
      <w:r w:rsidRPr="0002194E">
        <w:rPr>
          <w:i/>
        </w:rPr>
        <w:t>D</w:t>
      </w:r>
      <w:r w:rsidRPr="00C56B0A">
        <w:t xml:space="preserve"> — диаметр поршня</w:t>
      </w:r>
      <w:r w:rsidR="0002194E">
        <w:t xml:space="preserve"> гидроцилиндра</w:t>
      </w:r>
    </w:p>
    <w:p w:rsidR="0002194E" w:rsidRPr="0002194E" w:rsidRDefault="0002194E" w:rsidP="00F94FE3">
      <w:r>
        <w:t xml:space="preserve">             </w:t>
      </w:r>
      <w:r>
        <w:rPr>
          <w:lang w:val="en-US"/>
        </w:rPr>
        <w:t>d</w:t>
      </w:r>
      <w:r w:rsidRPr="0002194E">
        <w:t xml:space="preserve"> - </w:t>
      </w:r>
      <w:proofErr w:type="gramStart"/>
      <w:r w:rsidRPr="00C56B0A">
        <w:t>диаметр</w:t>
      </w:r>
      <w:proofErr w:type="gramEnd"/>
      <w:r w:rsidRPr="0002194E">
        <w:t xml:space="preserve"> </w:t>
      </w:r>
      <w:r>
        <w:t>отверстия подвода рабочей жидкости.</w:t>
      </w:r>
    </w:p>
    <w:p w:rsidR="0030242E" w:rsidRPr="00C56B0A" w:rsidRDefault="0002194E" w:rsidP="00F94FE3">
      <w:r>
        <w:t xml:space="preserve">Под </w:t>
      </w:r>
      <w:proofErr w:type="spellStart"/>
      <w:r>
        <w:t>з</w:t>
      </w:r>
      <w:r w:rsidR="0030242E" w:rsidRPr="00C56B0A">
        <w:t>аделк</w:t>
      </w:r>
      <w:r>
        <w:t>й</w:t>
      </w:r>
      <w:proofErr w:type="spellEnd"/>
      <w:r w:rsidR="0030242E" w:rsidRPr="00C56B0A">
        <w:t xml:space="preserve"> штока в </w:t>
      </w:r>
      <w:r>
        <w:t>гидро</w:t>
      </w:r>
      <w:r w:rsidR="0030242E" w:rsidRPr="00C56B0A">
        <w:t xml:space="preserve">цилиндре </w:t>
      </w:r>
      <w:r>
        <w:t>понимают</w:t>
      </w:r>
      <w:r w:rsidR="0030242E" w:rsidRPr="00C56B0A">
        <w:t xml:space="preserve"> расстояние от середины поршня </w:t>
      </w:r>
      <w:r w:rsidR="0030242E" w:rsidRPr="00C56B0A">
        <w:rPr>
          <w:spacing w:val="2"/>
        </w:rPr>
        <w:t>до середины направляющей штока при</w:t>
      </w:r>
      <w:r>
        <w:rPr>
          <w:spacing w:val="2"/>
        </w:rPr>
        <w:t xml:space="preserve"> полностью </w:t>
      </w:r>
      <w:r w:rsidR="0030242E" w:rsidRPr="00C56B0A">
        <w:rPr>
          <w:spacing w:val="2"/>
        </w:rPr>
        <w:t xml:space="preserve"> выдвинутом штоке.</w:t>
      </w:r>
    </w:p>
    <w:p w:rsidR="0030242E" w:rsidRPr="00C56B0A" w:rsidRDefault="0030242E" w:rsidP="00F94FE3">
      <w:r w:rsidRPr="00C56B0A">
        <w:rPr>
          <w:spacing w:val="2"/>
        </w:rPr>
        <w:t xml:space="preserve">При </w:t>
      </w:r>
      <w:r w:rsidR="007E5505">
        <w:rPr>
          <w:spacing w:val="2"/>
        </w:rPr>
        <w:t>проектировании</w:t>
      </w:r>
      <w:r w:rsidR="0002194E">
        <w:rPr>
          <w:spacing w:val="2"/>
        </w:rPr>
        <w:t xml:space="preserve"> конструкций </w:t>
      </w:r>
      <w:r w:rsidRPr="00C56B0A">
        <w:rPr>
          <w:spacing w:val="2"/>
        </w:rPr>
        <w:t xml:space="preserve"> сле</w:t>
      </w:r>
      <w:r w:rsidRPr="00C56B0A">
        <w:rPr>
          <w:spacing w:val="2"/>
        </w:rPr>
        <w:softHyphen/>
      </w:r>
      <w:r w:rsidRPr="00C56B0A">
        <w:t xml:space="preserve">дует применять такие </w:t>
      </w:r>
      <w:r w:rsidR="007E5505">
        <w:t>решения</w:t>
      </w:r>
      <w:r w:rsidRPr="00C56B0A">
        <w:t>, которые бы не допу</w:t>
      </w:r>
      <w:r w:rsidRPr="00C56B0A">
        <w:softHyphen/>
        <w:t>скали вовсе или сводили до минимума боковые нагрузки на шток</w:t>
      </w:r>
      <w:r w:rsidR="007E5505" w:rsidRPr="007E5505">
        <w:rPr>
          <w:spacing w:val="2"/>
        </w:rPr>
        <w:t xml:space="preserve"> </w:t>
      </w:r>
      <w:r w:rsidR="007E5505" w:rsidRPr="00C56B0A">
        <w:rPr>
          <w:spacing w:val="2"/>
        </w:rPr>
        <w:t>гидроцилиндр</w:t>
      </w:r>
      <w:r w:rsidR="007E5505">
        <w:rPr>
          <w:spacing w:val="2"/>
        </w:rPr>
        <w:t>а. В противном случае неизбежен односторонний износ и</w:t>
      </w:r>
      <w:r w:rsidRPr="00C56B0A">
        <w:rPr>
          <w:spacing w:val="5"/>
        </w:rPr>
        <w:t xml:space="preserve"> быстр</w:t>
      </w:r>
      <w:r w:rsidR="007E5505">
        <w:rPr>
          <w:spacing w:val="5"/>
        </w:rPr>
        <w:t>ый</w:t>
      </w:r>
      <w:r w:rsidRPr="00C56B0A">
        <w:rPr>
          <w:spacing w:val="5"/>
        </w:rPr>
        <w:t xml:space="preserve"> выход из строя уплотнений</w:t>
      </w:r>
      <w:r w:rsidR="0002194E">
        <w:rPr>
          <w:spacing w:val="5"/>
        </w:rPr>
        <w:t xml:space="preserve"> </w:t>
      </w:r>
      <w:r w:rsidRPr="00C56B0A">
        <w:t xml:space="preserve">и деталей </w:t>
      </w:r>
      <w:r w:rsidR="007E5505">
        <w:t>гидро</w:t>
      </w:r>
      <w:r w:rsidRPr="00C56B0A">
        <w:t>цилиндра.</w:t>
      </w:r>
      <w:r w:rsidR="007E5505">
        <w:t xml:space="preserve"> Поэтому </w:t>
      </w:r>
      <w:r w:rsidRPr="00C56B0A">
        <w:t xml:space="preserve"> </w:t>
      </w:r>
      <w:r w:rsidR="007E5505">
        <w:t>п</w:t>
      </w:r>
      <w:r w:rsidRPr="00C56B0A">
        <w:t>ри наличии боковых нагрузок</w:t>
      </w:r>
      <w:r w:rsidR="007E5505">
        <w:t xml:space="preserve"> на шток </w:t>
      </w:r>
      <w:r w:rsidRPr="00C56B0A">
        <w:t xml:space="preserve"> </w:t>
      </w:r>
      <w:r w:rsidR="007E5505">
        <w:t xml:space="preserve">необходимо </w:t>
      </w:r>
      <w:r w:rsidRPr="00C56B0A">
        <w:rPr>
          <w:spacing w:val="6"/>
        </w:rPr>
        <w:t xml:space="preserve"> максимально увеличить </w:t>
      </w:r>
      <w:r w:rsidRPr="00C56B0A">
        <w:t>его заделку в цилиндре. Увеличение заделки</w:t>
      </w:r>
      <w:r w:rsidR="007E5505">
        <w:t>,  однако</w:t>
      </w:r>
      <w:proofErr w:type="gramStart"/>
      <w:r w:rsidR="007E5505">
        <w:t xml:space="preserve"> ,</w:t>
      </w:r>
      <w:proofErr w:type="gramEnd"/>
      <w:r w:rsidR="007E5505">
        <w:t xml:space="preserve"> </w:t>
      </w:r>
      <w:r w:rsidRPr="00C56B0A">
        <w:t xml:space="preserve"> ведет к увеличению габаритов гидроцилиндров по длине, поэтому </w:t>
      </w:r>
      <w:r w:rsidR="007E5505">
        <w:t>данный вопрос требует особенно тщательной проработки .</w:t>
      </w:r>
      <w:r w:rsidRPr="00C56B0A">
        <w:rPr>
          <w:spacing w:val="8"/>
        </w:rPr>
        <w:t>.</w:t>
      </w:r>
    </w:p>
    <w:p w:rsidR="0030242E" w:rsidRPr="007E5505" w:rsidRDefault="0030242E" w:rsidP="00F94FE3">
      <w:r w:rsidRPr="00C56B0A">
        <w:t>Для верхнего предела хода поршня, ограниченного в 10 диа</w:t>
      </w:r>
      <w:r w:rsidRPr="00C56B0A">
        <w:softHyphen/>
        <w:t>метров, рекомендуется величина заделки не меньше 10% от максимального хода</w:t>
      </w:r>
      <w:r w:rsidR="007E5505" w:rsidRPr="007E5505">
        <w:t xml:space="preserve"> </w:t>
      </w:r>
      <w:r w:rsidR="007E5505" w:rsidRPr="007E5505">
        <w:rPr>
          <w:i/>
          <w:lang w:val="en-US"/>
        </w:rPr>
        <w:t>L</w:t>
      </w:r>
      <w:r w:rsidRPr="00C56B0A">
        <w:t xml:space="preserve"> </w:t>
      </w:r>
      <w:r w:rsidR="00722B54">
        <w:t>=10</w:t>
      </w:r>
      <w:r w:rsidR="007E5505" w:rsidRPr="007E5505">
        <w:t xml:space="preserve"> </w:t>
      </w:r>
      <w:proofErr w:type="gramStart"/>
      <w:r w:rsidR="00722B54" w:rsidRPr="00722B54">
        <w:rPr>
          <w:i/>
          <w:lang w:val="en-US"/>
        </w:rPr>
        <w:t>D</w:t>
      </w:r>
      <w:proofErr w:type="gramEnd"/>
      <w:r w:rsidR="007E5505">
        <w:t xml:space="preserve"> иначе говоря длина заделки  </w:t>
      </w:r>
      <w:r w:rsidR="007E5505" w:rsidRPr="007E5505">
        <w:rPr>
          <w:i/>
          <w:lang w:val="en-US"/>
        </w:rPr>
        <w:t>l</w:t>
      </w:r>
      <w:r w:rsidR="00722B54">
        <w:rPr>
          <w:i/>
        </w:rPr>
        <w:t xml:space="preserve"> </w:t>
      </w:r>
      <w:r w:rsidR="007E5505" w:rsidRPr="007E5505">
        <w:rPr>
          <w:i/>
        </w:rPr>
        <w:t>≈</w:t>
      </w:r>
      <w:r w:rsidR="00722B54">
        <w:rPr>
          <w:i/>
        </w:rPr>
        <w:t xml:space="preserve"> </w:t>
      </w:r>
      <w:r w:rsidR="007E5505" w:rsidRPr="007E5505">
        <w:rPr>
          <w:i/>
          <w:lang w:val="en-US"/>
        </w:rPr>
        <w:t>D</w:t>
      </w:r>
      <w:r w:rsidR="007E5505">
        <w:t xml:space="preserve"> .</w:t>
      </w:r>
      <w:r w:rsidR="007E5505" w:rsidRPr="007E5505">
        <w:t xml:space="preserve"> </w:t>
      </w:r>
    </w:p>
    <w:sectPr w:rsidR="0030242E" w:rsidRPr="007E5505" w:rsidSect="003E2553">
      <w:pgSz w:w="11906" w:h="16838"/>
      <w:pgMar w:top="851" w:right="510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7pt;height:14.8pt" o:bullet="t">
        <v:imagedata r:id="rId1" o:title=""/>
      </v:shape>
    </w:pict>
  </w:numPicBullet>
  <w:abstractNum w:abstractNumId="0">
    <w:nsid w:val="02756EC2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">
    <w:nsid w:val="067D2480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">
    <w:nsid w:val="06B204C0"/>
    <w:multiLevelType w:val="singleLevel"/>
    <w:tmpl w:val="AEFA606C"/>
    <w:lvl w:ilvl="0">
      <w:start w:val="4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3">
    <w:nsid w:val="0AE64935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>
    <w:nsid w:val="0C4903C8"/>
    <w:multiLevelType w:val="singleLevel"/>
    <w:tmpl w:val="89B08EB8"/>
    <w:lvl w:ilvl="0">
      <w:start w:val="22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5">
    <w:nsid w:val="10C223D8"/>
    <w:multiLevelType w:val="hybridMultilevel"/>
    <w:tmpl w:val="4EB4A162"/>
    <w:lvl w:ilvl="0" w:tplc="FA74F1DC">
      <w:start w:val="2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1B5907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7">
    <w:nsid w:val="12C83DC5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8">
    <w:nsid w:val="15B3332B"/>
    <w:multiLevelType w:val="singleLevel"/>
    <w:tmpl w:val="7B6A2792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9">
    <w:nsid w:val="17B11926"/>
    <w:multiLevelType w:val="singleLevel"/>
    <w:tmpl w:val="15F222B8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0">
    <w:nsid w:val="1B8E554C"/>
    <w:multiLevelType w:val="singleLevel"/>
    <w:tmpl w:val="F47253BE"/>
    <w:lvl w:ilvl="0">
      <w:start w:val="1"/>
      <w:numFmt w:val="decimal"/>
      <w:lvlText w:val="%1)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11">
    <w:nsid w:val="20441A06"/>
    <w:multiLevelType w:val="singleLevel"/>
    <w:tmpl w:val="327C2DC6"/>
    <w:lvl w:ilvl="0">
      <w:start w:val="1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2">
    <w:nsid w:val="26751003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13">
    <w:nsid w:val="287A0256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4">
    <w:nsid w:val="290A12A5"/>
    <w:multiLevelType w:val="hybridMultilevel"/>
    <w:tmpl w:val="E85218C4"/>
    <w:lvl w:ilvl="0" w:tplc="56E2A0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A0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1CBF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7E6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F8A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C33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506A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AE9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5A9E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B9C3935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6">
    <w:nsid w:val="2F963B83"/>
    <w:multiLevelType w:val="singleLevel"/>
    <w:tmpl w:val="AC1AE5E8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7">
    <w:nsid w:val="30E2078C"/>
    <w:multiLevelType w:val="hybridMultilevel"/>
    <w:tmpl w:val="5CC6A4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793222"/>
    <w:multiLevelType w:val="singleLevel"/>
    <w:tmpl w:val="F16E9770"/>
    <w:lvl w:ilvl="0">
      <w:start w:val="1"/>
      <w:numFmt w:val="decimal"/>
      <w:lvlText w:val="%1)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19">
    <w:nsid w:val="318E4932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20">
    <w:nsid w:val="32C0237B"/>
    <w:multiLevelType w:val="singleLevel"/>
    <w:tmpl w:val="6D9A255A"/>
    <w:lvl w:ilvl="0">
      <w:start w:val="2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1">
    <w:nsid w:val="33283CAB"/>
    <w:multiLevelType w:val="singleLevel"/>
    <w:tmpl w:val="4B9022AE"/>
    <w:lvl w:ilvl="0">
      <w:start w:val="8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22">
    <w:nsid w:val="33A86386"/>
    <w:multiLevelType w:val="singleLevel"/>
    <w:tmpl w:val="7B6A2792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3">
    <w:nsid w:val="39C15CD6"/>
    <w:multiLevelType w:val="singleLevel"/>
    <w:tmpl w:val="7ABAC700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>
    <w:nsid w:val="3BBF5803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>
    <w:nsid w:val="3C280B68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6">
    <w:nsid w:val="3D88496A"/>
    <w:multiLevelType w:val="hybridMultilevel"/>
    <w:tmpl w:val="A5821A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FA61797"/>
    <w:multiLevelType w:val="singleLevel"/>
    <w:tmpl w:val="40D0E6DC"/>
    <w:lvl w:ilvl="0">
      <w:start w:val="1"/>
      <w:numFmt w:val="decimal"/>
      <w:lvlText w:val="%1."/>
      <w:legacy w:legacy="1" w:legacySpace="0" w:legacyIndent="231"/>
      <w:lvlJc w:val="left"/>
      <w:rPr>
        <w:rFonts w:ascii="Times New Roman" w:hAnsi="Times New Roman" w:cs="Times New Roman" w:hint="default"/>
      </w:rPr>
    </w:lvl>
  </w:abstractNum>
  <w:abstractNum w:abstractNumId="28">
    <w:nsid w:val="481F0A43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29">
    <w:nsid w:val="49690176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0">
    <w:nsid w:val="4D8D52F5"/>
    <w:multiLevelType w:val="singleLevel"/>
    <w:tmpl w:val="6D9A255A"/>
    <w:lvl w:ilvl="0">
      <w:start w:val="2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1">
    <w:nsid w:val="52E73819"/>
    <w:multiLevelType w:val="singleLevel"/>
    <w:tmpl w:val="9A02A60A"/>
    <w:lvl w:ilvl="0">
      <w:start w:val="1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2">
    <w:nsid w:val="5E9134F3"/>
    <w:multiLevelType w:val="singleLevel"/>
    <w:tmpl w:val="FA448E72"/>
    <w:lvl w:ilvl="0">
      <w:start w:val="3"/>
      <w:numFmt w:val="decimal"/>
      <w:lvlText w:val="%1)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33">
    <w:nsid w:val="6034664F"/>
    <w:multiLevelType w:val="singleLevel"/>
    <w:tmpl w:val="7ABAC700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4">
    <w:nsid w:val="65C50111"/>
    <w:multiLevelType w:val="singleLevel"/>
    <w:tmpl w:val="7ABAC700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5">
    <w:nsid w:val="6F3218E6"/>
    <w:multiLevelType w:val="singleLevel"/>
    <w:tmpl w:val="E1FC3B08"/>
    <w:lvl w:ilvl="0">
      <w:start w:val="12"/>
      <w:numFmt w:val="decimal"/>
      <w:lvlText w:val="%1."/>
      <w:legacy w:legacy="1" w:legacySpace="0" w:legacyIndent="297"/>
      <w:lvlJc w:val="left"/>
      <w:rPr>
        <w:rFonts w:ascii="Times New Roman" w:hAnsi="Times New Roman" w:cs="Times New Roman" w:hint="default"/>
      </w:rPr>
    </w:lvl>
  </w:abstractNum>
  <w:abstractNum w:abstractNumId="36">
    <w:nsid w:val="724E73C7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7">
    <w:nsid w:val="76B2697B"/>
    <w:multiLevelType w:val="singleLevel"/>
    <w:tmpl w:val="AB50BF22"/>
    <w:lvl w:ilvl="0">
      <w:start w:val="18"/>
      <w:numFmt w:val="decimal"/>
      <w:lvlText w:val="%1."/>
      <w:legacy w:legacy="1" w:legacySpace="0" w:legacyIndent="318"/>
      <w:lvlJc w:val="left"/>
      <w:rPr>
        <w:rFonts w:ascii="Times New Roman" w:hAnsi="Times New Roman" w:cs="Times New Roman" w:hint="default"/>
      </w:rPr>
    </w:lvl>
  </w:abstractNum>
  <w:abstractNum w:abstractNumId="38">
    <w:nsid w:val="774D165D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9">
    <w:nsid w:val="79300400"/>
    <w:multiLevelType w:val="singleLevel"/>
    <w:tmpl w:val="3C169E00"/>
    <w:lvl w:ilvl="0">
      <w:start w:val="4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40">
    <w:nsid w:val="79B56C6E"/>
    <w:multiLevelType w:val="singleLevel"/>
    <w:tmpl w:val="0A968E4C"/>
    <w:lvl w:ilvl="0">
      <w:start w:val="8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41">
    <w:nsid w:val="7AB43085"/>
    <w:multiLevelType w:val="singleLevel"/>
    <w:tmpl w:val="1138F978"/>
    <w:lvl w:ilvl="0">
      <w:start w:val="5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num w:numId="1">
    <w:abstractNumId w:val="30"/>
  </w:num>
  <w:num w:numId="2">
    <w:abstractNumId w:val="19"/>
  </w:num>
  <w:num w:numId="3">
    <w:abstractNumId w:val="8"/>
  </w:num>
  <w:num w:numId="4">
    <w:abstractNumId w:val="23"/>
  </w:num>
  <w:num w:numId="5">
    <w:abstractNumId w:val="33"/>
  </w:num>
  <w:num w:numId="6">
    <w:abstractNumId w:val="10"/>
  </w:num>
  <w:num w:numId="7">
    <w:abstractNumId w:val="1"/>
  </w:num>
  <w:num w:numId="8">
    <w:abstractNumId w:val="1"/>
    <w:lvlOverride w:ilvl="0">
      <w:lvl w:ilvl="0">
        <w:start w:val="1"/>
        <w:numFmt w:val="decimal"/>
        <w:lvlText w:val="%1)"/>
        <w:legacy w:legacy="1" w:legacySpace="0" w:legacyIndent="284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3"/>
  </w:num>
  <w:num w:numId="10">
    <w:abstractNumId w:val="13"/>
    <w:lvlOverride w:ilvl="0">
      <w:lvl w:ilvl="0">
        <w:start w:val="3"/>
        <w:numFmt w:val="decimal"/>
        <w:lvlText w:val="%1)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8"/>
  </w:num>
  <w:num w:numId="12">
    <w:abstractNumId w:val="6"/>
  </w:num>
  <w:num w:numId="13">
    <w:abstractNumId w:val="32"/>
  </w:num>
  <w:num w:numId="14">
    <w:abstractNumId w:val="9"/>
  </w:num>
  <w:num w:numId="15">
    <w:abstractNumId w:val="25"/>
  </w:num>
  <w:num w:numId="16">
    <w:abstractNumId w:val="12"/>
  </w:num>
  <w:num w:numId="17">
    <w:abstractNumId w:val="39"/>
  </w:num>
  <w:num w:numId="18">
    <w:abstractNumId w:val="36"/>
  </w:num>
  <w:num w:numId="19">
    <w:abstractNumId w:val="29"/>
  </w:num>
  <w:num w:numId="20">
    <w:abstractNumId w:val="15"/>
  </w:num>
  <w:num w:numId="21">
    <w:abstractNumId w:val="22"/>
  </w:num>
  <w:num w:numId="22">
    <w:abstractNumId w:val="0"/>
  </w:num>
  <w:num w:numId="23">
    <w:abstractNumId w:val="0"/>
    <w:lvlOverride w:ilvl="0">
      <w:lvl w:ilvl="0">
        <w:start w:val="1"/>
        <w:numFmt w:val="decimal"/>
        <w:lvlText w:val="%1)"/>
        <w:legacy w:legacy="1" w:legacySpace="0" w:legacyIndent="282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31"/>
  </w:num>
  <w:num w:numId="25">
    <w:abstractNumId w:val="24"/>
  </w:num>
  <w:num w:numId="26">
    <w:abstractNumId w:val="34"/>
  </w:num>
  <w:num w:numId="27">
    <w:abstractNumId w:val="41"/>
  </w:num>
  <w:num w:numId="28">
    <w:abstractNumId w:val="7"/>
  </w:num>
  <w:num w:numId="29">
    <w:abstractNumId w:val="3"/>
  </w:num>
  <w:num w:numId="30">
    <w:abstractNumId w:val="11"/>
  </w:num>
  <w:num w:numId="31">
    <w:abstractNumId w:val="20"/>
  </w:num>
  <w:num w:numId="32">
    <w:abstractNumId w:val="18"/>
  </w:num>
  <w:num w:numId="33">
    <w:abstractNumId w:val="40"/>
  </w:num>
  <w:num w:numId="34">
    <w:abstractNumId w:val="28"/>
  </w:num>
  <w:num w:numId="35">
    <w:abstractNumId w:val="16"/>
  </w:num>
  <w:num w:numId="36">
    <w:abstractNumId w:val="27"/>
  </w:num>
  <w:num w:numId="37">
    <w:abstractNumId w:val="2"/>
  </w:num>
  <w:num w:numId="38">
    <w:abstractNumId w:val="21"/>
  </w:num>
  <w:num w:numId="39">
    <w:abstractNumId w:val="35"/>
  </w:num>
  <w:num w:numId="40">
    <w:abstractNumId w:val="37"/>
  </w:num>
  <w:num w:numId="41">
    <w:abstractNumId w:val="4"/>
  </w:num>
  <w:num w:numId="42">
    <w:abstractNumId w:val="17"/>
  </w:num>
  <w:num w:numId="43">
    <w:abstractNumId w:val="14"/>
  </w:num>
  <w:num w:numId="44">
    <w:abstractNumId w:val="5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08"/>
  <w:characterSpacingControl w:val="doNotCompress"/>
  <w:compat>
    <w:useFELayout/>
  </w:compat>
  <w:rsids>
    <w:rsidRoot w:val="003E2553"/>
    <w:rsid w:val="00001179"/>
    <w:rsid w:val="00017DEE"/>
    <w:rsid w:val="0002194E"/>
    <w:rsid w:val="00045765"/>
    <w:rsid w:val="0005126A"/>
    <w:rsid w:val="001221B7"/>
    <w:rsid w:val="001C6DE0"/>
    <w:rsid w:val="00265F79"/>
    <w:rsid w:val="0030242E"/>
    <w:rsid w:val="003524C9"/>
    <w:rsid w:val="003C376A"/>
    <w:rsid w:val="003E2553"/>
    <w:rsid w:val="004860C4"/>
    <w:rsid w:val="004E0B20"/>
    <w:rsid w:val="005160C4"/>
    <w:rsid w:val="00561CB2"/>
    <w:rsid w:val="00596AC0"/>
    <w:rsid w:val="005B0385"/>
    <w:rsid w:val="005C0E6E"/>
    <w:rsid w:val="005D091E"/>
    <w:rsid w:val="005E0EA7"/>
    <w:rsid w:val="00612518"/>
    <w:rsid w:val="00613D2F"/>
    <w:rsid w:val="006A7C6A"/>
    <w:rsid w:val="006B7C7D"/>
    <w:rsid w:val="0070500A"/>
    <w:rsid w:val="00722B54"/>
    <w:rsid w:val="007E5505"/>
    <w:rsid w:val="007F445C"/>
    <w:rsid w:val="007F5D54"/>
    <w:rsid w:val="00812AF5"/>
    <w:rsid w:val="0085193F"/>
    <w:rsid w:val="00863CB3"/>
    <w:rsid w:val="0086606A"/>
    <w:rsid w:val="008A4CCE"/>
    <w:rsid w:val="008E54B9"/>
    <w:rsid w:val="008F5BE1"/>
    <w:rsid w:val="008F676C"/>
    <w:rsid w:val="00995455"/>
    <w:rsid w:val="009A2192"/>
    <w:rsid w:val="009B43E0"/>
    <w:rsid w:val="009B5B93"/>
    <w:rsid w:val="00A04487"/>
    <w:rsid w:val="00A57B6C"/>
    <w:rsid w:val="00A602E9"/>
    <w:rsid w:val="00B431EE"/>
    <w:rsid w:val="00C11125"/>
    <w:rsid w:val="00C56B0A"/>
    <w:rsid w:val="00C75271"/>
    <w:rsid w:val="00CA0717"/>
    <w:rsid w:val="00CB7F38"/>
    <w:rsid w:val="00D77670"/>
    <w:rsid w:val="00D85FDA"/>
    <w:rsid w:val="00D90EEA"/>
    <w:rsid w:val="00DA79EB"/>
    <w:rsid w:val="00DC2256"/>
    <w:rsid w:val="00EA1014"/>
    <w:rsid w:val="00EF6E36"/>
    <w:rsid w:val="00F332BD"/>
    <w:rsid w:val="00F94FE3"/>
    <w:rsid w:val="00FA7BAF"/>
    <w:rsid w:val="00FB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FE3"/>
    <w:pPr>
      <w:shd w:val="clear" w:color="auto" w:fill="FFFFFF"/>
      <w:spacing w:after="0" w:line="360" w:lineRule="auto"/>
      <w:ind w:firstLine="567"/>
    </w:pPr>
    <w:rPr>
      <w:rFonts w:ascii="Times New Roman" w:hAnsi="Times New Roman" w:cs="Times New Roman"/>
      <w:iCs/>
      <w:spacing w:val="-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255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3E2553"/>
    <w:rPr>
      <w:b/>
      <w:bCs/>
    </w:rPr>
  </w:style>
  <w:style w:type="paragraph" w:styleId="a5">
    <w:name w:val="Balloon Text"/>
    <w:basedOn w:val="a"/>
    <w:link w:val="a6"/>
    <w:semiHidden/>
    <w:unhideWhenUsed/>
    <w:rsid w:val="003E25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553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3024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rsid w:val="0030242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eastAsia="Times New Roman"/>
      <w:sz w:val="20"/>
      <w:szCs w:val="20"/>
    </w:rPr>
  </w:style>
  <w:style w:type="character" w:customStyle="1" w:styleId="a9">
    <w:name w:val="Верхний колонтитул Знак"/>
    <w:basedOn w:val="a0"/>
    <w:link w:val="a8"/>
    <w:rsid w:val="0030242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page number"/>
    <w:basedOn w:val="a0"/>
    <w:rsid w:val="0030242E"/>
  </w:style>
  <w:style w:type="paragraph" w:styleId="ab">
    <w:name w:val="footer"/>
    <w:basedOn w:val="a"/>
    <w:link w:val="ac"/>
    <w:rsid w:val="0030242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eastAsia="Times New Roman"/>
      <w:sz w:val="20"/>
      <w:szCs w:val="20"/>
    </w:rPr>
  </w:style>
  <w:style w:type="character" w:customStyle="1" w:styleId="ac">
    <w:name w:val="Нижний колонтитул Знак"/>
    <w:basedOn w:val="a0"/>
    <w:link w:val="ab"/>
    <w:rsid w:val="0030242E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Стиль1"/>
    <w:basedOn w:val="a"/>
    <w:link w:val="10"/>
    <w:qFormat/>
    <w:rsid w:val="00C56B0A"/>
  </w:style>
  <w:style w:type="character" w:customStyle="1" w:styleId="10">
    <w:name w:val="Стиль1 Знак"/>
    <w:basedOn w:val="a0"/>
    <w:link w:val="1"/>
    <w:rsid w:val="00C56B0A"/>
    <w:rPr>
      <w:rFonts w:ascii="Times New Roman" w:hAnsi="Times New Roman" w:cs="Times New Roman"/>
      <w:iCs/>
      <w:sz w:val="28"/>
      <w:szCs w:val="28"/>
      <w:shd w:val="clear" w:color="auto" w:fill="FFFFFF"/>
    </w:rPr>
  </w:style>
  <w:style w:type="character" w:customStyle="1" w:styleId="found">
    <w:name w:val="found"/>
    <w:basedOn w:val="a0"/>
    <w:rsid w:val="009B5B93"/>
  </w:style>
  <w:style w:type="character" w:styleId="ad">
    <w:name w:val="Placeholder Text"/>
    <w:basedOn w:val="a0"/>
    <w:uiPriority w:val="99"/>
    <w:semiHidden/>
    <w:rsid w:val="0002194E"/>
    <w:rPr>
      <w:color w:val="808080"/>
    </w:rPr>
  </w:style>
  <w:style w:type="paragraph" w:styleId="2">
    <w:name w:val="Body Text 2"/>
    <w:basedOn w:val="a"/>
    <w:link w:val="20"/>
    <w:semiHidden/>
    <w:rsid w:val="00045765"/>
    <w:pPr>
      <w:shd w:val="clear" w:color="auto" w:fill="auto"/>
      <w:ind w:firstLine="0"/>
    </w:pPr>
    <w:rPr>
      <w:rFonts w:eastAsia="Times New Roman"/>
      <w:iCs w:val="0"/>
      <w:color w:val="000000"/>
      <w:spacing w:val="0"/>
      <w:sz w:val="22"/>
      <w:szCs w:val="24"/>
    </w:rPr>
  </w:style>
  <w:style w:type="character" w:customStyle="1" w:styleId="20">
    <w:name w:val="Основной текст 2 Знак"/>
    <w:basedOn w:val="a0"/>
    <w:link w:val="2"/>
    <w:semiHidden/>
    <w:rsid w:val="00045765"/>
    <w:rPr>
      <w:rFonts w:ascii="Times New Roman" w:eastAsia="Times New Roman" w:hAnsi="Times New Roman" w:cs="Times New 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117" Type="http://schemas.openxmlformats.org/officeDocument/2006/relationships/image" Target="media/image6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6.wmf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7.bin"/><Relationship Id="rId84" Type="http://schemas.openxmlformats.org/officeDocument/2006/relationships/image" Target="media/image47.wmf"/><Relationship Id="rId89" Type="http://schemas.openxmlformats.org/officeDocument/2006/relationships/oleObject" Target="embeddings/oleObject36.bin"/><Relationship Id="rId112" Type="http://schemas.openxmlformats.org/officeDocument/2006/relationships/oleObject" Target="embeddings/oleObject48.bin"/><Relationship Id="rId133" Type="http://schemas.openxmlformats.org/officeDocument/2006/relationships/image" Target="media/image72.wmf"/><Relationship Id="rId138" Type="http://schemas.openxmlformats.org/officeDocument/2006/relationships/oleObject" Target="embeddings/oleObject61.bin"/><Relationship Id="rId16" Type="http://schemas.openxmlformats.org/officeDocument/2006/relationships/image" Target="media/image9.wmf"/><Relationship Id="rId107" Type="http://schemas.openxmlformats.org/officeDocument/2006/relationships/image" Target="media/image59.wmf"/><Relationship Id="rId11" Type="http://schemas.openxmlformats.org/officeDocument/2006/relationships/image" Target="media/image6.png"/><Relationship Id="rId32" Type="http://schemas.openxmlformats.org/officeDocument/2006/relationships/image" Target="media/image17.png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0.bin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3.bin"/><Relationship Id="rId123" Type="http://schemas.openxmlformats.org/officeDocument/2006/relationships/image" Target="media/image67.wmf"/><Relationship Id="rId128" Type="http://schemas.openxmlformats.org/officeDocument/2006/relationships/oleObject" Target="embeddings/oleObject56.bin"/><Relationship Id="rId144" Type="http://schemas.openxmlformats.org/officeDocument/2006/relationships/image" Target="media/image78.wmf"/><Relationship Id="rId5" Type="http://schemas.openxmlformats.org/officeDocument/2006/relationships/image" Target="media/image2.wmf"/><Relationship Id="rId90" Type="http://schemas.openxmlformats.org/officeDocument/2006/relationships/oleObject" Target="embeddings/oleObject37.bin"/><Relationship Id="rId95" Type="http://schemas.openxmlformats.org/officeDocument/2006/relationships/image" Target="media/image53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6.wmf"/><Relationship Id="rId69" Type="http://schemas.openxmlformats.org/officeDocument/2006/relationships/image" Target="media/image39.wmf"/><Relationship Id="rId113" Type="http://schemas.openxmlformats.org/officeDocument/2006/relationships/image" Target="media/image62.wmf"/><Relationship Id="rId118" Type="http://schemas.openxmlformats.org/officeDocument/2006/relationships/oleObject" Target="embeddings/oleObject51.bin"/><Relationship Id="rId134" Type="http://schemas.openxmlformats.org/officeDocument/2006/relationships/oleObject" Target="embeddings/oleObject59.bin"/><Relationship Id="rId139" Type="http://schemas.openxmlformats.org/officeDocument/2006/relationships/image" Target="media/image75.wmf"/><Relationship Id="rId80" Type="http://schemas.openxmlformats.org/officeDocument/2006/relationships/image" Target="media/image45.wmf"/><Relationship Id="rId85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8.wmf"/><Relationship Id="rId38" Type="http://schemas.openxmlformats.org/officeDocument/2006/relationships/image" Target="media/image21.wmf"/><Relationship Id="rId46" Type="http://schemas.openxmlformats.org/officeDocument/2006/relationships/oleObject" Target="embeddings/oleObject18.bin"/><Relationship Id="rId59" Type="http://schemas.openxmlformats.org/officeDocument/2006/relationships/image" Target="media/image33.wmf"/><Relationship Id="rId67" Type="http://schemas.openxmlformats.org/officeDocument/2006/relationships/image" Target="media/image38.wmf"/><Relationship Id="rId103" Type="http://schemas.openxmlformats.org/officeDocument/2006/relationships/image" Target="media/image57.wmf"/><Relationship Id="rId108" Type="http://schemas.openxmlformats.org/officeDocument/2006/relationships/oleObject" Target="embeddings/oleObject46.bin"/><Relationship Id="rId116" Type="http://schemas.openxmlformats.org/officeDocument/2006/relationships/oleObject" Target="embeddings/oleObject50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70.wmf"/><Relationship Id="rId137" Type="http://schemas.openxmlformats.org/officeDocument/2006/relationships/image" Target="media/image74.wmf"/><Relationship Id="rId20" Type="http://schemas.openxmlformats.org/officeDocument/2006/relationships/image" Target="media/image11.wmf"/><Relationship Id="rId41" Type="http://schemas.openxmlformats.org/officeDocument/2006/relationships/image" Target="media/image23.wmf"/><Relationship Id="rId54" Type="http://schemas.openxmlformats.org/officeDocument/2006/relationships/image" Target="media/image30.png"/><Relationship Id="rId62" Type="http://schemas.openxmlformats.org/officeDocument/2006/relationships/image" Target="media/image35.wmf"/><Relationship Id="rId70" Type="http://schemas.openxmlformats.org/officeDocument/2006/relationships/oleObject" Target="embeddings/oleObject28.bin"/><Relationship Id="rId75" Type="http://schemas.openxmlformats.org/officeDocument/2006/relationships/image" Target="media/image42.png"/><Relationship Id="rId83" Type="http://schemas.openxmlformats.org/officeDocument/2006/relationships/oleObject" Target="embeddings/oleObject34.bin"/><Relationship Id="rId88" Type="http://schemas.openxmlformats.org/officeDocument/2006/relationships/image" Target="media/image50.wmf"/><Relationship Id="rId91" Type="http://schemas.openxmlformats.org/officeDocument/2006/relationships/image" Target="media/image51.wmf"/><Relationship Id="rId96" Type="http://schemas.openxmlformats.org/officeDocument/2006/relationships/oleObject" Target="embeddings/oleObject40.bin"/><Relationship Id="rId111" Type="http://schemas.openxmlformats.org/officeDocument/2006/relationships/image" Target="media/image61.wmf"/><Relationship Id="rId132" Type="http://schemas.openxmlformats.org/officeDocument/2006/relationships/oleObject" Target="embeddings/oleObject58.bin"/><Relationship Id="rId140" Type="http://schemas.openxmlformats.org/officeDocument/2006/relationships/oleObject" Target="embeddings/oleObject62.bin"/><Relationship Id="rId145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20.wmf"/><Relationship Id="rId49" Type="http://schemas.openxmlformats.org/officeDocument/2006/relationships/image" Target="media/image27.jpeg"/><Relationship Id="rId57" Type="http://schemas.openxmlformats.org/officeDocument/2006/relationships/image" Target="media/image32.wmf"/><Relationship Id="rId106" Type="http://schemas.openxmlformats.org/officeDocument/2006/relationships/oleObject" Target="embeddings/oleObject45.bin"/><Relationship Id="rId114" Type="http://schemas.openxmlformats.org/officeDocument/2006/relationships/oleObject" Target="embeddings/oleObject49.bin"/><Relationship Id="rId119" Type="http://schemas.openxmlformats.org/officeDocument/2006/relationships/image" Target="media/image65.wmf"/><Relationship Id="rId127" Type="http://schemas.openxmlformats.org/officeDocument/2006/relationships/image" Target="media/image69.wmf"/><Relationship Id="rId10" Type="http://schemas.openxmlformats.org/officeDocument/2006/relationships/image" Target="media/image5.png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9.wmf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6.bin"/><Relationship Id="rId73" Type="http://schemas.openxmlformats.org/officeDocument/2006/relationships/image" Target="media/image41.wmf"/><Relationship Id="rId78" Type="http://schemas.openxmlformats.org/officeDocument/2006/relationships/image" Target="media/image44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8.png"/><Relationship Id="rId94" Type="http://schemas.openxmlformats.org/officeDocument/2006/relationships/oleObject" Target="embeddings/oleObject39.bin"/><Relationship Id="rId99" Type="http://schemas.openxmlformats.org/officeDocument/2006/relationships/image" Target="media/image55.wmf"/><Relationship Id="rId101" Type="http://schemas.openxmlformats.org/officeDocument/2006/relationships/image" Target="media/image56.wmf"/><Relationship Id="rId122" Type="http://schemas.openxmlformats.org/officeDocument/2006/relationships/oleObject" Target="embeddings/oleObject53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73.wmf"/><Relationship Id="rId143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60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8.wmf"/><Relationship Id="rId55" Type="http://schemas.openxmlformats.org/officeDocument/2006/relationships/image" Target="media/image31.wmf"/><Relationship Id="rId76" Type="http://schemas.openxmlformats.org/officeDocument/2006/relationships/image" Target="media/image43.wmf"/><Relationship Id="rId97" Type="http://schemas.openxmlformats.org/officeDocument/2006/relationships/image" Target="media/image54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8.wmf"/><Relationship Id="rId141" Type="http://schemas.openxmlformats.org/officeDocument/2006/relationships/image" Target="media/image76.wmf"/><Relationship Id="rId146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image" Target="media/image40.wmf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3.wmf"/><Relationship Id="rId40" Type="http://schemas.openxmlformats.org/officeDocument/2006/relationships/image" Target="media/image22.jpeg"/><Relationship Id="rId45" Type="http://schemas.openxmlformats.org/officeDocument/2006/relationships/image" Target="media/image25.wmf"/><Relationship Id="rId66" Type="http://schemas.openxmlformats.org/officeDocument/2006/relationships/image" Target="media/image37.jpeg"/><Relationship Id="rId87" Type="http://schemas.openxmlformats.org/officeDocument/2006/relationships/image" Target="media/image49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3.wmf"/><Relationship Id="rId131" Type="http://schemas.openxmlformats.org/officeDocument/2006/relationships/image" Target="media/image71.wmf"/><Relationship Id="rId136" Type="http://schemas.openxmlformats.org/officeDocument/2006/relationships/oleObject" Target="embeddings/oleObject60.bin"/><Relationship Id="rId61" Type="http://schemas.openxmlformats.org/officeDocument/2006/relationships/image" Target="media/image34.png"/><Relationship Id="rId82" Type="http://schemas.openxmlformats.org/officeDocument/2006/relationships/image" Target="media/image46.wmf"/><Relationship Id="rId19" Type="http://schemas.openxmlformats.org/officeDocument/2006/relationships/oleObject" Target="embeddings/oleObject6.bin"/><Relationship Id="rId14" Type="http://schemas.openxmlformats.org/officeDocument/2006/relationships/image" Target="media/image8.wmf"/><Relationship Id="rId30" Type="http://schemas.openxmlformats.org/officeDocument/2006/relationships/image" Target="media/image16.wmf"/><Relationship Id="rId35" Type="http://schemas.openxmlformats.org/officeDocument/2006/relationships/image" Target="media/image19.jpeg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2.bin"/><Relationship Id="rId105" Type="http://schemas.openxmlformats.org/officeDocument/2006/relationships/image" Target="media/image58.wmf"/><Relationship Id="rId126" Type="http://schemas.openxmlformats.org/officeDocument/2006/relationships/oleObject" Target="embeddings/oleObject55.bin"/><Relationship Id="rId14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image" Target="media/image52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66.wmf"/><Relationship Id="rId142" Type="http://schemas.openxmlformats.org/officeDocument/2006/relationships/oleObject" Target="embeddings/oleObject6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20</Pages>
  <Words>3782</Words>
  <Characters>21560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46</cp:revision>
  <dcterms:created xsi:type="dcterms:W3CDTF">2013-09-04T11:34:00Z</dcterms:created>
  <dcterms:modified xsi:type="dcterms:W3CDTF">2013-09-11T18:43:00Z</dcterms:modified>
</cp:coreProperties>
</file>