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3" o:title=""/>
          </v:shape>
          <o:OLEObject Type="Embed" ProgID="PBrush" ShapeID="_x0000_i1026" DrawAspect="Content" ObjectID="_1527279055" r:id="rId14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 –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и механизма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подъема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стрелы, насос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p w:rsidR="00447A31" w:rsidRPr="00B408B1" w:rsidRDefault="00447A31" w:rsidP="00447A31">
      <w:pPr>
        <w:spacing w:after="0" w:line="360" w:lineRule="auto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B408B1">
        <w:rPr>
          <w:rFonts w:ascii="Times New Roman" w:hAnsi="Times New Roman" w:cs="Times New Roman"/>
          <w:i/>
          <w:sz w:val="28"/>
          <w:lang w:val="ru-RU"/>
        </w:rPr>
        <w:t>Таблица №</w:t>
      </w:r>
      <w:r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1</w:t>
      </w:r>
      <w:r>
        <w:rPr>
          <w:rFonts w:ascii="Times New Roman" w:hAnsi="Times New Roman" w:cs="Times New Roman"/>
          <w:i/>
          <w:sz w:val="28"/>
          <w:lang w:val="ru-RU"/>
        </w:rPr>
        <w:t>.1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447A31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550868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>ковша</w:t>
            </w:r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447A31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447A31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</w:t>
            </w:r>
            <w:r w:rsidRPr="007D2C1A">
              <w:rPr>
                <w:sz w:val="24"/>
                <w:szCs w:val="24"/>
              </w:rPr>
              <w:lastRenderedPageBreak/>
              <w:t>движения во время 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447A31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447A31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550868" w:rsidP="00295C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Интенси</w:t>
            </w:r>
            <w:r w:rsidRPr="00295CA0">
              <w:rPr>
                <w:sz w:val="24"/>
                <w:szCs w:val="24"/>
              </w:rPr>
              <w:t xml:space="preserve">вный. </w:t>
            </w:r>
            <w:r w:rsidR="00295CA0" w:rsidRPr="00295CA0">
              <w:rPr>
                <w:sz w:val="24"/>
                <w:szCs w:val="24"/>
                <w:lang w:val="en-US"/>
              </w:rPr>
              <w:t>[7</w:t>
            </w:r>
            <w:r w:rsidR="00326B38" w:rsidRPr="00295CA0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447A31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295C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 xml:space="preserve">, при котором наибольшую до 99% часть цикла составляет работа в тормозном режиме при максимальном давлении и с малыми </w:t>
            </w:r>
            <w:proofErr w:type="gramStart"/>
            <w:r w:rsidRPr="00295CA0">
              <w:rPr>
                <w:sz w:val="24"/>
                <w:szCs w:val="24"/>
              </w:rPr>
              <w:t>скоростями</w:t>
            </w:r>
            <w:r w:rsidR="00397401" w:rsidRPr="00295CA0">
              <w:rPr>
                <w:sz w:val="24"/>
                <w:szCs w:val="24"/>
              </w:rPr>
              <w:t>[</w:t>
            </w:r>
            <w:proofErr w:type="gramEnd"/>
            <w:r w:rsidR="00295CA0" w:rsidRPr="00295CA0">
              <w:rPr>
                <w:sz w:val="24"/>
                <w:szCs w:val="24"/>
              </w:rPr>
              <w:t>4</w:t>
            </w:r>
            <w:r w:rsidR="00397401" w:rsidRPr="00295CA0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r w:rsidR="00550868">
        <w:rPr>
          <w:rFonts w:ascii="Times New Roman" w:hAnsi="Times New Roman" w:cs="Times New Roman"/>
          <w:sz w:val="28"/>
          <w:szCs w:val="28"/>
          <w:lang w:val="ru-RU"/>
        </w:rPr>
        <w:t>эксплуатации,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507A26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507A26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d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полостям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507A26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жидкость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507A26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507A26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507A26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поршневых односторонних. по схеме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), 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б) скорость перемещения поршня при выдвижении зависит от объема жидкости, поступающей в цилиндр.</w:t>
      </w:r>
    </w:p>
    <w:p w:rsidR="0072315B" w:rsidRPr="00706D60" w:rsidRDefault="0072315B" w:rsidP="00550868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в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proofErr w:type="gramStart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следующая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следовательно,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Принципиальные схемы трехпозиционных гидроцилиндров показаны на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видно из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три положения можно получить установкой на задней крышке основного гидроцилиндра дополнительного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2" o:title=""/>
                </v:shape>
                <o:OLEObject Type="Embed" ProgID="Equation.3" ShapeID="_x0000_i1027" DrawAspect="Content" ObjectID="_1527279056" r:id="rId2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4" o:title=""/>
          </v:shape>
          <o:OLEObject Type="Embed" ProgID="Equation.3" ShapeID="_x0000_i1028" DrawAspect="Content" ObjectID="_1527279057" r:id="rId2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уменьшения автоколебаний применяется гидроцилиндр с дифференциальным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 с двухсторонним поршнем и реечной </w:t>
      </w:r>
      <w:r w:rsidR="00E95F2D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гидроцилиндры</w:t>
      </w:r>
      <w:proofErr w:type="gramEnd"/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гидроцилиндры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для гидроцилиндра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706D60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7" o:title=""/>
                </v:shape>
                <o:OLEObject Type="Embed" ProgID="Equation.3" ShapeID="_x0000_i1029" DrawAspect="Content" ObjectID="_1527279058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9" o:title=""/>
                </v:shape>
                <o:OLEObject Type="Embed" ProgID="Equation.3" ShapeID="_x0000_i1030" DrawAspect="Content" ObjectID="_1527279059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Угловая скорость выходного вала шестерни 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гидроцилиндров (рис.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31" o:title=""/>
                </v:shape>
                <o:OLEObject Type="Embed" ProgID="Equation.3" ShapeID="_x0000_i1031" DrawAspect="Content" ObjectID="_1527279060" r:id="rId3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06D60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Схема гидроцилиндра с винтовой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4" o:title=""/>
                </v:shape>
                <o:OLEObject Type="Embed" ProgID="Equation.3" ShapeID="_x0000_i1032" DrawAspect="Content" ObjectID="_1527279061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6" o:title=""/>
                </v:shape>
                <o:OLEObject Type="Embed" ProgID="Equation.3" ShapeID="_x0000_i1033" DrawAspect="Content" ObjectID="_1527279062" r:id="rId3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550868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6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получение двух независимых регулируемых движений — вращательного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Одновременно от насоса </w:t>
      </w:r>
      <w:r w:rsidR="00706D6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от вытекания масла из противоположной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9" o:title=""/>
                </v:shape>
                <o:OLEObject Type="Embed" ProgID="Equation.3" ShapeID="_x0000_i1034" DrawAspect="Content" ObjectID="_1527279063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41" o:title=""/>
                </v:shape>
                <o:OLEObject Type="Embed" ProgID="Equation.3" ShapeID="_x0000_i1035" DrawAspect="Content" ObjectID="_1527279064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3" o:title=""/>
                </v:shape>
                <o:OLEObject Type="Embed" ProgID="Equation.3" ShapeID="_x0000_i1036" DrawAspect="Content" ObjectID="_1527279065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4.75pt" o:ole="">
                  <v:imagedata r:id="rId45" o:title=""/>
                </v:shape>
                <o:OLEObject Type="Embed" ProgID="Equation.3" ShapeID="_x0000_i1037" DrawAspect="Content" ObjectID="_1527279066" r:id="rId4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7" o:title=""/>
          </v:shape>
          <o:OLEObject Type="Embed" ProgID="Equation.3" ShapeID="_x0000_i1038" DrawAspect="Content" ObjectID="_1527279067" r:id="rId4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7.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покоя резины по стали при обильной смазке находится в пределах 0,1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06D60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</w:t>
      </w:r>
      <w:r w:rsidR="0072315B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06D6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proofErr w:type="gramStart"/>
      <w:r w:rsidRPr="00706D6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для</w:t>
      </w:r>
      <w:proofErr w:type="gramEnd"/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круглых резиновых колец можно определить также по графику рис.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Зависимость контактного давления от относительного сжатия кольца: 1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ниже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2" o:title=""/>
                </v:shape>
                <o:OLEObject Type="Embed" ProgID="Equation.3" ShapeID="_x0000_i1039" DrawAspect="Content" ObjectID="_1527279068" r:id="rId5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7" o:title=""/>
          </v:shape>
          <o:OLEObject Type="Embed" ProgID="Equation.3" ShapeID="_x0000_i1040" DrawAspect="Content" ObjectID="_1527279069" r:id="rId54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5" o:title=""/>
                </v:shape>
                <o:OLEObject Type="Embed" ProgID="Equation.3" ShapeID="_x0000_i1041" DrawAspect="Content" ObjectID="_1527279070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7" o:title=""/>
                </v:shape>
                <o:OLEObject Type="Embed" ProgID="Equation.3" ShapeID="_x0000_i1042" DrawAspect="Content" ObjectID="_1527279071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</w:t>
      </w:r>
      <w:r w:rsidR="000A7151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9" o:title=""/>
                </v:shape>
                <o:OLEObject Type="Embed" ProgID="Equation.3" ShapeID="_x0000_i1043" DrawAspect="Content" ObjectID="_1527279072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61" o:title=""/>
                </v:shape>
                <o:OLEObject Type="Embed" ProgID="Equation.3" ShapeID="_x0000_i1044" DrawAspect="Content" ObjectID="_1527279073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3" o:title=""/>
                </v:shape>
                <o:OLEObject Type="Embed" ProgID="Equation.3" ShapeID="_x0000_i1045" DrawAspect="Content" ObjectID="_1527279074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.75pt;height:16.5pt" o:ole="">
                  <v:imagedata r:id="rId65" o:title=""/>
                </v:shape>
                <o:OLEObject Type="Embed" ProgID="Equation.3" ShapeID="_x0000_i1046" DrawAspect="Content" ObjectID="_1527279075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.75pt" o:ole="">
                  <v:imagedata r:id="rId67" o:title=""/>
                </v:shape>
                <o:OLEObject Type="Embed" ProgID="Equation.3" ShapeID="_x0000_i1047" DrawAspect="Content" ObjectID="_1527279076" r:id="rId6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.75pt" o:ole="">
            <v:imagedata r:id="rId69" o:title=""/>
          </v:shape>
          <o:OLEObject Type="Embed" ProgID="Equation.3" ShapeID="_x0000_i1048" DrawAspect="Content" ObjectID="_1527279077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71" o:title=""/>
          </v:shape>
          <o:OLEObject Type="Embed" ProgID="Equation.3" ShapeID="_x0000_i1049" DrawAspect="Content" ObjectID="_1527279078" r:id="rId72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3" o:title=""/>
                </v:shape>
                <o:OLEObject Type="Embed" ProgID="Equation.3" ShapeID="_x0000_i1050" DrawAspect="Content" ObjectID="_1527279079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5" o:title=""/>
                </v:shape>
                <o:OLEObject Type="Embed" ProgID="Equation.3" ShapeID="_x0000_i1051" DrawAspect="Content" ObjectID="_1527279080" r:id="rId7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7" o:title=""/>
          </v:shape>
          <o:OLEObject Type="Embed" ProgID="Equation.3" ShapeID="_x0000_i1052" DrawAspect="Content" ObjectID="_1527279081" r:id="rId78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.75pt" o:ole="">
                  <v:imagedata r:id="rId79" o:title=""/>
                </v:shape>
                <o:OLEObject Type="Embed" ProgID="Equation.3" ShapeID="_x0000_i1053" DrawAspect="Content" ObjectID="_1527279082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0A7151" w:rsidRP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507A26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4" type="#_x0000_t75" style="width:30.75pt;height:23.25pt" o:ole="">
            <v:imagedata r:id="rId81" o:title=""/>
          </v:shape>
          <o:OLEObject Type="Embed" ProgID="Equation.3" ShapeID="_x0000_i1054" DrawAspect="Content" ObjectID="_1527279083" r:id="rId82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мма сил трения в гидроцилиндре.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5" type="#_x0000_t75" style="width:36.75pt;height:33.75pt" o:ole="">
                  <v:imagedata r:id="rId83" o:title=""/>
                </v:shape>
                <o:OLEObject Type="Embed" ProgID="Equation.3" ShapeID="_x0000_i1055" DrawAspect="Content" ObjectID="_1527279084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6" type="#_x0000_t75" style="width:65.25pt;height:17.25pt" o:ole="">
                  <v:imagedata r:id="rId85" o:title=""/>
                </v:shape>
                <o:OLEObject Type="Embed" ProgID="Equation.3" ShapeID="_x0000_i1056" DrawAspect="Content" ObjectID="_1527279085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7" type="#_x0000_t75" style="width:137.25pt;height:51pt" o:ole="">
                  <v:imagedata r:id="rId87" o:title=""/>
                </v:shape>
                <o:OLEObject Type="Embed" ProgID="Equation.3" ShapeID="_x0000_i1057" DrawAspect="Content" ObjectID="_1527279086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8" type="#_x0000_t75" style="width:88.5pt;height:53.25pt" o:ole="">
                  <v:imagedata r:id="rId89" o:title=""/>
                </v:shape>
                <o:OLEObject Type="Embed" ProgID="Equation.3" ShapeID="_x0000_i1058" DrawAspect="Content" ObjectID="_1527279087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9" type="#_x0000_t75" style="width:36.75pt;height:33.75pt" o:ole="">
                  <v:imagedata r:id="rId83" o:title=""/>
                </v:shape>
                <o:OLEObject Type="Embed" ProgID="Equation.3" ShapeID="_x0000_i1059" DrawAspect="Content" ObjectID="_1527279088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0" type="#_x0000_t75" style="width:43.5pt;height:33.75pt" o:ole="">
            <v:imagedata r:id="rId92" o:title=""/>
          </v:shape>
          <o:OLEObject Type="Embed" ProgID="Equation.3" ShapeID="_x0000_i1060" DrawAspect="Content" ObjectID="_1527279089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1" type="#_x0000_t75" style="width:40.5pt;height:13.5pt" o:ole="">
            <v:imagedata r:id="rId94" o:title=""/>
          </v:shape>
          <o:OLEObject Type="Embed" ProgID="Equation.3" ShapeID="_x0000_i1061" DrawAspect="Content" ObjectID="_1527279090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0A715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QT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2" type="#_x0000_t75" style="width:44.25pt;height:36pt" o:ole="">
                  <v:imagedata r:id="rId96" o:title=""/>
                </v:shape>
                <o:OLEObject Type="Embed" ProgID="Equation.3" ShapeID="_x0000_i1062" DrawAspect="Content" ObjectID="_1527279091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3" type="#_x0000_t75" style="width:40.5pt;height:13.5pt" o:ole="">
                  <v:imagedata r:id="rId98" o:title=""/>
                </v:shape>
                <o:OLEObject Type="Embed" ProgID="Equation.3" ShapeID="_x0000_i1063" DrawAspect="Content" ObjectID="_1527279092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4" type="#_x0000_t75" style="width:16.5pt;height:18.75pt" o:ole="">
            <v:imagedata r:id="rId100" o:title=""/>
          </v:shape>
          <o:OLEObject Type="Embed" ProgID="Equation.3" ShapeID="_x0000_i1064" DrawAspect="Content" ObjectID="_1527279093" r:id="rId101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5" type="#_x0000_t75" style="width:116.25pt;height:18.75pt" o:ole="">
                  <v:imagedata r:id="rId102" o:title=""/>
                </v:shape>
                <o:OLEObject Type="Embed" ProgID="Equation.3" ShapeID="_x0000_i1065" DrawAspect="Content" ObjectID="_1527279094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6" type="#_x0000_t75" style="width:40.5pt;height:23.25pt" o:ole="">
            <v:imagedata r:id="rId104" o:title=""/>
          </v:shape>
          <o:OLEObject Type="Embed" ProgID="Equation.3" ShapeID="_x0000_i1066" DrawAspect="Content" ObjectID="_1527279095" r:id="rId105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7" type="#_x0000_t75" style="width:134.25pt;height:36.75pt" o:ole="">
                  <v:imagedata r:id="rId106" o:title=""/>
                </v:shape>
                <o:OLEObject Type="Embed" ProgID="Equation.3" ShapeID="_x0000_i1067" DrawAspect="Content" ObjectID="_1527279096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 параметр, оказывающий решающее влияние на важнейшие конструктивные,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технологические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изделия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ряда отечественные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производители часто принимают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8" type="#_x0000_t75" style="width:144.75pt;height:45.75pt" o:ole="">
                  <v:imagedata r:id="rId108" o:title=""/>
                </v:shape>
                <o:OLEObject Type="Embed" ProgID="Equation.3" ShapeID="_x0000_i1068" DrawAspect="Content" ObjectID="_1527279097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путевых,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69" type="#_x0000_t75" style="width:167.25pt;height:41.25pt" o:ole="">
                  <v:imagedata r:id="rId110" o:title=""/>
                </v:shape>
                <o:OLEObject Type="Embed" ProgID="Equation.3" ShapeID="_x0000_i1069" DrawAspect="Content" ObjectID="_1527279098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 ψ.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, а, 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BB2811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Графики построены в относительных безразмерных единицах (%). За 100% приняты параметры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на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КПД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примерно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0" type="#_x0000_t75" style="width:9.75pt;height:11.25pt" o:ole="">
            <v:imagedata r:id="rId113" o:title=""/>
          </v:shape>
          <o:OLEObject Type="Embed" ProgID="Equation.3" ShapeID="_x0000_i1070" DrawAspect="Content" ObjectID="_1527279099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Диаметры подводящих отверстий выбираются в зависимости от максимальной скорости поршня и максимальной скорости потока жидкости в 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лях машиностроения,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BB2811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необходимо максимально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r w:rsidR="000A7151" w:rsidRPr="00663991">
        <w:rPr>
          <w:rFonts w:ascii="Times New Roman" w:hAnsi="Times New Roman" w:cs="Times New Roman"/>
          <w:sz w:val="28"/>
          <w:szCs w:val="28"/>
          <w:lang w:val="ru-RU"/>
        </w:rPr>
        <w:t>кольца или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распределение исходных величин выходных параметров гидроприводов,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  <w:bookmarkStart w:id="0" w:name="_GoBack"/>
      <w:bookmarkEnd w:id="0"/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 w:rsidSect="00BB2811">
      <w:headerReference w:type="default" r:id="rId115"/>
      <w:pgSz w:w="12240" w:h="15840"/>
      <w:pgMar w:top="1440" w:right="1440" w:bottom="1440" w:left="144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A26" w:rsidRDefault="00507A26" w:rsidP="00BB2811">
      <w:pPr>
        <w:spacing w:after="0" w:line="240" w:lineRule="auto"/>
      </w:pPr>
      <w:r>
        <w:separator/>
      </w:r>
    </w:p>
  </w:endnote>
  <w:endnote w:type="continuationSeparator" w:id="0">
    <w:p w:rsidR="00507A26" w:rsidRDefault="00507A26" w:rsidP="00BB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A26" w:rsidRDefault="00507A26" w:rsidP="00BB2811">
      <w:pPr>
        <w:spacing w:after="0" w:line="240" w:lineRule="auto"/>
      </w:pPr>
      <w:r>
        <w:separator/>
      </w:r>
    </w:p>
  </w:footnote>
  <w:footnote w:type="continuationSeparator" w:id="0">
    <w:p w:rsidR="00507A26" w:rsidRDefault="00507A26" w:rsidP="00BB2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5920586"/>
      <w:docPartObj>
        <w:docPartGallery w:val="Page Numbers (Top of Page)"/>
        <w:docPartUnique/>
      </w:docPartObj>
    </w:sdtPr>
    <w:sdtEndPr>
      <w:rPr>
        <w:noProof/>
      </w:rPr>
    </w:sdtEndPr>
    <w:sdtContent>
      <w:p w:rsidR="00BB2811" w:rsidRDefault="00BB2811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19D2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BB2811" w:rsidRDefault="00BB2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A7151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95CA0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19D2"/>
    <w:rsid w:val="004250E5"/>
    <w:rsid w:val="004341A8"/>
    <w:rsid w:val="00447A31"/>
    <w:rsid w:val="0046768B"/>
    <w:rsid w:val="0049061B"/>
    <w:rsid w:val="004A318D"/>
    <w:rsid w:val="004B4988"/>
    <w:rsid w:val="004E4AB1"/>
    <w:rsid w:val="004E7A5A"/>
    <w:rsid w:val="00507A26"/>
    <w:rsid w:val="00515E53"/>
    <w:rsid w:val="00516645"/>
    <w:rsid w:val="00521F90"/>
    <w:rsid w:val="00521FA9"/>
    <w:rsid w:val="00550868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06D60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63201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B2811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553B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theme" Target="theme/theme1.xml"/><Relationship Id="rId21" Type="http://schemas.openxmlformats.org/officeDocument/2006/relationships/image" Target="media/image14.jpeg"/><Relationship Id="rId42" Type="http://schemas.openxmlformats.org/officeDocument/2006/relationships/oleObject" Target="embeddings/oleObject10.bin"/><Relationship Id="rId47" Type="http://schemas.openxmlformats.org/officeDocument/2006/relationships/image" Target="media/image29.wmf"/><Relationship Id="rId63" Type="http://schemas.openxmlformats.org/officeDocument/2006/relationships/image" Target="media/image38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1.wmf"/><Relationship Id="rId112" Type="http://schemas.openxmlformats.org/officeDocument/2006/relationships/image" Target="media/image62.png"/><Relationship Id="rId16" Type="http://schemas.openxmlformats.org/officeDocument/2006/relationships/image" Target="media/image9.png"/><Relationship Id="rId107" Type="http://schemas.openxmlformats.org/officeDocument/2006/relationships/oleObject" Target="embeddings/oleObject42.bin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oleObject" Target="embeddings/oleObject6.bin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oleObject" Target="embeddings/oleObject14.bin"/><Relationship Id="rId58" Type="http://schemas.openxmlformats.org/officeDocument/2006/relationships/oleObject" Target="embeddings/oleObject17.bin"/><Relationship Id="rId66" Type="http://schemas.openxmlformats.org/officeDocument/2006/relationships/oleObject" Target="embeddings/oleObject21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6.wmf"/><Relationship Id="rId87" Type="http://schemas.openxmlformats.org/officeDocument/2006/relationships/image" Target="media/image50.wmf"/><Relationship Id="rId102" Type="http://schemas.openxmlformats.org/officeDocument/2006/relationships/image" Target="media/image57.wmf"/><Relationship Id="rId110" Type="http://schemas.openxmlformats.org/officeDocument/2006/relationships/image" Target="media/image61.wmf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82" Type="http://schemas.openxmlformats.org/officeDocument/2006/relationships/oleObject" Target="embeddings/oleObject29.bin"/><Relationship Id="rId90" Type="http://schemas.openxmlformats.org/officeDocument/2006/relationships/oleObject" Target="embeddings/oleObject33.bin"/><Relationship Id="rId95" Type="http://schemas.openxmlformats.org/officeDocument/2006/relationships/oleObject" Target="embeddings/oleObject36.bin"/><Relationship Id="rId19" Type="http://schemas.openxmlformats.org/officeDocument/2006/relationships/image" Target="media/image1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5.wmf"/><Relationship Id="rId27" Type="http://schemas.openxmlformats.org/officeDocument/2006/relationships/image" Target="media/image18.wmf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7.bin"/><Relationship Id="rId43" Type="http://schemas.openxmlformats.org/officeDocument/2006/relationships/image" Target="media/image27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0.bin"/><Relationship Id="rId69" Type="http://schemas.openxmlformats.org/officeDocument/2006/relationships/image" Target="media/image41.wmf"/><Relationship Id="rId77" Type="http://schemas.openxmlformats.org/officeDocument/2006/relationships/image" Target="media/image45.wmf"/><Relationship Id="rId100" Type="http://schemas.openxmlformats.org/officeDocument/2006/relationships/image" Target="media/image56.wmf"/><Relationship Id="rId105" Type="http://schemas.openxmlformats.org/officeDocument/2006/relationships/oleObject" Target="embeddings/oleObject41.bin"/><Relationship Id="rId113" Type="http://schemas.openxmlformats.org/officeDocument/2006/relationships/image" Target="media/image63.wmf"/><Relationship Id="rId8" Type="http://schemas.openxmlformats.org/officeDocument/2006/relationships/image" Target="media/image2.jpeg"/><Relationship Id="rId51" Type="http://schemas.openxmlformats.org/officeDocument/2006/relationships/image" Target="media/image32.png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9.wmf"/><Relationship Id="rId93" Type="http://schemas.openxmlformats.org/officeDocument/2006/relationships/oleObject" Target="embeddings/oleObject35.bin"/><Relationship Id="rId98" Type="http://schemas.openxmlformats.org/officeDocument/2006/relationships/image" Target="media/image55.w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oleObject" Target="embeddings/oleObject12.bin"/><Relationship Id="rId59" Type="http://schemas.openxmlformats.org/officeDocument/2006/relationships/image" Target="media/image36.wmf"/><Relationship Id="rId67" Type="http://schemas.openxmlformats.org/officeDocument/2006/relationships/image" Target="media/image40.wmf"/><Relationship Id="rId103" Type="http://schemas.openxmlformats.org/officeDocument/2006/relationships/oleObject" Target="embeddings/oleObject40.bin"/><Relationship Id="rId108" Type="http://schemas.openxmlformats.org/officeDocument/2006/relationships/image" Target="media/image60.wmf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6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4.wmf"/><Relationship Id="rId83" Type="http://schemas.openxmlformats.org/officeDocument/2006/relationships/image" Target="media/image48.wmf"/><Relationship Id="rId88" Type="http://schemas.openxmlformats.org/officeDocument/2006/relationships/oleObject" Target="embeddings/oleObject32.bin"/><Relationship Id="rId91" Type="http://schemas.openxmlformats.org/officeDocument/2006/relationships/oleObject" Target="embeddings/oleObject34.bin"/><Relationship Id="rId96" Type="http://schemas.openxmlformats.org/officeDocument/2006/relationships/image" Target="media/image54.wmf"/><Relationship Id="rId111" Type="http://schemas.openxmlformats.org/officeDocument/2006/relationships/oleObject" Target="embeddings/oleObject4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4.bin"/><Relationship Id="rId36" Type="http://schemas.openxmlformats.org/officeDocument/2006/relationships/image" Target="media/image23.wmf"/><Relationship Id="rId49" Type="http://schemas.openxmlformats.org/officeDocument/2006/relationships/image" Target="media/image30.png"/><Relationship Id="rId57" Type="http://schemas.openxmlformats.org/officeDocument/2006/relationships/image" Target="media/image35.wmf"/><Relationship Id="rId106" Type="http://schemas.openxmlformats.org/officeDocument/2006/relationships/image" Target="media/image59.wmf"/><Relationship Id="rId114" Type="http://schemas.openxmlformats.org/officeDocument/2006/relationships/oleObject" Target="embeddings/oleObject45.bin"/><Relationship Id="rId10" Type="http://schemas.openxmlformats.org/officeDocument/2006/relationships/image" Target="media/image4.jpeg"/><Relationship Id="rId31" Type="http://schemas.openxmlformats.org/officeDocument/2006/relationships/image" Target="media/image20.wmf"/><Relationship Id="rId44" Type="http://schemas.openxmlformats.org/officeDocument/2006/relationships/oleObject" Target="embeddings/oleObject11.bin"/><Relationship Id="rId52" Type="http://schemas.openxmlformats.org/officeDocument/2006/relationships/image" Target="media/image33.wmf"/><Relationship Id="rId60" Type="http://schemas.openxmlformats.org/officeDocument/2006/relationships/oleObject" Target="embeddings/oleObject18.bin"/><Relationship Id="rId65" Type="http://schemas.openxmlformats.org/officeDocument/2006/relationships/image" Target="media/image39.wmf"/><Relationship Id="rId73" Type="http://schemas.openxmlformats.org/officeDocument/2006/relationships/image" Target="media/image43.wmf"/><Relationship Id="rId78" Type="http://schemas.openxmlformats.org/officeDocument/2006/relationships/oleObject" Target="embeddings/oleObject27.bin"/><Relationship Id="rId81" Type="http://schemas.openxmlformats.org/officeDocument/2006/relationships/image" Target="media/image47.wmf"/><Relationship Id="rId86" Type="http://schemas.openxmlformats.org/officeDocument/2006/relationships/oleObject" Target="embeddings/oleObject31.bin"/><Relationship Id="rId94" Type="http://schemas.openxmlformats.org/officeDocument/2006/relationships/image" Target="media/image53.wmf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5.wmf"/><Relationship Id="rId109" Type="http://schemas.openxmlformats.org/officeDocument/2006/relationships/oleObject" Target="embeddings/oleObject43.bin"/><Relationship Id="rId34" Type="http://schemas.openxmlformats.org/officeDocument/2006/relationships/image" Target="media/image22.wmf"/><Relationship Id="rId50" Type="http://schemas.openxmlformats.org/officeDocument/2006/relationships/image" Target="media/image31.png"/><Relationship Id="rId55" Type="http://schemas.openxmlformats.org/officeDocument/2006/relationships/image" Target="media/image34.wmf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37.bin"/><Relationship Id="rId104" Type="http://schemas.openxmlformats.org/officeDocument/2006/relationships/image" Target="media/image58.wmf"/><Relationship Id="rId7" Type="http://schemas.openxmlformats.org/officeDocument/2006/relationships/endnotes" Target="endnotes.xml"/><Relationship Id="rId71" Type="http://schemas.openxmlformats.org/officeDocument/2006/relationships/image" Target="media/image42.wmf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9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30E14-FF1E-4D6C-A9CC-510C97D24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38</Pages>
  <Words>6208</Words>
  <Characters>35389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91</cp:revision>
  <cp:lastPrinted>2016-06-12T12:25:00Z</cp:lastPrinted>
  <dcterms:created xsi:type="dcterms:W3CDTF">2016-01-30T23:04:00Z</dcterms:created>
  <dcterms:modified xsi:type="dcterms:W3CDTF">2016-06-12T20:23:00Z</dcterms:modified>
</cp:coreProperties>
</file>