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A52D" w14:textId="3C5A9EF6" w:rsidR="005A103C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</w:rPr>
        <w:t>The five-year relative survival rate for all primary childhood brain tumors is 82.5%</w:t>
      </w:r>
    </w:p>
    <w:p w14:paraId="7B91108A" w14:textId="073481C9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</w:rPr>
      </w:pPr>
    </w:p>
    <w:p w14:paraId="0463B50B" w14:textId="34723F2F" w:rsidR="00805F47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World brain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day is observed on 8th of June every year since 2000</w:t>
      </w:r>
    </w:p>
    <w:p w14:paraId="1DEEB6E8" w14:textId="69EBAB09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A71D832" w14:textId="4A8D1764" w:rsidR="00805F47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This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daywas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first observed by German Brain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Association (Deutsche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Hirntumorhilfe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e.V.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which is </w:t>
      </w:r>
      <w:proofErr w:type="gram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 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 non</w:t>
      </w:r>
      <w:proofErr w:type="gram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-profit 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organization</w:t>
      </w:r>
    </w:p>
    <w:p w14:paraId="68524D67" w14:textId="21C73B23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D56DE23" w14:textId="25D7D6A4" w:rsidR="00805F47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40% of all cancers spread to brai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n</w:t>
      </w:r>
    </w:p>
    <w:p w14:paraId="645218D5" w14:textId="3C8F999E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C050E00" w14:textId="4C577133" w:rsidR="00805F47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Metastatic brain tumors occur when cancer located in another organ of the body spreads to the brain</w:t>
      </w:r>
    </w:p>
    <w:p w14:paraId="519E9435" w14:textId="4BA8978F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DCB2EC7" w14:textId="5A278154" w:rsidR="00805F47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Unnecessary growth of cells when body doesn’t require them is known as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</w:t>
      </w:r>
      <w:proofErr w:type="spellEnd"/>
    </w:p>
    <w:p w14:paraId="389956A6" w14:textId="6D9DDDB1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C4EC2C4" w14:textId="0F488B2E" w:rsidR="00805F47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There are two main types of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tumours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namely, malignant and benign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(nonmalignant)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tumours</w:t>
      </w:r>
      <w:proofErr w:type="spellEnd"/>
    </w:p>
    <w:p w14:paraId="6D102D10" w14:textId="209DB859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DB5F9C9" w14:textId="6065A57D" w:rsidR="00805F47" w:rsidRPr="0070427F" w:rsidRDefault="00805F47" w:rsidP="0061692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risk factor for the development of brain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tumours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is exposure to radiation</w:t>
      </w:r>
      <w:r w:rsidR="00F76DD7"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especially if having </w:t>
      </w:r>
      <w:r w:rsidR="00F76DD7"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previous cancer treatment</w:t>
      </w:r>
    </w:p>
    <w:p w14:paraId="368AA306" w14:textId="7F9CE542" w:rsidR="00F76DD7" w:rsidRPr="0070427F" w:rsidRDefault="00F76DD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5C629BB1" w14:textId="352398B9" w:rsidR="0061692B" w:rsidRPr="0070427F" w:rsidRDefault="0061692B" w:rsidP="0061692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Family history and high dose X-rays are risk factors for brain </w:t>
      </w:r>
      <w:proofErr w:type="spellStart"/>
      <w:r w:rsidRPr="0070427F">
        <w:rPr>
          <w:rFonts w:ascii="Arial" w:eastAsia="Times New Roman" w:hAnsi="Arial" w:cs="Arial"/>
          <w:b/>
          <w:bCs/>
          <w:sz w:val="24"/>
          <w:szCs w:val="24"/>
        </w:rPr>
        <w:t>tumour</w:t>
      </w:r>
      <w:proofErr w:type="spellEnd"/>
      <w:r w:rsidRPr="0070427F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31A6BF5C" w14:textId="6507F134" w:rsidR="0061692B" w:rsidRPr="0070427F" w:rsidRDefault="0061692B" w:rsidP="0061692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F1801E2" w14:textId="670D0B93" w:rsidR="0061692B" w:rsidRPr="0070427F" w:rsidRDefault="0061692B" w:rsidP="0061692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Brain </w:t>
      </w:r>
      <w:proofErr w:type="spellStart"/>
      <w:r w:rsidRPr="0070427F">
        <w:rPr>
          <w:rFonts w:ascii="Arial" w:eastAsia="Times New Roman" w:hAnsi="Arial" w:cs="Arial"/>
          <w:b/>
          <w:bCs/>
          <w:sz w:val="24"/>
          <w:szCs w:val="24"/>
        </w:rPr>
        <w:t>tumours</w:t>
      </w:r>
      <w:proofErr w:type="spellEnd"/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 are diagnosed by the doctor based on the results of a medical history and physical examination and various specialized tests of the brain and nervous system.</w:t>
      </w:r>
    </w:p>
    <w:p w14:paraId="7A81F1C5" w14:textId="66251DEE" w:rsidR="0061692B" w:rsidRPr="0070427F" w:rsidRDefault="0061692B" w:rsidP="0061692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38FA2DF8" w14:textId="7054B6F1" w:rsidR="0061692B" w:rsidRPr="0070427F" w:rsidRDefault="0061692B" w:rsidP="0061692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symptoms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of presence Brain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are headaches, seizures, problem with vision, vomiting</w:t>
      </w:r>
    </w:p>
    <w:p w14:paraId="4CD15134" w14:textId="77777777" w:rsidR="0061692B" w:rsidRPr="0070427F" w:rsidRDefault="0061692B" w:rsidP="0061692B">
      <w:pPr>
        <w:pStyle w:val="ListParagrap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C919B80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t>Approximately 70% of all brain tumors are benign</w:t>
      </w:r>
    </w:p>
    <w:p w14:paraId="69074461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lastRenderedPageBreak/>
        <w:t>Approximately 30% of all brain tumors are malignant</w:t>
      </w:r>
    </w:p>
    <w:p w14:paraId="56D736FF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t>Approximately 58% of all brain tumors occur in females</w:t>
      </w:r>
    </w:p>
    <w:p w14:paraId="1965B4D9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t>Approximately 42% of all brain tumors occur in males</w:t>
      </w:r>
    </w:p>
    <w:p w14:paraId="3B32679D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t>The median age at diagnosis for a primary brain tumor is 60 years</w:t>
      </w:r>
    </w:p>
    <w:p w14:paraId="6CC4A6C1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t>For non-malignant brain tumor patients, the average five-year survival rate is 91.7%</w:t>
      </w:r>
    </w:p>
    <w:p w14:paraId="4F3E1BBF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t>For malignant brain tumor patients, the five-year relative survival rate following diagnosis is 36%</w:t>
      </w:r>
    </w:p>
    <w:p w14:paraId="0DE874EC" w14:textId="77777777" w:rsidR="0061692B" w:rsidRPr="0061692B" w:rsidRDefault="0061692B" w:rsidP="0061692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1692B">
        <w:rPr>
          <w:rFonts w:ascii="Arial" w:eastAsia="Times New Roman" w:hAnsi="Arial" w:cs="Arial"/>
          <w:b/>
          <w:bCs/>
          <w:sz w:val="24"/>
          <w:szCs w:val="24"/>
        </w:rPr>
        <w:t>Approximately 4.3% of all brain tumors cases diagnosed each year occur in children ages 0-14</w:t>
      </w:r>
    </w:p>
    <w:p w14:paraId="001B650C" w14:textId="77777777" w:rsidR="00920BBB" w:rsidRPr="0070427F" w:rsidRDefault="00920BBB" w:rsidP="00920BB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0FD9E143" w14:textId="4E40A82F" w:rsidR="00920BBB" w:rsidRPr="0070427F" w:rsidRDefault="00920BBB" w:rsidP="00920B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The most prevalent brain tumor types in children </w:t>
      </w:r>
      <w:proofErr w:type="gramStart"/>
      <w:r w:rsidRPr="0070427F">
        <w:rPr>
          <w:rFonts w:ascii="Arial" w:eastAsia="Times New Roman" w:hAnsi="Arial" w:cs="Arial"/>
          <w:b/>
          <w:bCs/>
          <w:sz w:val="24"/>
          <w:szCs w:val="24"/>
        </w:rPr>
        <w:t>are</w:t>
      </w:r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- </w:t>
      </w:r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Pilocytic astrocytoma </w:t>
      </w:r>
      <w:r w:rsidRPr="0070427F">
        <w:rPr>
          <w:rFonts w:ascii="Arial" w:eastAsia="Times New Roman" w:hAnsi="Arial" w:cs="Arial"/>
          <w:b/>
          <w:bCs/>
          <w:sz w:val="24"/>
          <w:szCs w:val="24"/>
        </w:rPr>
        <w:t>,</w:t>
      </w:r>
      <w:r w:rsidRPr="0070427F">
        <w:rPr>
          <w:rFonts w:ascii="Arial" w:eastAsia="Times New Roman" w:hAnsi="Arial" w:cs="Arial"/>
          <w:b/>
          <w:bCs/>
          <w:sz w:val="24"/>
          <w:szCs w:val="24"/>
        </w:rPr>
        <w:t>Glioma, malignant</w:t>
      </w:r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Pr="0070427F">
        <w:rPr>
          <w:rFonts w:ascii="Arial" w:eastAsia="Times New Roman" w:hAnsi="Arial" w:cs="Arial"/>
          <w:b/>
          <w:bCs/>
          <w:sz w:val="24"/>
          <w:szCs w:val="24"/>
        </w:rPr>
        <w:t xml:space="preserve">Embryonal tumors </w:t>
      </w:r>
    </w:p>
    <w:p w14:paraId="694D0758" w14:textId="77777777" w:rsidR="00920BBB" w:rsidRPr="0070427F" w:rsidRDefault="00920BBB" w:rsidP="00920BBB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80E7E5" w14:textId="21F0AF6A" w:rsidR="00920BBB" w:rsidRPr="0070427F" w:rsidRDefault="00920BBB" w:rsidP="00920BB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</w:rPr>
        <w:t>Approximately 6% of all brain tumors occur in the pediatric population</w:t>
      </w:r>
    </w:p>
    <w:p w14:paraId="1CD2EABE" w14:textId="77777777" w:rsidR="00920BBB" w:rsidRPr="0070427F" w:rsidRDefault="00920BBB" w:rsidP="00920BBB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290821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Approximately 1.8% of all brain tumors occur in the adolescent (15-19) population of pediatric brain tumor patients</w:t>
      </w:r>
    </w:p>
    <w:p w14:paraId="0C947B7B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Pediatric brain tumors are the leading cause of cancer-related death among children and adolescents ages 0-19 years</w:t>
      </w:r>
    </w:p>
    <w:p w14:paraId="5E025AF7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The most prevalent brain tumor types in adolescents (15-19) are tumors of the pituitary</w:t>
      </w:r>
    </w:p>
    <w:p w14:paraId="1B688C33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Overall, for all primary pediatric brain tumors, incidence rates are higher in females compared to males, and white people compared to other races/ethnicity</w:t>
      </w:r>
    </w:p>
    <w:p w14:paraId="13771E72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Among adolescents only (15-19), brain tumors are the most common form of cancer, accounting for 21% of diagnoses in this age group each year</w:t>
      </w:r>
    </w:p>
    <w:p w14:paraId="695A3304" w14:textId="77777777" w:rsidR="00920BBB" w:rsidRPr="00920BBB" w:rsidRDefault="00920BBB" w:rsidP="00920BBB">
      <w:pPr>
        <w:numPr>
          <w:ilvl w:val="0"/>
          <w:numId w:val="3"/>
        </w:numPr>
        <w:spacing w:before="480" w:after="48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Brain tumors are the leading cause of cancer-related death in males aged 20-39 and the fourth leading cause of cancer-related death in females in this age group</w:t>
      </w:r>
    </w:p>
    <w:p w14:paraId="4D997D7B" w14:textId="09F68D96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The rate is 72.5% for malignant tumors and 97.3% for non-malignant tumors</w:t>
      </w:r>
    </w:p>
    <w:p w14:paraId="2CCFBE38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lastRenderedPageBreak/>
        <w:t>Brain tumors are the eighth-most common cancer overall among persons age 40+ years, ninth-most among males, and fifth-most among females in this age group</w:t>
      </w:r>
    </w:p>
    <w:p w14:paraId="29863603" w14:textId="3B063506" w:rsidR="00920BBB" w:rsidRPr="0070427F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Brain tumors are the third-leading cause of cancer-related death in individuals 40 years and older</w:t>
      </w:r>
    </w:p>
    <w:p w14:paraId="4575F7C9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 xml:space="preserve">Gliomas (such as glioblastoma, ependymomas, </w:t>
      </w:r>
      <w:proofErr w:type="spellStart"/>
      <w:r w:rsidRPr="00920BBB">
        <w:rPr>
          <w:rFonts w:ascii="Arial" w:eastAsia="Times New Roman" w:hAnsi="Arial" w:cs="Arial"/>
          <w:b/>
          <w:bCs/>
          <w:sz w:val="24"/>
          <w:szCs w:val="24"/>
        </w:rPr>
        <w:t>astrocytomas</w:t>
      </w:r>
      <w:proofErr w:type="spellEnd"/>
      <w:r w:rsidRPr="00920BBB">
        <w:rPr>
          <w:rFonts w:ascii="Arial" w:eastAsia="Times New Roman" w:hAnsi="Arial" w:cs="Arial"/>
          <w:b/>
          <w:bCs/>
          <w:sz w:val="24"/>
          <w:szCs w:val="24"/>
        </w:rPr>
        <w:t>, and oligodendrogliomas), which make up 81% of malignant brain tumors in adults</w:t>
      </w:r>
    </w:p>
    <w:p w14:paraId="28B6AF3F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White – 16.25/100,000</w:t>
      </w:r>
    </w:p>
    <w:p w14:paraId="036DD5A3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Hispanic / Latino/a / Latinx – 15.78/100,000</w:t>
      </w:r>
    </w:p>
    <w:p w14:paraId="27A98836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Asian and Pacific Islander American (APIA) – 11.65/100,000</w:t>
      </w:r>
    </w:p>
    <w:p w14:paraId="2DDB49B9" w14:textId="77777777" w:rsidR="00920BBB" w:rsidRPr="00920BBB" w:rsidRDefault="00920BBB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920BBB">
        <w:rPr>
          <w:rFonts w:ascii="Arial" w:eastAsia="Times New Roman" w:hAnsi="Arial" w:cs="Arial"/>
          <w:b/>
          <w:bCs/>
          <w:sz w:val="24"/>
          <w:szCs w:val="24"/>
        </w:rPr>
        <w:t>American Indian and Alaskan Native (AIAN) – 10.64/100,000</w:t>
      </w:r>
    </w:p>
    <w:p w14:paraId="3AB47283" w14:textId="77777777" w:rsidR="00684B8E" w:rsidRPr="00684B8E" w:rsidRDefault="00684B8E" w:rsidP="00684B8E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84B8E">
        <w:rPr>
          <w:rFonts w:ascii="Arial" w:eastAsia="Times New Roman" w:hAnsi="Arial" w:cs="Arial"/>
          <w:b/>
          <w:bCs/>
          <w:sz w:val="24"/>
          <w:szCs w:val="24"/>
        </w:rPr>
        <w:t>Overall, incidence rates for all primary brain and CNS tumors are higher in females (58% of diagnoses) than in males (42%)</w:t>
      </w:r>
    </w:p>
    <w:p w14:paraId="3799E102" w14:textId="77777777" w:rsidR="00684B8E" w:rsidRPr="00684B8E" w:rsidRDefault="00684B8E" w:rsidP="00684B8E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84B8E">
        <w:rPr>
          <w:rFonts w:ascii="Arial" w:eastAsia="Times New Roman" w:hAnsi="Arial" w:cs="Arial"/>
          <w:b/>
          <w:bCs/>
          <w:sz w:val="24"/>
          <w:szCs w:val="24"/>
        </w:rPr>
        <w:t>Non-malignant brain tumors occur significantly more often in females (64%) than in males (36%)</w:t>
      </w:r>
    </w:p>
    <w:p w14:paraId="2559E644" w14:textId="77777777" w:rsidR="00684B8E" w:rsidRPr="00684B8E" w:rsidRDefault="00684B8E" w:rsidP="00684B8E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84B8E">
        <w:rPr>
          <w:rFonts w:ascii="Arial" w:eastAsia="Times New Roman" w:hAnsi="Arial" w:cs="Arial"/>
          <w:b/>
          <w:bCs/>
          <w:sz w:val="24"/>
          <w:szCs w:val="24"/>
        </w:rPr>
        <w:t>Malignant brain tumors occur slightly more often in males (56%) than in females (44%)</w:t>
      </w:r>
    </w:p>
    <w:p w14:paraId="04E37EB2" w14:textId="77777777" w:rsidR="00684B8E" w:rsidRPr="00684B8E" w:rsidRDefault="00684B8E" w:rsidP="00684B8E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84B8E">
        <w:rPr>
          <w:rFonts w:ascii="Arial" w:eastAsia="Times New Roman" w:hAnsi="Arial" w:cs="Arial"/>
          <w:b/>
          <w:bCs/>
          <w:sz w:val="24"/>
          <w:szCs w:val="24"/>
        </w:rPr>
        <w:t>Incidence rates for specific brain tumor types vary, for example, glioblastoma diagnoses are more common in males, while meningioma diagnoses are more common in females</w:t>
      </w:r>
    </w:p>
    <w:p w14:paraId="26802ACA" w14:textId="77777777" w:rsidR="00684B8E" w:rsidRPr="00684B8E" w:rsidRDefault="00684B8E" w:rsidP="00684B8E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84B8E">
        <w:rPr>
          <w:rFonts w:ascii="Arial" w:eastAsia="Times New Roman" w:hAnsi="Arial" w:cs="Arial"/>
          <w:b/>
          <w:bCs/>
          <w:sz w:val="24"/>
          <w:szCs w:val="24"/>
        </w:rPr>
        <w:t>Overall, males have higher mortality rates from malignant brain tumors than females, with the exception of glioblastoma, embryonal tumors, and germ cell tumors</w:t>
      </w:r>
    </w:p>
    <w:p w14:paraId="782CEC56" w14:textId="79110303" w:rsidR="00920BBB" w:rsidRPr="0070427F" w:rsidRDefault="00D4031D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Not all brain </w:t>
      </w:r>
      <w:proofErr w:type="spellStart"/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tumours</w:t>
      </w:r>
      <w:proofErr w:type="spellEnd"/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are cancers, some are completely benign or harmless</w:t>
      </w:r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masses of cancerous cells</w:t>
      </w:r>
    </w:p>
    <w:p w14:paraId="1CAD8D38" w14:textId="4300098C" w:rsidR="00D4031D" w:rsidRPr="0070427F" w:rsidRDefault="00D4031D" w:rsidP="00920BBB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Malignant brain cells can be </w:t>
      </w:r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cancerous cells</w:t>
      </w:r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and</w:t>
      </w:r>
      <w:r w:rsidRPr="0070427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can spread to the other organs of the body.</w:t>
      </w:r>
    </w:p>
    <w:p w14:paraId="3D16DA77" w14:textId="478BB16C" w:rsidR="00D4031D" w:rsidRPr="0070427F" w:rsidRDefault="00D4031D" w:rsidP="00D4031D">
      <w:pPr>
        <w:numPr>
          <w:ilvl w:val="0"/>
          <w:numId w:val="3"/>
        </w:numPr>
        <w:spacing w:before="240" w:after="240" w:line="240" w:lineRule="auto"/>
        <w:rPr>
          <w:rStyle w:val="Strong"/>
          <w:rFonts w:ascii="Arial" w:eastAsia="Times New Roman" w:hAnsi="Arial" w:cs="Arial"/>
          <w:sz w:val="24"/>
          <w:szCs w:val="24"/>
        </w:rPr>
      </w:pPr>
      <w:r w:rsidRPr="0070427F">
        <w:rPr>
          <w:rStyle w:val="Strong"/>
          <w:rFonts w:ascii="Segoe UI" w:hAnsi="Segoe UI" w:cs="Segoe UI"/>
          <w:sz w:val="24"/>
          <w:szCs w:val="24"/>
          <w:shd w:val="clear" w:color="auto" w:fill="FFFFFF"/>
        </w:rPr>
        <w:t>Only two or three out of 1,00,000 people are affected accounting for less than 2% of the total number of malignancies diagnosed.</w:t>
      </w:r>
    </w:p>
    <w:p w14:paraId="59E6F000" w14:textId="77777777" w:rsidR="00D4031D" w:rsidRPr="00D4031D" w:rsidRDefault="00D4031D" w:rsidP="00D403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D4031D">
        <w:rPr>
          <w:rFonts w:ascii="inherit" w:eastAsia="Times New Roman" w:hAnsi="inherit" w:cs="Times New Roman"/>
          <w:b/>
          <w:bCs/>
          <w:sz w:val="24"/>
          <w:szCs w:val="24"/>
        </w:rPr>
        <w:t>Overall, the chance that a person will develop a malignant tumor of the brain or spinal cord in his or her lifetime is less than 1%.</w:t>
      </w:r>
    </w:p>
    <w:p w14:paraId="4304D88E" w14:textId="77777777" w:rsidR="002775E9" w:rsidRPr="002775E9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hyperlink r:id="rId5" w:history="1">
        <w:r w:rsidRPr="002775E9">
          <w:rPr>
            <w:rFonts w:ascii="inherit" w:eastAsia="Times New Roman" w:hAnsi="inherit" w:cs="Times New Roman"/>
            <w:b/>
            <w:bCs/>
            <w:sz w:val="24"/>
            <w:szCs w:val="24"/>
            <w:bdr w:val="none" w:sz="0" w:space="0" w:color="auto" w:frame="1"/>
          </w:rPr>
          <w:t>Glioblastoma multiforme (GBM) </w:t>
        </w:r>
      </w:hyperlink>
      <w:r w:rsidRPr="002775E9">
        <w:rPr>
          <w:rFonts w:ascii="inherit" w:eastAsia="Times New Roman" w:hAnsi="inherit" w:cs="Times New Roman"/>
          <w:b/>
          <w:bCs/>
          <w:sz w:val="24"/>
          <w:szCs w:val="24"/>
        </w:rPr>
        <w:t>is the deadliest type of brain cancer, accounting for 45% of all malignant brain tumors.</w:t>
      </w:r>
    </w:p>
    <w:p w14:paraId="55225D91" w14:textId="4E9F0B8D" w:rsidR="00D4031D" w:rsidRPr="0070427F" w:rsidRDefault="002775E9" w:rsidP="00D4031D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A </w:t>
      </w:r>
      <w:r w:rsidRPr="0070427F">
        <w:rPr>
          <w:rStyle w:val="Strong"/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primary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 malignant </w:t>
      </w:r>
      <w:r w:rsidRPr="0070427F">
        <w:rPr>
          <w:rStyle w:val="Strong"/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brain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 tumor is a rare type of cancer accounting for only about 1.4%</w:t>
      </w:r>
    </w:p>
    <w:p w14:paraId="468AEC80" w14:textId="57757CDE" w:rsidR="002775E9" w:rsidRPr="0070427F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2775E9">
        <w:rPr>
          <w:rFonts w:ascii="inherit" w:eastAsia="Times New Roman" w:hAnsi="inherit" w:cs="Times New Roman"/>
          <w:b/>
          <w:bCs/>
          <w:sz w:val="24"/>
          <w:szCs w:val="24"/>
        </w:rPr>
        <w:t>The risk of a brain tumor increases as you age.</w:t>
      </w:r>
    </w:p>
    <w:p w14:paraId="1A6620D4" w14:textId="5B062B99" w:rsidR="002775E9" w:rsidRPr="002775E9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2775E9">
        <w:rPr>
          <w:rFonts w:ascii="inherit" w:eastAsia="Times New Roman" w:hAnsi="inherit" w:cs="Times New Roman"/>
          <w:b/>
          <w:bCs/>
          <w:sz w:val="24"/>
          <w:szCs w:val="24"/>
        </w:rPr>
        <w:t>People who have been exposed to ionizing radiation</w:t>
      </w:r>
    </w:p>
    <w:p w14:paraId="3E7333F0" w14:textId="77777777" w:rsidR="002775E9" w:rsidRPr="0070427F" w:rsidRDefault="002775E9" w:rsidP="002775E9">
      <w:pPr>
        <w:pStyle w:val="ListParagraph"/>
        <w:numPr>
          <w:ilvl w:val="0"/>
          <w:numId w:val="3"/>
        </w:numPr>
        <w:shd w:val="clear" w:color="auto" w:fill="FFFFFF"/>
        <w:spacing w:after="225" w:line="360" w:lineRule="atLeast"/>
        <w:outlineLvl w:val="1"/>
        <w:rPr>
          <w:rFonts w:ascii="Playfair Display" w:eastAsia="Times New Roman" w:hAnsi="Playfair Display" w:cs="Times New Roman"/>
          <w:b/>
          <w:bCs/>
          <w:sz w:val="24"/>
          <w:szCs w:val="24"/>
        </w:rPr>
      </w:pPr>
      <w:r w:rsidRPr="0070427F">
        <w:rPr>
          <w:rFonts w:ascii="Playfair Display" w:eastAsia="Times New Roman" w:hAnsi="Playfair Display" w:cs="Times New Roman"/>
          <w:b/>
          <w:bCs/>
          <w:sz w:val="24"/>
          <w:szCs w:val="24"/>
        </w:rPr>
        <w:t>Cell phones aren’t proven to cause brain cancer.</w:t>
      </w:r>
    </w:p>
    <w:p w14:paraId="51443128" w14:textId="12986649" w:rsidR="002775E9" w:rsidRPr="0070427F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 there is no definitive evidence that cell phone use increases the risk of cancer</w:t>
      </w:r>
    </w:p>
    <w:p w14:paraId="7B98C88C" w14:textId="6237CF18" w:rsidR="002775E9" w:rsidRPr="0070427F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There are different types of primary brain cancer and survival rates vary significantly depending on the type of cancer.</w:t>
      </w:r>
    </w:p>
    <w:p w14:paraId="1210BE4A" w14:textId="1DADA484" w:rsidR="002775E9" w:rsidRPr="0070427F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Some types of brain cancer, such as meningioma, anaplastic ependymoma and oligodendroglioma, are highly treatable</w:t>
      </w:r>
    </w:p>
    <w:p w14:paraId="298D1247" w14:textId="78D685E5" w:rsidR="002775E9" w:rsidRPr="0070427F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Some </w:t>
      </w:r>
      <w:proofErr w:type="spellStart"/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cacer</w:t>
      </w:r>
      <w:proofErr w:type="spellEnd"/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are treatable 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while others are less responsive to treatment.</w:t>
      </w:r>
    </w:p>
    <w:p w14:paraId="58DBA9E3" w14:textId="3B613C1C" w:rsidR="002775E9" w:rsidRPr="0070427F" w:rsidRDefault="002775E9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 NFCR is part of a robust, international coalition working on innovative ways to defeat GBM utilizing a rigorous adaptive trial platform known as GBM</w:t>
      </w:r>
    </w:p>
    <w:p w14:paraId="1C4BD7CA" w14:textId="72773C15" w:rsidR="002775E9" w:rsidRPr="0070427F" w:rsidRDefault="00E26557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GBM AGILE is re-engineering the way clinical trials are conducted to develop more effective treatments faster than ever before.</w:t>
      </w:r>
    </w:p>
    <w:p w14:paraId="6348DC7A" w14:textId="01930D3E" w:rsidR="00E26557" w:rsidRPr="0070427F" w:rsidRDefault="00E26557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Research 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has</w:t>
      </w:r>
      <w:proofErr w:type="gramEnd"/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been studying the role angiogenesis plays in glioblastoma multiforme (GBM), the deadliest form of brain cancer</w:t>
      </w:r>
    </w:p>
    <w:p w14:paraId="2CD0D89D" w14:textId="6904C830" w:rsidR="00E26557" w:rsidRPr="0070427F" w:rsidRDefault="00E26557" w:rsidP="002775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new drugs that target and could extend the benefits of anti-angiogenic therapies for patients.</w:t>
      </w:r>
    </w:p>
    <w:p w14:paraId="7CFB3947" w14:textId="5BF54052" w:rsidR="0061692B" w:rsidRPr="0070427F" w:rsidRDefault="00E26557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Research is 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identifying genes and pathways that facilitate vessel co-option in order to prevent invasion and improve GBM therapies.</w:t>
      </w:r>
    </w:p>
    <w:p w14:paraId="439674B0" w14:textId="3880EB0E" w:rsidR="0061692B" w:rsidRPr="0070427F" w:rsidRDefault="00E26557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 </w:t>
      </w:r>
      <w:r w:rsidRPr="0070427F">
        <w:rPr>
          <w:rStyle w:val="Strong"/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Dr. W.K. Alfred Yung’s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 research focused on drugs that target a gene called PI3K, which is a key factor in about 30% of GBM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(Global Brain </w:t>
      </w:r>
      <w:proofErr w:type="spellStart"/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Tumour</w:t>
      </w:r>
      <w:proofErr w:type="spellEnd"/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)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cases</w:t>
      </w:r>
    </w:p>
    <w:p w14:paraId="44C63DFE" w14:textId="3C7AE8C0" w:rsidR="00E26557" w:rsidRPr="0070427F" w:rsidRDefault="00E26557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A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greater inhibition of cell growth and the cancer cells were induced into cell suicide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 xml:space="preserve"> in </w:t>
      </w:r>
      <w:proofErr w:type="gramStart"/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a research</w:t>
      </w:r>
      <w:proofErr w:type="gramEnd"/>
    </w:p>
    <w:p w14:paraId="523FDF6C" w14:textId="14453CEB" w:rsidR="00E26557" w:rsidRPr="0070427F" w:rsidRDefault="00E26557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 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F</w:t>
      </w:r>
      <w:r w:rsidRPr="0070427F">
        <w:rPr>
          <w:rFonts w:ascii="Lato" w:hAnsi="Lato"/>
          <w:b/>
          <w:bCs/>
          <w:sz w:val="24"/>
          <w:szCs w:val="24"/>
          <w:shd w:val="clear" w:color="auto" w:fill="FFFFFF"/>
        </w:rPr>
        <w:t>indings reveal molecular targets and designs for combination therapies that could lead to new treatments for GBM patients</w:t>
      </w:r>
    </w:p>
    <w:p w14:paraId="3F3EB1E7" w14:textId="2F409C64" w:rsidR="00E26557" w:rsidRPr="0070427F" w:rsidRDefault="00E26557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hyperlink r:id="rId6" w:history="1">
        <w:r w:rsidRPr="0070427F">
          <w:rPr>
            <w:rStyle w:val="Strong"/>
            <w:rFonts w:ascii="Arial" w:hAnsi="Arial" w:cs="Arial"/>
            <w:sz w:val="24"/>
            <w:szCs w:val="24"/>
            <w:bdr w:val="none" w:sz="0" w:space="0" w:color="auto" w:frame="1"/>
          </w:rPr>
          <w:t>meningioma</w:t>
        </w:r>
      </w:hyperlink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 is the most common brain tumor, accounting for about 30 percent of them.</w:t>
      </w:r>
    </w:p>
    <w:p w14:paraId="0958495F" w14:textId="77777777" w:rsidR="00616972" w:rsidRPr="0070427F" w:rsidRDefault="00E26557" w:rsidP="0061697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Meningioma tumors are often benign: You may not even need surgery.</w:t>
      </w:r>
    </w:p>
    <w:p w14:paraId="7FC06A04" w14:textId="5668B0ED" w:rsidR="00616972" w:rsidRPr="0070427F" w:rsidRDefault="00616972" w:rsidP="0061697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b/>
          <w:bCs/>
          <w:sz w:val="24"/>
          <w:szCs w:val="24"/>
        </w:rPr>
        <w:t>A meningioma diagnosis may occur when the doctor is looking for something else</w:t>
      </w:r>
    </w:p>
    <w:p w14:paraId="044E4EDF" w14:textId="19D370CB" w:rsidR="00E26557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When a doctor diagnoses a meningioma, you will get further tests to find out how the tumor is likely to behave</w:t>
      </w:r>
    </w:p>
    <w:p w14:paraId="5F9ADFE4" w14:textId="31445E11" w:rsidR="00616972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a neurosurgeon will recommend removing the tumor or just watching it to see if it grows</w:t>
      </w:r>
    </w:p>
    <w:p w14:paraId="26D96CC6" w14:textId="53574B23" w:rsidR="00616972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 tumor cells are not likely to spread to other parts of the body.</w:t>
      </w:r>
    </w:p>
    <w:p w14:paraId="56EA5096" w14:textId="0830936D" w:rsidR="00616972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meningiomas can quietly grow for years without causing any problems — and they can get surprisingly large.</w:t>
      </w:r>
    </w:p>
    <w:p w14:paraId="4A946D00" w14:textId="78FFE747" w:rsidR="00616972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Sometimes, believe it or not, your doctor may recommend observation for meningioma, especially if it’s small and not causing problems.</w:t>
      </w:r>
    </w:p>
    <w:p w14:paraId="0C588E79" w14:textId="15785C62" w:rsidR="00616972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You’ll have regular MRIs to check on 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small detections of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bain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tumour</w:t>
      </w:r>
      <w:proofErr w:type="spellEnd"/>
    </w:p>
    <w:p w14:paraId="457CCC74" w14:textId="73C8DEF7" w:rsidR="00616972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 Depending on where the tumor is, each approach will be different</w:t>
      </w:r>
    </w:p>
    <w:p w14:paraId="7C1EAD00" w14:textId="0232D609" w:rsidR="00616972" w:rsidRPr="0070427F" w:rsidRDefault="00616972" w:rsidP="00E26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spellStart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umors</w:t>
      </w:r>
      <w:proofErr w:type="spellEnd"/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close to the surface are typically easier to access than those located along the skull base.</w:t>
      </w:r>
    </w:p>
    <w:p w14:paraId="240CA058" w14:textId="6FF81972" w:rsidR="00616972" w:rsidRPr="0070427F" w:rsidRDefault="00616972" w:rsidP="0061697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hyperlink r:id="rId7" w:history="1">
        <w:r w:rsidRPr="0070427F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Skull base tumors</w:t>
        </w:r>
      </w:hyperlink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 are those located deep in the skull, behind the nose or eyes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and </w:t>
      </w: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call for surgeons with skill and expertise in this kind of surgery</w:t>
      </w:r>
    </w:p>
    <w:p w14:paraId="1BF51078" w14:textId="3197F446" w:rsidR="00616972" w:rsidRPr="0070427F" w:rsidRDefault="00616972" w:rsidP="0061697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70427F">
        <w:rPr>
          <w:rFonts w:ascii="Arial" w:hAnsi="Arial" w:cs="Arial"/>
          <w:b/>
          <w:bCs/>
          <w:sz w:val="24"/>
          <w:szCs w:val="24"/>
          <w:shd w:val="clear" w:color="auto" w:fill="FFFFFF"/>
        </w:rPr>
        <w:t>There are a number of new techniques in brain tumor surgery, even for tumors located deep in the skull, and some of these are less invasive.</w:t>
      </w:r>
    </w:p>
    <w:p w14:paraId="2D82DD60" w14:textId="77777777" w:rsidR="00616972" w:rsidRPr="0070427F" w:rsidRDefault="00616972" w:rsidP="00616972">
      <w:pPr>
        <w:shd w:val="clear" w:color="auto" w:fill="FFFFFF"/>
        <w:spacing w:after="0" w:line="240" w:lineRule="auto"/>
        <w:ind w:left="360"/>
        <w:rPr>
          <w:rFonts w:ascii="inherit" w:eastAsia="Times New Roman" w:hAnsi="inherit" w:cs="Times New Roman"/>
          <w:b/>
          <w:bCs/>
          <w:sz w:val="24"/>
          <w:szCs w:val="24"/>
        </w:rPr>
      </w:pPr>
    </w:p>
    <w:p w14:paraId="7D3D9A99" w14:textId="77777777" w:rsidR="0061692B" w:rsidRPr="0061692B" w:rsidRDefault="0061692B" w:rsidP="0061692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CBD4E59" w14:textId="77777777" w:rsidR="0061692B" w:rsidRPr="0070427F" w:rsidRDefault="0061692B" w:rsidP="0061692B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6E516E1" w14:textId="7DABA7B3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4D88CC" w14:textId="77777777" w:rsidR="00805F47" w:rsidRPr="0070427F" w:rsidRDefault="00805F47" w:rsidP="00805F4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805F47" w:rsidRPr="0070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DB0"/>
    <w:multiLevelType w:val="multilevel"/>
    <w:tmpl w:val="645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60C6"/>
    <w:multiLevelType w:val="multilevel"/>
    <w:tmpl w:val="A11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592C"/>
    <w:multiLevelType w:val="multilevel"/>
    <w:tmpl w:val="88F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5C6D"/>
    <w:multiLevelType w:val="multilevel"/>
    <w:tmpl w:val="120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83DB2"/>
    <w:multiLevelType w:val="multilevel"/>
    <w:tmpl w:val="225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D536E"/>
    <w:multiLevelType w:val="multilevel"/>
    <w:tmpl w:val="E7B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35B32"/>
    <w:multiLevelType w:val="multilevel"/>
    <w:tmpl w:val="8878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E6D7B"/>
    <w:multiLevelType w:val="multilevel"/>
    <w:tmpl w:val="AE3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C4CF2"/>
    <w:multiLevelType w:val="multilevel"/>
    <w:tmpl w:val="3EC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27A1D"/>
    <w:multiLevelType w:val="multilevel"/>
    <w:tmpl w:val="E46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63295D"/>
    <w:multiLevelType w:val="multilevel"/>
    <w:tmpl w:val="2D2A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000EF"/>
    <w:multiLevelType w:val="hybridMultilevel"/>
    <w:tmpl w:val="D9589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916AD"/>
    <w:multiLevelType w:val="multilevel"/>
    <w:tmpl w:val="337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B3CAE"/>
    <w:multiLevelType w:val="multilevel"/>
    <w:tmpl w:val="2476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B72AC2"/>
    <w:multiLevelType w:val="multilevel"/>
    <w:tmpl w:val="119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81B37"/>
    <w:multiLevelType w:val="multilevel"/>
    <w:tmpl w:val="A4D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C7537"/>
    <w:multiLevelType w:val="multilevel"/>
    <w:tmpl w:val="081A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16936"/>
    <w:multiLevelType w:val="multilevel"/>
    <w:tmpl w:val="0DF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F1CB2"/>
    <w:multiLevelType w:val="multilevel"/>
    <w:tmpl w:val="026E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25620B"/>
    <w:multiLevelType w:val="multilevel"/>
    <w:tmpl w:val="F67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218C1"/>
    <w:multiLevelType w:val="multilevel"/>
    <w:tmpl w:val="B2E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"/>
  </w:num>
  <w:num w:numId="5">
    <w:abstractNumId w:val="16"/>
  </w:num>
  <w:num w:numId="6">
    <w:abstractNumId w:val="6"/>
  </w:num>
  <w:num w:numId="7">
    <w:abstractNumId w:val="2"/>
  </w:num>
  <w:num w:numId="8">
    <w:abstractNumId w:val="19"/>
  </w:num>
  <w:num w:numId="9">
    <w:abstractNumId w:val="17"/>
  </w:num>
  <w:num w:numId="10">
    <w:abstractNumId w:val="15"/>
  </w:num>
  <w:num w:numId="11">
    <w:abstractNumId w:val="7"/>
  </w:num>
  <w:num w:numId="12">
    <w:abstractNumId w:val="5"/>
  </w:num>
  <w:num w:numId="13">
    <w:abstractNumId w:val="20"/>
  </w:num>
  <w:num w:numId="14">
    <w:abstractNumId w:val="8"/>
  </w:num>
  <w:num w:numId="15">
    <w:abstractNumId w:val="14"/>
  </w:num>
  <w:num w:numId="16">
    <w:abstractNumId w:val="10"/>
  </w:num>
  <w:num w:numId="17">
    <w:abstractNumId w:val="0"/>
  </w:num>
  <w:num w:numId="18">
    <w:abstractNumId w:val="18"/>
  </w:num>
  <w:num w:numId="19">
    <w:abstractNumId w:val="4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3C"/>
    <w:rsid w:val="002775E9"/>
    <w:rsid w:val="005A103C"/>
    <w:rsid w:val="0061692B"/>
    <w:rsid w:val="00616972"/>
    <w:rsid w:val="00684B8E"/>
    <w:rsid w:val="0070427F"/>
    <w:rsid w:val="00805F47"/>
    <w:rsid w:val="00920BBB"/>
    <w:rsid w:val="00D4031D"/>
    <w:rsid w:val="00E26557"/>
    <w:rsid w:val="00F729CC"/>
    <w:rsid w:val="00F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9283"/>
  <w15:chartTrackingRefBased/>
  <w15:docId w15:val="{989E20B1-58B5-41E3-8715-DB1B5C30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69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75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5E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pkinsmedicine.org/health/conditions-and-diseases/b/brain-tumor/21/skull-base-tum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pkinsmedicine.org/healthlibrary/conditions/adult/nervous_system_disorders/meningioma_134,23/" TargetMode="External"/><Relationship Id="rId5" Type="http://schemas.openxmlformats.org/officeDocument/2006/relationships/hyperlink" Target="https://www.nfcr.org/focus-areas/gbm-agi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Panambor</dc:creator>
  <cp:keywords/>
  <dc:description/>
  <cp:lastModifiedBy>Janhavi Panambor</cp:lastModifiedBy>
  <cp:revision>2</cp:revision>
  <dcterms:created xsi:type="dcterms:W3CDTF">2022-01-11T13:38:00Z</dcterms:created>
  <dcterms:modified xsi:type="dcterms:W3CDTF">2022-01-11T16:53:00Z</dcterms:modified>
</cp:coreProperties>
</file>