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Play with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 word </w:t>
      </w:r>
      <w:r w:rsidDel="00000000" w:rsidR="00000000" w:rsidRPr="00000000">
        <w:rPr>
          <w:i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composed of alphabetic letters. Your friend has written that same word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number of times and is now asking whether you can figure out how many times the letter </w:t>
      </w:r>
      <w:r w:rsidDel="00000000" w:rsidR="00000000" w:rsidRPr="00000000">
        <w:rPr>
          <w:i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appears in the first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letters of the updated word. Then, you gave a cheeky reply that yes you can do so and that too without even looking at the updated word as you’ve got the superpower of coding.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as input a string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, a character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alongwith the integers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to return the number of appearances of the character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in the first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characters of the string </w:t>
      </w:r>
      <w:r w:rsidDel="00000000" w:rsidR="00000000" w:rsidRPr="00000000">
        <w:rPr>
          <w:i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which is being updated by repeating itself for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number of times.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Either space separated or in different lines, following are the input parameters in sequence:-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The string, </w:t>
      </w:r>
      <w:r w:rsidDel="00000000" w:rsidR="00000000" w:rsidRPr="00000000">
        <w:rPr>
          <w:i w:val="1"/>
          <w:rtl w:val="0"/>
        </w:rPr>
        <w:t xml:space="preserve">W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The character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The 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 of appearances, as explained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|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W</w:t>
      </w:r>
      <w:r w:rsidDel="00000000" w:rsidR="00000000" w:rsidRPr="00000000">
        <w:rPr>
          <w:color w:val="333333"/>
          <w:highlight w:val="white"/>
          <w:rtl w:val="0"/>
        </w:rPr>
        <w:t xml:space="preserve">| &lt;= 1000, 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m</w:t>
      </w:r>
      <w:r w:rsidDel="00000000" w:rsidR="00000000" w:rsidRPr="00000000">
        <w:rPr>
          <w:color w:val="333333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 </w:t>
      </w:r>
      <w:r w:rsidDel="00000000" w:rsidR="00000000" w:rsidRPr="00000000">
        <w:rPr>
          <w:color w:val="333333"/>
          <w:highlight w:val="white"/>
          <w:rtl w:val="0"/>
        </w:rPr>
        <w:t xml:space="preserve">&lt;= 1000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LAA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LAA</w:t>
      </w:r>
      <w:r w:rsidDel="00000000" w:rsidR="00000000" w:rsidRPr="00000000">
        <w:rPr>
          <w:rtl w:val="0"/>
        </w:rPr>
        <w:t xml:space="preserve"> is repeated m=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  <w:t xml:space="preserve"> times thus making it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LAALAA</w:t>
      </w:r>
      <w:r w:rsidDel="00000000" w:rsidR="00000000" w:rsidRPr="00000000">
        <w:rPr>
          <w:rtl w:val="0"/>
        </w:rPr>
        <w:t xml:space="preserve">. Now upto n=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  <w:t xml:space="preserve">, the substring is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LAAL</w:t>
      </w:r>
      <w:r w:rsidDel="00000000" w:rsidR="00000000" w:rsidRPr="00000000">
        <w:rPr>
          <w:rtl w:val="0"/>
        </w:rPr>
        <w:t xml:space="preserve"> in which the character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L</w:t>
      </w:r>
      <w:r w:rsidDel="00000000" w:rsidR="00000000" w:rsidRPr="00000000">
        <w:rPr>
          <w:rtl w:val="0"/>
        </w:rPr>
        <w:t xml:space="preserve"> has appeared 2 times. So the output is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