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A915E0" w14:textId="03CE4EC0" w:rsidR="004D36D7" w:rsidRDefault="00AC0641" w:rsidP="00716858">
      <w:pPr>
        <w:pStyle w:val="afd"/>
        <w:rPr>
          <w:rStyle w:val="LabTitleInstVersred"/>
        </w:rPr>
      </w:pPr>
      <w:sdt>
        <w:sdtPr>
          <w:rPr>
            <w:b w:val="0"/>
            <w:color w:val="EE0000"/>
          </w:rPr>
          <w:alias w:val="Заголовок"/>
          <w:tag w:val=""/>
          <w:id w:val="-487021785"/>
          <w:placeholder>
            <w:docPart w:val="DAB81CF852DC4096A5D3F985607C6273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8E185E">
            <w:t>Лабораторная работа - Внедрение EtherChannel</w:t>
          </w:r>
        </w:sdtContent>
      </w:sdt>
      <w:r w:rsidR="008E185E">
        <w:rPr>
          <w:rStyle w:val="LabTitleInstVersred"/>
        </w:rPr>
        <w:t xml:space="preserve"> </w:t>
      </w:r>
    </w:p>
    <w:p w14:paraId="1CAFBB13" w14:textId="77777777" w:rsidR="003042AD" w:rsidRPr="003042AD" w:rsidRDefault="003042AD" w:rsidP="003042AD">
      <w:pPr>
        <w:pStyle w:val="BodyTextL25"/>
      </w:pPr>
    </w:p>
    <w:p w14:paraId="5E64B633" w14:textId="77777777" w:rsidR="00D447F5" w:rsidRDefault="00D447F5" w:rsidP="00D447F5">
      <w:pPr>
        <w:pStyle w:val="1"/>
      </w:pPr>
      <w:r>
        <w:t>Топология</w:t>
      </w:r>
    </w:p>
    <w:p w14:paraId="58AEA91A" w14:textId="77777777" w:rsidR="00D447F5" w:rsidRDefault="00D447F5" w:rsidP="00D447F5">
      <w:pPr>
        <w:pStyle w:val="Visual"/>
      </w:pPr>
      <w:r>
        <w:rPr>
          <w:noProof/>
        </w:rPr>
        <w:drawing>
          <wp:inline distT="0" distB="0" distL="0" distR="0" wp14:anchorId="504DAB76" wp14:editId="0BAE226B">
            <wp:extent cx="6223180" cy="731857"/>
            <wp:effectExtent l="0" t="0" r="6350" b="0"/>
            <wp:docPr id="3" name="Picture 3" descr="The topology has two PCs and two switches. PC-A is connected to S1 F0/6. PC-B is connected S2 F/18. The switches S1 and S2 are connected via F0/1 and F0/2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448" cy="7392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F9A3DD6" w14:textId="77777777" w:rsidR="00D447F5" w:rsidRPr="00BB73FF" w:rsidRDefault="00D447F5" w:rsidP="00D447F5">
      <w:pPr>
        <w:pStyle w:val="1"/>
        <w:numPr>
          <w:ilvl w:val="0"/>
          <w:numId w:val="0"/>
        </w:numPr>
      </w:pPr>
      <w:r>
        <w:t>Таблица адресации</w:t>
      </w:r>
    </w:p>
    <w:tbl>
      <w:tblPr>
        <w:tblW w:w="9988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В этой таблице показаны адреса для устройства, интерфейса, IP-адреса и маски подсети."/>
      </w:tblPr>
      <w:tblGrid>
        <w:gridCol w:w="2497"/>
        <w:gridCol w:w="2497"/>
        <w:gridCol w:w="2497"/>
        <w:gridCol w:w="2497"/>
      </w:tblGrid>
      <w:tr w:rsidR="00755022" w14:paraId="063341F0" w14:textId="77777777" w:rsidTr="00755022">
        <w:trPr>
          <w:cantSplit/>
          <w:tblHeader/>
          <w:jc w:val="center"/>
        </w:trPr>
        <w:tc>
          <w:tcPr>
            <w:tcW w:w="24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B430A18" w14:textId="77777777" w:rsidR="00755022" w:rsidRPr="00E87D62" w:rsidRDefault="00755022" w:rsidP="009279E8">
            <w:pPr>
              <w:pStyle w:val="TableHeading"/>
            </w:pPr>
            <w:r>
              <w:t>Устройство</w:t>
            </w:r>
          </w:p>
        </w:tc>
        <w:tc>
          <w:tcPr>
            <w:tcW w:w="24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5E6FBE7" w14:textId="77777777" w:rsidR="00755022" w:rsidRPr="00E87D62" w:rsidRDefault="00755022" w:rsidP="009279E8">
            <w:pPr>
              <w:pStyle w:val="TableHeading"/>
            </w:pPr>
            <w:r>
              <w:t>Интерфейс</w:t>
            </w:r>
          </w:p>
        </w:tc>
        <w:tc>
          <w:tcPr>
            <w:tcW w:w="24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95ACE2C" w14:textId="77777777" w:rsidR="00755022" w:rsidRPr="00E87D62" w:rsidRDefault="00755022" w:rsidP="009279E8">
            <w:pPr>
              <w:pStyle w:val="TableHeading"/>
            </w:pPr>
            <w:r>
              <w:t>IP-адрес</w:t>
            </w:r>
          </w:p>
        </w:tc>
        <w:tc>
          <w:tcPr>
            <w:tcW w:w="24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BA42E32" w14:textId="77777777" w:rsidR="00755022" w:rsidRPr="00E87D62" w:rsidRDefault="00755022" w:rsidP="009279E8">
            <w:pPr>
              <w:pStyle w:val="TableHeading"/>
            </w:pPr>
            <w:r>
              <w:t>Маска подсети</w:t>
            </w:r>
          </w:p>
        </w:tc>
      </w:tr>
      <w:tr w:rsidR="00755022" w14:paraId="27C8B35D" w14:textId="77777777" w:rsidTr="00755022">
        <w:trPr>
          <w:cantSplit/>
          <w:jc w:val="center"/>
        </w:trPr>
        <w:tc>
          <w:tcPr>
            <w:tcW w:w="2497" w:type="dxa"/>
            <w:vAlign w:val="bottom"/>
          </w:tcPr>
          <w:p w14:paraId="7775555F" w14:textId="77777777" w:rsidR="00755022" w:rsidRPr="00E87D62" w:rsidRDefault="00755022" w:rsidP="009279E8">
            <w:pPr>
              <w:pStyle w:val="TableText"/>
            </w:pPr>
            <w:r>
              <w:t>S1</w:t>
            </w:r>
          </w:p>
        </w:tc>
        <w:tc>
          <w:tcPr>
            <w:tcW w:w="2497" w:type="dxa"/>
            <w:vAlign w:val="bottom"/>
          </w:tcPr>
          <w:p w14:paraId="6B591EC3" w14:textId="77777777" w:rsidR="00755022" w:rsidRPr="00E87D62" w:rsidRDefault="00755022" w:rsidP="009279E8">
            <w:pPr>
              <w:pStyle w:val="TableText"/>
            </w:pPr>
            <w:r>
              <w:t>VLAN 10</w:t>
            </w:r>
          </w:p>
        </w:tc>
        <w:tc>
          <w:tcPr>
            <w:tcW w:w="2497" w:type="dxa"/>
            <w:vAlign w:val="bottom"/>
          </w:tcPr>
          <w:p w14:paraId="54FE056A" w14:textId="77777777" w:rsidR="00755022" w:rsidRPr="00E87D62" w:rsidRDefault="00755022" w:rsidP="009279E8">
            <w:pPr>
              <w:pStyle w:val="TableText"/>
            </w:pPr>
            <w:r>
              <w:t>192.168.10.11</w:t>
            </w:r>
          </w:p>
        </w:tc>
        <w:tc>
          <w:tcPr>
            <w:tcW w:w="2497" w:type="dxa"/>
            <w:vAlign w:val="bottom"/>
          </w:tcPr>
          <w:p w14:paraId="3022A6F9" w14:textId="77777777" w:rsidR="00755022" w:rsidRPr="00E87D62" w:rsidRDefault="00755022" w:rsidP="009279E8">
            <w:pPr>
              <w:pStyle w:val="TableText"/>
            </w:pPr>
            <w:r>
              <w:t>255.255.255.0</w:t>
            </w:r>
          </w:p>
        </w:tc>
      </w:tr>
      <w:tr w:rsidR="00755022" w14:paraId="5214C041" w14:textId="77777777" w:rsidTr="00755022">
        <w:trPr>
          <w:cantSplit/>
          <w:jc w:val="center"/>
        </w:trPr>
        <w:tc>
          <w:tcPr>
            <w:tcW w:w="2497" w:type="dxa"/>
            <w:vAlign w:val="bottom"/>
          </w:tcPr>
          <w:p w14:paraId="5995ABAF" w14:textId="77777777" w:rsidR="00755022" w:rsidRPr="00E87D62" w:rsidRDefault="00755022" w:rsidP="009279E8">
            <w:pPr>
              <w:pStyle w:val="TableText"/>
            </w:pPr>
            <w:r>
              <w:t>S2</w:t>
            </w:r>
          </w:p>
        </w:tc>
        <w:tc>
          <w:tcPr>
            <w:tcW w:w="2497" w:type="dxa"/>
            <w:vAlign w:val="bottom"/>
          </w:tcPr>
          <w:p w14:paraId="5DE83B8E" w14:textId="77777777" w:rsidR="00755022" w:rsidRPr="00E87D62" w:rsidRDefault="00755022" w:rsidP="009279E8">
            <w:pPr>
              <w:pStyle w:val="TableText"/>
            </w:pPr>
            <w:r>
              <w:t>VLAN 10</w:t>
            </w:r>
          </w:p>
        </w:tc>
        <w:tc>
          <w:tcPr>
            <w:tcW w:w="2497" w:type="dxa"/>
            <w:vAlign w:val="bottom"/>
          </w:tcPr>
          <w:p w14:paraId="31418E67" w14:textId="77777777" w:rsidR="00755022" w:rsidRPr="00E87D62" w:rsidRDefault="00755022" w:rsidP="009279E8">
            <w:pPr>
              <w:pStyle w:val="TableText"/>
            </w:pPr>
            <w:r>
              <w:t>192.168.10.12</w:t>
            </w:r>
          </w:p>
        </w:tc>
        <w:tc>
          <w:tcPr>
            <w:tcW w:w="2497" w:type="dxa"/>
            <w:vAlign w:val="bottom"/>
          </w:tcPr>
          <w:p w14:paraId="3B00DAC3" w14:textId="77777777" w:rsidR="00755022" w:rsidRPr="00E87D62" w:rsidRDefault="00755022" w:rsidP="009279E8">
            <w:pPr>
              <w:pStyle w:val="TableText"/>
            </w:pPr>
            <w:r>
              <w:t>255.255.255.0</w:t>
            </w:r>
          </w:p>
        </w:tc>
      </w:tr>
      <w:tr w:rsidR="00755022" w14:paraId="14384A56" w14:textId="77777777" w:rsidTr="00755022">
        <w:trPr>
          <w:cantSplit/>
          <w:jc w:val="center"/>
        </w:trPr>
        <w:tc>
          <w:tcPr>
            <w:tcW w:w="2497" w:type="dxa"/>
            <w:vAlign w:val="bottom"/>
          </w:tcPr>
          <w:p w14:paraId="01205BBA" w14:textId="77777777" w:rsidR="00755022" w:rsidRPr="00E87D62" w:rsidRDefault="00755022" w:rsidP="009279E8">
            <w:pPr>
              <w:pStyle w:val="TableText"/>
            </w:pPr>
            <w:r>
              <w:t>PC-A</w:t>
            </w:r>
          </w:p>
        </w:tc>
        <w:tc>
          <w:tcPr>
            <w:tcW w:w="2497" w:type="dxa"/>
            <w:vAlign w:val="bottom"/>
          </w:tcPr>
          <w:p w14:paraId="516BA771" w14:textId="77777777" w:rsidR="00755022" w:rsidRPr="00E87D62" w:rsidRDefault="00755022" w:rsidP="009279E8">
            <w:pPr>
              <w:pStyle w:val="TableText"/>
            </w:pPr>
            <w:r>
              <w:t>NIC</w:t>
            </w:r>
          </w:p>
        </w:tc>
        <w:tc>
          <w:tcPr>
            <w:tcW w:w="2497" w:type="dxa"/>
            <w:vAlign w:val="bottom"/>
          </w:tcPr>
          <w:p w14:paraId="2A036EB9" w14:textId="77777777" w:rsidR="00755022" w:rsidRPr="00E87D62" w:rsidRDefault="00755022" w:rsidP="009279E8">
            <w:pPr>
              <w:pStyle w:val="TableText"/>
            </w:pPr>
            <w:r>
              <w:t>192.168.20.3</w:t>
            </w:r>
          </w:p>
        </w:tc>
        <w:tc>
          <w:tcPr>
            <w:tcW w:w="2497" w:type="dxa"/>
            <w:vAlign w:val="bottom"/>
          </w:tcPr>
          <w:p w14:paraId="60BB77E3" w14:textId="77777777" w:rsidR="00755022" w:rsidRPr="00E87D62" w:rsidRDefault="00755022" w:rsidP="009279E8">
            <w:pPr>
              <w:pStyle w:val="TableText"/>
            </w:pPr>
            <w:r>
              <w:t>255.255.255.0</w:t>
            </w:r>
          </w:p>
        </w:tc>
      </w:tr>
      <w:tr w:rsidR="00755022" w14:paraId="4DB08545" w14:textId="77777777" w:rsidTr="00755022">
        <w:trPr>
          <w:cantSplit/>
          <w:jc w:val="center"/>
        </w:trPr>
        <w:tc>
          <w:tcPr>
            <w:tcW w:w="2497" w:type="dxa"/>
            <w:vAlign w:val="bottom"/>
          </w:tcPr>
          <w:p w14:paraId="4E888A67" w14:textId="77777777" w:rsidR="00755022" w:rsidRPr="00E87D62" w:rsidRDefault="00755022" w:rsidP="009279E8">
            <w:pPr>
              <w:pStyle w:val="TableText"/>
            </w:pPr>
            <w:r>
              <w:t>PC-B</w:t>
            </w:r>
          </w:p>
        </w:tc>
        <w:tc>
          <w:tcPr>
            <w:tcW w:w="2497" w:type="dxa"/>
            <w:vAlign w:val="bottom"/>
          </w:tcPr>
          <w:p w14:paraId="67325DFE" w14:textId="77777777" w:rsidR="00755022" w:rsidRPr="00E87D62" w:rsidRDefault="00755022" w:rsidP="009279E8">
            <w:pPr>
              <w:pStyle w:val="TableText"/>
            </w:pPr>
            <w:r>
              <w:t>NIC</w:t>
            </w:r>
          </w:p>
        </w:tc>
        <w:tc>
          <w:tcPr>
            <w:tcW w:w="2497" w:type="dxa"/>
            <w:vAlign w:val="bottom"/>
          </w:tcPr>
          <w:p w14:paraId="124CCB8B" w14:textId="77777777" w:rsidR="00755022" w:rsidRPr="00E87D62" w:rsidRDefault="00755022" w:rsidP="009279E8">
            <w:pPr>
              <w:pStyle w:val="TableText"/>
            </w:pPr>
            <w:r>
              <w:t>192.168.20.4</w:t>
            </w:r>
          </w:p>
        </w:tc>
        <w:tc>
          <w:tcPr>
            <w:tcW w:w="2497" w:type="dxa"/>
            <w:vAlign w:val="bottom"/>
          </w:tcPr>
          <w:p w14:paraId="2729470C" w14:textId="77777777" w:rsidR="00755022" w:rsidRPr="00E87D62" w:rsidRDefault="00755022" w:rsidP="009279E8">
            <w:pPr>
              <w:pStyle w:val="TableText"/>
            </w:pPr>
            <w:r>
              <w:t>255.255.255.0</w:t>
            </w:r>
          </w:p>
        </w:tc>
      </w:tr>
    </w:tbl>
    <w:p w14:paraId="07F576D2" w14:textId="77777777" w:rsidR="00D447F5" w:rsidRPr="00BB73FF" w:rsidRDefault="00D447F5" w:rsidP="00D447F5">
      <w:pPr>
        <w:pStyle w:val="1"/>
        <w:numPr>
          <w:ilvl w:val="0"/>
          <w:numId w:val="0"/>
        </w:numPr>
      </w:pPr>
      <w:r>
        <w:t>Таблица VLAN</w:t>
      </w:r>
    </w:p>
    <w:tbl>
      <w:tblPr>
        <w:tblW w:w="9957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Эта таблица показывает номер vlan, имя vlan и интерфейсы, назначенные vlan. "/>
      </w:tblPr>
      <w:tblGrid>
        <w:gridCol w:w="3319"/>
        <w:gridCol w:w="3319"/>
        <w:gridCol w:w="3319"/>
      </w:tblGrid>
      <w:tr w:rsidR="00D447F5" w14:paraId="030E125E" w14:textId="77777777" w:rsidTr="00755022">
        <w:trPr>
          <w:cantSplit/>
          <w:tblHeader/>
          <w:jc w:val="center"/>
        </w:trPr>
        <w:tc>
          <w:tcPr>
            <w:tcW w:w="33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EDC0617" w14:textId="77777777" w:rsidR="00D447F5" w:rsidRPr="00E87D62" w:rsidRDefault="00D447F5" w:rsidP="009279E8">
            <w:pPr>
              <w:pStyle w:val="TableHeading"/>
            </w:pPr>
            <w:r>
              <w:t>VLAN</w:t>
            </w:r>
          </w:p>
        </w:tc>
        <w:tc>
          <w:tcPr>
            <w:tcW w:w="33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9E29C37" w14:textId="77777777" w:rsidR="00D447F5" w:rsidRPr="00E87D62" w:rsidRDefault="00D447F5" w:rsidP="009279E8">
            <w:pPr>
              <w:pStyle w:val="TableHeading"/>
            </w:pPr>
            <w:r>
              <w:t>Имя</w:t>
            </w:r>
          </w:p>
        </w:tc>
        <w:tc>
          <w:tcPr>
            <w:tcW w:w="33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</w:tcPr>
          <w:p w14:paraId="558FA732" w14:textId="77777777" w:rsidR="00D447F5" w:rsidRDefault="00D447F5" w:rsidP="009279E8">
            <w:pPr>
              <w:pStyle w:val="TableHeading"/>
            </w:pPr>
            <w:r>
              <w:t>Назначенный интерфейс</w:t>
            </w:r>
          </w:p>
        </w:tc>
      </w:tr>
      <w:tr w:rsidR="00D447F5" w14:paraId="0CD91875" w14:textId="77777777" w:rsidTr="009279E8">
        <w:trPr>
          <w:cantSplit/>
          <w:jc w:val="center"/>
        </w:trPr>
        <w:tc>
          <w:tcPr>
            <w:tcW w:w="3319" w:type="dxa"/>
            <w:vAlign w:val="bottom"/>
          </w:tcPr>
          <w:p w14:paraId="4DE35486" w14:textId="77777777" w:rsidR="00D447F5" w:rsidRPr="009279E8" w:rsidRDefault="00D447F5" w:rsidP="009279E8">
            <w:pPr>
              <w:pStyle w:val="TableText"/>
            </w:pPr>
            <w:r>
              <w:t>10</w:t>
            </w:r>
          </w:p>
        </w:tc>
        <w:tc>
          <w:tcPr>
            <w:tcW w:w="3319" w:type="dxa"/>
            <w:vAlign w:val="bottom"/>
          </w:tcPr>
          <w:p w14:paraId="252E7140" w14:textId="77777777" w:rsidR="00D447F5" w:rsidRDefault="00D447F5" w:rsidP="009279E8">
            <w:pPr>
              <w:pStyle w:val="TableText"/>
            </w:pPr>
            <w:r>
              <w:t xml:space="preserve">Management </w:t>
            </w:r>
          </w:p>
        </w:tc>
        <w:tc>
          <w:tcPr>
            <w:tcW w:w="3319" w:type="dxa"/>
          </w:tcPr>
          <w:p w14:paraId="01BB6332" w14:textId="77777777" w:rsidR="00D447F5" w:rsidRDefault="00D447F5" w:rsidP="009279E8">
            <w:pPr>
              <w:pStyle w:val="TableText"/>
            </w:pPr>
            <w:r>
              <w:t>VLAN 10</w:t>
            </w:r>
          </w:p>
        </w:tc>
      </w:tr>
      <w:tr w:rsidR="00D447F5" w14:paraId="40BBA157" w14:textId="77777777" w:rsidTr="009279E8">
        <w:trPr>
          <w:cantSplit/>
          <w:jc w:val="center"/>
        </w:trPr>
        <w:tc>
          <w:tcPr>
            <w:tcW w:w="3319" w:type="dxa"/>
            <w:vAlign w:val="bottom"/>
          </w:tcPr>
          <w:p w14:paraId="7F8C092F" w14:textId="77777777" w:rsidR="00D447F5" w:rsidRPr="009279E8" w:rsidRDefault="00D447F5" w:rsidP="009279E8">
            <w:pPr>
              <w:pStyle w:val="TableText"/>
            </w:pPr>
            <w:r>
              <w:t>20</w:t>
            </w:r>
          </w:p>
        </w:tc>
        <w:tc>
          <w:tcPr>
            <w:tcW w:w="3319" w:type="dxa"/>
            <w:vAlign w:val="bottom"/>
          </w:tcPr>
          <w:p w14:paraId="3A494840" w14:textId="77777777" w:rsidR="00D447F5" w:rsidRPr="00E87D62" w:rsidRDefault="00D447F5" w:rsidP="009279E8">
            <w:pPr>
              <w:pStyle w:val="TableText"/>
            </w:pPr>
            <w:r>
              <w:t xml:space="preserve">Clients </w:t>
            </w:r>
          </w:p>
        </w:tc>
        <w:tc>
          <w:tcPr>
            <w:tcW w:w="3319" w:type="dxa"/>
          </w:tcPr>
          <w:p w14:paraId="28659771" w14:textId="77777777" w:rsidR="00D447F5" w:rsidRDefault="00D447F5" w:rsidP="009279E8">
            <w:pPr>
              <w:pStyle w:val="TableText"/>
            </w:pPr>
            <w:r>
              <w:t>S1: F0/6</w:t>
            </w:r>
          </w:p>
          <w:p w14:paraId="5C6F9BDF" w14:textId="77777777" w:rsidR="00D447F5" w:rsidRDefault="00D447F5" w:rsidP="009279E8">
            <w:pPr>
              <w:pStyle w:val="TableText"/>
            </w:pPr>
            <w:r>
              <w:t>S2: F0/18</w:t>
            </w:r>
          </w:p>
        </w:tc>
      </w:tr>
      <w:tr w:rsidR="00D447F5" w14:paraId="39F162E0" w14:textId="77777777" w:rsidTr="009279E8">
        <w:trPr>
          <w:cantSplit/>
          <w:jc w:val="center"/>
        </w:trPr>
        <w:tc>
          <w:tcPr>
            <w:tcW w:w="3319" w:type="dxa"/>
            <w:vAlign w:val="bottom"/>
          </w:tcPr>
          <w:p w14:paraId="79294C96" w14:textId="77777777" w:rsidR="00D447F5" w:rsidRPr="009279E8" w:rsidRDefault="00D447F5" w:rsidP="009279E8">
            <w:pPr>
              <w:pStyle w:val="TableText"/>
            </w:pPr>
            <w:r>
              <w:t>999</w:t>
            </w:r>
          </w:p>
        </w:tc>
        <w:tc>
          <w:tcPr>
            <w:tcW w:w="3319" w:type="dxa"/>
            <w:vAlign w:val="bottom"/>
          </w:tcPr>
          <w:p w14:paraId="406C095C" w14:textId="4055507F" w:rsidR="00D447F5" w:rsidRDefault="00D447F5" w:rsidP="009279E8">
            <w:pPr>
              <w:pStyle w:val="TableText"/>
            </w:pPr>
            <w:r>
              <w:t>Parking_Lot</w:t>
            </w:r>
          </w:p>
        </w:tc>
        <w:tc>
          <w:tcPr>
            <w:tcW w:w="3319" w:type="dxa"/>
          </w:tcPr>
          <w:p w14:paraId="0BAFD36F" w14:textId="77777777" w:rsidR="00D447F5" w:rsidRDefault="00D447F5" w:rsidP="009279E8">
            <w:pPr>
              <w:pStyle w:val="TableText"/>
            </w:pPr>
            <w:r>
              <w:t>S1: F0/3-5, F0/7-24, G0/1-2</w:t>
            </w:r>
          </w:p>
          <w:p w14:paraId="734F07F6" w14:textId="77777777" w:rsidR="00D447F5" w:rsidRDefault="00D447F5" w:rsidP="009279E8">
            <w:pPr>
              <w:pStyle w:val="TableText"/>
            </w:pPr>
            <w:r>
              <w:t>S2: F0/3-17, F0/19-24, G0/1-2</w:t>
            </w:r>
          </w:p>
        </w:tc>
      </w:tr>
      <w:tr w:rsidR="00D447F5" w14:paraId="264F8BCC" w14:textId="77777777" w:rsidTr="009279E8">
        <w:trPr>
          <w:cantSplit/>
          <w:jc w:val="center"/>
        </w:trPr>
        <w:tc>
          <w:tcPr>
            <w:tcW w:w="3319" w:type="dxa"/>
            <w:vAlign w:val="bottom"/>
          </w:tcPr>
          <w:p w14:paraId="7C6B049C" w14:textId="77777777" w:rsidR="00D447F5" w:rsidRPr="009279E8" w:rsidRDefault="00D447F5" w:rsidP="009279E8">
            <w:pPr>
              <w:pStyle w:val="TableText"/>
            </w:pPr>
            <w:r>
              <w:t>1000</w:t>
            </w:r>
          </w:p>
        </w:tc>
        <w:tc>
          <w:tcPr>
            <w:tcW w:w="3319" w:type="dxa"/>
            <w:vAlign w:val="bottom"/>
          </w:tcPr>
          <w:p w14:paraId="309CE1B0" w14:textId="77777777" w:rsidR="00D447F5" w:rsidRDefault="00D447F5" w:rsidP="009279E8">
            <w:pPr>
              <w:pStyle w:val="TableText"/>
            </w:pPr>
            <w:r>
              <w:t>Native</w:t>
            </w:r>
          </w:p>
        </w:tc>
        <w:tc>
          <w:tcPr>
            <w:tcW w:w="3319" w:type="dxa"/>
          </w:tcPr>
          <w:p w14:paraId="0D8AF116" w14:textId="7EAC6775" w:rsidR="00D447F5" w:rsidRDefault="00327A57" w:rsidP="009279E8">
            <w:pPr>
              <w:pStyle w:val="TableText"/>
            </w:pPr>
            <w:r>
              <w:t>—</w:t>
            </w:r>
          </w:p>
        </w:tc>
      </w:tr>
    </w:tbl>
    <w:p w14:paraId="54B2CA6E" w14:textId="77777777" w:rsidR="00D447F5" w:rsidRPr="00BB73FF" w:rsidRDefault="00D447F5" w:rsidP="00D447F5">
      <w:pPr>
        <w:pStyle w:val="1"/>
        <w:numPr>
          <w:ilvl w:val="0"/>
          <w:numId w:val="0"/>
        </w:numPr>
      </w:pPr>
      <w:r>
        <w:t>Задачи</w:t>
      </w:r>
    </w:p>
    <w:p w14:paraId="6A0CB613" w14:textId="77777777" w:rsidR="00D447F5" w:rsidRPr="004C0909" w:rsidRDefault="00D447F5" w:rsidP="00D447F5">
      <w:pPr>
        <w:pStyle w:val="BodyTextL25Bold"/>
      </w:pPr>
      <w:r>
        <w:t>Часть 1. Создание сети и настройка основных параметров устройства</w:t>
      </w:r>
    </w:p>
    <w:p w14:paraId="04B1E81F" w14:textId="77777777" w:rsidR="00D447F5" w:rsidRDefault="00D447F5" w:rsidP="00D447F5">
      <w:pPr>
        <w:pStyle w:val="BodyTextL25Bold"/>
      </w:pPr>
      <w:r>
        <w:t>Часть 2. Создание сетей VLAN и назначение портов коммутатора</w:t>
      </w:r>
    </w:p>
    <w:p w14:paraId="3822B259" w14:textId="77777777" w:rsidR="00D447F5" w:rsidRDefault="00D447F5" w:rsidP="00D447F5">
      <w:pPr>
        <w:pStyle w:val="BodyTextL25Bold"/>
      </w:pPr>
      <w:r>
        <w:t>Часть 3. Настройка транка 802.1Q между коммутаторами.</w:t>
      </w:r>
    </w:p>
    <w:p w14:paraId="2620C5F1" w14:textId="77777777" w:rsidR="00D447F5" w:rsidRDefault="00D447F5" w:rsidP="00D447F5">
      <w:pPr>
        <w:pStyle w:val="BodyTextL25Bold"/>
      </w:pPr>
      <w:r>
        <w:t>Часть 4: Реализация и проверка EtherChannel между коммутаторами</w:t>
      </w:r>
    </w:p>
    <w:p w14:paraId="52567E93" w14:textId="77777777" w:rsidR="00D447F5" w:rsidRPr="00C07FD9" w:rsidRDefault="00D447F5" w:rsidP="00D447F5">
      <w:pPr>
        <w:pStyle w:val="1"/>
      </w:pPr>
      <w:r>
        <w:t>Общие сведения/сценарий</w:t>
      </w:r>
    </w:p>
    <w:p w14:paraId="5B42A6F1" w14:textId="77777777" w:rsidR="00D447F5" w:rsidRDefault="00D447F5" w:rsidP="00D447F5">
      <w:pPr>
        <w:pStyle w:val="BodyTextL25"/>
      </w:pPr>
      <w:r>
        <w:t>Агрегирование каналов позволяет создавать логические каналы, состоящие из двух или более физических каналов. Таким образом увеличивается пропускная способность, а также используется только один физический канал. Агрегирование каналов также обеспечивает избыточность в случае сбоя одного из каналов.</w:t>
      </w:r>
    </w:p>
    <w:p w14:paraId="270B47B7" w14:textId="77777777" w:rsidR="00D447F5" w:rsidRDefault="00D447F5" w:rsidP="00D447F5">
      <w:pPr>
        <w:pStyle w:val="BodyTextL25"/>
      </w:pPr>
      <w:r>
        <w:lastRenderedPageBreak/>
        <w:t>В этой лабораторной работе вам предстоит настроить EtherChannel — тип агрегирования каналов, который используется в коммутируемых сетях. Вы настроите EtherChannel с помощью протокола управления агрегированием каналов (LACP).</w:t>
      </w:r>
    </w:p>
    <w:p w14:paraId="76CAFAFD" w14:textId="77777777" w:rsidR="00D447F5" w:rsidRPr="003F3B88" w:rsidRDefault="00D447F5" w:rsidP="00D447F5">
      <w:pPr>
        <w:pStyle w:val="BodyTextL25"/>
      </w:pPr>
      <w:r w:rsidRPr="00AA402F">
        <w:t>Протокол LACP является протоколом агрегирования каналов, который определен стандартом IEEE 802.3ad и не связан с конкретным поставщиком.</w:t>
      </w:r>
    </w:p>
    <w:p w14:paraId="640BAF00" w14:textId="77777777" w:rsidR="00D447F5" w:rsidRPr="003F3B88" w:rsidRDefault="00D447F5" w:rsidP="00D447F5">
      <w:pPr>
        <w:pStyle w:val="BodyTextL25"/>
      </w:pPr>
      <w:r>
        <w:t>Протокол LACP позволяет коммутаторам Cisco осуществлять управление каналами Ethernet между коммутаторами в соответствии с протоколом 802.3ad. В создании канала могут участвовать до 16 портов. Восемь из портов находятся в активном режиме (active), а остальные восемь — в режиме ожидания (standby). В случае сбоя любого из активных портов задействуется порт, пребывающий в режиме ожидания. Режим ожидания (standby mode) доступен только для протокола LACP, но не для протокола PAgP.</w:t>
      </w:r>
    </w:p>
    <w:p w14:paraId="2F456CD7" w14:textId="77777777" w:rsidR="00D447F5" w:rsidRDefault="00D447F5" w:rsidP="00D447F5">
      <w:pPr>
        <w:pStyle w:val="BodyTextL25"/>
        <w:rPr>
          <w:b/>
        </w:rPr>
      </w:pPr>
      <w:r>
        <w:rPr>
          <w:b/>
        </w:rPr>
        <w:t>Примечание.</w:t>
      </w:r>
      <w:r>
        <w:t xml:space="preserve"> В практических лабораторных работах CCNA используются коммутаторы Cisco Catalyst 2960s с операционной системой Cisco IOS 15.0(2) (образ lanbasek9). Допускается использование других моделей коммутаторов и других версий Cisco IOS. В зависимости от модели устройства и версии Cisco IOS доступные команды и результаты их выполнения могут отличаться от тех, которые показаны в лабораторных работах.</w:t>
      </w:r>
    </w:p>
    <w:p w14:paraId="156D45C8" w14:textId="77777777" w:rsidR="00D447F5" w:rsidRPr="00683036" w:rsidRDefault="00D447F5" w:rsidP="00D447F5">
      <w:pPr>
        <w:pStyle w:val="BodyTextL25"/>
      </w:pPr>
      <w:r>
        <w:rPr>
          <w:b/>
        </w:rPr>
        <w:t>Примечание</w:t>
      </w:r>
      <w:r w:rsidRPr="0034604B">
        <w:t>: Убедитесь, что все настройки коммутатора удалены и загрузочная конфигурация отсутствует. Если вы не уверены, обратитесь к инструктору.</w:t>
      </w:r>
    </w:p>
    <w:p w14:paraId="48C553CD" w14:textId="77777777" w:rsidR="00D447F5" w:rsidRDefault="00D447F5" w:rsidP="00D447F5">
      <w:pPr>
        <w:pStyle w:val="1"/>
      </w:pPr>
      <w:r>
        <w:t>Необходимые ресурсы</w:t>
      </w:r>
    </w:p>
    <w:p w14:paraId="552CAB39" w14:textId="77777777" w:rsidR="00D447F5" w:rsidRDefault="00D447F5" w:rsidP="00D447F5">
      <w:pPr>
        <w:pStyle w:val="Bulletlevel1"/>
        <w:spacing w:before="60" w:after="60" w:line="276" w:lineRule="auto"/>
      </w:pPr>
      <w:r>
        <w:t>2 коммутатора (Cisco 2960 с операционной системой Cisco IOS 15.2(2) (образ lanbasek9) или аналогичная модель)</w:t>
      </w:r>
    </w:p>
    <w:p w14:paraId="2DB19C0D" w14:textId="77777777" w:rsidR="00D447F5" w:rsidRDefault="00D447F5" w:rsidP="00D447F5">
      <w:pPr>
        <w:pStyle w:val="Bulletlevel1"/>
        <w:spacing w:before="60" w:after="60" w:line="276" w:lineRule="auto"/>
      </w:pPr>
      <w:r>
        <w:t>2 ПК (ОС Windows с программой эмуляции терминалов, такой как Tera Term)</w:t>
      </w:r>
    </w:p>
    <w:p w14:paraId="1F8DEE14" w14:textId="77777777" w:rsidR="009279E8" w:rsidRDefault="009279E8" w:rsidP="009279E8">
      <w:pPr>
        <w:pStyle w:val="Bulletlevel1"/>
      </w:pPr>
      <w:r>
        <w:t>Консольные кабели для настройки устройств Cisco IOS через консольные порты.</w:t>
      </w:r>
    </w:p>
    <w:p w14:paraId="22F32DB0" w14:textId="77777777" w:rsidR="009279E8" w:rsidRDefault="009279E8" w:rsidP="009279E8">
      <w:pPr>
        <w:pStyle w:val="Bulletlevel1"/>
      </w:pPr>
      <w:r>
        <w:t>Кабели Ethernet, расположенные в соответствии с топологией</w:t>
      </w:r>
    </w:p>
    <w:p w14:paraId="1C489FA4" w14:textId="77777777" w:rsidR="00D447F5" w:rsidRDefault="00D447F5" w:rsidP="00D447F5">
      <w:pPr>
        <w:pStyle w:val="1"/>
      </w:pPr>
      <w:r>
        <w:t>Инструкции</w:t>
      </w:r>
    </w:p>
    <w:p w14:paraId="292121A9" w14:textId="77777777" w:rsidR="00D447F5" w:rsidRPr="004C0909" w:rsidRDefault="00D447F5" w:rsidP="009927FE">
      <w:pPr>
        <w:pStyle w:val="2"/>
      </w:pPr>
      <w:r>
        <w:t>Создание сети и настройка основных параметров устройства</w:t>
      </w:r>
    </w:p>
    <w:p w14:paraId="77151B05" w14:textId="77777777" w:rsidR="00D447F5" w:rsidRDefault="00D447F5" w:rsidP="00D447F5">
      <w:pPr>
        <w:pStyle w:val="BodyTextL25"/>
      </w:pPr>
      <w:r>
        <w:t>В первой части лабораторной работы вам предстоит создать топологию сети и настроить базовые параметры для узлов ПК и коммутаторов.</w:t>
      </w:r>
    </w:p>
    <w:p w14:paraId="7FBA8BB8" w14:textId="77777777" w:rsidR="00D447F5" w:rsidRDefault="00D447F5" w:rsidP="00D447F5">
      <w:pPr>
        <w:pStyle w:val="3"/>
      </w:pPr>
      <w:r>
        <w:t>Создайте сеть согласно топологии.</w:t>
      </w:r>
    </w:p>
    <w:p w14:paraId="328F0A41" w14:textId="77777777" w:rsidR="00D447F5" w:rsidRDefault="00D447F5" w:rsidP="00D447F5">
      <w:pPr>
        <w:pStyle w:val="BodyTextL25"/>
      </w:pPr>
      <w:r>
        <w:t>Подключите устройства, как показано в топологии, и подсоедините необходимые кабели.</w:t>
      </w:r>
    </w:p>
    <w:p w14:paraId="3489358F" w14:textId="6C80F75A" w:rsidR="00D447F5" w:rsidRDefault="00D447F5" w:rsidP="00D447F5">
      <w:pPr>
        <w:pStyle w:val="3"/>
      </w:pPr>
      <w:r>
        <w:t>Настройте базовые параметры каждого коммутатора.</w:t>
      </w:r>
    </w:p>
    <w:p w14:paraId="12A9BE43" w14:textId="312F65A8" w:rsidR="00D447F5" w:rsidRDefault="00D447F5" w:rsidP="009927FE">
      <w:pPr>
        <w:pStyle w:val="SubStepAlpha"/>
        <w:spacing w:after="0"/>
      </w:pPr>
      <w:r>
        <w:t>Присвойте коммутатору имя устройства.</w:t>
      </w:r>
    </w:p>
    <w:p w14:paraId="025BB062" w14:textId="42E16F67" w:rsidR="009927FE" w:rsidRDefault="009927FE" w:rsidP="009927FE">
      <w:pPr>
        <w:pStyle w:val="ConfigWindow"/>
      </w:pPr>
      <w:r>
        <w:t>Откройте окно конфигурации</w:t>
      </w:r>
    </w:p>
    <w:p w14:paraId="10BD8FEC" w14:textId="77777777" w:rsidR="00D447F5" w:rsidRDefault="00D447F5" w:rsidP="00D447F5">
      <w:pPr>
        <w:pStyle w:val="SubStepAlpha"/>
      </w:pPr>
      <w:r>
        <w:t>Отключите поиск DNS, чтобы предотвратить попытки маршрутизатора неверно преобразовывать введенные команды таким образом, как будто они являются именами узлов.</w:t>
      </w:r>
    </w:p>
    <w:p w14:paraId="6992B998" w14:textId="77777777" w:rsidR="00D447F5" w:rsidRDefault="00D447F5" w:rsidP="00D447F5">
      <w:pPr>
        <w:pStyle w:val="SubStepAlpha"/>
      </w:pPr>
      <w:r>
        <w:t xml:space="preserve">Назначьте </w:t>
      </w:r>
      <w:proofErr w:type="spellStart"/>
      <w:r w:rsidRPr="00960AFB">
        <w:rPr>
          <w:b/>
        </w:rPr>
        <w:t>class</w:t>
      </w:r>
      <w:proofErr w:type="spellEnd"/>
      <w:r>
        <w:t xml:space="preserve"> в качестве зашифрованного пароля привилегированного режима EXEC.</w:t>
      </w:r>
    </w:p>
    <w:p w14:paraId="00A2F89F" w14:textId="77777777" w:rsidR="00D447F5" w:rsidRDefault="00D447F5" w:rsidP="00D447F5">
      <w:pPr>
        <w:pStyle w:val="SubStepAlpha"/>
      </w:pPr>
      <w:r>
        <w:t xml:space="preserve">Назначьте </w:t>
      </w:r>
      <w:proofErr w:type="spellStart"/>
      <w:r w:rsidRPr="00960AFB">
        <w:rPr>
          <w:b/>
        </w:rPr>
        <w:t>cisco</w:t>
      </w:r>
      <w:proofErr w:type="spellEnd"/>
      <w:r w:rsidRPr="00960AFB">
        <w:rPr>
          <w:b/>
        </w:rPr>
        <w:t xml:space="preserve"> </w:t>
      </w:r>
      <w:r>
        <w:t>в качестве пароля консоли и включите вход в систему по паролю.</w:t>
      </w:r>
    </w:p>
    <w:p w14:paraId="48AFDACC" w14:textId="77777777" w:rsidR="00D447F5" w:rsidRDefault="00D447F5" w:rsidP="00D447F5">
      <w:pPr>
        <w:pStyle w:val="SubStepAlpha"/>
      </w:pPr>
      <w:r>
        <w:t xml:space="preserve">Назначьте </w:t>
      </w:r>
      <w:proofErr w:type="spellStart"/>
      <w:r w:rsidRPr="00960AFB">
        <w:rPr>
          <w:b/>
        </w:rPr>
        <w:t>cisco</w:t>
      </w:r>
      <w:proofErr w:type="spellEnd"/>
      <w:r w:rsidRPr="00960AFB">
        <w:rPr>
          <w:b/>
        </w:rPr>
        <w:t xml:space="preserve"> </w:t>
      </w:r>
      <w:r>
        <w:t>в качестве пароля VTY и включите вход в систему по паролю.</w:t>
      </w:r>
    </w:p>
    <w:p w14:paraId="5AD9469E" w14:textId="77777777" w:rsidR="00D447F5" w:rsidRDefault="00D447F5" w:rsidP="00D447F5">
      <w:pPr>
        <w:pStyle w:val="SubStepAlpha"/>
      </w:pPr>
      <w:r>
        <w:t>Зашифруйте открытые пароли.</w:t>
      </w:r>
    </w:p>
    <w:p w14:paraId="5E17AF63" w14:textId="77777777" w:rsidR="00D447F5" w:rsidRDefault="00D447F5" w:rsidP="00D447F5">
      <w:pPr>
        <w:pStyle w:val="SubStepAlpha"/>
      </w:pPr>
      <w:r>
        <w:t>Создайте баннер с предупреждением о запрете несанкционированного доступа к устройству.</w:t>
      </w:r>
    </w:p>
    <w:p w14:paraId="7F4A3BA2" w14:textId="77777777" w:rsidR="00D447F5" w:rsidRDefault="00D447F5" w:rsidP="00D447F5">
      <w:pPr>
        <w:pStyle w:val="SubStepAlpha"/>
      </w:pPr>
      <w:r>
        <w:t>Сохраните текущую конфигурацию в файл загрузочной конфигурации.</w:t>
      </w:r>
    </w:p>
    <w:p w14:paraId="41E180F1" w14:textId="77777777" w:rsidR="00D447F5" w:rsidRDefault="00D447F5" w:rsidP="00D447F5">
      <w:pPr>
        <w:pStyle w:val="SubStepAlpha"/>
      </w:pPr>
      <w:r>
        <w:lastRenderedPageBreak/>
        <w:t>Установите часы на коммутаторе на сегодняшнее время и дату.</w:t>
      </w:r>
    </w:p>
    <w:p w14:paraId="768D23F4" w14:textId="77777777" w:rsidR="00D447F5" w:rsidRDefault="00D447F5" w:rsidP="00D447F5">
      <w:pPr>
        <w:pStyle w:val="BodyTextL50"/>
      </w:pPr>
      <w:r>
        <w:rPr>
          <w:b/>
        </w:rPr>
        <w:t>Примечание</w:t>
      </w:r>
      <w:r w:rsidRPr="003042AD">
        <w:rPr>
          <w:b/>
          <w:lang w:val="en-US"/>
        </w:rPr>
        <w:t>.</w:t>
      </w:r>
      <w:r w:rsidRPr="003042AD">
        <w:rPr>
          <w:lang w:val="en-US"/>
        </w:rPr>
        <w:t xml:space="preserve"> </w:t>
      </w:r>
      <w:r w:rsidRPr="00FF5C62">
        <w:t>Вопросительный знак (</w:t>
      </w:r>
      <w:r>
        <w:rPr>
          <w:b/>
        </w:rPr>
        <w:t>?</w:t>
      </w:r>
      <w:r w:rsidRPr="00AD45A0">
        <w:t>) позволяет открыть справку с правильной последовательностью параметров, необходимых для выполнения этой команды.</w:t>
      </w:r>
    </w:p>
    <w:p w14:paraId="1FA94021" w14:textId="3BF35E22" w:rsidR="00D447F5" w:rsidRDefault="00D447F5" w:rsidP="00D447F5">
      <w:pPr>
        <w:pStyle w:val="SubStepAlpha"/>
      </w:pPr>
      <w:r>
        <w:t>Скопируйте текущую конфигурацию в файл загрузочной конфигурации.</w:t>
      </w:r>
    </w:p>
    <w:p w14:paraId="026F04DD" w14:textId="1EFF0583" w:rsidR="009927FE" w:rsidRDefault="009927FE" w:rsidP="009927FE">
      <w:pPr>
        <w:pStyle w:val="ConfigWindow"/>
      </w:pPr>
      <w:r>
        <w:t>Закройте окно настройки.</w:t>
      </w:r>
    </w:p>
    <w:p w14:paraId="3B0DFF8A" w14:textId="77777777" w:rsidR="00D447F5" w:rsidRDefault="00D447F5" w:rsidP="009927FE">
      <w:pPr>
        <w:pStyle w:val="3"/>
        <w:spacing w:before="120"/>
      </w:pPr>
      <w:r>
        <w:t>Настройте узлы ПК.</w:t>
      </w:r>
    </w:p>
    <w:p w14:paraId="23112AE6" w14:textId="77777777" w:rsidR="00D447F5" w:rsidRDefault="00D447F5" w:rsidP="00D447F5">
      <w:pPr>
        <w:pStyle w:val="BodyTextL25"/>
      </w:pPr>
      <w:r>
        <w:t>Адреса ПК можно посмотреть в таблице адресации.</w:t>
      </w:r>
    </w:p>
    <w:p w14:paraId="64A78442" w14:textId="77777777" w:rsidR="00D447F5" w:rsidRDefault="00D447F5" w:rsidP="00D447F5">
      <w:pPr>
        <w:pStyle w:val="2"/>
      </w:pPr>
      <w:r>
        <w:t>Создание сетей VLAN и назначение портов коммутатора</w:t>
      </w:r>
    </w:p>
    <w:p w14:paraId="0989B57E" w14:textId="35D1E10A" w:rsidR="00D447F5" w:rsidRDefault="00D447F5" w:rsidP="00D447F5">
      <w:pPr>
        <w:pStyle w:val="BodyTextL25"/>
      </w:pPr>
      <w:r>
        <w:t>Во второй части вы создадите VLAN, как указано в таблице выше, на обоих коммутаторах. Затем вы назначите VLAN соответствующему интерфейсу и проверите настройки конфигурации. Выполните следующие задачи на каждом коммутаторе.</w:t>
      </w:r>
    </w:p>
    <w:p w14:paraId="03044A44" w14:textId="77777777" w:rsidR="00D447F5" w:rsidRDefault="00D447F5" w:rsidP="00D447F5">
      <w:pPr>
        <w:pStyle w:val="3"/>
      </w:pPr>
      <w:r>
        <w:t>Создайте сети VLAN на коммутаторах.</w:t>
      </w:r>
    </w:p>
    <w:p w14:paraId="56A1BB9D" w14:textId="4C48949E" w:rsidR="00D447F5" w:rsidRDefault="00D447F5" w:rsidP="009927FE">
      <w:pPr>
        <w:pStyle w:val="SubStepAlpha"/>
        <w:spacing w:after="0"/>
      </w:pPr>
      <w:r>
        <w:t xml:space="preserve">На обоих коммутаторах создайте необходимые VLAN и присвойте им имена из приведенной выше таблицы VLAN. </w:t>
      </w:r>
    </w:p>
    <w:p w14:paraId="177A5C19" w14:textId="4E90483D" w:rsidR="009927FE" w:rsidRPr="00716858" w:rsidRDefault="009927FE" w:rsidP="009927FE">
      <w:pPr>
        <w:pStyle w:val="ConfigWindow"/>
      </w:pPr>
      <w:r>
        <w:t>Откройте окно конфигурации</w:t>
      </w:r>
    </w:p>
    <w:p w14:paraId="218ACBC6" w14:textId="77777777" w:rsidR="00D447F5" w:rsidRDefault="00D447F5" w:rsidP="00D447F5">
      <w:pPr>
        <w:pStyle w:val="SubStepAlpha"/>
      </w:pPr>
      <w:r>
        <w:t xml:space="preserve">Настройте и активируйте интерфейс управления на каждом коммутаторе, используя информацию об IP-адресе в таблице адресации. </w:t>
      </w:r>
    </w:p>
    <w:p w14:paraId="26727C8A" w14:textId="3FC5738E" w:rsidR="00D447F5" w:rsidRDefault="00D447F5" w:rsidP="00D447F5">
      <w:pPr>
        <w:pStyle w:val="SubStepAlpha"/>
      </w:pPr>
      <w:r>
        <w:t>Назначьте все неиспользуемые порты коммутатора VLAN Parking_Lot, настройте их для статического режима доступа и административно деактивируйте их.</w:t>
      </w:r>
    </w:p>
    <w:p w14:paraId="25CADAE7" w14:textId="77777777" w:rsidR="00D447F5" w:rsidRDefault="00D447F5" w:rsidP="00D447F5">
      <w:pPr>
        <w:pStyle w:val="3"/>
      </w:pPr>
      <w:r>
        <w:t>Назначьте сети VLAN соответствующим интерфейсам коммутатора.</w:t>
      </w:r>
    </w:p>
    <w:p w14:paraId="723CA2C9" w14:textId="77777777" w:rsidR="00D447F5" w:rsidRDefault="00D447F5" w:rsidP="00D447F5">
      <w:pPr>
        <w:pStyle w:val="SubStepAlpha"/>
      </w:pPr>
      <w:r>
        <w:t>Назначьте используемые порты соответствующей VLAN (указанной в таблице VLAN выше) и настройте их для режима статического доступа.</w:t>
      </w:r>
    </w:p>
    <w:p w14:paraId="1B4020A8" w14:textId="77777777" w:rsidR="00D447F5" w:rsidRDefault="00D447F5" w:rsidP="00D447F5">
      <w:pPr>
        <w:pStyle w:val="SubStepAlpha"/>
      </w:pPr>
      <w:r>
        <w:t xml:space="preserve">Выполните команду </w:t>
      </w:r>
      <w:proofErr w:type="spellStart"/>
      <w:r>
        <w:rPr>
          <w:b/>
        </w:rPr>
        <w:t>show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vlan</w:t>
      </w:r>
      <w:proofErr w:type="spellEnd"/>
      <w:r>
        <w:rPr>
          <w:b/>
        </w:rPr>
        <w:t xml:space="preserve"> brief</w:t>
      </w:r>
      <w:r>
        <w:t>, чтобы убедиться, что сети VLAN назначены правильным портам.</w:t>
      </w:r>
    </w:p>
    <w:p w14:paraId="2D75739F" w14:textId="77777777" w:rsidR="00D447F5" w:rsidRDefault="00D447F5" w:rsidP="009927FE">
      <w:pPr>
        <w:pStyle w:val="2"/>
        <w:spacing w:before="120"/>
      </w:pPr>
      <w:r>
        <w:t>Конфигурация магистрального канала стандарта 802.1Q между коммутаторами</w:t>
      </w:r>
    </w:p>
    <w:p w14:paraId="0DE16E29" w14:textId="77777777" w:rsidR="00D447F5" w:rsidRDefault="00D447F5" w:rsidP="00D447F5">
      <w:pPr>
        <w:pStyle w:val="BodyTextL25"/>
      </w:pPr>
      <w:r>
        <w:t>В части 3 вручную настраивается интерфейсы F0/1 и F0/2 в качестве магистралей 802.1Q.</w:t>
      </w:r>
    </w:p>
    <w:p w14:paraId="242D3931" w14:textId="30E6E4C8" w:rsidR="00D447F5" w:rsidRDefault="00D447F5" w:rsidP="009927FE">
      <w:pPr>
        <w:pStyle w:val="SubStepAlpha"/>
        <w:spacing w:after="0"/>
      </w:pPr>
      <w:r>
        <w:t xml:space="preserve">Измените режим порта коммутатора, чтобы принудительно создать магистральный канал. Используйте команду </w:t>
      </w:r>
      <w:r w:rsidRPr="001C5FEB">
        <w:rPr>
          <w:b/>
          <w:bCs/>
        </w:rPr>
        <w:t>interface range</w:t>
      </w:r>
      <w:r>
        <w:t>, чтобы уменьшить количество требуемых команд. Не забудьте сделать это на обоих коммутаторах.</w:t>
      </w:r>
    </w:p>
    <w:p w14:paraId="24E38CB9" w14:textId="7A486432" w:rsidR="009927FE" w:rsidRPr="003042AD" w:rsidRDefault="009927FE" w:rsidP="009927FE">
      <w:pPr>
        <w:pStyle w:val="ConfigWindow"/>
        <w:rPr>
          <w:lang w:val="en-US"/>
        </w:rPr>
      </w:pPr>
      <w:r>
        <w:t>Откройте</w:t>
      </w:r>
      <w:r w:rsidRPr="003042AD">
        <w:rPr>
          <w:lang w:val="en-US"/>
        </w:rPr>
        <w:t xml:space="preserve"> </w:t>
      </w:r>
      <w:r>
        <w:t>окно</w:t>
      </w:r>
      <w:r w:rsidRPr="003042AD">
        <w:rPr>
          <w:lang w:val="en-US"/>
        </w:rPr>
        <w:t xml:space="preserve"> </w:t>
      </w:r>
      <w:r>
        <w:t>конфигурации</w:t>
      </w:r>
    </w:p>
    <w:p w14:paraId="510785B2" w14:textId="5A867104" w:rsidR="00D447F5" w:rsidRDefault="00D447F5" w:rsidP="00D447F5">
      <w:pPr>
        <w:pStyle w:val="SubStepAlpha"/>
      </w:pPr>
      <w:r>
        <w:t>В рамках конфигурации магистрального соединения установите для native VLAN значение 1000 на обоих коммутаторах. Вы можете временно видеть сообщения об ошибках, пока два интерфейса настроены для разных native VLAN.</w:t>
      </w:r>
    </w:p>
    <w:p w14:paraId="3E6C968B" w14:textId="77777777" w:rsidR="00D447F5" w:rsidRDefault="00D447F5" w:rsidP="00D447F5">
      <w:pPr>
        <w:pStyle w:val="SubStepAlpha"/>
      </w:pPr>
      <w:r>
        <w:t>В качестве другой части конфигурации магистрали укажите, что VLAN 10, 20 и 1000 могут пересекать магистраль.</w:t>
      </w:r>
    </w:p>
    <w:p w14:paraId="0D57DA5C" w14:textId="4993C2A7" w:rsidR="00D447F5" w:rsidRDefault="00D447F5" w:rsidP="00D447F5">
      <w:pPr>
        <w:pStyle w:val="SubStepAlpha"/>
      </w:pPr>
      <w:r>
        <w:t xml:space="preserve">Выполните команду </w:t>
      </w:r>
      <w:proofErr w:type="spellStart"/>
      <w:r w:rsidRPr="006D2B54">
        <w:rPr>
          <w:b/>
        </w:rPr>
        <w:t>show</w:t>
      </w:r>
      <w:proofErr w:type="spellEnd"/>
      <w:r w:rsidRPr="006D2B54">
        <w:rPr>
          <w:b/>
        </w:rPr>
        <w:t xml:space="preserve"> </w:t>
      </w:r>
      <w:proofErr w:type="spellStart"/>
      <w:r w:rsidRPr="006D2B54">
        <w:rPr>
          <w:b/>
        </w:rPr>
        <w:t>interfaces</w:t>
      </w:r>
      <w:proofErr w:type="spellEnd"/>
      <w:r w:rsidRPr="006D2B54">
        <w:rPr>
          <w:b/>
        </w:rPr>
        <w:t xml:space="preserve"> trunk</w:t>
      </w:r>
      <w:r>
        <w:t xml:space="preserve"> для проверки портов магистрали, собственной VLAN и разрешенных VLAN через магистраль.</w:t>
      </w:r>
    </w:p>
    <w:p w14:paraId="4FB03B0C" w14:textId="6391D4FC" w:rsidR="00D447F5" w:rsidRPr="003042AD" w:rsidRDefault="00D447F5" w:rsidP="00327A57">
      <w:pPr>
        <w:pStyle w:val="BodyTextL50"/>
        <w:spacing w:before="0"/>
      </w:pPr>
      <w:r>
        <w:t>Почему</w:t>
      </w:r>
      <w:r w:rsidRPr="003042AD">
        <w:t xml:space="preserve"> </w:t>
      </w:r>
      <w:proofErr w:type="gramStart"/>
      <w:r>
        <w:t>запись</w:t>
      </w:r>
      <w:r w:rsidRPr="003042AD">
        <w:t xml:space="preserve">  "</w:t>
      </w:r>
      <w:proofErr w:type="spellStart"/>
      <w:proofErr w:type="gramEnd"/>
      <w:r w:rsidRPr="003042AD">
        <w:rPr>
          <w:lang w:val="en-US"/>
        </w:rPr>
        <w:t>Vlans</w:t>
      </w:r>
      <w:proofErr w:type="spellEnd"/>
      <w:r w:rsidRPr="003042AD">
        <w:t xml:space="preserve"> </w:t>
      </w:r>
      <w:r w:rsidRPr="003042AD">
        <w:rPr>
          <w:lang w:val="en-US"/>
        </w:rPr>
        <w:t>in</w:t>
      </w:r>
      <w:r w:rsidRPr="003042AD">
        <w:t xml:space="preserve"> </w:t>
      </w:r>
      <w:r w:rsidRPr="003042AD">
        <w:rPr>
          <w:lang w:val="en-US"/>
        </w:rPr>
        <w:t>spanning</w:t>
      </w:r>
      <w:r w:rsidRPr="003042AD">
        <w:t xml:space="preserve"> </w:t>
      </w:r>
      <w:r w:rsidRPr="003042AD">
        <w:rPr>
          <w:lang w:val="en-US"/>
        </w:rPr>
        <w:t>tree</w:t>
      </w:r>
      <w:r w:rsidRPr="003042AD">
        <w:t xml:space="preserve"> </w:t>
      </w:r>
      <w:r w:rsidRPr="003042AD">
        <w:rPr>
          <w:lang w:val="en-US"/>
        </w:rPr>
        <w:t>forwarding</w:t>
      </w:r>
      <w:r w:rsidRPr="003042AD">
        <w:t xml:space="preserve"> </w:t>
      </w:r>
      <w:r w:rsidRPr="003042AD">
        <w:rPr>
          <w:lang w:val="en-US"/>
        </w:rPr>
        <w:t>state</w:t>
      </w:r>
      <w:r w:rsidRPr="003042AD">
        <w:t xml:space="preserve"> </w:t>
      </w:r>
      <w:r w:rsidRPr="003042AD">
        <w:rPr>
          <w:lang w:val="en-US"/>
        </w:rPr>
        <w:t>and</w:t>
      </w:r>
      <w:r w:rsidRPr="003042AD">
        <w:t xml:space="preserve"> </w:t>
      </w:r>
      <w:r w:rsidRPr="003042AD">
        <w:rPr>
          <w:lang w:val="en-US"/>
        </w:rPr>
        <w:t>not</w:t>
      </w:r>
      <w:r w:rsidRPr="003042AD">
        <w:t xml:space="preserve"> </w:t>
      </w:r>
      <w:r w:rsidRPr="003042AD">
        <w:rPr>
          <w:lang w:val="en-US"/>
        </w:rPr>
        <w:t>pruned</w:t>
      </w:r>
      <w:r w:rsidRPr="003042AD">
        <w:t>” «</w:t>
      </w:r>
      <w:proofErr w:type="spellStart"/>
      <w:r w:rsidRPr="003042AD">
        <w:rPr>
          <w:lang w:val="en-US"/>
        </w:rPr>
        <w:t>Vlans</w:t>
      </w:r>
      <w:proofErr w:type="spellEnd"/>
      <w:r w:rsidRPr="003042AD">
        <w:t xml:space="preserve"> </w:t>
      </w:r>
      <w:r>
        <w:t>в</w:t>
      </w:r>
      <w:r w:rsidRPr="003042AD">
        <w:t xml:space="preserve"> </w:t>
      </w:r>
      <w:r>
        <w:t>состоянии</w:t>
      </w:r>
      <w:r w:rsidRPr="003042AD">
        <w:t xml:space="preserve"> </w:t>
      </w:r>
      <w:r>
        <w:t>пересылки</w:t>
      </w:r>
      <w:r w:rsidRPr="003042AD">
        <w:t xml:space="preserve"> </w:t>
      </w:r>
      <w:r>
        <w:t>связующего</w:t>
      </w:r>
      <w:r w:rsidRPr="003042AD">
        <w:t xml:space="preserve"> </w:t>
      </w:r>
      <w:r>
        <w:t>дерева</w:t>
      </w:r>
      <w:r w:rsidRPr="003042AD">
        <w:t xml:space="preserve"> </w:t>
      </w:r>
      <w:r>
        <w:t>и</w:t>
      </w:r>
      <w:r w:rsidRPr="003042AD">
        <w:t xml:space="preserve"> </w:t>
      </w:r>
      <w:r>
        <w:t>не</w:t>
      </w:r>
      <w:r w:rsidRPr="003042AD">
        <w:t xml:space="preserve"> </w:t>
      </w:r>
      <w:r>
        <w:t>обрезана</w:t>
      </w:r>
      <w:r w:rsidRPr="003042AD">
        <w:t xml:space="preserve">» </w:t>
      </w:r>
      <w:r>
        <w:t>отличается</w:t>
      </w:r>
      <w:r w:rsidRPr="003042AD">
        <w:t xml:space="preserve"> </w:t>
      </w:r>
      <w:r>
        <w:t>для</w:t>
      </w:r>
      <w:r w:rsidRPr="003042AD">
        <w:t xml:space="preserve"> </w:t>
      </w:r>
      <w:r w:rsidRPr="003042AD">
        <w:rPr>
          <w:lang w:val="en-US"/>
        </w:rPr>
        <w:t>F</w:t>
      </w:r>
      <w:r w:rsidRPr="003042AD">
        <w:t xml:space="preserve">0/1 </w:t>
      </w:r>
      <w:r>
        <w:t>и</w:t>
      </w:r>
      <w:r w:rsidRPr="003042AD">
        <w:t xml:space="preserve"> </w:t>
      </w:r>
      <w:r w:rsidRPr="003042AD">
        <w:rPr>
          <w:lang w:val="en-US"/>
        </w:rPr>
        <w:t>F</w:t>
      </w:r>
      <w:r w:rsidRPr="003042AD">
        <w:t>0/2?</w:t>
      </w:r>
    </w:p>
    <w:p w14:paraId="7503D449" w14:textId="77777777" w:rsidR="00D447F5" w:rsidRPr="009927FE" w:rsidRDefault="00D447F5" w:rsidP="009927FE">
      <w:pPr>
        <w:pStyle w:val="2"/>
        <w:spacing w:before="120"/>
      </w:pPr>
      <w:r>
        <w:lastRenderedPageBreak/>
        <w:t xml:space="preserve">Реализация и проверка </w:t>
      </w:r>
      <w:proofErr w:type="spellStart"/>
      <w:r>
        <w:t>EtherChannel</w:t>
      </w:r>
      <w:proofErr w:type="spellEnd"/>
      <w:r>
        <w:t xml:space="preserve"> между коммутаторами.</w:t>
      </w:r>
    </w:p>
    <w:p w14:paraId="5E2BA3F5" w14:textId="2CE0B3F2" w:rsidR="00D447F5" w:rsidRDefault="00D447F5" w:rsidP="009927FE">
      <w:pPr>
        <w:pStyle w:val="SubStepAlpha"/>
        <w:spacing w:after="0"/>
      </w:pPr>
      <w:r>
        <w:t xml:space="preserve">Создайте EtherChannel на основе LACP с использованием F0/1 и F0/2 с использованием группы номер 1, причем оба коммутатора активно согласовывают протокол EtherChannel. Используйте команду </w:t>
      </w:r>
      <w:r w:rsidRPr="001C5FEB">
        <w:rPr>
          <w:b/>
          <w:bCs/>
        </w:rPr>
        <w:t>interface range</w:t>
      </w:r>
      <w:r>
        <w:t>, чтобы уменьшить количество требуемых команд.</w:t>
      </w:r>
    </w:p>
    <w:p w14:paraId="43641817" w14:textId="784BCEF5" w:rsidR="009927FE" w:rsidRDefault="009927FE" w:rsidP="009927FE">
      <w:pPr>
        <w:pStyle w:val="ConfigWindow"/>
      </w:pPr>
      <w:r>
        <w:t>Откройте окно конфигурации</w:t>
      </w:r>
    </w:p>
    <w:p w14:paraId="2A62E523" w14:textId="20FEAD53" w:rsidR="00D447F5" w:rsidRPr="00327A57" w:rsidRDefault="00D447F5" w:rsidP="00327A57">
      <w:pPr>
        <w:pStyle w:val="SubStepAlpha"/>
        <w:rPr>
          <w:rStyle w:val="DevConfigGray"/>
          <w:rFonts w:ascii="Arial" w:hAnsi="Arial"/>
          <w:shd w:val="clear" w:color="auto" w:fill="auto"/>
        </w:rPr>
      </w:pPr>
      <w:r>
        <w:t xml:space="preserve">После настройки </w:t>
      </w:r>
      <w:proofErr w:type="spellStart"/>
      <w:r>
        <w:t>EtherChannel</w:t>
      </w:r>
      <w:proofErr w:type="spellEnd"/>
      <w:r>
        <w:t xml:space="preserve"> автоматически создается виртуальный интерфейс Port-Channel. Теперь интерфейс Port-Channel 1 представляет собой логический интерфейс физических портов F0/1 и F0/2 в связке. Кроме того, Port-Channel наследует конфигурацию первого физического порта, добавленного к EtherChannel.</w:t>
      </w:r>
    </w:p>
    <w:p w14:paraId="2EFD3D1E" w14:textId="77777777" w:rsidR="00D447F5" w:rsidRDefault="00D447F5" w:rsidP="00D447F5">
      <w:pPr>
        <w:pStyle w:val="SubStepAlpha"/>
      </w:pPr>
      <w:r>
        <w:t xml:space="preserve">Выполните команду </w:t>
      </w:r>
      <w:r w:rsidRPr="006D2B54">
        <w:rPr>
          <w:b/>
        </w:rPr>
        <w:t>show interfaces trunk</w:t>
      </w:r>
      <w:r>
        <w:t>, чтобы убедиться в том, что магистральная линия по-прежнему находится на месте</w:t>
      </w:r>
    </w:p>
    <w:p w14:paraId="7F5AEB0F" w14:textId="60850291" w:rsidR="00D447F5" w:rsidRDefault="00D447F5" w:rsidP="00327A57">
      <w:pPr>
        <w:pStyle w:val="SubStepAlpha"/>
        <w:numPr>
          <w:ilvl w:val="0"/>
          <w:numId w:val="0"/>
        </w:numPr>
        <w:spacing w:before="0"/>
        <w:ind w:left="720"/>
      </w:pPr>
      <w:r>
        <w:t>Что собой представляет порт «Po1»?</w:t>
      </w:r>
    </w:p>
    <w:p w14:paraId="3D6897AB" w14:textId="77777777" w:rsidR="00D447F5" w:rsidRDefault="00D447F5" w:rsidP="00D447F5">
      <w:pPr>
        <w:pStyle w:val="SubStepAlpha"/>
      </w:pPr>
      <w:r>
        <w:t xml:space="preserve">Используйте команду </w:t>
      </w:r>
      <w:proofErr w:type="spellStart"/>
      <w:r>
        <w:rPr>
          <w:b/>
        </w:rPr>
        <w:t>show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etherchannel</w:t>
      </w:r>
      <w:proofErr w:type="spellEnd"/>
      <w:r>
        <w:rPr>
          <w:b/>
        </w:rPr>
        <w:t xml:space="preserve"> summary</w:t>
      </w:r>
      <w:r>
        <w:t xml:space="preserve"> для проверки конфигурации EtherChannel.</w:t>
      </w:r>
    </w:p>
    <w:sectPr w:rsidR="00D447F5" w:rsidSect="009C3182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77C26A" w14:textId="77777777" w:rsidR="00AC0641" w:rsidRDefault="00AC0641" w:rsidP="00710659">
      <w:pPr>
        <w:spacing w:after="0" w:line="240" w:lineRule="auto"/>
      </w:pPr>
      <w:r>
        <w:separator/>
      </w:r>
    </w:p>
    <w:p w14:paraId="776A5092" w14:textId="77777777" w:rsidR="00AC0641" w:rsidRDefault="00AC0641"/>
  </w:endnote>
  <w:endnote w:type="continuationSeparator" w:id="0">
    <w:p w14:paraId="1007936F" w14:textId="77777777" w:rsidR="00AC0641" w:rsidRDefault="00AC0641" w:rsidP="00710659">
      <w:pPr>
        <w:spacing w:after="0" w:line="240" w:lineRule="auto"/>
      </w:pPr>
      <w:r>
        <w:continuationSeparator/>
      </w:r>
    </w:p>
    <w:p w14:paraId="0DAFC412" w14:textId="77777777" w:rsidR="00AC0641" w:rsidRDefault="00AC064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087E2C" w14:textId="6F4EBC39" w:rsidR="00993F74" w:rsidRPr="00882B63" w:rsidRDefault="00993F74" w:rsidP="00E859E3">
    <w:pPr>
      <w:pStyle w:val="a5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3042AD">
          <w:t>2019 г.</w:t>
        </w:r>
      </w:sdtContent>
    </w:sdt>
    <w:r>
      <w:t xml:space="preserve"> - </w:t>
    </w:r>
    <w:r>
      <w:fldChar w:fldCharType="begin"/>
    </w:r>
    <w:r>
      <w:instrText xml:space="preserve"> SAVEDATE  \@ "гггг"  \* MERGEFORMAT </w:instrText>
    </w:r>
    <w:r>
      <w:fldChar w:fldCharType="separate"/>
    </w:r>
    <w:r w:rsidR="003B4F02">
      <w:rPr>
        <w:noProof/>
      </w:rPr>
      <w:t>гггг</w:t>
    </w:r>
    <w:r>
      <w:fldChar w:fldCharType="end"/>
    </w:r>
    <w:r>
      <w:t xml:space="preserve"> Корпорация Cisco и/или ее дочерние компании. Все права защищены. Открытая информация Cisco 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szCs w:val="16"/>
      </w:rPr>
      <w:t>6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szCs w:val="16"/>
      </w:rPr>
      <w:t>6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5B58B4" w14:textId="494C8644" w:rsidR="00993F74" w:rsidRPr="00882B63" w:rsidRDefault="00993F74" w:rsidP="00E859E3">
    <w:pPr>
      <w:pStyle w:val="a5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3042AD">
          <w:t>2019 г.</w:t>
        </w:r>
      </w:sdtContent>
    </w:sdt>
    <w:r>
      <w:t xml:space="preserve"> - </w:t>
    </w:r>
    <w:r>
      <w:fldChar w:fldCharType="begin"/>
    </w:r>
    <w:r>
      <w:instrText xml:space="preserve"> SAVEDATE  \@ "гггг"  \* MERGEFORMAT </w:instrText>
    </w:r>
    <w:r>
      <w:fldChar w:fldCharType="separate"/>
    </w:r>
    <w:r w:rsidR="003B4F02">
      <w:rPr>
        <w:noProof/>
      </w:rPr>
      <w:t>гггг</w:t>
    </w:r>
    <w:r>
      <w:fldChar w:fldCharType="end"/>
    </w:r>
    <w:r>
      <w:t xml:space="preserve"> Корпорация Cisco и/или ее дочерние компании. Все права защищены. Открытая информация Cisco 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szCs w:val="16"/>
      </w:rPr>
      <w:t>1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szCs w:val="16"/>
      </w:rPr>
      <w:t>6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2D8223" w14:textId="77777777" w:rsidR="00AC0641" w:rsidRDefault="00AC0641" w:rsidP="00710659">
      <w:pPr>
        <w:spacing w:after="0" w:line="240" w:lineRule="auto"/>
      </w:pPr>
      <w:r>
        <w:separator/>
      </w:r>
    </w:p>
    <w:p w14:paraId="53E63F5F" w14:textId="77777777" w:rsidR="00AC0641" w:rsidRDefault="00AC0641"/>
  </w:footnote>
  <w:footnote w:type="continuationSeparator" w:id="0">
    <w:p w14:paraId="5826505B" w14:textId="77777777" w:rsidR="00AC0641" w:rsidRDefault="00AC0641" w:rsidP="00710659">
      <w:pPr>
        <w:spacing w:after="0" w:line="240" w:lineRule="auto"/>
      </w:pPr>
      <w:r>
        <w:continuationSeparator/>
      </w:r>
    </w:p>
    <w:p w14:paraId="50E59477" w14:textId="77777777" w:rsidR="00AC0641" w:rsidRDefault="00AC064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Заголовок"/>
      <w:tag w:val=""/>
      <w:id w:val="-1711953976"/>
      <w:placeholder>
        <w:docPart w:val="DAB81CF852DC4096A5D3F985607C6273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22361FB9" w14:textId="4B8A8133" w:rsidR="00993F74" w:rsidRDefault="00993F74" w:rsidP="008402F2">
        <w:pPr>
          <w:pStyle w:val="PageHead"/>
        </w:pPr>
        <w:r>
          <w:t>Лабораторная работа - Внедрение EtherChannel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B31462" w14:textId="77777777" w:rsidR="00993F74" w:rsidRDefault="00993F74" w:rsidP="006C3FCF">
    <w:pPr>
      <w:ind w:left="-288"/>
    </w:pPr>
    <w:r>
      <w:rPr>
        <w:noProof/>
      </w:rPr>
      <w:drawing>
        <wp:inline distT="0" distB="0" distL="0" distR="0" wp14:anchorId="24AFA68F" wp14:editId="01957353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E268693C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Часть 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Шаг 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Часть %1.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8A47E63"/>
    <w:multiLevelType w:val="hybridMultilevel"/>
    <w:tmpl w:val="EBFEF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о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 w15:restartNumberingAfterBreak="0">
    <w:nsid w:val="5A873444"/>
    <w:multiLevelType w:val="multilevel"/>
    <w:tmpl w:val="1258F7AC"/>
    <w:lvl w:ilvl="0">
      <w:start w:val="1"/>
      <w:numFmt w:val="decimal"/>
      <w:lvlText w:val="Часть %1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Шаг %2.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68E615F2"/>
    <w:multiLevelType w:val="hybridMultilevel"/>
    <w:tmpl w:val="9364DE72"/>
    <w:lvl w:ilvl="0" w:tplc="D826CA26">
      <w:start w:val="1005"/>
      <w:numFmt w:val="bullet"/>
      <w:lvlText w:val="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  <w:lvlOverride w:ilvl="0">
      <w:lvl w:ilvl="0">
        <w:start w:val="1"/>
        <w:numFmt w:val="decimal"/>
        <w:pStyle w:val="1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3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pStyle w:val="1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  <w:lvlOverride w:ilvl="1">
      <w:lvl w:ilvl="1">
        <w:start w:val="1"/>
        <w:numFmt w:val="decimal"/>
        <w:pStyle w:val="2"/>
        <w:suff w:val="space"/>
        <w:lvlText w:val="Часть %2."/>
        <w:lvlJc w:val="left"/>
        <w:pPr>
          <w:ind w:left="0" w:firstLine="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Часть %1.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2">
      <w:lvl w:ilvl="2">
        <w:start w:val="1"/>
        <w:numFmt w:val="lowerLetter"/>
        <w:pStyle w:val="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7"/>
  </w:num>
  <w:num w:numId="11">
    <w:abstractNumId w:val="8"/>
  </w:num>
  <w:num w:numId="12">
    <w:abstractNumId w:val="7"/>
    <w:lvlOverride w:ilvl="0">
      <w:lvl w:ilvl="0">
        <w:start w:val="1"/>
        <w:numFmt w:val="decimal"/>
        <w:lvlText w:val="Часть %1."/>
        <w:lvlJc w:val="left"/>
        <w:pPr>
          <w:tabs>
            <w:tab w:val="num" w:pos="1080"/>
          </w:tabs>
          <w:ind w:left="1080" w:hanging="108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lvlText w:val="Шаг %2.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900"/>
          </w:tabs>
          <w:ind w:left="900" w:hanging="360"/>
        </w:pPr>
        <w:rPr>
          <w:rFonts w:hint="default"/>
          <w:b w:val="0"/>
        </w:rPr>
      </w:lvl>
    </w:lvlOverride>
  </w:num>
  <w:num w:numId="16">
    <w:abstractNumId w:val="5"/>
  </w:num>
  <w:num w:numId="17">
    <w:abstractNumId w:val="3"/>
    <w:lvlOverride w:ilvl="1">
      <w:lvl w:ilvl="1">
        <w:start w:val="1"/>
        <w:numFmt w:val="decimal"/>
        <w:pStyle w:val="2"/>
        <w:suff w:val="space"/>
        <w:lvlText w:val="Часть %2."/>
        <w:lvlJc w:val="left"/>
        <w:pPr>
          <w:ind w:left="0" w:firstLine="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</w:num>
  <w:num w:numId="18">
    <w:abstractNumId w:val="3"/>
    <w:lvlOverride w:ilvl="1">
      <w:lvl w:ilvl="1">
        <w:start w:val="1"/>
        <w:numFmt w:val="decimal"/>
        <w:pStyle w:val="2"/>
        <w:suff w:val="space"/>
        <w:lvlText w:val="Часть %2."/>
        <w:lvlJc w:val="left"/>
        <w:pPr>
          <w:ind w:left="0" w:firstLine="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</w:num>
  <w:num w:numId="19">
    <w:abstractNumId w:val="3"/>
    <w:lvlOverride w:ilvl="1">
      <w:lvl w:ilvl="1">
        <w:start w:val="1"/>
        <w:numFmt w:val="decimal"/>
        <w:pStyle w:val="2"/>
        <w:suff w:val="space"/>
        <w:lvlText w:val="Часть %2."/>
        <w:lvlJc w:val="left"/>
        <w:pPr>
          <w:ind w:left="0" w:firstLine="0"/>
        </w:pPr>
        <w:rPr>
          <w:rFonts w:hint="default"/>
          <w:b/>
        </w:rPr>
      </w:lvl>
    </w:lvlOverride>
  </w:num>
  <w:num w:numId="20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7F5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052D"/>
    <w:rsid w:val="00021B9A"/>
    <w:rsid w:val="000242D6"/>
    <w:rsid w:val="00024EE5"/>
    <w:rsid w:val="00041AF6"/>
    <w:rsid w:val="000434BD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0AD8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333E"/>
    <w:rsid w:val="000C5EF2"/>
    <w:rsid w:val="000C6425"/>
    <w:rsid w:val="000C6E6E"/>
    <w:rsid w:val="000C7B7D"/>
    <w:rsid w:val="000D55B4"/>
    <w:rsid w:val="000E65F0"/>
    <w:rsid w:val="000F072C"/>
    <w:rsid w:val="000F2049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D7788"/>
    <w:rsid w:val="001D7B53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0909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42AD"/>
    <w:rsid w:val="003056EB"/>
    <w:rsid w:val="003071FF"/>
    <w:rsid w:val="00310652"/>
    <w:rsid w:val="00311065"/>
    <w:rsid w:val="0031371D"/>
    <w:rsid w:val="0031789F"/>
    <w:rsid w:val="00320788"/>
    <w:rsid w:val="003233A3"/>
    <w:rsid w:val="00327A57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74887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4F02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27751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05A9"/>
    <w:rsid w:val="00481650"/>
    <w:rsid w:val="00490807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A38"/>
    <w:rsid w:val="00521B31"/>
    <w:rsid w:val="00522469"/>
    <w:rsid w:val="0052400A"/>
    <w:rsid w:val="00536277"/>
    <w:rsid w:val="00536F43"/>
    <w:rsid w:val="00542616"/>
    <w:rsid w:val="005468C1"/>
    <w:rsid w:val="005510BA"/>
    <w:rsid w:val="005538C8"/>
    <w:rsid w:val="00554B4E"/>
    <w:rsid w:val="00556C02"/>
    <w:rsid w:val="00561BB2"/>
    <w:rsid w:val="00563249"/>
    <w:rsid w:val="00566F44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2FDA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4AEB"/>
    <w:rsid w:val="006A6ED8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16858"/>
    <w:rsid w:val="00721E01"/>
    <w:rsid w:val="007222AD"/>
    <w:rsid w:val="007267CF"/>
    <w:rsid w:val="00731F3F"/>
    <w:rsid w:val="00733BAB"/>
    <w:rsid w:val="0073604C"/>
    <w:rsid w:val="007435F9"/>
    <w:rsid w:val="007436BF"/>
    <w:rsid w:val="007443E9"/>
    <w:rsid w:val="00745DCE"/>
    <w:rsid w:val="00753D89"/>
    <w:rsid w:val="00753DDA"/>
    <w:rsid w:val="00754A6E"/>
    <w:rsid w:val="00755022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26D4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0FFB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185E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279E8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A49"/>
    <w:rsid w:val="00983B77"/>
    <w:rsid w:val="009927FE"/>
    <w:rsid w:val="00993F74"/>
    <w:rsid w:val="00996053"/>
    <w:rsid w:val="00997E71"/>
    <w:rsid w:val="009A0B2F"/>
    <w:rsid w:val="009A1CF4"/>
    <w:rsid w:val="009A37D7"/>
    <w:rsid w:val="009A4E17"/>
    <w:rsid w:val="009A6955"/>
    <w:rsid w:val="009B0697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29D0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48F8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0641"/>
    <w:rsid w:val="00AC1E7E"/>
    <w:rsid w:val="00AC507D"/>
    <w:rsid w:val="00AC66E4"/>
    <w:rsid w:val="00AD0118"/>
    <w:rsid w:val="00AD04F2"/>
    <w:rsid w:val="00AD4578"/>
    <w:rsid w:val="00AD68E9"/>
    <w:rsid w:val="00AD761F"/>
    <w:rsid w:val="00AE56C0"/>
    <w:rsid w:val="00AF54A2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47940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3A73"/>
    <w:rsid w:val="00BE561C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3D95"/>
    <w:rsid w:val="00CC4859"/>
    <w:rsid w:val="00CC7A35"/>
    <w:rsid w:val="00CD072A"/>
    <w:rsid w:val="00CD1070"/>
    <w:rsid w:val="00CD40B1"/>
    <w:rsid w:val="00CD51E0"/>
    <w:rsid w:val="00CD7F73"/>
    <w:rsid w:val="00CE26C5"/>
    <w:rsid w:val="00CE36AF"/>
    <w:rsid w:val="00CE47F3"/>
    <w:rsid w:val="00CE54DD"/>
    <w:rsid w:val="00CF0DA5"/>
    <w:rsid w:val="00CF26E3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47F5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9E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1DEA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33DC5"/>
    <w:rsid w:val="00F4135D"/>
    <w:rsid w:val="00F41F1B"/>
    <w:rsid w:val="00F46BD9"/>
    <w:rsid w:val="00F520EE"/>
    <w:rsid w:val="00F60BE0"/>
    <w:rsid w:val="00F6280E"/>
    <w:rsid w:val="00F62D8F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ACAD16"/>
  <w15:docId w15:val="{76BB7359-590C-4449-B7D1-F63291FFE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nhideWhenUsed/>
    <w:qFormat/>
    <w:rsid w:val="009927FE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9927FE"/>
    <w:pPr>
      <w:keepNext/>
      <w:keepLines/>
      <w:numPr>
        <w:numId w:val="19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2">
    <w:name w:val="heading 2"/>
    <w:basedOn w:val="a"/>
    <w:next w:val="BodyTextL25"/>
    <w:link w:val="20"/>
    <w:uiPriority w:val="9"/>
    <w:unhideWhenUsed/>
    <w:qFormat/>
    <w:rsid w:val="009927FE"/>
    <w:pPr>
      <w:keepNext/>
      <w:numPr>
        <w:ilvl w:val="1"/>
        <w:numId w:val="19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927FE"/>
    <w:pPr>
      <w:keepNext/>
      <w:numPr>
        <w:ilvl w:val="2"/>
        <w:numId w:val="19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4">
    <w:name w:val="heading 4"/>
    <w:basedOn w:val="BodyTextL25"/>
    <w:next w:val="BodyTextL25"/>
    <w:link w:val="40"/>
    <w:unhideWhenUsed/>
    <w:qFormat/>
    <w:rsid w:val="006A4AEB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9927FE"/>
    <w:rPr>
      <w:b/>
      <w:bCs/>
      <w:noProof/>
      <w:sz w:val="26"/>
      <w:szCs w:val="26"/>
    </w:rPr>
  </w:style>
  <w:style w:type="character" w:customStyle="1" w:styleId="20">
    <w:name w:val="Заголовок 2 Знак"/>
    <w:link w:val="2"/>
    <w:uiPriority w:val="9"/>
    <w:rsid w:val="009927FE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A329D0"/>
    <w:rPr>
      <w:b/>
      <w:i/>
      <w:color w:val="FFFFFF" w:themeColor="background1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a3">
    <w:name w:val="header"/>
    <w:basedOn w:val="a"/>
    <w:link w:val="a4"/>
    <w:uiPriority w:val="99"/>
    <w:unhideWhenUsed/>
    <w:rsid w:val="008402F2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402F2"/>
    <w:rPr>
      <w:sz w:val="22"/>
      <w:szCs w:val="22"/>
    </w:rPr>
  </w:style>
  <w:style w:type="paragraph" w:styleId="a5">
    <w:name w:val="footer"/>
    <w:basedOn w:val="a"/>
    <w:link w:val="a6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a6">
    <w:name w:val="Нижний колонтитул Знак"/>
    <w:link w:val="a5"/>
    <w:uiPriority w:val="99"/>
    <w:rsid w:val="00E859E3"/>
    <w:rPr>
      <w:sz w:val="16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a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a9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a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aa"/>
    <w:next w:val="BodyTextL25"/>
    <w:qFormat/>
    <w:rsid w:val="00F33DC5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9927FE"/>
    <w:pPr>
      <w:numPr>
        <w:ilvl w:val="3"/>
        <w:numId w:val="19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a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a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a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c">
    <w:name w:val="Схема документа Знак"/>
    <w:link w:val="ab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BE3A73"/>
    <w:rPr>
      <w:rFonts w:ascii="Arial" w:hAnsi="Arial"/>
      <w:b w:val="0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9927FE"/>
    <w:pPr>
      <w:numPr>
        <w:ilvl w:val="4"/>
        <w:numId w:val="19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9279E8"/>
    <w:rPr>
      <w:rFonts w:ascii="Courier New" w:hAnsi="Courier New"/>
      <w:b w:val="0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a2"/>
    <w:uiPriority w:val="99"/>
    <w:rsid w:val="009927FE"/>
    <w:pPr>
      <w:numPr>
        <w:numId w:val="20"/>
      </w:numPr>
    </w:pPr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d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0B2344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</w:rPr>
  </w:style>
  <w:style w:type="character" w:customStyle="1" w:styleId="af1">
    <w:name w:val="Тема примечания Знак"/>
    <w:link w:val="af0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3"/>
      </w:numPr>
    </w:pPr>
  </w:style>
  <w:style w:type="character" w:customStyle="1" w:styleId="40">
    <w:name w:val="Заголовок 4 Знак"/>
    <w:basedOn w:val="a0"/>
    <w:link w:val="4"/>
    <w:rsid w:val="006A4AEB"/>
    <w:rPr>
      <w:rFonts w:eastAsia="Times New Roman"/>
      <w:bCs/>
      <w:color w:val="FFFFFF" w:themeColor="background1"/>
      <w:sz w:val="6"/>
      <w:szCs w:val="28"/>
    </w:rPr>
  </w:style>
  <w:style w:type="character" w:customStyle="1" w:styleId="50">
    <w:name w:val="Заголовок 5 Знак"/>
    <w:basedOn w:val="a0"/>
    <w:link w:val="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semiHidden/>
    <w:rsid w:val="00BF76BE"/>
    <w:rPr>
      <w:rFonts w:eastAsia="Times New Roman"/>
      <w:szCs w:val="24"/>
    </w:rPr>
  </w:style>
  <w:style w:type="character" w:customStyle="1" w:styleId="80">
    <w:name w:val="Заголовок 8 Знак"/>
    <w:basedOn w:val="a0"/>
    <w:link w:val="8"/>
    <w:semiHidden/>
    <w:rsid w:val="00BF76BE"/>
    <w:rPr>
      <w:rFonts w:eastAsia="Times New Roman"/>
      <w:i/>
      <w:iCs/>
      <w:szCs w:val="24"/>
    </w:rPr>
  </w:style>
  <w:style w:type="character" w:customStyle="1" w:styleId="90">
    <w:name w:val="Заголовок 9 Знак"/>
    <w:basedOn w:val="a0"/>
    <w:link w:val="9"/>
    <w:semiHidden/>
    <w:rsid w:val="00BF76BE"/>
    <w:rPr>
      <w:rFonts w:eastAsia="Times New Roman" w:cs="Arial"/>
      <w:sz w:val="22"/>
      <w:szCs w:val="22"/>
    </w:rPr>
  </w:style>
  <w:style w:type="character" w:customStyle="1" w:styleId="30">
    <w:name w:val="Заголовок 3 Знак"/>
    <w:link w:val="3"/>
    <w:uiPriority w:val="9"/>
    <w:rsid w:val="00D531D0"/>
    <w:rPr>
      <w:rFonts w:eastAsia="Times New Roman"/>
      <w:b/>
      <w:bCs/>
      <w:sz w:val="22"/>
      <w:szCs w:val="26"/>
    </w:rPr>
  </w:style>
  <w:style w:type="paragraph" w:styleId="af2">
    <w:name w:val="endnote text"/>
    <w:basedOn w:val="a"/>
    <w:link w:val="af3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3">
    <w:name w:val="Текст концевой сноски Знак"/>
    <w:basedOn w:val="a0"/>
    <w:link w:val="af2"/>
    <w:semiHidden/>
    <w:rsid w:val="00231DCA"/>
    <w:rPr>
      <w:rFonts w:eastAsia="Times New Roman"/>
    </w:rPr>
  </w:style>
  <w:style w:type="paragraph" w:styleId="af4">
    <w:name w:val="footnote text"/>
    <w:basedOn w:val="a"/>
    <w:link w:val="af5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5">
    <w:name w:val="Текст сноски Знак"/>
    <w:basedOn w:val="a0"/>
    <w:link w:val="af4"/>
    <w:semiHidden/>
    <w:rsid w:val="00231DCA"/>
    <w:rPr>
      <w:rFonts w:eastAsia="Times New Roman"/>
    </w:rPr>
  </w:style>
  <w:style w:type="paragraph" w:styleId="11">
    <w:name w:val="index 1"/>
    <w:basedOn w:val="a"/>
    <w:next w:val="a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21">
    <w:name w:val="index 2"/>
    <w:basedOn w:val="a"/>
    <w:next w:val="a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31">
    <w:name w:val="index 3"/>
    <w:basedOn w:val="a"/>
    <w:next w:val="a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41">
    <w:name w:val="index 4"/>
    <w:basedOn w:val="a"/>
    <w:next w:val="a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51">
    <w:name w:val="index 5"/>
    <w:basedOn w:val="a"/>
    <w:next w:val="a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61">
    <w:name w:val="index 6"/>
    <w:basedOn w:val="a"/>
    <w:next w:val="a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71">
    <w:name w:val="index 7"/>
    <w:basedOn w:val="a"/>
    <w:next w:val="a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81">
    <w:name w:val="index 8"/>
    <w:basedOn w:val="a"/>
    <w:next w:val="a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91">
    <w:name w:val="index 9"/>
    <w:basedOn w:val="a"/>
    <w:next w:val="a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af6">
    <w:name w:val="index heading"/>
    <w:basedOn w:val="a"/>
    <w:next w:val="1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af7">
    <w:name w:val="macro"/>
    <w:link w:val="af8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af8">
    <w:name w:val="Текст макроса Знак"/>
    <w:basedOn w:val="a0"/>
    <w:link w:val="af7"/>
    <w:semiHidden/>
    <w:rsid w:val="00231DCA"/>
    <w:rPr>
      <w:rFonts w:ascii="Courier New" w:eastAsia="Times New Roman" w:hAnsi="Courier New" w:cs="Courier New"/>
      <w:lang w:val="ru-RU" w:eastAsia="en-US" w:bidi="ar-SA"/>
    </w:rPr>
  </w:style>
  <w:style w:type="paragraph" w:styleId="af9">
    <w:name w:val="table of authorities"/>
    <w:basedOn w:val="a"/>
    <w:next w:val="a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afa">
    <w:name w:val="table of figures"/>
    <w:basedOn w:val="a"/>
    <w:next w:val="a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afb">
    <w:name w:val="toa heading"/>
    <w:basedOn w:val="a"/>
    <w:next w:val="a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12">
    <w:name w:val="toc 1"/>
    <w:basedOn w:val="a"/>
    <w:next w:val="a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22">
    <w:name w:val="toc 2"/>
    <w:basedOn w:val="a"/>
    <w:next w:val="a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32">
    <w:name w:val="toc 3"/>
    <w:basedOn w:val="a"/>
    <w:next w:val="a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42">
    <w:name w:val="toc 4"/>
    <w:basedOn w:val="a"/>
    <w:next w:val="a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52">
    <w:name w:val="toc 5"/>
    <w:basedOn w:val="a"/>
    <w:next w:val="a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62">
    <w:name w:val="toc 6"/>
    <w:basedOn w:val="a"/>
    <w:next w:val="a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72">
    <w:name w:val="toc 7"/>
    <w:basedOn w:val="a"/>
    <w:next w:val="a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82">
    <w:name w:val="toc 8"/>
    <w:basedOn w:val="a"/>
    <w:next w:val="a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92">
    <w:name w:val="toc 9"/>
    <w:basedOn w:val="a"/>
    <w:next w:val="a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aa">
    <w:name w:val="Body Text"/>
    <w:basedOn w:val="a"/>
    <w:link w:val="afc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afc">
    <w:name w:val="Основной текст Знак"/>
    <w:link w:val="aa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aa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a0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afc"/>
    <w:link w:val="BodyTextBold"/>
    <w:rsid w:val="00C73E03"/>
    <w:rPr>
      <w:rFonts w:eastAsia="Times New Roman" w:cs="Arial"/>
      <w:b/>
      <w:szCs w:val="24"/>
    </w:rPr>
  </w:style>
  <w:style w:type="paragraph" w:styleId="afd">
    <w:name w:val="Title"/>
    <w:basedOn w:val="a"/>
    <w:next w:val="BodyTextL25"/>
    <w:link w:val="afe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afe">
    <w:name w:val="Заголовок Знак"/>
    <w:basedOn w:val="a0"/>
    <w:link w:val="afd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a1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aff">
    <w:name w:val="Placeholder Text"/>
    <w:basedOn w:val="a0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a0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  <w:style w:type="paragraph" w:customStyle="1" w:styleId="LabTitle">
    <w:name w:val="Lab Title"/>
    <w:basedOn w:val="a"/>
    <w:qFormat/>
    <w:rsid w:val="00D447F5"/>
    <w:rPr>
      <w:b/>
      <w:sz w:val="32"/>
    </w:rPr>
  </w:style>
  <w:style w:type="paragraph" w:styleId="aff0">
    <w:name w:val="List Paragraph"/>
    <w:basedOn w:val="a"/>
    <w:uiPriority w:val="34"/>
    <w:unhideWhenUsed/>
    <w:qFormat/>
    <w:rsid w:val="00D447F5"/>
    <w:pPr>
      <w:ind w:left="720"/>
    </w:pPr>
  </w:style>
  <w:style w:type="paragraph" w:styleId="aff1">
    <w:name w:val="Revision"/>
    <w:hidden/>
    <w:uiPriority w:val="99"/>
    <w:semiHidden/>
    <w:rsid w:val="00D447F5"/>
    <w:rPr>
      <w:sz w:val="22"/>
      <w:szCs w:val="22"/>
    </w:rPr>
  </w:style>
  <w:style w:type="paragraph" w:customStyle="1" w:styleId="CMDL75">
    <w:name w:val="CMD L75"/>
    <w:basedOn w:val="CMD"/>
    <w:qFormat/>
    <w:rsid w:val="00D447F5"/>
    <w:pPr>
      <w:ind w:left="10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AB81CF852DC4096A5D3F985607C62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934DAC-AED7-4167-A529-87CDDDBD8A2B}"/>
      </w:docPartPr>
      <w:docPartBody>
        <w:p w:rsidR="00C1280D" w:rsidRDefault="004052B8">
          <w:pPr>
            <w:pStyle w:val="DAB81CF852DC4096A5D3F985607C6273"/>
          </w:pPr>
          <w:r>
            <w:rPr>
              <w:rStyle w:val="a3"/>
              <w:lang w:val="ru-RU"/>
            </w:rPr>
            <w:t>[Заголовок]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2B8"/>
    <w:rsid w:val="000179D3"/>
    <w:rsid w:val="004052B8"/>
    <w:rsid w:val="00993437"/>
    <w:rsid w:val="00A2291A"/>
    <w:rsid w:val="00C12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DAB81CF852DC4096A5D3F985607C6273">
    <w:name w:val="DAB81CF852DC4096A5D3F985607C62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40E0612-A1B2-4099-AB33-D10E08C782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38</TotalTime>
  <Pages>1</Pages>
  <Words>1049</Words>
  <Characters>5980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- Implement EtherChannel</vt:lpstr>
    </vt:vector>
  </TitlesOfParts>
  <Company>Cisco Systems, Inc.</Company>
  <LinksUpToDate>false</LinksUpToDate>
  <CharactersWithSpaces>7015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- Внедрение EtherChannel</dc:title>
  <dc:creator>SP</dc:creator>
  <dc:description>2019 г.</dc:description>
  <cp:lastModifiedBy>Носкова Ирина</cp:lastModifiedBy>
  <cp:revision>11</cp:revision>
  <cp:lastPrinted>2020-07-21T14:28:00Z</cp:lastPrinted>
  <dcterms:created xsi:type="dcterms:W3CDTF">2019-10-31T15:58:00Z</dcterms:created>
  <dcterms:modified xsi:type="dcterms:W3CDTF">2020-07-21T14:28:00Z</dcterms:modified>
</cp:coreProperties>
</file>