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3C558" w14:textId="77777777" w:rsidR="002861C1" w:rsidRDefault="005A0C99">
      <w:pPr>
        <w:pStyle w:val="Body"/>
      </w:pPr>
      <w:r>
        <w:t>Mitchell Rodriguez</w:t>
      </w:r>
    </w:p>
    <w:p w14:paraId="4F069E07" w14:textId="77777777" w:rsidR="002861C1" w:rsidRDefault="005A0C99">
      <w:pPr>
        <w:pStyle w:val="Body"/>
      </w:pPr>
      <w:r>
        <w:t>CSC 520</w:t>
      </w:r>
    </w:p>
    <w:p w14:paraId="4BE9634F" w14:textId="77777777" w:rsidR="002861C1" w:rsidRDefault="005A0C99">
      <w:pPr>
        <w:pStyle w:val="Body"/>
      </w:pPr>
      <w:r>
        <w:t>Capstone Outline</w:t>
      </w:r>
    </w:p>
    <w:p w14:paraId="5393B5B3" w14:textId="77777777" w:rsidR="002861C1" w:rsidRDefault="002861C1">
      <w:pPr>
        <w:pStyle w:val="Body"/>
        <w:jc w:val="center"/>
        <w:rPr>
          <w:rFonts w:ascii="TYPOGRAPH PRO UltraLight" w:eastAsia="TYPOGRAPH PRO UltraLight" w:hAnsi="TYPOGRAPH PRO UltraLight" w:cs="TYPOGRAPH PRO UltraLight"/>
          <w:sz w:val="36"/>
          <w:szCs w:val="36"/>
        </w:rPr>
      </w:pPr>
    </w:p>
    <w:p w14:paraId="64AE725C" w14:textId="77777777" w:rsidR="002861C1" w:rsidRDefault="005A0C99">
      <w:pPr>
        <w:pStyle w:val="Body"/>
        <w:jc w:val="center"/>
        <w:rPr>
          <w:rFonts w:ascii="TYPOGRAPH PRO Light" w:eastAsia="TYPOGRAPH PRO Light" w:hAnsi="TYPOGRAPH PRO Light" w:cs="TYPOGRAPH PRO Light"/>
          <w:i/>
          <w:iCs/>
          <w:sz w:val="48"/>
          <w:szCs w:val="48"/>
        </w:rPr>
      </w:pPr>
      <w:r>
        <w:rPr>
          <w:rFonts w:ascii="TYPOGRAPH PRO Light" w:hAnsi="TYPOGRAPH PRO Light"/>
          <w:i/>
          <w:iCs/>
          <w:sz w:val="48"/>
          <w:szCs w:val="48"/>
        </w:rPr>
        <w:t>webb</w:t>
      </w:r>
    </w:p>
    <w:p w14:paraId="13662790" w14:textId="77777777" w:rsidR="002861C1" w:rsidRDefault="002861C1">
      <w:pPr>
        <w:pStyle w:val="Body"/>
        <w:rPr>
          <w:rFonts w:ascii="TYPOGRAPH PRO SemiBold" w:eastAsia="TYPOGRAPH PRO SemiBold" w:hAnsi="TYPOGRAPH PRO SemiBold" w:cs="TYPOGRAPH PRO SemiBold"/>
        </w:rPr>
      </w:pPr>
    </w:p>
    <w:p w14:paraId="5108879E" w14:textId="20A1DF2F" w:rsidR="002861C1" w:rsidRDefault="005A0C99">
      <w:pPr>
        <w:pStyle w:val="Body"/>
        <w:rPr>
          <w:rFonts w:ascii="TYPOGRAPH PRO Light" w:eastAsia="TYPOGRAPH PRO Light" w:hAnsi="TYPOGRAPH PRO Light" w:cs="TYPOGRAPH PRO Light"/>
        </w:rPr>
      </w:pPr>
      <w:r>
        <w:rPr>
          <w:rFonts w:ascii="TYPOGRAPH PRO SemiBold" w:hAnsi="TYPOGRAPH PRO SemiBold"/>
        </w:rPr>
        <w:t xml:space="preserve">Project Description: webb </w:t>
      </w:r>
      <w:r>
        <w:rPr>
          <w:rFonts w:ascii="TYPOGRAPH PRO Light" w:hAnsi="TYPOGRAPH PRO Light"/>
        </w:rPr>
        <w:t>is a web application with a focus on security for the user. The user will have the ability to import and export files and photos securely by enabling password locks on their data using secure encryption methods. Account creation has enhanced strict securit</w:t>
      </w:r>
      <w:r>
        <w:rPr>
          <w:rFonts w:ascii="TYPOGRAPH PRO Light" w:hAnsi="TYPOGRAPH PRO Light"/>
        </w:rPr>
        <w:t xml:space="preserve">y specifications, making </w:t>
      </w:r>
      <w:r w:rsidR="00E737AF">
        <w:rPr>
          <w:rFonts w:ascii="TYPOGRAPH PRO Light" w:hAnsi="TYPOGRAPH PRO Light"/>
        </w:rPr>
        <w:t>anyone’s</w:t>
      </w:r>
      <w:r>
        <w:rPr>
          <w:rFonts w:ascii="TYPOGRAPH PRO Light" w:hAnsi="TYPOGRAPH PRO Light"/>
        </w:rPr>
        <w:t xml:space="preserve"> account more secure with the help of </w:t>
      </w:r>
      <w:r w:rsidR="00E737AF">
        <w:rPr>
          <w:rFonts w:ascii="TYPOGRAPH PRO Light" w:hAnsi="TYPOGRAPH PRO Light"/>
        </w:rPr>
        <w:t>two-way</w:t>
      </w:r>
      <w:r>
        <w:rPr>
          <w:rFonts w:ascii="TYPOGRAPH PRO Light" w:hAnsi="TYPOGRAPH PRO Light"/>
        </w:rPr>
        <w:t xml:space="preserve"> authentication through </w:t>
      </w:r>
      <w:r w:rsidR="00E737AF">
        <w:rPr>
          <w:rFonts w:ascii="TYPOGRAPH PRO Light" w:hAnsi="TYPOGRAPH PRO Light"/>
        </w:rPr>
        <w:t>a user’s</w:t>
      </w:r>
      <w:r>
        <w:rPr>
          <w:rFonts w:ascii="TYPOGRAPH PRO Light" w:hAnsi="TYPOGRAPH PRO Light"/>
        </w:rPr>
        <w:t xml:space="preserve"> email, and the use </w:t>
      </w:r>
      <w:r w:rsidR="00E737AF">
        <w:rPr>
          <w:rFonts w:ascii="TYPOGRAPH PRO Light" w:hAnsi="TYPOGRAPH PRO Light"/>
        </w:rPr>
        <w:t>of multiple</w:t>
      </w:r>
      <w:r>
        <w:rPr>
          <w:rFonts w:ascii="TYPOGRAPH PRO Light" w:hAnsi="TYPOGRAPH PRO Light"/>
        </w:rPr>
        <w:t xml:space="preserve"> security questions with case sensitive responses. </w:t>
      </w:r>
    </w:p>
    <w:p w14:paraId="4F479D1A" w14:textId="77777777" w:rsidR="002861C1" w:rsidRDefault="002861C1">
      <w:pPr>
        <w:pStyle w:val="Body"/>
        <w:rPr>
          <w:rFonts w:ascii="TYPOGRAPH PRO Light" w:eastAsia="TYPOGRAPH PRO Light" w:hAnsi="TYPOGRAPH PRO Light" w:cs="TYPOGRAPH PRO Light"/>
        </w:rPr>
      </w:pPr>
    </w:p>
    <w:p w14:paraId="0962CD15" w14:textId="61CD2E7E" w:rsidR="002861C1" w:rsidRDefault="005A0C99">
      <w:pPr>
        <w:pStyle w:val="Body"/>
        <w:rPr>
          <w:rFonts w:ascii="TYPOGRAPH PRO Light" w:eastAsia="TYPOGRAPH PRO Light" w:hAnsi="TYPOGRAPH PRO Light" w:cs="TYPOGRAPH PRO Light"/>
        </w:rPr>
      </w:pPr>
      <w:r>
        <w:rPr>
          <w:rFonts w:ascii="TYPOGRAPH PRO SemiBold" w:hAnsi="TYPOGRAPH PRO SemiBold"/>
        </w:rPr>
        <w:t xml:space="preserve">Target Users: </w:t>
      </w:r>
      <w:r>
        <w:rPr>
          <w:rFonts w:ascii="TYPOGRAPH PRO Light" w:hAnsi="TYPOGRAPH PRO Light"/>
        </w:rPr>
        <w:t xml:space="preserve">Customers </w:t>
      </w:r>
      <w:r w:rsidR="00E737AF">
        <w:rPr>
          <w:rFonts w:ascii="TYPOGRAPH PRO Light" w:hAnsi="TYPOGRAPH PRO Light"/>
        </w:rPr>
        <w:t>who</w:t>
      </w:r>
      <w:r>
        <w:rPr>
          <w:rFonts w:ascii="TYPOGRAPH PRO Light" w:hAnsi="TYPOGRAPH PRO Light"/>
        </w:rPr>
        <w:t xml:space="preserve"> would like to store their informat</w:t>
      </w:r>
      <w:r>
        <w:rPr>
          <w:rFonts w:ascii="TYPOGRAPH PRO Light" w:hAnsi="TYPOGRAPH PRO Light"/>
        </w:rPr>
        <w:t xml:space="preserve">ion securely, while knowing they are the only ones viewing and accessing said information. Managing data with security and confidence. </w:t>
      </w:r>
    </w:p>
    <w:p w14:paraId="2E6261EA" w14:textId="77777777" w:rsidR="002861C1" w:rsidRDefault="002861C1">
      <w:pPr>
        <w:pStyle w:val="Body"/>
        <w:rPr>
          <w:rFonts w:ascii="TYPOGRAPH PRO Light" w:eastAsia="TYPOGRAPH PRO Light" w:hAnsi="TYPOGRAPH PRO Light" w:cs="TYPOGRAPH PRO Light"/>
        </w:rPr>
      </w:pPr>
    </w:p>
    <w:p w14:paraId="0F532C32" w14:textId="4DAFF1B1" w:rsidR="002861C1" w:rsidRDefault="005A0C99">
      <w:pPr>
        <w:pStyle w:val="Body"/>
        <w:rPr>
          <w:rFonts w:ascii="TYPOGRAPH PRO Light" w:eastAsia="TYPOGRAPH PRO Light" w:hAnsi="TYPOGRAPH PRO Light" w:cs="TYPOGRAPH PRO Light"/>
        </w:rPr>
      </w:pPr>
      <w:r>
        <w:rPr>
          <w:rFonts w:ascii="TYPOGRAPH PRO SemiBold" w:hAnsi="TYPOGRAPH PRO SemiBold"/>
        </w:rPr>
        <w:t xml:space="preserve">Security Features: </w:t>
      </w:r>
      <w:r>
        <w:rPr>
          <w:rFonts w:ascii="TYPOGRAPH PRO Light" w:hAnsi="TYPOGRAPH PRO Light"/>
        </w:rPr>
        <w:t>Password requirements for a new users account will have a minimum requirement of fourteen characters</w:t>
      </w:r>
      <w:r>
        <w:rPr>
          <w:rFonts w:ascii="TYPOGRAPH PRO Light" w:hAnsi="TYPOGRAPH PRO Light"/>
        </w:rPr>
        <w:t xml:space="preserve"> and a maximum requirement of one hundred characters, requiring at least one capital letter, one number and one special character. The user will have the ability to set password locks on all their data once imported; and all passwords secured with account </w:t>
      </w:r>
      <w:r>
        <w:rPr>
          <w:rFonts w:ascii="TYPOGRAPH PRO Light" w:hAnsi="TYPOGRAPH PRO Light"/>
        </w:rPr>
        <w:t>creation/login as well as encryption passwords set on files, will be secured by the Argon2 encryption algorithm. This ensures that passwords are stored securely, considering that to break the algorithm it takes an enormous computation time by a machine.  I</w:t>
      </w:r>
      <w:r>
        <w:rPr>
          <w:rFonts w:ascii="TYPOGRAPH PRO Light" w:hAnsi="TYPOGRAPH PRO Light"/>
        </w:rPr>
        <w:t xml:space="preserve">f a file/document/photo is imported, the user can lock the contents with a custom set password. If a user cannot open said file due to not knowing password, the only option is to delete the file. The purpose of this is for the user to understand that they </w:t>
      </w:r>
      <w:r>
        <w:rPr>
          <w:rFonts w:ascii="TYPOGRAPH PRO Light" w:hAnsi="TYPOGRAPH PRO Light"/>
        </w:rPr>
        <w:t xml:space="preserve">can secure their files </w:t>
      </w:r>
      <w:r w:rsidR="00E737AF">
        <w:rPr>
          <w:rFonts w:ascii="TYPOGRAPH PRO Light" w:hAnsi="TYPOGRAPH PRO Light"/>
        </w:rPr>
        <w:t>if</w:t>
      </w:r>
      <w:r>
        <w:rPr>
          <w:rFonts w:ascii="TYPOGRAPH PRO Light" w:hAnsi="TYPOGRAPH PRO Light"/>
        </w:rPr>
        <w:t xml:space="preserve"> they know their credentials. If a user wants to export a file that is password protected, the password protection must be removed on the respective file before doing so. The app will also have two factor </w:t>
      </w:r>
      <w:r w:rsidR="00E737AF">
        <w:rPr>
          <w:rFonts w:ascii="TYPOGRAPH PRO Light" w:hAnsi="TYPOGRAPH PRO Light"/>
        </w:rPr>
        <w:t>authentications</w:t>
      </w:r>
      <w:r>
        <w:rPr>
          <w:rFonts w:ascii="TYPOGRAPH PRO Light" w:hAnsi="TYPOGRAPH PRO Light"/>
        </w:rPr>
        <w:t xml:space="preserve"> wit</w:t>
      </w:r>
      <w:r>
        <w:rPr>
          <w:rFonts w:ascii="TYPOGRAPH PRO Light" w:hAnsi="TYPOGRAPH PRO Light"/>
        </w:rPr>
        <w:t xml:space="preserve">h every account signed up. Whenever a new account is made, they will verify their email address with a code that is sent to them, which they must </w:t>
      </w:r>
      <w:r w:rsidR="00E737AF">
        <w:rPr>
          <w:rFonts w:ascii="TYPOGRAPH PRO Light" w:hAnsi="TYPOGRAPH PRO Light"/>
        </w:rPr>
        <w:t>enter</w:t>
      </w:r>
      <w:r>
        <w:rPr>
          <w:rFonts w:ascii="TYPOGRAPH PRO Light" w:hAnsi="TYPOGRAPH PRO Light"/>
        </w:rPr>
        <w:t xml:space="preserve"> the app within sixty seconds. The user </w:t>
      </w:r>
      <w:r w:rsidR="00E737AF">
        <w:rPr>
          <w:rFonts w:ascii="TYPOGRAPH PRO Light" w:hAnsi="TYPOGRAPH PRO Light"/>
        </w:rPr>
        <w:t>will also</w:t>
      </w:r>
      <w:r>
        <w:rPr>
          <w:rFonts w:ascii="TYPOGRAPH PRO Light" w:hAnsi="TYPOGRAPH PRO Light"/>
        </w:rPr>
        <w:t xml:space="preserve"> setup security questions with </w:t>
      </w:r>
      <w:r>
        <w:rPr>
          <w:rFonts w:ascii="TYPOGRAPH PRO Light" w:hAnsi="TYPOGRAPH PRO Light"/>
        </w:rPr>
        <w:t>their answers being case sensitive. The purpose of these security questions is to help if a user forgot their password. When a new account is created, they will have the ability to create three to eight security questions to help secure the account and giv</w:t>
      </w:r>
      <w:r>
        <w:rPr>
          <w:rFonts w:ascii="TYPOGRAPH PRO Light" w:hAnsi="TYPOGRAPH PRO Light"/>
        </w:rPr>
        <w:t xml:space="preserve">e them the option to have more security questions than just three. The app will also feature History, that will track everything that happens within the app and related to the account. The purpose of the History feature is for the user to be able see what </w:t>
      </w:r>
      <w:r>
        <w:rPr>
          <w:rFonts w:ascii="TYPOGRAPH PRO Light" w:hAnsi="TYPOGRAPH PRO Light"/>
        </w:rPr>
        <w:t xml:space="preserve">changes are made during log in, as well as if the account has had an attempted log ins. </w:t>
      </w:r>
    </w:p>
    <w:p w14:paraId="04D33A02" w14:textId="77777777" w:rsidR="002861C1" w:rsidRDefault="002861C1">
      <w:pPr>
        <w:pStyle w:val="Body"/>
        <w:rPr>
          <w:rFonts w:ascii="TYPOGRAPH PRO Light" w:eastAsia="TYPOGRAPH PRO Light" w:hAnsi="TYPOGRAPH PRO Light" w:cs="TYPOGRAPH PRO Light"/>
        </w:rPr>
      </w:pPr>
    </w:p>
    <w:p w14:paraId="366508E9" w14:textId="64DD861F" w:rsidR="002861C1" w:rsidRDefault="005A0C99">
      <w:pPr>
        <w:pStyle w:val="Body"/>
        <w:rPr>
          <w:rFonts w:ascii="TYPOGRAPH PRO Light" w:eastAsia="TYPOGRAPH PRO Light" w:hAnsi="TYPOGRAPH PRO Light" w:cs="TYPOGRAPH PRO Light"/>
        </w:rPr>
      </w:pPr>
      <w:r>
        <w:rPr>
          <w:rFonts w:ascii="TYPOGRAPH PRO SemiBold" w:hAnsi="TYPOGRAPH PRO SemiBold"/>
        </w:rPr>
        <w:t xml:space="preserve">Data Management: </w:t>
      </w:r>
      <w:r>
        <w:rPr>
          <w:rFonts w:ascii="TYPOGRAPH PRO Light" w:hAnsi="TYPOGRAPH PRO Light"/>
        </w:rPr>
        <w:t>All data management portions of the app will be stored within a database which includes account information, imported files, and folders created with</w:t>
      </w:r>
      <w:r>
        <w:rPr>
          <w:rFonts w:ascii="TYPOGRAPH PRO Light" w:hAnsi="TYPOGRAPH PRO Light"/>
        </w:rPr>
        <w:t xml:space="preserve">in the app. The database will also save the IP address for users </w:t>
      </w:r>
      <w:r w:rsidR="00E737AF">
        <w:rPr>
          <w:rFonts w:ascii="TYPOGRAPH PRO Light" w:hAnsi="TYPOGRAPH PRO Light"/>
        </w:rPr>
        <w:t>who</w:t>
      </w:r>
      <w:r>
        <w:rPr>
          <w:rFonts w:ascii="TYPOGRAPH PRO Light" w:hAnsi="TYPOGRAPH PRO Light"/>
        </w:rPr>
        <w:t xml:space="preserve"> have logged into the web app. Doing this allows the app to have the </w:t>
      </w:r>
      <w:r w:rsidR="00E737AF">
        <w:rPr>
          <w:rFonts w:ascii="TYPOGRAPH PRO Light" w:hAnsi="TYPOGRAPH PRO Light"/>
        </w:rPr>
        <w:t>two-factor</w:t>
      </w:r>
      <w:r>
        <w:rPr>
          <w:rFonts w:ascii="TYPOGRAPH PRO Light" w:hAnsi="TYPOGRAPH PRO Light"/>
        </w:rPr>
        <w:t xml:space="preserve"> authentication system; if a user is signing into an IP that is new, a code will be sent to their email to b</w:t>
      </w:r>
      <w:r>
        <w:rPr>
          <w:rFonts w:ascii="TYPOGRAPH PRO Light" w:hAnsi="TYPOGRAPH PRO Light"/>
        </w:rPr>
        <w:t xml:space="preserve">e entered for login. </w:t>
      </w:r>
    </w:p>
    <w:p w14:paraId="5D13B699" w14:textId="77777777" w:rsidR="002861C1" w:rsidRDefault="002861C1">
      <w:pPr>
        <w:pStyle w:val="Body"/>
        <w:rPr>
          <w:rFonts w:ascii="TYPOGRAPH PRO Light" w:eastAsia="TYPOGRAPH PRO Light" w:hAnsi="TYPOGRAPH PRO Light" w:cs="TYPOGRAPH PRO Light"/>
        </w:rPr>
      </w:pPr>
    </w:p>
    <w:p w14:paraId="5850F142" w14:textId="77777777" w:rsidR="002861C1" w:rsidRDefault="005A0C99">
      <w:pPr>
        <w:pStyle w:val="Body"/>
      </w:pPr>
      <w:r>
        <w:rPr>
          <w:rFonts w:ascii="TYPOGRAPH PRO SemiBold" w:hAnsi="TYPOGRAPH PRO SemiBold"/>
        </w:rPr>
        <w:t xml:space="preserve">Development: webb </w:t>
      </w:r>
      <w:r>
        <w:rPr>
          <w:rFonts w:ascii="TYPOGRAPH PRO Light" w:hAnsi="TYPOGRAPH PRO Light"/>
        </w:rPr>
        <w:t>will be created with the Django Framework using Python. Django is a free Python framework that helps with not only front end/back end development, but streamlines development by being fast, secure, and dependable. D</w:t>
      </w:r>
      <w:r>
        <w:rPr>
          <w:rFonts w:ascii="TYPOGRAPH PRO Light" w:hAnsi="TYPOGRAPH PRO Light"/>
        </w:rPr>
        <w:t xml:space="preserve">jango is used in development for major apps such as Instagram and Spotify, and will help make </w:t>
      </w:r>
      <w:r>
        <w:rPr>
          <w:rFonts w:ascii="TYPOGRAPH PRO SemiBold" w:hAnsi="TYPOGRAPH PRO SemiBold"/>
        </w:rPr>
        <w:t>webb</w:t>
      </w:r>
      <w:r>
        <w:rPr>
          <w:rFonts w:ascii="TYPOGRAPH PRO Light" w:hAnsi="TYPOGRAPH PRO Light"/>
        </w:rPr>
        <w:t xml:space="preserve"> a unique, </w:t>
      </w:r>
      <w:proofErr w:type="gramStart"/>
      <w:r>
        <w:rPr>
          <w:rFonts w:ascii="TYPOGRAPH PRO Light" w:hAnsi="TYPOGRAPH PRO Light"/>
        </w:rPr>
        <w:t>fast</w:t>
      </w:r>
      <w:proofErr w:type="gramEnd"/>
      <w:r>
        <w:rPr>
          <w:rFonts w:ascii="TYPOGRAPH PRO Light" w:hAnsi="TYPOGRAPH PRO Light"/>
        </w:rPr>
        <w:t xml:space="preserve"> and secure data management web application. </w:t>
      </w:r>
    </w:p>
    <w:sectPr w:rsidR="002861C1">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0E883" w14:textId="77777777" w:rsidR="005A0C99" w:rsidRDefault="005A0C99">
      <w:r>
        <w:separator/>
      </w:r>
    </w:p>
  </w:endnote>
  <w:endnote w:type="continuationSeparator" w:id="0">
    <w:p w14:paraId="67E5DE5A" w14:textId="77777777" w:rsidR="005A0C99" w:rsidRDefault="005A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TYPOGRAPH PRO UltraLight">
    <w:altName w:val="TYPOGRAPH PRO ULTRALIGHT"/>
    <w:panose1 w:val="02000000000000000000"/>
    <w:charset w:val="00"/>
    <w:family w:val="auto"/>
    <w:pitch w:val="variable"/>
    <w:sig w:usb0="00000003" w:usb1="00000000" w:usb2="00000000" w:usb3="00000000" w:csb0="00000001" w:csb1="00000000"/>
  </w:font>
  <w:font w:name="TYPOGRAPH PRO Light">
    <w:altName w:val="TYPOGRAPH PRO Light"/>
    <w:panose1 w:val="00000000000000000000"/>
    <w:charset w:val="00"/>
    <w:family w:val="auto"/>
    <w:pitch w:val="variable"/>
    <w:sig w:usb0="00000003" w:usb1="00000000" w:usb2="00000000" w:usb3="00000000" w:csb0="00000001" w:csb1="00000000"/>
  </w:font>
  <w:font w:name="TYPOGRAPH PRO SemiBold">
    <w:altName w:val="TYPOGRAPH PRO SemiBold"/>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8B03F" w14:textId="77777777" w:rsidR="002861C1" w:rsidRDefault="002861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A34A6" w14:textId="77777777" w:rsidR="005A0C99" w:rsidRDefault="005A0C99">
      <w:r>
        <w:separator/>
      </w:r>
    </w:p>
  </w:footnote>
  <w:footnote w:type="continuationSeparator" w:id="0">
    <w:p w14:paraId="5340B36D" w14:textId="77777777" w:rsidR="005A0C99" w:rsidRDefault="005A0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384E4" w14:textId="77777777" w:rsidR="002861C1" w:rsidRDefault="002861C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1C1"/>
    <w:rsid w:val="002861C1"/>
    <w:rsid w:val="005A0C99"/>
    <w:rsid w:val="00E737AF"/>
    <w:rsid w:val="00ED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50CAF"/>
  <w15:docId w15:val="{82F9FAAF-615B-6645-9F02-69D2E56C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Mitch Rodriguez</cp:lastModifiedBy>
  <cp:revision>2</cp:revision>
  <dcterms:created xsi:type="dcterms:W3CDTF">2020-11-21T00:59:00Z</dcterms:created>
  <dcterms:modified xsi:type="dcterms:W3CDTF">2020-11-21T00:59:00Z</dcterms:modified>
</cp:coreProperties>
</file>