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html, body{background-color: #e1f9e1;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margin: auto 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h1 {background-color: #008000;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font-family: Didot, serif, Palatino;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padding: 50px;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text-align: left;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border: 0px;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h2 {text-align: center;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padding: 10px;}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h1 img {width: 95px;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height: 90px;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text-align: left;}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footer {text-align: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hr {border-style: dashed;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color: #A9A9A9;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border-width: 2px;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a:link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text-decoration: none;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font-family: Chalkduster, Marker Felt, fantasy;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font-size: 10px;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color: </w:t>
        <w:tab/>
        <w:t xml:space="preserve">#32CD32;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a:hover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text-decoration: underline;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font-family: Chalkduster, Marker Felt, fantasy;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font-size: 10px;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color: #006400;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