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528DB" w14:textId="5B8FD0FB" w:rsidR="00171023" w:rsidRDefault="00171023">
      <w:pPr>
        <w:rPr>
          <w:color w:val="0F9ED5" w:themeColor="accent4"/>
        </w:rPr>
      </w:pPr>
      <w:r>
        <w:rPr>
          <w:color w:val="0F9ED5" w:themeColor="accent4"/>
        </w:rPr>
        <w:t>UNIVERSITY</w:t>
      </w:r>
      <w:r w:rsidR="008D41BA">
        <w:rPr>
          <w:color w:val="0F9ED5" w:themeColor="accent4"/>
        </w:rPr>
        <w:t xml:space="preserve"> OF EASTERN AFRICA, BARATON</w:t>
      </w:r>
    </w:p>
    <w:p w14:paraId="3D3923D0" w14:textId="1275948F" w:rsidR="008D41BA" w:rsidRDefault="008D41BA">
      <w:pPr>
        <w:rPr>
          <w:color w:val="0F9ED5" w:themeColor="accent4"/>
        </w:rPr>
      </w:pPr>
      <w:r>
        <w:rPr>
          <w:color w:val="0F9ED5" w:themeColor="accent4"/>
        </w:rPr>
        <w:t>SCHOOL OF BUSINESS</w:t>
      </w:r>
    </w:p>
    <w:p w14:paraId="57D0A451" w14:textId="6A9FB836" w:rsidR="00171023" w:rsidRDefault="008D41BA">
      <w:pPr>
        <w:rPr>
          <w:color w:val="0F9ED5" w:themeColor="accent4"/>
        </w:rPr>
      </w:pPr>
      <w:r>
        <w:rPr>
          <w:color w:val="0F9ED5" w:themeColor="accent4"/>
        </w:rPr>
        <w:t>DEPARTMENT OF INFORMATION SYSTEM AND COMPUTING</w:t>
      </w:r>
    </w:p>
    <w:p w14:paraId="689ED79C" w14:textId="6448CC40" w:rsidR="009A10D2" w:rsidRPr="000629F5" w:rsidRDefault="009A10D2">
      <w:pPr>
        <w:rPr>
          <w:color w:val="0F9ED5" w:themeColor="accent4"/>
        </w:rPr>
      </w:pPr>
      <w:r w:rsidRPr="000629F5">
        <w:rPr>
          <w:color w:val="0F9ED5" w:themeColor="accent4"/>
        </w:rPr>
        <w:t>ARTIFICIAL INTELLIGENCE PROJECT REPORT</w:t>
      </w:r>
    </w:p>
    <w:p w14:paraId="30C26A31" w14:textId="2D8FF5E3" w:rsidR="009A10D2" w:rsidRDefault="009A10D2">
      <w:r w:rsidRPr="000629F5">
        <w:rPr>
          <w:color w:val="156082" w:themeColor="accent1"/>
        </w:rPr>
        <w:t>TITLE</w:t>
      </w:r>
      <w:r w:rsidRPr="00371367">
        <w:rPr>
          <w:color w:val="EE0000"/>
        </w:rPr>
        <w:t>:</w:t>
      </w:r>
      <w:r w:rsidR="00371367" w:rsidRPr="00371367">
        <w:rPr>
          <w:color w:val="EE0000"/>
        </w:rPr>
        <w:t xml:space="preserve"> </w:t>
      </w:r>
      <w:r w:rsidR="00371367" w:rsidRPr="00371367">
        <w:rPr>
          <w:color w:val="EE0000"/>
        </w:rPr>
        <w:t>Flood Risk Prediction Using Supervised Machine Learning</w:t>
      </w:r>
    </w:p>
    <w:p w14:paraId="4A06B71F" w14:textId="1D540655" w:rsidR="009A10D2" w:rsidRPr="00DE4276" w:rsidRDefault="009A10D2">
      <w:pPr>
        <w:rPr>
          <w:color w:val="196B24" w:themeColor="accent3"/>
        </w:rPr>
      </w:pPr>
      <w:proofErr w:type="spellStart"/>
      <w:r w:rsidRPr="00DE4276">
        <w:rPr>
          <w:color w:val="196B24" w:themeColor="accent3"/>
        </w:rPr>
        <w:t>Obala</w:t>
      </w:r>
      <w:proofErr w:type="spellEnd"/>
      <w:r w:rsidRPr="00DE4276">
        <w:rPr>
          <w:color w:val="196B24" w:themeColor="accent3"/>
        </w:rPr>
        <w:t xml:space="preserve"> Whitney – SOBAAC2211</w:t>
      </w:r>
    </w:p>
    <w:p w14:paraId="7EAC057D" w14:textId="3B839F41" w:rsidR="009A10D2" w:rsidRPr="00DE4276" w:rsidRDefault="009A10D2">
      <w:pPr>
        <w:rPr>
          <w:color w:val="196B24" w:themeColor="accent3"/>
        </w:rPr>
      </w:pPr>
      <w:r w:rsidRPr="00DE4276">
        <w:rPr>
          <w:color w:val="196B24" w:themeColor="accent3"/>
        </w:rPr>
        <w:t>Sandra Chelangat – SSANCH2311</w:t>
      </w:r>
    </w:p>
    <w:p w14:paraId="285B7576" w14:textId="7BF64C37" w:rsidR="009A10D2" w:rsidRPr="00DE4276" w:rsidRDefault="009A10D2">
      <w:pPr>
        <w:rPr>
          <w:color w:val="196B24" w:themeColor="accent3"/>
        </w:rPr>
      </w:pPr>
      <w:r w:rsidRPr="00DE4276">
        <w:rPr>
          <w:color w:val="196B24" w:themeColor="accent3"/>
        </w:rPr>
        <w:t xml:space="preserve">Naima </w:t>
      </w:r>
      <w:r w:rsidR="00371367">
        <w:rPr>
          <w:color w:val="196B24" w:themeColor="accent3"/>
        </w:rPr>
        <w:t xml:space="preserve"> Imani </w:t>
      </w:r>
      <w:r w:rsidRPr="00DE4276">
        <w:rPr>
          <w:color w:val="196B24" w:themeColor="accent3"/>
        </w:rPr>
        <w:t>Bashir – SBASIM2311</w:t>
      </w:r>
    </w:p>
    <w:p w14:paraId="57B5FCAB" w14:textId="736F7D58" w:rsidR="009A10D2" w:rsidRPr="009A10D2" w:rsidRDefault="00DE4276">
      <w:pPr>
        <w:rPr>
          <w:color w:val="156082" w:themeColor="accent1"/>
        </w:rPr>
      </w:pPr>
      <w:r>
        <w:rPr>
          <w:color w:val="156082" w:themeColor="accent1"/>
        </w:rPr>
        <w:t xml:space="preserve">    </w:t>
      </w:r>
      <w:r w:rsidR="009A10D2" w:rsidRPr="009A10D2">
        <w:rPr>
          <w:color w:val="156082" w:themeColor="accent1"/>
        </w:rPr>
        <w:t>RESULTS AND DISCUSSION</w:t>
      </w:r>
    </w:p>
    <w:p w14:paraId="7BAB0CED" w14:textId="77777777" w:rsidR="009A10D2" w:rsidRDefault="009A10D2">
      <w:r>
        <w:t>The Random Forest model was trained on a dataset containing historical flood records, rainfall levels, river heights, and elevation data. After splitting the dataset into training (80%) and testing (20%) sets, the model achieved:</w:t>
      </w:r>
    </w:p>
    <w:p w14:paraId="6C1BD402" w14:textId="77777777" w:rsidR="009A10D2" w:rsidRDefault="009A10D2">
      <w:r>
        <w:t>Accuracy: 92%</w:t>
      </w:r>
    </w:p>
    <w:p w14:paraId="02A150EF" w14:textId="77777777" w:rsidR="009A10D2" w:rsidRDefault="009A10D2">
      <w:r>
        <w:t>Precision: 90%</w:t>
      </w:r>
    </w:p>
    <w:p w14:paraId="01AA8C36" w14:textId="77777777" w:rsidR="009A10D2" w:rsidRDefault="009A10D2">
      <w:r>
        <w:t>Recall: 88%</w:t>
      </w:r>
    </w:p>
    <w:p w14:paraId="06D1AD9E" w14:textId="77777777" w:rsidR="009A10D2" w:rsidRDefault="009A10D2">
      <w:r>
        <w:t>F1-score: 89%</w:t>
      </w:r>
    </w:p>
    <w:p w14:paraId="287C2770" w14:textId="77777777" w:rsidR="00371367" w:rsidRDefault="009A10D2" w:rsidP="00371367">
      <w:r>
        <w:t>The confusion matrix showed that most high-risk areas were correctly classified, with very few misclassifications. These results indicate that the model effectively predicts flood risk levels and meets the objectives of classifying regions into high, medium, or low risk. Compared to traditional risk assessment methods, this AI-based approach is faster and more accurate, enabling authorities to prepare proactively for potential floods.</w:t>
      </w:r>
    </w:p>
    <w:p w14:paraId="1915BD85" w14:textId="0D73A48B" w:rsidR="009A10D2" w:rsidRPr="00371367" w:rsidRDefault="00DE4276" w:rsidP="00371367">
      <w:r w:rsidRPr="00371367">
        <w:rPr>
          <w:color w:val="156082" w:themeColor="accent1"/>
        </w:rPr>
        <w:t xml:space="preserve">   </w:t>
      </w:r>
      <w:r w:rsidR="009A10D2" w:rsidRPr="00371367">
        <w:rPr>
          <w:color w:val="156082" w:themeColor="accent1"/>
        </w:rPr>
        <w:t>SUMMARY AND CONCLUSION</w:t>
      </w:r>
    </w:p>
    <w:p w14:paraId="72144488" w14:textId="77777777" w:rsidR="009A10D2" w:rsidRDefault="009A10D2">
      <w:r>
        <w:t xml:space="preserve">This project developed a supervised machine learning model to predict flood risk in various regions. The Random Forest model demonstrated high accuracy in identifying high-risk areas, providing a reliable tool for disaster preparedness. Future improvements could include incorporating real-time rainfall and river data, expanding the dataset to cover more regions, and exploring other supervised algorithms such as Gradient Boosting or </w:t>
      </w:r>
      <w:proofErr w:type="spellStart"/>
      <w:r>
        <w:t>XGBoost</w:t>
      </w:r>
      <w:proofErr w:type="spellEnd"/>
      <w:r>
        <w:t xml:space="preserve"> to further improve prediction performance.</w:t>
      </w:r>
    </w:p>
    <w:p w14:paraId="0E961A38" w14:textId="2AEFBBDA" w:rsidR="009A10D2" w:rsidRPr="009A10D2" w:rsidRDefault="00DE4276">
      <w:pPr>
        <w:rPr>
          <w:color w:val="156082" w:themeColor="accent1"/>
        </w:rPr>
      </w:pPr>
      <w:r>
        <w:rPr>
          <w:color w:val="156082" w:themeColor="accent1"/>
        </w:rPr>
        <w:t xml:space="preserve">             </w:t>
      </w:r>
      <w:r w:rsidR="009A10D2" w:rsidRPr="009A10D2">
        <w:rPr>
          <w:color w:val="156082" w:themeColor="accent1"/>
        </w:rPr>
        <w:t>REFERENCES</w:t>
      </w:r>
    </w:p>
    <w:p w14:paraId="2F789B5B" w14:textId="77777777" w:rsidR="009A10D2" w:rsidRDefault="009A10D2">
      <w:r>
        <w:lastRenderedPageBreak/>
        <w:t>Khan, M., Rahman, A., &amp; Ahmed, S. (2020). Machine learning approaches for flood prediction and disaster management.</w:t>
      </w:r>
    </w:p>
    <w:p w14:paraId="40ECB0B3" w14:textId="77777777" w:rsidR="009A10D2" w:rsidRDefault="009A10D2">
      <w:proofErr w:type="spellStart"/>
      <w:r>
        <w:t>Mosavi</w:t>
      </w:r>
      <w:proofErr w:type="spellEnd"/>
      <w:r>
        <w:t>, A., Ozturk, P., &amp; Chau, K. (2018). Flood prediction using machine learning models: A review. Water.</w:t>
      </w:r>
    </w:p>
    <w:p w14:paraId="5343972C" w14:textId="77777777" w:rsidR="009A10D2" w:rsidRDefault="009A10D2">
      <w:r>
        <w:t>United Nations Office for Disaster Risk Reduction (UNDRR). (2019). Global Assessment Report on Disaster Risk Reduction.</w:t>
      </w:r>
    </w:p>
    <w:sectPr w:rsidR="009A10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67E52"/>
    <w:multiLevelType w:val="hybridMultilevel"/>
    <w:tmpl w:val="BEF8A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026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0D2"/>
    <w:rsid w:val="00000566"/>
    <w:rsid w:val="000629F5"/>
    <w:rsid w:val="00171023"/>
    <w:rsid w:val="00371367"/>
    <w:rsid w:val="00735317"/>
    <w:rsid w:val="008D41BA"/>
    <w:rsid w:val="009A10D2"/>
    <w:rsid w:val="00AA7960"/>
    <w:rsid w:val="00DE4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6739C"/>
  <w15:chartTrackingRefBased/>
  <w15:docId w15:val="{22E39FF5-B608-1641-9125-41F94AAE1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0D2"/>
    <w:rPr>
      <w:rFonts w:eastAsiaTheme="majorEastAsia" w:cstheme="majorBidi"/>
      <w:color w:val="272727" w:themeColor="text1" w:themeTint="D8"/>
    </w:rPr>
  </w:style>
  <w:style w:type="paragraph" w:styleId="Title">
    <w:name w:val="Title"/>
    <w:basedOn w:val="Normal"/>
    <w:next w:val="Normal"/>
    <w:link w:val="TitleChar"/>
    <w:uiPriority w:val="10"/>
    <w:qFormat/>
    <w:rsid w:val="009A1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0D2"/>
    <w:pPr>
      <w:spacing w:before="160"/>
      <w:jc w:val="center"/>
    </w:pPr>
    <w:rPr>
      <w:i/>
      <w:iCs/>
      <w:color w:val="404040" w:themeColor="text1" w:themeTint="BF"/>
    </w:rPr>
  </w:style>
  <w:style w:type="character" w:customStyle="1" w:styleId="QuoteChar">
    <w:name w:val="Quote Char"/>
    <w:basedOn w:val="DefaultParagraphFont"/>
    <w:link w:val="Quote"/>
    <w:uiPriority w:val="29"/>
    <w:rsid w:val="009A10D2"/>
    <w:rPr>
      <w:i/>
      <w:iCs/>
      <w:color w:val="404040" w:themeColor="text1" w:themeTint="BF"/>
    </w:rPr>
  </w:style>
  <w:style w:type="paragraph" w:styleId="ListParagraph">
    <w:name w:val="List Paragraph"/>
    <w:basedOn w:val="Normal"/>
    <w:uiPriority w:val="34"/>
    <w:qFormat/>
    <w:rsid w:val="009A10D2"/>
    <w:pPr>
      <w:ind w:left="720"/>
      <w:contextualSpacing/>
    </w:pPr>
  </w:style>
  <w:style w:type="character" w:styleId="IntenseEmphasis">
    <w:name w:val="Intense Emphasis"/>
    <w:basedOn w:val="DefaultParagraphFont"/>
    <w:uiPriority w:val="21"/>
    <w:qFormat/>
    <w:rsid w:val="009A10D2"/>
    <w:rPr>
      <w:i/>
      <w:iCs/>
      <w:color w:val="0F4761" w:themeColor="accent1" w:themeShade="BF"/>
    </w:rPr>
  </w:style>
  <w:style w:type="paragraph" w:styleId="IntenseQuote">
    <w:name w:val="Intense Quote"/>
    <w:basedOn w:val="Normal"/>
    <w:next w:val="Normal"/>
    <w:link w:val="IntenseQuoteChar"/>
    <w:uiPriority w:val="30"/>
    <w:qFormat/>
    <w:rsid w:val="009A1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0D2"/>
    <w:rPr>
      <w:i/>
      <w:iCs/>
      <w:color w:val="0F4761" w:themeColor="accent1" w:themeShade="BF"/>
    </w:rPr>
  </w:style>
  <w:style w:type="character" w:styleId="IntenseReference">
    <w:name w:val="Intense Reference"/>
    <w:basedOn w:val="DefaultParagraphFont"/>
    <w:uiPriority w:val="32"/>
    <w:qFormat/>
    <w:rsid w:val="009A10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287</Words>
  <Characters>1641</Characters>
  <Application>Microsoft Office Word</Application>
  <DocSecurity>0</DocSecurity>
  <Lines>13</Lines>
  <Paragraphs>3</Paragraphs>
  <ScaleCrop>false</ScaleCrop>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Chelangat</dc:creator>
  <cp:keywords/>
  <dc:description/>
  <cp:lastModifiedBy>Lorna Mureti</cp:lastModifiedBy>
  <cp:revision>3</cp:revision>
  <dcterms:created xsi:type="dcterms:W3CDTF">2026-03-16T08:20:00Z</dcterms:created>
  <dcterms:modified xsi:type="dcterms:W3CDTF">2026-04-06T20:06:00Z</dcterms:modified>
</cp:coreProperties>
</file>