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5155E" w14:textId="77777777" w:rsidR="0046321D" w:rsidRDefault="00FE4100" w:rsidP="00FE4100">
      <w:pPr>
        <w:jc w:val="center"/>
        <w:rPr>
          <w:rFonts w:ascii="STSong" w:eastAsia="STSong" w:hAnsi="STSong"/>
          <w:sz w:val="44"/>
          <w:szCs w:val="44"/>
        </w:rPr>
      </w:pPr>
      <w:r w:rsidRPr="00FE4100">
        <w:rPr>
          <w:rFonts w:ascii="STSong" w:eastAsia="STSong" w:hAnsi="STSong" w:hint="eastAsia"/>
          <w:sz w:val="44"/>
          <w:szCs w:val="44"/>
        </w:rPr>
        <w:t>实验报告</w:t>
      </w:r>
    </w:p>
    <w:p w14:paraId="566182C0" w14:textId="2613465B" w:rsidR="00FE4100" w:rsidRPr="00F73C9E" w:rsidRDefault="00AF2884" w:rsidP="00FE4100">
      <w:pPr>
        <w:pStyle w:val="a3"/>
        <w:numPr>
          <w:ilvl w:val="0"/>
          <w:numId w:val="1"/>
        </w:numPr>
        <w:ind w:firstLineChars="0"/>
        <w:jc w:val="left"/>
        <w:rPr>
          <w:rFonts w:ascii="STSong" w:eastAsia="STSong" w:hAnsi="STSong"/>
          <w:sz w:val="32"/>
          <w:szCs w:val="32"/>
        </w:rPr>
      </w:pPr>
      <w:r w:rsidRPr="00AF2884">
        <w:rPr>
          <w:rFonts w:ascii="STSong" w:eastAsia="STSong" w:hAnsi="STSong"/>
          <w:sz w:val="32"/>
          <w:szCs w:val="32"/>
        </w:rPr>
        <w:t>Clustering with sklearn</w:t>
      </w:r>
    </w:p>
    <w:p w14:paraId="552DB58D" w14:textId="005AE400" w:rsidR="00AF2884" w:rsidRDefault="00AF2884" w:rsidP="00AF2884">
      <w:pPr>
        <w:ind w:firstLine="560"/>
        <w:jc w:val="left"/>
        <w:rPr>
          <w:rFonts w:ascii="STSong" w:eastAsia="STSong" w:hAnsi="STSong"/>
          <w:sz w:val="28"/>
          <w:szCs w:val="28"/>
        </w:rPr>
      </w:pPr>
      <w:r w:rsidRPr="00AF2884">
        <w:rPr>
          <w:rFonts w:ascii="STSong" w:eastAsia="STSong" w:hAnsi="STSong"/>
          <w:sz w:val="28"/>
          <w:szCs w:val="28"/>
        </w:rPr>
        <w:drawing>
          <wp:inline distT="0" distB="0" distL="0" distR="0" wp14:anchorId="39E97425" wp14:editId="435C6DC1">
            <wp:extent cx="5693410" cy="317419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744" cy="3201145"/>
                    </a:xfrm>
                    <a:prstGeom prst="rect">
                      <a:avLst/>
                    </a:prstGeom>
                    <a:noFill/>
                    <a:ln>
                      <a:noFill/>
                    </a:ln>
                    <a:extLst/>
                  </pic:spPr>
                </pic:pic>
              </a:graphicData>
            </a:graphic>
          </wp:inline>
        </w:drawing>
      </w:r>
    </w:p>
    <w:p w14:paraId="4BEB6446" w14:textId="3A7AD90A" w:rsidR="00AF2884" w:rsidRDefault="00AF2884" w:rsidP="00AF2884">
      <w:pPr>
        <w:pStyle w:val="a3"/>
        <w:numPr>
          <w:ilvl w:val="1"/>
          <w:numId w:val="1"/>
        </w:numPr>
        <w:ind w:firstLineChars="0"/>
        <w:jc w:val="left"/>
        <w:rPr>
          <w:rFonts w:ascii="STSong" w:eastAsia="STSong" w:hAnsi="STSong"/>
          <w:sz w:val="30"/>
          <w:szCs w:val="30"/>
        </w:rPr>
      </w:pPr>
      <w:r w:rsidRPr="00AF2884">
        <w:rPr>
          <w:rFonts w:ascii="STSong" w:eastAsia="STSong" w:hAnsi="STSong"/>
          <w:sz w:val="30"/>
          <w:szCs w:val="30"/>
        </w:rPr>
        <w:t>K-Means</w:t>
      </w:r>
    </w:p>
    <w:p w14:paraId="4F17E0EA" w14:textId="1DA059CF" w:rsidR="00AF2884" w:rsidRPr="00AF2884" w:rsidRDefault="00AF2884" w:rsidP="00AF2884">
      <w:pPr>
        <w:widowControl/>
        <w:tabs>
          <w:tab w:val="left" w:pos="220"/>
          <w:tab w:val="left" w:pos="720"/>
        </w:tabs>
        <w:autoSpaceDE w:val="0"/>
        <w:autoSpaceDN w:val="0"/>
        <w:adjustRightInd w:val="0"/>
        <w:ind w:left="1300"/>
        <w:jc w:val="left"/>
        <w:rPr>
          <w:rFonts w:ascii="STSong" w:eastAsia="STSong" w:hAnsi="STSong" w:cs="Helvetica Neue"/>
          <w:color w:val="262626"/>
          <w:kern w:val="0"/>
          <w:sz w:val="28"/>
          <w:szCs w:val="28"/>
        </w:rPr>
      </w:pPr>
      <w:r>
        <w:rPr>
          <w:rFonts w:ascii="Helvetica Neue" w:hAnsi="Helvetica Neue" w:cs="Helvetica Neue"/>
          <w:color w:val="262626"/>
          <w:kern w:val="0"/>
          <w:sz w:val="28"/>
          <w:szCs w:val="28"/>
        </w:rPr>
        <w:t xml:space="preserve">(1) </w:t>
      </w:r>
      <w:r w:rsidRPr="00AF2884">
        <w:rPr>
          <w:rFonts w:ascii="STSong" w:eastAsia="STSong" w:hAnsi="STSong" w:cs="Helvetica Neue"/>
          <w:color w:val="262626"/>
          <w:kern w:val="0"/>
          <w:sz w:val="28"/>
          <w:szCs w:val="28"/>
        </w:rPr>
        <w:t>随机选择k个中心</w:t>
      </w:r>
      <w:r w:rsidRPr="00AF2884">
        <w:rPr>
          <w:rFonts w:ascii="STSong" w:eastAsia="STSong" w:hAnsi="STSong" w:cs="Helvetica Neue"/>
          <w:color w:val="262626"/>
          <w:kern w:val="0"/>
          <w:sz w:val="28"/>
          <w:szCs w:val="28"/>
        </w:rPr>
        <w:t>;</w:t>
      </w:r>
    </w:p>
    <w:p w14:paraId="621C46CD" w14:textId="2BA21F23" w:rsidR="00AF2884" w:rsidRPr="00AF2884" w:rsidRDefault="00AF2884" w:rsidP="00AF2884">
      <w:pPr>
        <w:widowControl/>
        <w:tabs>
          <w:tab w:val="left" w:pos="220"/>
          <w:tab w:val="left" w:pos="720"/>
        </w:tabs>
        <w:autoSpaceDE w:val="0"/>
        <w:autoSpaceDN w:val="0"/>
        <w:adjustRightInd w:val="0"/>
        <w:ind w:left="360"/>
        <w:jc w:val="left"/>
        <w:rPr>
          <w:rFonts w:ascii="STSong" w:eastAsia="STSong" w:hAnsi="STSong" w:cs="Helvetica Neue"/>
          <w:color w:val="262626"/>
          <w:kern w:val="0"/>
          <w:sz w:val="28"/>
          <w:szCs w:val="28"/>
        </w:rPr>
      </w:pPr>
      <w:r w:rsidRPr="00AF2884">
        <w:rPr>
          <w:rFonts w:ascii="STSong" w:eastAsia="STSong" w:hAnsi="STSong" w:cs="Helvetica Neue"/>
          <w:color w:val="262626"/>
          <w:kern w:val="1"/>
          <w:sz w:val="28"/>
          <w:szCs w:val="28"/>
        </w:rPr>
        <w:tab/>
      </w:r>
      <w:r w:rsidRPr="00AF2884">
        <w:rPr>
          <w:rFonts w:ascii="STSong" w:eastAsia="STSong" w:hAnsi="STSong" w:cs="Helvetica Neue"/>
          <w:color w:val="262626"/>
          <w:kern w:val="1"/>
          <w:sz w:val="28"/>
          <w:szCs w:val="28"/>
        </w:rPr>
        <w:tab/>
      </w:r>
      <w:r w:rsidRPr="00AF2884">
        <w:rPr>
          <w:rFonts w:ascii="STSong" w:eastAsia="STSong" w:hAnsi="STSong" w:cs="Helvetica Neue"/>
          <w:color w:val="262626"/>
          <w:kern w:val="1"/>
          <w:sz w:val="28"/>
          <w:szCs w:val="28"/>
        </w:rPr>
        <w:tab/>
        <w:t xml:space="preserve">(2) </w:t>
      </w:r>
      <w:r w:rsidRPr="00AF2884">
        <w:rPr>
          <w:rFonts w:ascii="STSong" w:eastAsia="STSong" w:hAnsi="STSong" w:cs="Helvetica Neue"/>
          <w:color w:val="262626"/>
          <w:kern w:val="0"/>
          <w:sz w:val="28"/>
          <w:szCs w:val="28"/>
        </w:rPr>
        <w:t>遍历所有样本，把样本划分到距离最近的一个中心</w:t>
      </w:r>
      <w:r w:rsidRPr="00AF2884">
        <w:rPr>
          <w:rFonts w:ascii="STSong" w:eastAsia="STSong" w:hAnsi="STSong" w:cs="Helvetica Neue"/>
          <w:color w:val="262626"/>
          <w:kern w:val="0"/>
          <w:sz w:val="28"/>
          <w:szCs w:val="28"/>
        </w:rPr>
        <w:t>;</w:t>
      </w:r>
    </w:p>
    <w:p w14:paraId="71D4FF7C" w14:textId="05913964" w:rsidR="00AF2884" w:rsidRPr="00AF2884" w:rsidRDefault="00AF2884" w:rsidP="00AF2884">
      <w:pPr>
        <w:widowControl/>
        <w:tabs>
          <w:tab w:val="left" w:pos="220"/>
          <w:tab w:val="left" w:pos="720"/>
        </w:tabs>
        <w:autoSpaceDE w:val="0"/>
        <w:autoSpaceDN w:val="0"/>
        <w:adjustRightInd w:val="0"/>
        <w:ind w:left="840"/>
        <w:jc w:val="left"/>
        <w:rPr>
          <w:rFonts w:ascii="STSong" w:eastAsia="STSong" w:hAnsi="STSong" w:cs="Helvetica Neue"/>
          <w:color w:val="262626"/>
          <w:kern w:val="0"/>
          <w:sz w:val="28"/>
          <w:szCs w:val="28"/>
        </w:rPr>
      </w:pPr>
      <w:r w:rsidRPr="00AF2884">
        <w:rPr>
          <w:rFonts w:ascii="STSong" w:eastAsia="STSong" w:hAnsi="STSong" w:cs="Helvetica Neue"/>
          <w:color w:val="262626"/>
          <w:kern w:val="1"/>
          <w:sz w:val="28"/>
          <w:szCs w:val="28"/>
        </w:rPr>
        <w:tab/>
      </w:r>
      <w:r w:rsidRPr="00AF2884">
        <w:rPr>
          <w:rFonts w:ascii="STSong" w:eastAsia="STSong" w:hAnsi="STSong" w:cs="Helvetica Neue"/>
          <w:color w:val="262626"/>
          <w:kern w:val="1"/>
          <w:sz w:val="28"/>
          <w:szCs w:val="28"/>
        </w:rPr>
        <w:t xml:space="preserve">(3) </w:t>
      </w:r>
      <w:r w:rsidRPr="00AF2884">
        <w:rPr>
          <w:rFonts w:ascii="STSong" w:eastAsia="STSong" w:hAnsi="STSong" w:cs="Helvetica Neue"/>
          <w:color w:val="262626"/>
          <w:kern w:val="0"/>
          <w:sz w:val="28"/>
          <w:szCs w:val="28"/>
        </w:rPr>
        <w:t>划分之后就有K个簇，计算每个簇的平均值作为新的</w:t>
      </w:r>
      <w:r w:rsidRPr="00AF2884">
        <w:rPr>
          <w:rFonts w:ascii="STSong" w:eastAsia="STSong" w:hAnsi="STSong" w:cs="Helvetica Neue"/>
          <w:color w:val="262626"/>
          <w:kern w:val="0"/>
          <w:sz w:val="28"/>
          <w:szCs w:val="28"/>
        </w:rPr>
        <w:t xml:space="preserve">   </w:t>
      </w:r>
      <w:r w:rsidRPr="00AF2884">
        <w:rPr>
          <w:rFonts w:ascii="STSong" w:eastAsia="STSong" w:hAnsi="STSong" w:cs="Helvetica Neue"/>
          <w:color w:val="262626"/>
          <w:kern w:val="0"/>
          <w:sz w:val="28"/>
          <w:szCs w:val="28"/>
        </w:rPr>
        <w:t>质心</w:t>
      </w:r>
      <w:r w:rsidRPr="00AF2884">
        <w:rPr>
          <w:rFonts w:ascii="STSong" w:eastAsia="STSong" w:hAnsi="STSong" w:cs="Helvetica Neue"/>
          <w:color w:val="262626"/>
          <w:kern w:val="0"/>
          <w:sz w:val="28"/>
          <w:szCs w:val="28"/>
        </w:rPr>
        <w:t>;</w:t>
      </w:r>
    </w:p>
    <w:p w14:paraId="135A3029" w14:textId="2F53633B" w:rsidR="00AF2884" w:rsidRPr="00AF2884" w:rsidRDefault="00AF2884" w:rsidP="00AF2884">
      <w:pPr>
        <w:widowControl/>
        <w:tabs>
          <w:tab w:val="left" w:pos="220"/>
          <w:tab w:val="left" w:pos="720"/>
        </w:tabs>
        <w:autoSpaceDE w:val="0"/>
        <w:autoSpaceDN w:val="0"/>
        <w:adjustRightInd w:val="0"/>
        <w:ind w:left="360"/>
        <w:jc w:val="left"/>
        <w:rPr>
          <w:rFonts w:ascii="STSong" w:eastAsia="STSong" w:hAnsi="STSong" w:cs="Helvetica Neue"/>
          <w:color w:val="262626"/>
          <w:kern w:val="0"/>
          <w:sz w:val="28"/>
          <w:szCs w:val="28"/>
        </w:rPr>
      </w:pPr>
      <w:r w:rsidRPr="00AF2884">
        <w:rPr>
          <w:rFonts w:ascii="STSong" w:eastAsia="STSong" w:hAnsi="STSong" w:cs="Helvetica Neue"/>
          <w:color w:val="262626"/>
          <w:kern w:val="0"/>
          <w:sz w:val="28"/>
          <w:szCs w:val="28"/>
        </w:rPr>
        <w:tab/>
      </w:r>
      <w:r w:rsidRPr="00AF2884">
        <w:rPr>
          <w:rFonts w:ascii="STSong" w:eastAsia="STSong" w:hAnsi="STSong" w:cs="Helvetica Neue"/>
          <w:color w:val="262626"/>
          <w:kern w:val="0"/>
          <w:sz w:val="28"/>
          <w:szCs w:val="28"/>
        </w:rPr>
        <w:tab/>
      </w:r>
      <w:r w:rsidRPr="00AF2884">
        <w:rPr>
          <w:rFonts w:ascii="STSong" w:eastAsia="STSong" w:hAnsi="STSong" w:cs="Helvetica Neue"/>
          <w:color w:val="262626"/>
          <w:kern w:val="0"/>
          <w:sz w:val="28"/>
          <w:szCs w:val="28"/>
        </w:rPr>
        <w:tab/>
        <w:t xml:space="preserve">(4) </w:t>
      </w:r>
      <w:r w:rsidRPr="00AF2884">
        <w:rPr>
          <w:rFonts w:ascii="STSong" w:eastAsia="STSong" w:hAnsi="STSong" w:cs="Helvetica Neue"/>
          <w:color w:val="262626"/>
          <w:kern w:val="0"/>
          <w:sz w:val="28"/>
          <w:szCs w:val="28"/>
        </w:rPr>
        <w:t>重复步骤</w:t>
      </w:r>
      <w:r w:rsidRPr="00AF2884">
        <w:rPr>
          <w:rFonts w:ascii="STSong" w:eastAsia="STSong" w:hAnsi="STSong" w:cs="Helvetica Neue"/>
          <w:color w:val="262626"/>
          <w:kern w:val="0"/>
          <w:sz w:val="28"/>
          <w:szCs w:val="28"/>
        </w:rPr>
        <w:t>(</w:t>
      </w:r>
      <w:r w:rsidRPr="00AF2884">
        <w:rPr>
          <w:rFonts w:ascii="STSong" w:eastAsia="STSong" w:hAnsi="STSong" w:cs="Helvetica Neue"/>
          <w:color w:val="262626"/>
          <w:kern w:val="0"/>
          <w:sz w:val="28"/>
          <w:szCs w:val="28"/>
        </w:rPr>
        <w:t>2</w:t>
      </w:r>
      <w:r w:rsidRPr="00AF2884">
        <w:rPr>
          <w:rFonts w:ascii="STSong" w:eastAsia="STSong" w:hAnsi="STSong" w:cs="Helvetica Neue"/>
          <w:color w:val="262626"/>
          <w:kern w:val="0"/>
          <w:sz w:val="28"/>
          <w:szCs w:val="28"/>
        </w:rPr>
        <w:t>)</w:t>
      </w:r>
      <w:r w:rsidRPr="00AF2884">
        <w:rPr>
          <w:rFonts w:ascii="STSong" w:eastAsia="STSong" w:hAnsi="STSong" w:cs="Helvetica Neue"/>
          <w:color w:val="262626"/>
          <w:kern w:val="0"/>
          <w:sz w:val="28"/>
          <w:szCs w:val="28"/>
        </w:rPr>
        <w:t>，直到达到停止条件</w:t>
      </w:r>
      <w:r w:rsidRPr="00AF2884">
        <w:rPr>
          <w:rFonts w:ascii="STSong" w:eastAsia="STSong" w:hAnsi="STSong" w:cs="Helvetica Neue"/>
          <w:color w:val="262626"/>
          <w:kern w:val="0"/>
          <w:sz w:val="28"/>
          <w:szCs w:val="28"/>
        </w:rPr>
        <w:t>。</w:t>
      </w:r>
    </w:p>
    <w:p w14:paraId="05F64EF8" w14:textId="77777777" w:rsidR="00AF2884" w:rsidRPr="00AF2884" w:rsidRDefault="00AF2884" w:rsidP="00AF2884">
      <w:pPr>
        <w:widowControl/>
        <w:autoSpaceDE w:val="0"/>
        <w:autoSpaceDN w:val="0"/>
        <w:adjustRightInd w:val="0"/>
        <w:ind w:left="840" w:firstLine="420"/>
        <w:jc w:val="left"/>
        <w:rPr>
          <w:rFonts w:ascii="STSong" w:eastAsia="STSong" w:hAnsi="STSong" w:cs="Helvetica Neue"/>
          <w:color w:val="3E3E3E"/>
          <w:kern w:val="0"/>
          <w:sz w:val="28"/>
          <w:szCs w:val="28"/>
        </w:rPr>
      </w:pPr>
      <w:r w:rsidRPr="00AF2884">
        <w:rPr>
          <w:rFonts w:ascii="STSong" w:eastAsia="STSong" w:hAnsi="STSong" w:cs="Helvetica Neue"/>
          <w:color w:val="3E3E3E"/>
          <w:kern w:val="0"/>
          <w:sz w:val="28"/>
          <w:szCs w:val="28"/>
        </w:rPr>
        <w:t>停止条件：</w:t>
      </w:r>
    </w:p>
    <w:p w14:paraId="3DB4A6BD" w14:textId="7C359744" w:rsidR="00C113B4" w:rsidRDefault="00C113B4" w:rsidP="00AF2884">
      <w:pPr>
        <w:widowControl/>
        <w:autoSpaceDE w:val="0"/>
        <w:autoSpaceDN w:val="0"/>
        <w:adjustRightInd w:val="0"/>
        <w:ind w:left="1260"/>
        <w:jc w:val="left"/>
        <w:rPr>
          <w:rFonts w:ascii="STSong" w:eastAsia="STSong" w:hAnsi="STSong" w:cs="Helvetica Neue"/>
          <w:color w:val="3E3E3E"/>
          <w:kern w:val="0"/>
          <w:sz w:val="28"/>
          <w:szCs w:val="28"/>
        </w:rPr>
      </w:pPr>
      <w:r>
        <w:rPr>
          <w:rFonts w:ascii="STSong" w:eastAsia="STSong" w:hAnsi="STSong" w:cs="Helvetica Neue"/>
          <w:color w:val="3E3E3E"/>
          <w:kern w:val="0"/>
          <w:sz w:val="28"/>
          <w:szCs w:val="28"/>
        </w:rPr>
        <w:t>聚类中心不再发生变化；所有的距离最小；迭代次数达到</w:t>
      </w:r>
    </w:p>
    <w:p w14:paraId="55402ACD" w14:textId="230B57E0" w:rsidR="00AF2884" w:rsidRPr="00AF2884" w:rsidRDefault="00C113B4" w:rsidP="00C113B4">
      <w:pPr>
        <w:widowControl/>
        <w:autoSpaceDE w:val="0"/>
        <w:autoSpaceDN w:val="0"/>
        <w:adjustRightInd w:val="0"/>
        <w:jc w:val="left"/>
        <w:rPr>
          <w:rFonts w:ascii="STSong" w:eastAsia="STSong" w:hAnsi="STSong" w:cs="Helvetica Neue"/>
          <w:color w:val="3E3E3E"/>
          <w:kern w:val="0"/>
          <w:sz w:val="28"/>
          <w:szCs w:val="28"/>
        </w:rPr>
      </w:pPr>
      <w:r>
        <w:rPr>
          <w:rFonts w:ascii="STSong" w:eastAsia="STSong" w:hAnsi="STSong" w:cs="Helvetica Neue"/>
          <w:color w:val="3E3E3E"/>
          <w:kern w:val="0"/>
          <w:sz w:val="28"/>
          <w:szCs w:val="28"/>
        </w:rPr>
        <w:t>设定值。</w:t>
      </w:r>
    </w:p>
    <w:p w14:paraId="19B6E8D8" w14:textId="77777777" w:rsidR="00AF2884" w:rsidRPr="00AF2884" w:rsidRDefault="00AF2884" w:rsidP="00AF2884">
      <w:pPr>
        <w:widowControl/>
        <w:autoSpaceDE w:val="0"/>
        <w:autoSpaceDN w:val="0"/>
        <w:adjustRightInd w:val="0"/>
        <w:ind w:left="840" w:firstLine="420"/>
        <w:jc w:val="left"/>
        <w:rPr>
          <w:rFonts w:ascii="STSong" w:eastAsia="STSong" w:hAnsi="STSong" w:cs="Helvetica Neue"/>
          <w:color w:val="3E3E3E"/>
          <w:kern w:val="0"/>
          <w:sz w:val="28"/>
          <w:szCs w:val="28"/>
        </w:rPr>
      </w:pPr>
      <w:r w:rsidRPr="00AF2884">
        <w:rPr>
          <w:rFonts w:ascii="STSong" w:eastAsia="STSong" w:hAnsi="STSong" w:cs="Helvetica Neue"/>
          <w:color w:val="3E3E3E"/>
          <w:kern w:val="0"/>
          <w:sz w:val="28"/>
          <w:szCs w:val="28"/>
        </w:rPr>
        <w:t>代价函数：误差平方和（SSE）</w:t>
      </w:r>
    </w:p>
    <w:p w14:paraId="4C7EC9B4" w14:textId="071F3580" w:rsidR="00AF2884" w:rsidRPr="00AF2884" w:rsidRDefault="00AF2884" w:rsidP="00AF2884">
      <w:pPr>
        <w:pStyle w:val="a3"/>
        <w:ind w:left="1300" w:firstLineChars="0" w:firstLine="0"/>
        <w:jc w:val="left"/>
        <w:rPr>
          <w:rFonts w:ascii="STSong" w:eastAsia="STSong" w:hAnsi="STSong"/>
          <w:sz w:val="28"/>
          <w:szCs w:val="28"/>
        </w:rPr>
      </w:pPr>
      <w:r w:rsidRPr="00AF2884">
        <w:rPr>
          <w:rFonts w:ascii="STSong" w:eastAsia="STSong" w:hAnsi="STSong" w:cs="Helvetica Neue"/>
          <w:noProof/>
          <w:color w:val="3E3E3E"/>
          <w:kern w:val="0"/>
          <w:sz w:val="28"/>
          <w:szCs w:val="28"/>
        </w:rPr>
        <w:drawing>
          <wp:inline distT="0" distB="0" distL="0" distR="0" wp14:anchorId="425EEF87" wp14:editId="0B5CEDE6">
            <wp:extent cx="2406015" cy="6858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015" cy="685800"/>
                    </a:xfrm>
                    <a:prstGeom prst="rect">
                      <a:avLst/>
                    </a:prstGeom>
                    <a:noFill/>
                    <a:ln>
                      <a:noFill/>
                    </a:ln>
                  </pic:spPr>
                </pic:pic>
              </a:graphicData>
            </a:graphic>
          </wp:inline>
        </w:drawing>
      </w:r>
    </w:p>
    <w:p w14:paraId="20729F22" w14:textId="3982CA5C" w:rsidR="00AF2884" w:rsidRDefault="00AF2884" w:rsidP="00AF2884">
      <w:pPr>
        <w:jc w:val="left"/>
        <w:rPr>
          <w:rFonts w:ascii="STSong" w:eastAsia="STSong" w:hAnsi="STSong"/>
          <w:sz w:val="30"/>
          <w:szCs w:val="30"/>
        </w:rPr>
      </w:pPr>
      <w:r>
        <w:rPr>
          <w:rFonts w:ascii="STSong" w:eastAsia="STSong" w:hAnsi="STSong"/>
          <w:sz w:val="30"/>
          <w:szCs w:val="30"/>
        </w:rPr>
        <w:lastRenderedPageBreak/>
        <w:tab/>
        <w:t xml:space="preserve">1.2 </w:t>
      </w:r>
      <w:r w:rsidR="00061E2E" w:rsidRPr="00061E2E">
        <w:rPr>
          <w:rFonts w:ascii="STSong" w:eastAsia="STSong" w:hAnsi="STSong"/>
          <w:sz w:val="30"/>
          <w:szCs w:val="30"/>
        </w:rPr>
        <w:t>Affinity propagation</w:t>
      </w:r>
    </w:p>
    <w:p w14:paraId="3A8BE556" w14:textId="77777777" w:rsidR="00061E2E" w:rsidRDefault="00061E2E" w:rsidP="00061E2E">
      <w:pPr>
        <w:jc w:val="left"/>
        <w:rPr>
          <w:rFonts w:ascii="STSong" w:eastAsia="STSong" w:hAnsi="STSong" w:cs="Helvetica Neue"/>
          <w:color w:val="3E3E3E"/>
          <w:kern w:val="0"/>
          <w:sz w:val="28"/>
          <w:szCs w:val="28"/>
        </w:rPr>
      </w:pPr>
      <w:r>
        <w:rPr>
          <w:rFonts w:ascii="STSong" w:eastAsia="STSong" w:hAnsi="STSong"/>
          <w:sz w:val="30"/>
          <w:szCs w:val="30"/>
        </w:rPr>
        <w:tab/>
      </w:r>
      <w:r>
        <w:rPr>
          <w:rFonts w:ascii="STSong" w:eastAsia="STSong" w:hAnsi="STSong"/>
          <w:sz w:val="30"/>
          <w:szCs w:val="30"/>
        </w:rPr>
        <w:tab/>
      </w:r>
      <w:r w:rsidRPr="00061E2E">
        <w:rPr>
          <w:rFonts w:ascii="STSong" w:eastAsia="STSong" w:hAnsi="STSong" w:cs="Helvetica Neue"/>
          <w:color w:val="3E3E3E"/>
          <w:kern w:val="0"/>
          <w:sz w:val="28"/>
          <w:szCs w:val="28"/>
        </w:rPr>
        <w:t> AP</w:t>
      </w:r>
      <w:r w:rsidRPr="00061E2E">
        <w:rPr>
          <w:rFonts w:ascii="STSong" w:eastAsia="STSong" w:hAnsi="STSong" w:cs="Helvetica Neue" w:hint="eastAsia"/>
          <w:color w:val="3E3E3E"/>
          <w:kern w:val="0"/>
          <w:sz w:val="28"/>
          <w:szCs w:val="28"/>
        </w:rPr>
        <w:t>聚类算法是基于数据点间的"信息传递"的一种聚类算法。与</w:t>
      </w:r>
      <w:r w:rsidRPr="00061E2E">
        <w:rPr>
          <w:rFonts w:ascii="STSong" w:eastAsia="STSong" w:hAnsi="STSong" w:cs="Helvetica Neue"/>
          <w:color w:val="3E3E3E"/>
          <w:kern w:val="0"/>
          <w:sz w:val="28"/>
          <w:szCs w:val="28"/>
        </w:rPr>
        <w:t>k-</w:t>
      </w:r>
      <w:r w:rsidRPr="00061E2E">
        <w:rPr>
          <w:rFonts w:ascii="STSong" w:eastAsia="STSong" w:hAnsi="STSong" w:cs="Helvetica Neue" w:hint="eastAsia"/>
          <w:color w:val="3E3E3E"/>
          <w:kern w:val="0"/>
          <w:sz w:val="28"/>
          <w:szCs w:val="28"/>
        </w:rPr>
        <w:t>均值算法或</w:t>
      </w:r>
      <w:r w:rsidRPr="00061E2E">
        <w:rPr>
          <w:rFonts w:ascii="STSong" w:eastAsia="STSong" w:hAnsi="STSong" w:cs="Helvetica Neue"/>
          <w:color w:val="3E3E3E"/>
          <w:kern w:val="0"/>
          <w:sz w:val="28"/>
          <w:szCs w:val="28"/>
        </w:rPr>
        <w:t>k</w:t>
      </w:r>
      <w:r w:rsidRPr="00061E2E">
        <w:rPr>
          <w:rFonts w:ascii="STSong" w:eastAsia="STSong" w:hAnsi="STSong" w:cs="Helvetica Neue" w:hint="eastAsia"/>
          <w:color w:val="3E3E3E"/>
          <w:kern w:val="0"/>
          <w:sz w:val="28"/>
          <w:szCs w:val="28"/>
        </w:rPr>
        <w:t>中心点算法不同，</w:t>
      </w:r>
      <w:r w:rsidRPr="00061E2E">
        <w:rPr>
          <w:rFonts w:ascii="STSong" w:eastAsia="STSong" w:hAnsi="STSong" w:cs="Helvetica Neue"/>
          <w:color w:val="3E3E3E"/>
          <w:kern w:val="0"/>
          <w:sz w:val="28"/>
          <w:szCs w:val="28"/>
        </w:rPr>
        <w:t>AP</w:t>
      </w:r>
      <w:r w:rsidRPr="00061E2E">
        <w:rPr>
          <w:rFonts w:ascii="STSong" w:eastAsia="STSong" w:hAnsi="STSong" w:cs="Helvetica Neue" w:hint="eastAsia"/>
          <w:color w:val="3E3E3E"/>
          <w:kern w:val="0"/>
          <w:sz w:val="28"/>
          <w:szCs w:val="28"/>
        </w:rPr>
        <w:t>算法不需要在运行算法之前确定聚类的个数。</w:t>
      </w:r>
      <w:r w:rsidRPr="00061E2E">
        <w:rPr>
          <w:rFonts w:ascii="STSong" w:eastAsia="STSong" w:hAnsi="STSong" w:cs="Helvetica Neue"/>
          <w:color w:val="3E3E3E"/>
          <w:kern w:val="0"/>
          <w:sz w:val="28"/>
          <w:szCs w:val="28"/>
        </w:rPr>
        <w:t>AP</w:t>
      </w:r>
      <w:r w:rsidRPr="00061E2E">
        <w:rPr>
          <w:rFonts w:ascii="STSong" w:eastAsia="STSong" w:hAnsi="STSong" w:cs="Helvetica Neue" w:hint="eastAsia"/>
          <w:color w:val="3E3E3E"/>
          <w:kern w:val="0"/>
          <w:sz w:val="28"/>
          <w:szCs w:val="28"/>
        </w:rPr>
        <w:t>算法寻找的"</w:t>
      </w:r>
      <w:r w:rsidRPr="00061E2E">
        <w:rPr>
          <w:rFonts w:ascii="STSong" w:eastAsia="STSong" w:hAnsi="STSong" w:cs="Helvetica Neue"/>
          <w:color w:val="3E3E3E"/>
          <w:kern w:val="0"/>
          <w:sz w:val="28"/>
          <w:szCs w:val="28"/>
        </w:rPr>
        <w:t>examplars</w:t>
      </w:r>
      <w:r w:rsidRPr="00061E2E">
        <w:rPr>
          <w:rFonts w:ascii="STSong" w:eastAsia="STSong" w:hAnsi="STSong" w:cs="Helvetica Neue" w:hint="eastAsia"/>
          <w:color w:val="3E3E3E"/>
          <w:kern w:val="0"/>
          <w:sz w:val="28"/>
          <w:szCs w:val="28"/>
        </w:rPr>
        <w:t>"即聚类中心点是数据集合中实际存在的点，作为每类的代表。</w:t>
      </w:r>
    </w:p>
    <w:p w14:paraId="7D908E34" w14:textId="1EB09C88" w:rsidR="00061E2E" w:rsidRPr="00061E2E" w:rsidRDefault="00061E2E" w:rsidP="00061E2E">
      <w:pPr>
        <w:jc w:val="left"/>
        <w:rPr>
          <w:rFonts w:ascii="STSong" w:eastAsia="STSong" w:hAnsi="STSong" w:cs="Helvetica Neue" w:hint="eastAsia"/>
          <w:color w:val="3E3E3E"/>
          <w:kern w:val="0"/>
          <w:sz w:val="28"/>
          <w:szCs w:val="28"/>
        </w:rPr>
      </w:pPr>
      <w:r>
        <w:rPr>
          <w:rFonts w:ascii="STSong" w:eastAsia="STSong" w:hAnsi="STSong" w:cs="Helvetica Neue"/>
          <w:color w:val="3E3E3E"/>
          <w:kern w:val="0"/>
          <w:sz w:val="28"/>
          <w:szCs w:val="28"/>
        </w:rPr>
        <w:t xml:space="preserve">      (1) </w:t>
      </w:r>
      <w:r w:rsidRPr="00061E2E">
        <w:rPr>
          <w:rFonts w:ascii="STSong" w:eastAsia="STSong" w:hAnsi="STSong" w:cs="Helvetica Neue" w:hint="eastAsia"/>
          <w:color w:val="3E3E3E"/>
          <w:kern w:val="0"/>
          <w:sz w:val="28"/>
          <w:szCs w:val="28"/>
        </w:rPr>
        <w:t xml:space="preserve">计算初始的相似度矩阵，将各点之间的吸引度 r(i,k) 和归属度 a(i,k) 初始化为 0； </w:t>
      </w:r>
    </w:p>
    <w:p w14:paraId="128B3B0C" w14:textId="419C51C5" w:rsidR="00061E2E" w:rsidRPr="00061E2E" w:rsidRDefault="00061E2E" w:rsidP="00061E2E">
      <w:pPr>
        <w:jc w:val="left"/>
        <w:rPr>
          <w:rFonts w:ascii="STSong" w:eastAsia="STSong" w:hAnsi="STSong" w:cs="Helvetica Neue" w:hint="eastAsia"/>
          <w:color w:val="3E3E3E"/>
          <w:kern w:val="0"/>
          <w:sz w:val="28"/>
          <w:szCs w:val="28"/>
        </w:rPr>
      </w:pPr>
      <w:r>
        <w:rPr>
          <w:rFonts w:ascii="STSong" w:eastAsia="STSong" w:hAnsi="STSong" w:cs="Helvetica Neue"/>
          <w:color w:val="3E3E3E"/>
          <w:kern w:val="0"/>
          <w:sz w:val="28"/>
          <w:szCs w:val="28"/>
        </w:rPr>
        <w:t xml:space="preserve">      (</w:t>
      </w:r>
      <w:r w:rsidRPr="00061E2E">
        <w:rPr>
          <w:rFonts w:ascii="STSong" w:eastAsia="STSong" w:hAnsi="STSong" w:cs="Helvetica Neue" w:hint="eastAsia"/>
          <w:color w:val="3E3E3E"/>
          <w:kern w:val="0"/>
          <w:sz w:val="28"/>
          <w:szCs w:val="28"/>
        </w:rPr>
        <w:t>2</w:t>
      </w:r>
      <w:r>
        <w:rPr>
          <w:rFonts w:ascii="STSong" w:eastAsia="STSong" w:hAnsi="STSong" w:cs="Helvetica Neue" w:hint="eastAsia"/>
          <w:color w:val="3E3E3E"/>
          <w:kern w:val="0"/>
          <w:sz w:val="28"/>
          <w:szCs w:val="28"/>
        </w:rPr>
        <w:t xml:space="preserve">) </w:t>
      </w:r>
      <w:r w:rsidRPr="00061E2E">
        <w:rPr>
          <w:rFonts w:ascii="STSong" w:eastAsia="STSong" w:hAnsi="STSong" w:cs="Helvetica Neue" w:hint="eastAsia"/>
          <w:color w:val="3E3E3E"/>
          <w:kern w:val="0"/>
          <w:sz w:val="28"/>
          <w:szCs w:val="28"/>
        </w:rPr>
        <w:t>更新各点之间的吸引度，随之更新各点之间的归属度</w:t>
      </w:r>
    </w:p>
    <w:p w14:paraId="412050E3" w14:textId="62B65B2B" w:rsidR="00061E2E" w:rsidRDefault="00061E2E" w:rsidP="00061E2E">
      <w:pPr>
        <w:ind w:left="420" w:firstLine="420"/>
        <w:jc w:val="left"/>
        <w:rPr>
          <w:rFonts w:ascii="STSong" w:eastAsia="STSong" w:hAnsi="STSong" w:cs="Helvetica Neue" w:hint="eastAsia"/>
          <w:color w:val="3E3E3E"/>
          <w:kern w:val="0"/>
          <w:sz w:val="28"/>
          <w:szCs w:val="28"/>
        </w:rPr>
      </w:pPr>
      <w:r>
        <w:rPr>
          <w:rFonts w:ascii="STSong" w:eastAsia="STSong" w:hAnsi="STSong" w:cs="Helvetica Neue"/>
          <w:color w:val="3E3E3E"/>
          <w:kern w:val="0"/>
          <w:sz w:val="28"/>
          <w:szCs w:val="28"/>
        </w:rPr>
        <w:t>(</w:t>
      </w:r>
      <w:r w:rsidRPr="00061E2E">
        <w:rPr>
          <w:rFonts w:ascii="STSong" w:eastAsia="STSong" w:hAnsi="STSong" w:cs="Helvetica Neue" w:hint="eastAsia"/>
          <w:color w:val="3E3E3E"/>
          <w:kern w:val="0"/>
          <w:sz w:val="28"/>
          <w:szCs w:val="28"/>
        </w:rPr>
        <w:t>3</w:t>
      </w:r>
      <w:r>
        <w:rPr>
          <w:rFonts w:ascii="STSong" w:eastAsia="STSong" w:hAnsi="STSong" w:cs="Helvetica Neue" w:hint="eastAsia"/>
          <w:color w:val="3E3E3E"/>
          <w:kern w:val="0"/>
          <w:sz w:val="28"/>
          <w:szCs w:val="28"/>
        </w:rPr>
        <w:t xml:space="preserve">) </w:t>
      </w:r>
      <w:r w:rsidRPr="00061E2E">
        <w:rPr>
          <w:rFonts w:ascii="STSong" w:eastAsia="STSong" w:hAnsi="STSong" w:cs="Helvetica Neue" w:hint="eastAsia"/>
          <w:color w:val="3E3E3E"/>
          <w:kern w:val="0"/>
          <w:sz w:val="28"/>
          <w:szCs w:val="28"/>
        </w:rPr>
        <w:t>确定当前样本 i 的代表样本(exemplar)点 k，k</w:t>
      </w:r>
      <w:r>
        <w:rPr>
          <w:rFonts w:ascii="STSong" w:eastAsia="STSong" w:hAnsi="STSong" w:cs="Helvetica Neue" w:hint="eastAsia"/>
          <w:color w:val="3E3E3E"/>
          <w:kern w:val="0"/>
          <w:sz w:val="28"/>
          <w:szCs w:val="28"/>
        </w:rPr>
        <w:t>就</w:t>
      </w:r>
      <w:r>
        <w:rPr>
          <w:rFonts w:ascii="STSong" w:eastAsia="STSong" w:hAnsi="STSong" w:cs="Helvetica Neue"/>
          <w:color w:val="3E3E3E"/>
          <w:kern w:val="0"/>
          <w:sz w:val="28"/>
          <w:szCs w:val="28"/>
        </w:rPr>
        <w:t>是使</w:t>
      </w:r>
    </w:p>
    <w:p w14:paraId="77E8B9DB" w14:textId="0FCBF9EC" w:rsidR="00061E2E" w:rsidRPr="00061E2E" w:rsidRDefault="00061E2E" w:rsidP="00061E2E">
      <w:pPr>
        <w:jc w:val="left"/>
        <w:rPr>
          <w:rFonts w:ascii="STSong" w:eastAsia="STSong" w:hAnsi="STSong" w:cs="Helvetica Neue" w:hint="eastAsia"/>
          <w:color w:val="3E3E3E"/>
          <w:kern w:val="0"/>
          <w:sz w:val="28"/>
          <w:szCs w:val="28"/>
        </w:rPr>
      </w:pPr>
      <w:r w:rsidRPr="00061E2E">
        <w:rPr>
          <w:rFonts w:ascii="STSong" w:eastAsia="STSong" w:hAnsi="STSong" w:cs="Helvetica Neue" w:hint="eastAsia"/>
          <w:color w:val="3E3E3E"/>
          <w:kern w:val="0"/>
          <w:sz w:val="28"/>
          <w:szCs w:val="28"/>
        </w:rPr>
        <w:t xml:space="preserve">{a(i,k)+r(i,k)}取得最大值的那个 k； </w:t>
      </w:r>
    </w:p>
    <w:p w14:paraId="5277B1C9" w14:textId="79BA9624" w:rsidR="00061E2E" w:rsidRPr="00061E2E" w:rsidRDefault="00061E2E" w:rsidP="00AF2884">
      <w:pPr>
        <w:jc w:val="left"/>
        <w:rPr>
          <w:rFonts w:ascii="STSong" w:eastAsia="STSong" w:hAnsi="STSong" w:cs="Helvetica Neue" w:hint="eastAsia"/>
          <w:color w:val="3E3E3E"/>
          <w:kern w:val="0"/>
          <w:sz w:val="28"/>
          <w:szCs w:val="28"/>
        </w:rPr>
      </w:pPr>
      <w:r>
        <w:rPr>
          <w:rFonts w:ascii="STSong" w:eastAsia="STSong" w:hAnsi="STSong" w:cs="Helvetica Neue"/>
          <w:color w:val="3E3E3E"/>
          <w:kern w:val="0"/>
          <w:sz w:val="28"/>
          <w:szCs w:val="28"/>
        </w:rPr>
        <w:t xml:space="preserve">     （4）</w:t>
      </w:r>
      <w:r w:rsidRPr="00061E2E">
        <w:rPr>
          <w:rFonts w:ascii="STSong" w:eastAsia="STSong" w:hAnsi="STSong" w:cs="Helvetica Neue" w:hint="eastAsia"/>
          <w:color w:val="3E3E3E"/>
          <w:kern w:val="0"/>
          <w:sz w:val="28"/>
          <w:szCs w:val="28"/>
        </w:rPr>
        <w:t>重复步骤 2 和步骤 3</w:t>
      </w:r>
      <w:r>
        <w:rPr>
          <w:rFonts w:ascii="STSong" w:eastAsia="STSong" w:hAnsi="STSong" w:cs="Helvetica Neue" w:hint="eastAsia"/>
          <w:color w:val="3E3E3E"/>
          <w:kern w:val="0"/>
          <w:sz w:val="28"/>
          <w:szCs w:val="28"/>
        </w:rPr>
        <w:t>，直到所有的样本的所属都不再变化为止。</w:t>
      </w:r>
    </w:p>
    <w:p w14:paraId="3FA618EA" w14:textId="7617FC05" w:rsidR="00AF2884" w:rsidRDefault="00AF2884" w:rsidP="00AF2884">
      <w:pPr>
        <w:jc w:val="left"/>
        <w:rPr>
          <w:rFonts w:ascii="STSong" w:eastAsia="STSong" w:hAnsi="STSong"/>
          <w:sz w:val="30"/>
          <w:szCs w:val="30"/>
        </w:rPr>
      </w:pPr>
      <w:r>
        <w:rPr>
          <w:rFonts w:ascii="STSong" w:eastAsia="STSong" w:hAnsi="STSong" w:hint="eastAsia"/>
          <w:sz w:val="30"/>
          <w:szCs w:val="30"/>
        </w:rPr>
        <w:tab/>
        <w:t>1.3</w:t>
      </w:r>
      <w:r w:rsidR="00C113B4">
        <w:rPr>
          <w:rFonts w:ascii="STSong" w:eastAsia="STSong" w:hAnsi="STSong"/>
          <w:sz w:val="30"/>
          <w:szCs w:val="30"/>
        </w:rPr>
        <w:t xml:space="preserve"> </w:t>
      </w:r>
      <w:r w:rsidR="00C113B4">
        <w:rPr>
          <w:rFonts w:ascii="STSong" w:eastAsia="STSong" w:hAnsi="STSong" w:hint="eastAsia"/>
          <w:sz w:val="30"/>
          <w:szCs w:val="30"/>
        </w:rPr>
        <w:t>Me</w:t>
      </w:r>
      <w:r w:rsidR="00C113B4">
        <w:rPr>
          <w:rFonts w:ascii="STSong" w:eastAsia="STSong" w:hAnsi="STSong"/>
          <w:sz w:val="30"/>
          <w:szCs w:val="30"/>
        </w:rPr>
        <w:t>an-shift</w:t>
      </w:r>
    </w:p>
    <w:p w14:paraId="180BDE90" w14:textId="5CE3CB24" w:rsidR="00C113B4" w:rsidRDefault="00C113B4" w:rsidP="00C113B4">
      <w:pPr>
        <w:jc w:val="left"/>
        <w:rPr>
          <w:rFonts w:ascii="STSong" w:eastAsia="STSong" w:hAnsi="STSong" w:cs="Helvetica Neue"/>
          <w:color w:val="3E3E3E"/>
          <w:kern w:val="0"/>
          <w:sz w:val="28"/>
          <w:szCs w:val="28"/>
        </w:rPr>
      </w:pPr>
      <w:r>
        <w:rPr>
          <w:rFonts w:ascii="STSong" w:eastAsia="STSong" w:hAnsi="STSong"/>
          <w:sz w:val="30"/>
          <w:szCs w:val="30"/>
        </w:rPr>
        <w:tab/>
      </w:r>
      <w:r>
        <w:rPr>
          <w:rFonts w:ascii="STSong" w:eastAsia="STSong" w:hAnsi="STSong"/>
          <w:sz w:val="30"/>
          <w:szCs w:val="30"/>
        </w:rPr>
        <w:tab/>
      </w:r>
      <w:r w:rsidRPr="00C113B4">
        <w:rPr>
          <w:rFonts w:ascii="STSong" w:eastAsia="STSong" w:hAnsi="STSong" w:cs="Helvetica Neue"/>
          <w:color w:val="3E3E3E"/>
          <w:kern w:val="0"/>
          <w:sz w:val="28"/>
          <w:szCs w:val="28"/>
        </w:rPr>
        <w:t>Mean-shift（即：均值迁移）的基本思想：在数据集中选定一个点，然后以这个点为圆心，r为半径，画一个圆(二维下是圆)，求出这个点到所有点的向量的平均值，而圆心与向量均值的和为新的圆心，然后迭代此过程，直到满足一点的条件结束。(Fukunage在1975年提出)</w:t>
      </w:r>
      <w:r>
        <w:rPr>
          <w:rFonts w:ascii="STSong" w:eastAsia="STSong" w:hAnsi="STSong" w:cs="Helvetica Neue"/>
          <w:color w:val="3E3E3E"/>
          <w:kern w:val="0"/>
          <w:sz w:val="28"/>
          <w:szCs w:val="28"/>
        </w:rPr>
        <w:t>。</w:t>
      </w:r>
    </w:p>
    <w:p w14:paraId="1B484D7A" w14:textId="2AA6E4A0" w:rsidR="00C113B4" w:rsidRPr="00C113B4" w:rsidRDefault="00C113B4" w:rsidP="00C113B4">
      <w:pPr>
        <w:jc w:val="left"/>
        <w:rPr>
          <w:rFonts w:ascii="STSong" w:eastAsia="STSong" w:hAnsi="STSong" w:cs="Helvetica Neue"/>
          <w:color w:val="3E3E3E"/>
          <w:kern w:val="0"/>
          <w:sz w:val="28"/>
          <w:szCs w:val="28"/>
        </w:rPr>
      </w:pPr>
      <w:r>
        <w:rPr>
          <w:rFonts w:ascii="STSong" w:eastAsia="STSong" w:hAnsi="STSong" w:cs="Helvetica Neue" w:hint="eastAsia"/>
          <w:color w:val="3E3E3E"/>
          <w:kern w:val="0"/>
          <w:sz w:val="28"/>
          <w:szCs w:val="28"/>
        </w:rPr>
        <w:tab/>
      </w:r>
      <w:r>
        <w:rPr>
          <w:rFonts w:ascii="STSong" w:eastAsia="STSong" w:hAnsi="STSong" w:cs="Helvetica Neue" w:hint="eastAsia"/>
          <w:color w:val="3E3E3E"/>
          <w:kern w:val="0"/>
          <w:sz w:val="28"/>
          <w:szCs w:val="28"/>
        </w:rPr>
        <w:tab/>
      </w:r>
      <w:r w:rsidRPr="00C113B4">
        <w:rPr>
          <w:rFonts w:ascii="STSong" w:eastAsia="STSong" w:hAnsi="STSong" w:cs="Helvetica Neue" w:hint="eastAsia"/>
          <w:color w:val="3E3E3E"/>
          <w:kern w:val="0"/>
          <w:sz w:val="28"/>
          <w:szCs w:val="28"/>
        </w:rPr>
        <w:t>Mean-shift 算法函数</w:t>
      </w:r>
      <w:r>
        <w:rPr>
          <w:rFonts w:ascii="STSong" w:eastAsia="STSong" w:hAnsi="STSong" w:cs="Helvetica Neue"/>
          <w:color w:val="3E3E3E"/>
          <w:kern w:val="0"/>
          <w:sz w:val="28"/>
          <w:szCs w:val="28"/>
        </w:rPr>
        <w:t>：</w:t>
      </w:r>
    </w:p>
    <w:p w14:paraId="514B8540" w14:textId="7CB52AD6" w:rsidR="00C113B4" w:rsidRPr="00C113B4" w:rsidRDefault="00C113B4" w:rsidP="00C113B4">
      <w:pPr>
        <w:jc w:val="left"/>
        <w:rPr>
          <w:rFonts w:ascii="STSong" w:eastAsia="STSong" w:hAnsi="STSong" w:cs="Helvetica Neue"/>
          <w:color w:val="3E3E3E"/>
          <w:kern w:val="0"/>
          <w:sz w:val="28"/>
          <w:szCs w:val="28"/>
        </w:rPr>
      </w:pPr>
      <w:r w:rsidRPr="00C113B4">
        <w:rPr>
          <w:rFonts w:ascii="STSong" w:eastAsia="STSong" w:hAnsi="STSong" w:cs="Helvetica Neue" w:hint="eastAsia"/>
          <w:color w:val="3E3E3E"/>
          <w:kern w:val="0"/>
          <w:sz w:val="28"/>
          <w:szCs w:val="28"/>
        </w:rPr>
        <w:t>       a）核心函数：sklearn.cluster.MeanShift(核函数：RBF核函数</w:t>
      </w:r>
      <w:r>
        <w:rPr>
          <w:rFonts w:ascii="STSong" w:eastAsia="STSong" w:hAnsi="STSong" w:cs="Helvetica Neue" w:hint="eastAsia"/>
          <w:color w:val="3E3E3E"/>
          <w:kern w:val="0"/>
          <w:sz w:val="28"/>
          <w:szCs w:val="28"/>
        </w:rPr>
        <w:t>)</w:t>
      </w:r>
    </w:p>
    <w:p w14:paraId="3E9BB267" w14:textId="4E43CB47" w:rsidR="00C113B4" w:rsidRPr="00C113B4" w:rsidRDefault="00C113B4" w:rsidP="00C113B4">
      <w:pPr>
        <w:jc w:val="left"/>
        <w:rPr>
          <w:rFonts w:ascii="STSong" w:eastAsia="STSong" w:hAnsi="STSong" w:cs="Helvetica Neue"/>
          <w:color w:val="3E3E3E"/>
          <w:kern w:val="0"/>
          <w:sz w:val="28"/>
          <w:szCs w:val="28"/>
        </w:rPr>
      </w:pPr>
      <w:r w:rsidRPr="00C113B4">
        <w:rPr>
          <w:rFonts w:ascii="STSong" w:eastAsia="STSong" w:hAnsi="STSong" w:cs="Helvetica Neue" w:hint="eastAsia"/>
          <w:color w:val="3E3E3E"/>
          <w:kern w:val="0"/>
          <w:sz w:val="28"/>
          <w:szCs w:val="28"/>
        </w:rPr>
        <w:t>           由上图可知，圆心(或种子)的确定和半径(或带宽)的选择，是影响算法效率的两个主要因素。所以在sklearn.cluster.MeanShift中重点说明了这两个参数的设定问题。</w:t>
      </w:r>
    </w:p>
    <w:p w14:paraId="62168F5D" w14:textId="0809352A" w:rsidR="00AF2884" w:rsidRDefault="00AF2884" w:rsidP="00AF2884">
      <w:pPr>
        <w:jc w:val="left"/>
        <w:rPr>
          <w:rFonts w:ascii="STSong" w:eastAsia="STSong" w:hAnsi="STSong"/>
          <w:sz w:val="30"/>
          <w:szCs w:val="30"/>
        </w:rPr>
      </w:pPr>
      <w:r>
        <w:rPr>
          <w:rFonts w:ascii="STSong" w:eastAsia="STSong" w:hAnsi="STSong" w:hint="eastAsia"/>
          <w:sz w:val="30"/>
          <w:szCs w:val="30"/>
        </w:rPr>
        <w:tab/>
        <w:t>1.4</w:t>
      </w:r>
      <w:r w:rsidR="00061E2E">
        <w:rPr>
          <w:rFonts w:ascii="STSong" w:eastAsia="STSong" w:hAnsi="STSong"/>
          <w:sz w:val="30"/>
          <w:szCs w:val="30"/>
        </w:rPr>
        <w:t xml:space="preserve"> Spectral clustering</w:t>
      </w:r>
    </w:p>
    <w:p w14:paraId="030C40CF" w14:textId="0A2BEEE0" w:rsidR="00061E2E" w:rsidRPr="00061E2E" w:rsidRDefault="00061E2E" w:rsidP="00061E2E">
      <w:pPr>
        <w:jc w:val="left"/>
        <w:rPr>
          <w:rFonts w:ascii="STSong" w:eastAsia="STSong" w:hAnsi="STSong" w:cs="Helvetica Neue"/>
          <w:color w:val="3E3E3E"/>
          <w:kern w:val="0"/>
          <w:sz w:val="28"/>
          <w:szCs w:val="28"/>
        </w:rPr>
      </w:pPr>
      <w:r>
        <w:rPr>
          <w:rFonts w:ascii="STSong" w:eastAsia="STSong" w:hAnsi="STSong"/>
          <w:sz w:val="30"/>
          <w:szCs w:val="30"/>
        </w:rPr>
        <w:tab/>
      </w:r>
      <w:r>
        <w:rPr>
          <w:rFonts w:ascii="STSong" w:eastAsia="STSong" w:hAnsi="STSong"/>
          <w:sz w:val="30"/>
          <w:szCs w:val="30"/>
        </w:rPr>
        <w:tab/>
      </w:r>
      <w:r w:rsidRPr="00061E2E">
        <w:rPr>
          <w:rFonts w:ascii="STSong" w:eastAsia="STSong" w:hAnsi="STSong" w:cs="Helvetica Neue" w:hint="eastAsia"/>
          <w:color w:val="3E3E3E"/>
          <w:kern w:val="0"/>
          <w:sz w:val="28"/>
          <w:szCs w:val="28"/>
        </w:rPr>
        <w:t>Spectral Clustering(SC,即谱聚类)，是一种基于图论的聚类方法,它能够识别任意形状的样本空间且收敛于全局最有解，其基本思想是利用样本数据的相似矩阵进行特征分解后得到的特征向量进行聚类.它与样本特征无关而只与样本个数有关。</w:t>
      </w:r>
    </w:p>
    <w:p w14:paraId="081EF575" w14:textId="77777777" w:rsidR="00061E2E" w:rsidRPr="00061E2E" w:rsidRDefault="00061E2E" w:rsidP="00061E2E">
      <w:pPr>
        <w:jc w:val="left"/>
        <w:rPr>
          <w:rFonts w:ascii="STSong" w:eastAsia="STSong" w:hAnsi="STSong" w:cs="Helvetica Neue" w:hint="eastAsia"/>
          <w:color w:val="3E3E3E"/>
          <w:kern w:val="0"/>
          <w:sz w:val="28"/>
          <w:szCs w:val="28"/>
        </w:rPr>
      </w:pPr>
      <w:r w:rsidRPr="00061E2E">
        <w:rPr>
          <w:rFonts w:ascii="STSong" w:eastAsia="STSong" w:hAnsi="STSong" w:cs="Helvetica Neue" w:hint="eastAsia"/>
          <w:color w:val="3E3E3E"/>
          <w:kern w:val="0"/>
          <w:sz w:val="28"/>
          <w:szCs w:val="28"/>
        </w:rPr>
        <w:t>     基本思路：将样本看作顶点,样本间的相似度看作带权的边,从而将聚类问题转为图分割问题:找到一种图分割的方法使得连接不同组的边的权重尽可能低(这意味着组间相似度要尽可能低),组内的边的权重尽可能高(这意味着组内相似度要尽可能高)</w:t>
      </w:r>
    </w:p>
    <w:p w14:paraId="579E3DB5" w14:textId="77777777" w:rsidR="00061E2E" w:rsidRDefault="00AF2884" w:rsidP="00061E2E">
      <w:pPr>
        <w:jc w:val="left"/>
        <w:rPr>
          <w:rFonts w:ascii="STSong" w:eastAsia="STSong" w:hAnsi="STSong"/>
          <w:bCs/>
          <w:sz w:val="30"/>
          <w:szCs w:val="30"/>
        </w:rPr>
      </w:pPr>
      <w:r>
        <w:rPr>
          <w:rFonts w:ascii="STSong" w:eastAsia="STSong" w:hAnsi="STSong" w:hint="eastAsia"/>
          <w:sz w:val="30"/>
          <w:szCs w:val="30"/>
        </w:rPr>
        <w:tab/>
        <w:t>1.5</w:t>
      </w:r>
      <w:r w:rsidR="00061E2E">
        <w:rPr>
          <w:rFonts w:ascii="STSong" w:eastAsia="STSong" w:hAnsi="STSong"/>
          <w:sz w:val="30"/>
          <w:szCs w:val="30"/>
        </w:rPr>
        <w:t xml:space="preserve"> Ward </w:t>
      </w:r>
      <w:r w:rsidR="00061E2E" w:rsidRPr="00061E2E">
        <w:rPr>
          <w:rFonts w:ascii="STSong" w:eastAsia="STSong" w:hAnsi="STSong"/>
          <w:bCs/>
          <w:sz w:val="30"/>
          <w:szCs w:val="30"/>
        </w:rPr>
        <w:t>Hierarchical Clustering</w:t>
      </w:r>
    </w:p>
    <w:p w14:paraId="4D3812AE" w14:textId="061ECE74" w:rsidR="00AF2884" w:rsidRPr="00061E2E" w:rsidRDefault="00061E2E" w:rsidP="00AF2884">
      <w:pPr>
        <w:jc w:val="left"/>
        <w:rPr>
          <w:rFonts w:ascii="STSong" w:eastAsia="STSong" w:hAnsi="STSong" w:cs="Helvetica Neue"/>
          <w:color w:val="3E3E3E"/>
          <w:kern w:val="0"/>
          <w:sz w:val="28"/>
          <w:szCs w:val="28"/>
        </w:rPr>
      </w:pPr>
      <w:r>
        <w:rPr>
          <w:rFonts w:ascii="STSong" w:eastAsia="STSong" w:hAnsi="STSong"/>
          <w:bCs/>
          <w:sz w:val="30"/>
          <w:szCs w:val="30"/>
        </w:rPr>
        <w:tab/>
      </w:r>
      <w:r>
        <w:rPr>
          <w:rFonts w:ascii="STSong" w:eastAsia="STSong" w:hAnsi="STSong"/>
          <w:bCs/>
          <w:sz w:val="30"/>
          <w:szCs w:val="30"/>
        </w:rPr>
        <w:tab/>
      </w:r>
      <w:r w:rsidRPr="00061E2E">
        <w:rPr>
          <w:rFonts w:ascii="STSong" w:eastAsia="STSong" w:hAnsi="STSong" w:cs="Helvetica Neue"/>
          <w:color w:val="3E3E3E"/>
          <w:kern w:val="0"/>
          <w:sz w:val="28"/>
          <w:szCs w:val="28"/>
        </w:rPr>
        <w:t>Hierarchical Clustering(层次聚类)：就是按照某种方法进行层次分类，直到满足某种条件为止。</w:t>
      </w:r>
    </w:p>
    <w:p w14:paraId="3499D4EC" w14:textId="02DCA946" w:rsidR="00AF2884" w:rsidRDefault="00AF2884" w:rsidP="00AF2884">
      <w:pPr>
        <w:jc w:val="left"/>
        <w:rPr>
          <w:rFonts w:ascii="STSong" w:eastAsia="STSong" w:hAnsi="STSong"/>
          <w:sz w:val="30"/>
          <w:szCs w:val="30"/>
        </w:rPr>
      </w:pPr>
      <w:r>
        <w:rPr>
          <w:rFonts w:ascii="STSong" w:eastAsia="STSong" w:hAnsi="STSong" w:hint="eastAsia"/>
          <w:sz w:val="30"/>
          <w:szCs w:val="30"/>
        </w:rPr>
        <w:tab/>
        <w:t>1.6</w:t>
      </w:r>
      <w:r w:rsidR="00061E2E">
        <w:rPr>
          <w:rFonts w:ascii="STSong" w:eastAsia="STSong" w:hAnsi="STSong"/>
          <w:sz w:val="30"/>
          <w:szCs w:val="30"/>
        </w:rPr>
        <w:t xml:space="preserve"> Agglomerative clustering</w:t>
      </w:r>
    </w:p>
    <w:p w14:paraId="03D7A4DF" w14:textId="5C9D4FA8" w:rsidR="00061E2E" w:rsidRDefault="00061E2E" w:rsidP="00AF2884">
      <w:pPr>
        <w:jc w:val="left"/>
        <w:rPr>
          <w:rFonts w:ascii="STSong" w:eastAsia="STSong" w:hAnsi="STSong" w:cs="Helvetica Neue"/>
          <w:color w:val="3E3E3E"/>
          <w:kern w:val="0"/>
          <w:sz w:val="28"/>
          <w:szCs w:val="28"/>
        </w:rPr>
      </w:pPr>
      <w:r>
        <w:rPr>
          <w:rFonts w:ascii="STSong" w:eastAsia="STSong" w:hAnsi="STSong"/>
          <w:sz w:val="30"/>
          <w:szCs w:val="30"/>
        </w:rPr>
        <w:tab/>
      </w:r>
      <w:r>
        <w:rPr>
          <w:rFonts w:ascii="STSong" w:eastAsia="STSong" w:hAnsi="STSong"/>
          <w:sz w:val="30"/>
          <w:szCs w:val="30"/>
        </w:rPr>
        <w:tab/>
      </w:r>
      <w:r w:rsidRPr="00061E2E">
        <w:rPr>
          <w:rFonts w:ascii="STSong" w:eastAsia="STSong" w:hAnsi="STSong" w:cs="Helvetica Neue"/>
          <w:color w:val="3E3E3E"/>
          <w:kern w:val="0"/>
          <w:sz w:val="28"/>
          <w:szCs w:val="28"/>
        </w:rPr>
        <w:t>Hierarchical Clustering(层次聚类)：就是按照某种方法进行层次分类，直到满足某种条件为止。</w:t>
      </w:r>
    </w:p>
    <w:p w14:paraId="0D6249BA" w14:textId="40A081A5" w:rsidR="00061E2E" w:rsidRPr="00061E2E" w:rsidRDefault="00061E2E" w:rsidP="00061E2E">
      <w:pPr>
        <w:jc w:val="left"/>
        <w:rPr>
          <w:rFonts w:ascii="STSong" w:eastAsia="STSong" w:hAnsi="STSong" w:cs="Helvetica Neue"/>
          <w:color w:val="3E3E3E"/>
          <w:kern w:val="0"/>
          <w:sz w:val="28"/>
          <w:szCs w:val="28"/>
        </w:rPr>
      </w:pPr>
      <w:r>
        <w:rPr>
          <w:rFonts w:ascii="STSong" w:eastAsia="STSong" w:hAnsi="STSong" w:cs="Helvetica Neue"/>
          <w:color w:val="3E3E3E"/>
          <w:kern w:val="0"/>
          <w:sz w:val="28"/>
          <w:szCs w:val="28"/>
        </w:rPr>
        <w:tab/>
      </w:r>
      <w:r>
        <w:rPr>
          <w:rFonts w:ascii="STSong" w:eastAsia="STSong" w:hAnsi="STSong" w:cs="Helvetica Neue"/>
          <w:color w:val="3E3E3E"/>
          <w:kern w:val="0"/>
          <w:sz w:val="28"/>
          <w:szCs w:val="28"/>
        </w:rPr>
        <w:tab/>
      </w:r>
      <w:r w:rsidRPr="00061E2E">
        <w:rPr>
          <w:rFonts w:ascii="STSong" w:eastAsia="STSong" w:hAnsi="STSong" w:cs="Helvetica Neue" w:hint="eastAsia"/>
          <w:color w:val="3E3E3E"/>
          <w:kern w:val="0"/>
          <w:sz w:val="28"/>
          <w:szCs w:val="28"/>
        </w:rPr>
        <w:t>算法步骤</w:t>
      </w:r>
      <w:r>
        <w:rPr>
          <w:rFonts w:ascii="STSong" w:eastAsia="STSong" w:hAnsi="STSong" w:cs="Helvetica Neue"/>
          <w:color w:val="3E3E3E"/>
          <w:kern w:val="0"/>
          <w:sz w:val="28"/>
          <w:szCs w:val="28"/>
        </w:rPr>
        <w:t>:</w:t>
      </w:r>
    </w:p>
    <w:p w14:paraId="091885BD" w14:textId="34BA0044" w:rsidR="00061E2E" w:rsidRPr="00061E2E" w:rsidRDefault="00061E2E" w:rsidP="00061E2E">
      <w:pPr>
        <w:jc w:val="left"/>
        <w:rPr>
          <w:rFonts w:ascii="STSong" w:eastAsia="STSong" w:hAnsi="STSong" w:cs="Helvetica Neue"/>
          <w:color w:val="3E3E3E"/>
          <w:kern w:val="0"/>
          <w:sz w:val="28"/>
          <w:szCs w:val="28"/>
        </w:rPr>
      </w:pPr>
      <w:r w:rsidRPr="00061E2E">
        <w:rPr>
          <w:rFonts w:ascii="STSong" w:eastAsia="STSong" w:hAnsi="STSong" w:cs="Helvetica Neue" w:hint="eastAsia"/>
          <w:color w:val="3E3E3E"/>
          <w:kern w:val="0"/>
          <w:sz w:val="28"/>
          <w:szCs w:val="28"/>
        </w:rPr>
        <w:t>          a）将每个对象归为一类, 共得到N类, 每类仅包含一个对象. 类与类之间的距离就是它们所包含的对象之间的距离</w:t>
      </w:r>
      <w:r>
        <w:rPr>
          <w:rFonts w:ascii="STSong" w:eastAsia="STSong" w:hAnsi="STSong" w:cs="Helvetica Neue" w:hint="eastAsia"/>
          <w:color w:val="3E3E3E"/>
          <w:kern w:val="0"/>
          <w:sz w:val="28"/>
          <w:szCs w:val="28"/>
        </w:rPr>
        <w:t>.</w:t>
      </w:r>
    </w:p>
    <w:p w14:paraId="0BE98D63" w14:textId="35B4EA9E" w:rsidR="00061E2E" w:rsidRPr="00061E2E" w:rsidRDefault="00061E2E" w:rsidP="00061E2E">
      <w:pPr>
        <w:jc w:val="left"/>
        <w:rPr>
          <w:rFonts w:ascii="STSong" w:eastAsia="STSong" w:hAnsi="STSong" w:cs="Helvetica Neue"/>
          <w:color w:val="3E3E3E"/>
          <w:kern w:val="0"/>
          <w:sz w:val="28"/>
          <w:szCs w:val="28"/>
        </w:rPr>
      </w:pPr>
      <w:r w:rsidRPr="00061E2E">
        <w:rPr>
          <w:rFonts w:ascii="STSong" w:eastAsia="STSong" w:hAnsi="STSong" w:cs="Helvetica Neue" w:hint="eastAsia"/>
          <w:color w:val="3E3E3E"/>
          <w:kern w:val="0"/>
          <w:sz w:val="28"/>
          <w:szCs w:val="28"/>
        </w:rPr>
        <w:t>          b）找到最接近的两个类并合并成一类, 于是总的类数少了一个</w:t>
      </w:r>
      <w:r>
        <w:rPr>
          <w:rFonts w:ascii="STSong" w:eastAsia="STSong" w:hAnsi="STSong" w:cs="Helvetica Neue" w:hint="eastAsia"/>
          <w:color w:val="3E3E3E"/>
          <w:kern w:val="0"/>
          <w:sz w:val="28"/>
          <w:szCs w:val="28"/>
        </w:rPr>
        <w:t>.</w:t>
      </w:r>
    </w:p>
    <w:p w14:paraId="19E1C4FE" w14:textId="77777777" w:rsidR="00061E2E" w:rsidRPr="00061E2E" w:rsidRDefault="00061E2E" w:rsidP="00061E2E">
      <w:pPr>
        <w:jc w:val="left"/>
        <w:rPr>
          <w:rFonts w:ascii="STSong" w:eastAsia="STSong" w:hAnsi="STSong" w:cs="Helvetica Neue" w:hint="eastAsia"/>
          <w:color w:val="3E3E3E"/>
          <w:kern w:val="0"/>
          <w:sz w:val="28"/>
          <w:szCs w:val="28"/>
        </w:rPr>
      </w:pPr>
      <w:r w:rsidRPr="00061E2E">
        <w:rPr>
          <w:rFonts w:ascii="STSong" w:eastAsia="STSong" w:hAnsi="STSong" w:cs="Helvetica Neue" w:hint="eastAsia"/>
          <w:color w:val="3E3E3E"/>
          <w:kern w:val="0"/>
          <w:sz w:val="28"/>
          <w:szCs w:val="28"/>
        </w:rPr>
        <w:t>          c）重新计算新的类与所有旧类之间的距离.</w:t>
      </w:r>
    </w:p>
    <w:p w14:paraId="054EF654" w14:textId="77777777" w:rsidR="00061E2E" w:rsidRPr="00061E2E" w:rsidRDefault="00061E2E" w:rsidP="00061E2E">
      <w:pPr>
        <w:jc w:val="left"/>
        <w:rPr>
          <w:rFonts w:ascii="STSong" w:eastAsia="STSong" w:hAnsi="STSong" w:cs="Helvetica Neue" w:hint="eastAsia"/>
          <w:color w:val="3E3E3E"/>
          <w:kern w:val="0"/>
          <w:sz w:val="28"/>
          <w:szCs w:val="28"/>
        </w:rPr>
      </w:pPr>
      <w:r w:rsidRPr="00061E2E">
        <w:rPr>
          <w:rFonts w:ascii="STSong" w:eastAsia="STSong" w:hAnsi="STSong" w:cs="Helvetica Neue" w:hint="eastAsia"/>
          <w:color w:val="3E3E3E"/>
          <w:kern w:val="0"/>
          <w:sz w:val="28"/>
          <w:szCs w:val="28"/>
        </w:rPr>
        <w:t>          d）重复第2步和第3步, 直到最后合并成一个类为止(此类包含了N个对象).</w:t>
      </w:r>
    </w:p>
    <w:p w14:paraId="2A05F727" w14:textId="4D75D614" w:rsidR="00AF2884" w:rsidRDefault="00AF2884" w:rsidP="00AF2884">
      <w:pPr>
        <w:jc w:val="left"/>
        <w:rPr>
          <w:rFonts w:ascii="STSong" w:eastAsia="STSong" w:hAnsi="STSong"/>
          <w:sz w:val="30"/>
          <w:szCs w:val="30"/>
        </w:rPr>
      </w:pPr>
      <w:r>
        <w:rPr>
          <w:rFonts w:ascii="STSong" w:eastAsia="STSong" w:hAnsi="STSong" w:hint="eastAsia"/>
          <w:sz w:val="30"/>
          <w:szCs w:val="30"/>
        </w:rPr>
        <w:tab/>
        <w:t>1.7</w:t>
      </w:r>
      <w:r>
        <w:rPr>
          <w:rFonts w:ascii="STSong" w:eastAsia="STSong" w:hAnsi="STSong"/>
          <w:sz w:val="30"/>
          <w:szCs w:val="30"/>
        </w:rPr>
        <w:t xml:space="preserve"> </w:t>
      </w:r>
      <w:r>
        <w:rPr>
          <w:rFonts w:ascii="STSong" w:eastAsia="STSong" w:hAnsi="STSong" w:hint="eastAsia"/>
          <w:sz w:val="30"/>
          <w:szCs w:val="30"/>
        </w:rPr>
        <w:t>DBSCAN</w:t>
      </w:r>
    </w:p>
    <w:p w14:paraId="3A0E23A1" w14:textId="1ED58F34" w:rsidR="00C113B4" w:rsidRDefault="00AF2884" w:rsidP="00C113B4">
      <w:pPr>
        <w:jc w:val="left"/>
        <w:rPr>
          <w:rFonts w:ascii="STSong" w:eastAsia="STSong" w:hAnsi="STSong" w:cs="Helvetica Neue"/>
          <w:color w:val="3E3E3E"/>
          <w:kern w:val="0"/>
          <w:sz w:val="28"/>
          <w:szCs w:val="28"/>
        </w:rPr>
      </w:pPr>
      <w:r>
        <w:rPr>
          <w:rFonts w:ascii="STSong" w:eastAsia="STSong" w:hAnsi="STSong" w:hint="eastAsia"/>
          <w:sz w:val="30"/>
          <w:szCs w:val="30"/>
        </w:rPr>
        <w:tab/>
      </w:r>
      <w:r>
        <w:rPr>
          <w:rFonts w:ascii="STSong" w:eastAsia="STSong" w:hAnsi="STSong" w:hint="eastAsia"/>
          <w:sz w:val="30"/>
          <w:szCs w:val="30"/>
        </w:rPr>
        <w:tab/>
      </w:r>
      <w:r w:rsidR="00C113B4">
        <w:rPr>
          <w:rFonts w:ascii="STSong" w:eastAsia="STSong" w:hAnsi="STSong"/>
          <w:sz w:val="30"/>
          <w:szCs w:val="30"/>
        </w:rPr>
        <w:t>（1）</w:t>
      </w:r>
      <w:r w:rsidR="00C113B4" w:rsidRPr="00C113B4">
        <w:rPr>
          <w:rFonts w:ascii="STSong" w:eastAsia="STSong" w:hAnsi="STSong" w:cs="Helvetica Neue"/>
          <w:color w:val="3E3E3E"/>
          <w:kern w:val="0"/>
          <w:sz w:val="28"/>
          <w:szCs w:val="28"/>
        </w:rPr>
        <w:t>DBSCAN（Density-Based Spatial Clustering of Application with Noise）基于密度的空间聚类算法。</w:t>
      </w:r>
    </w:p>
    <w:p w14:paraId="710A7E56" w14:textId="6F010016" w:rsidR="00C113B4" w:rsidRPr="00C113B4" w:rsidRDefault="00C113B4" w:rsidP="00C113B4">
      <w:pPr>
        <w:ind w:left="300" w:firstLine="420"/>
        <w:jc w:val="left"/>
        <w:rPr>
          <w:rFonts w:ascii="STSong" w:eastAsia="STSong" w:hAnsi="STSong" w:cs="Helvetica Neue" w:hint="eastAsia"/>
          <w:color w:val="3E3E3E"/>
          <w:kern w:val="0"/>
          <w:sz w:val="28"/>
          <w:szCs w:val="28"/>
        </w:rPr>
      </w:pPr>
      <w:r>
        <w:rPr>
          <w:rFonts w:ascii="STSong" w:eastAsia="STSong" w:hAnsi="STSong" w:cs="Helvetica Neue"/>
          <w:color w:val="3E3E3E"/>
          <w:kern w:val="0"/>
          <w:sz w:val="28"/>
          <w:szCs w:val="28"/>
        </w:rPr>
        <w:t xml:space="preserve"> </w:t>
      </w:r>
      <w:r w:rsidRPr="00C113B4">
        <w:rPr>
          <w:rFonts w:ascii="STSong" w:eastAsia="STSong" w:hAnsi="STSong"/>
          <w:sz w:val="30"/>
          <w:szCs w:val="30"/>
        </w:rPr>
        <w:t>（2）</w:t>
      </w:r>
      <w:r w:rsidRPr="00C113B4">
        <w:rPr>
          <w:rFonts w:ascii="STSong" w:eastAsia="STSong" w:hAnsi="STSong" w:cs="Helvetica Neue"/>
          <w:color w:val="3E3E3E"/>
          <w:kern w:val="0"/>
          <w:sz w:val="28"/>
          <w:szCs w:val="28"/>
        </w:rPr>
        <w:t>两个参数：</w:t>
      </w:r>
    </w:p>
    <w:p w14:paraId="3A9DAF4A" w14:textId="6777FA85" w:rsidR="00C113B4" w:rsidRPr="00C113B4" w:rsidRDefault="00C113B4" w:rsidP="00C113B4">
      <w:pPr>
        <w:numPr>
          <w:ilvl w:val="0"/>
          <w:numId w:val="3"/>
        </w:numPr>
        <w:tabs>
          <w:tab w:val="num" w:pos="720"/>
        </w:tabs>
        <w:jc w:val="left"/>
        <w:rPr>
          <w:rFonts w:ascii="STSong" w:eastAsia="STSong" w:hAnsi="STSong" w:cs="Helvetica Neue"/>
          <w:color w:val="3E3E3E"/>
          <w:kern w:val="0"/>
          <w:sz w:val="28"/>
          <w:szCs w:val="28"/>
        </w:rPr>
      </w:pPr>
      <w:r w:rsidRPr="00C113B4">
        <w:rPr>
          <w:rFonts w:ascii="STSong" w:eastAsia="STSong" w:hAnsi="STSong" w:cs="Helvetica Neue"/>
          <w:color w:val="3E3E3E"/>
          <w:kern w:val="0"/>
          <w:sz w:val="28"/>
          <w:szCs w:val="28"/>
        </w:rPr>
        <w:t>Eps邻域半径(epsilon,小量，小的值</w:t>
      </w:r>
      <w:r>
        <w:rPr>
          <w:rFonts w:ascii="STSong" w:eastAsia="STSong" w:hAnsi="STSong" w:cs="Helvetica Neue" w:hint="eastAsia"/>
          <w:color w:val="3E3E3E"/>
          <w:kern w:val="0"/>
          <w:sz w:val="28"/>
          <w:szCs w:val="28"/>
        </w:rPr>
        <w:t>)</w:t>
      </w:r>
    </w:p>
    <w:p w14:paraId="3AE5490D" w14:textId="1A26A773" w:rsidR="00C113B4" w:rsidRDefault="00C113B4" w:rsidP="00C113B4">
      <w:pPr>
        <w:numPr>
          <w:ilvl w:val="0"/>
          <w:numId w:val="3"/>
        </w:numPr>
        <w:tabs>
          <w:tab w:val="num" w:pos="720"/>
        </w:tabs>
        <w:jc w:val="left"/>
        <w:rPr>
          <w:rFonts w:ascii="STSong" w:eastAsia="STSong" w:hAnsi="STSong" w:cs="Helvetica Neue" w:hint="eastAsia"/>
          <w:color w:val="3E3E3E"/>
          <w:kern w:val="0"/>
          <w:sz w:val="28"/>
          <w:szCs w:val="28"/>
        </w:rPr>
      </w:pPr>
      <w:r w:rsidRPr="00C113B4">
        <w:rPr>
          <w:rFonts w:ascii="STSong" w:eastAsia="STSong" w:hAnsi="STSong" w:cs="Helvetica Neue"/>
          <w:color w:val="3E3E3E"/>
          <w:kern w:val="0"/>
          <w:sz w:val="28"/>
          <w:szCs w:val="28"/>
        </w:rPr>
        <w:t>MinPts(minimum number of po</w:t>
      </w:r>
      <w:r>
        <w:rPr>
          <w:rFonts w:ascii="STSong" w:eastAsia="STSong" w:hAnsi="STSong" w:cs="Helvetica Neue"/>
          <w:color w:val="3E3E3E"/>
          <w:kern w:val="0"/>
          <w:sz w:val="28"/>
          <w:szCs w:val="28"/>
        </w:rPr>
        <w:t>ints required to form a cluster</w:t>
      </w:r>
    </w:p>
    <w:p w14:paraId="6F27B4E4" w14:textId="093039D0" w:rsidR="00AF2884" w:rsidRPr="00C113B4" w:rsidRDefault="00C113B4" w:rsidP="00C113B4">
      <w:pPr>
        <w:jc w:val="left"/>
        <w:rPr>
          <w:rFonts w:ascii="STSong" w:eastAsia="STSong" w:hAnsi="STSong" w:cs="Helvetica Neue" w:hint="eastAsia"/>
          <w:color w:val="3E3E3E"/>
          <w:kern w:val="0"/>
          <w:sz w:val="28"/>
          <w:szCs w:val="28"/>
        </w:rPr>
      </w:pPr>
      <w:r w:rsidRPr="00C113B4">
        <w:rPr>
          <w:rFonts w:ascii="STSong" w:eastAsia="STSong" w:hAnsi="STSong" w:cs="Helvetica Neue"/>
          <w:color w:val="3E3E3E"/>
          <w:kern w:val="0"/>
          <w:sz w:val="28"/>
          <w:szCs w:val="28"/>
        </w:rPr>
        <w:t>定义核心点时的阈值。</w:t>
      </w:r>
    </w:p>
    <w:p w14:paraId="7887D6B9" w14:textId="4C3381A2" w:rsidR="00C113B4" w:rsidRDefault="00C113B4" w:rsidP="00C113B4">
      <w:pPr>
        <w:ind w:left="720"/>
        <w:jc w:val="left"/>
        <w:rPr>
          <w:rFonts w:ascii="STSong" w:eastAsia="STSong" w:hAnsi="STSong" w:cs="Helvetica Neue"/>
          <w:color w:val="3E3E3E"/>
          <w:kern w:val="0"/>
          <w:sz w:val="28"/>
          <w:szCs w:val="28"/>
        </w:rPr>
      </w:pPr>
      <w:r>
        <w:rPr>
          <w:rFonts w:ascii="STSong" w:eastAsia="STSong" w:hAnsi="STSong" w:cs="Helvetica Neue" w:hint="eastAsia"/>
          <w:color w:val="3E3E3E"/>
          <w:kern w:val="0"/>
          <w:sz w:val="28"/>
          <w:szCs w:val="28"/>
        </w:rPr>
        <w:t> （</w:t>
      </w:r>
      <w:r w:rsidRPr="00C113B4">
        <w:rPr>
          <w:rFonts w:ascii="STSong" w:eastAsia="STSong" w:hAnsi="STSong" w:hint="eastAsia"/>
          <w:sz w:val="30"/>
          <w:szCs w:val="30"/>
        </w:rPr>
        <w:t>3）</w:t>
      </w:r>
      <w:r w:rsidRPr="00C113B4">
        <w:rPr>
          <w:rFonts w:ascii="STSong" w:eastAsia="STSong" w:hAnsi="STSong" w:cs="Helvetica Neue" w:hint="eastAsia"/>
          <w:color w:val="3E3E3E"/>
          <w:kern w:val="0"/>
          <w:sz w:val="28"/>
          <w:szCs w:val="28"/>
        </w:rPr>
        <w:t>DBSCAN核心思想：从某个选定的核心点出发，不断向</w:t>
      </w:r>
    </w:p>
    <w:p w14:paraId="3BF7F1D1" w14:textId="5185B819" w:rsidR="00C113B4" w:rsidRPr="00C113B4" w:rsidRDefault="00C113B4" w:rsidP="00C113B4">
      <w:pPr>
        <w:jc w:val="left"/>
        <w:rPr>
          <w:rFonts w:ascii="STSong" w:eastAsia="STSong" w:hAnsi="STSong" w:cs="Helvetica Neue" w:hint="eastAsia"/>
          <w:color w:val="3E3E3E"/>
          <w:kern w:val="0"/>
          <w:sz w:val="28"/>
          <w:szCs w:val="28"/>
        </w:rPr>
      </w:pPr>
      <w:r>
        <w:rPr>
          <w:rFonts w:ascii="STSong" w:eastAsia="STSong" w:hAnsi="STSong" w:cs="Helvetica Neue" w:hint="eastAsia"/>
          <w:color w:val="3E3E3E"/>
          <w:kern w:val="0"/>
          <w:sz w:val="28"/>
          <w:szCs w:val="28"/>
        </w:rPr>
        <w:t>密度可达的区域扩张，从而得到一个包含核心点和边界点的最大</w:t>
      </w:r>
      <w:r>
        <w:rPr>
          <w:rFonts w:ascii="STSong" w:eastAsia="STSong" w:hAnsi="STSong" w:cs="Helvetica Neue"/>
          <w:color w:val="3E3E3E"/>
          <w:kern w:val="0"/>
          <w:sz w:val="28"/>
          <w:szCs w:val="28"/>
        </w:rPr>
        <w:t>化</w:t>
      </w:r>
      <w:r w:rsidRPr="00C113B4">
        <w:rPr>
          <w:rFonts w:ascii="STSong" w:eastAsia="STSong" w:hAnsi="STSong" w:cs="Helvetica Neue" w:hint="eastAsia"/>
          <w:color w:val="3E3E3E"/>
          <w:kern w:val="0"/>
          <w:sz w:val="28"/>
          <w:szCs w:val="28"/>
        </w:rPr>
        <w:t>区域，区域中任意两点密度相连。</w:t>
      </w:r>
    </w:p>
    <w:p w14:paraId="4B78D02D" w14:textId="050A55BD" w:rsidR="00C113B4" w:rsidRDefault="00AF2884" w:rsidP="00C113B4">
      <w:pPr>
        <w:jc w:val="left"/>
        <w:rPr>
          <w:rFonts w:ascii="STSong" w:eastAsia="STSong" w:hAnsi="STSong"/>
          <w:bCs/>
          <w:sz w:val="30"/>
          <w:szCs w:val="30"/>
        </w:rPr>
      </w:pPr>
      <w:r>
        <w:rPr>
          <w:rFonts w:ascii="STSong" w:eastAsia="STSong" w:hAnsi="STSong" w:hint="eastAsia"/>
          <w:sz w:val="30"/>
          <w:szCs w:val="30"/>
        </w:rPr>
        <w:tab/>
        <w:t>1.8</w:t>
      </w:r>
      <w:r w:rsidR="00C113B4">
        <w:rPr>
          <w:rFonts w:ascii="STSong" w:eastAsia="STSong" w:hAnsi="STSong"/>
          <w:sz w:val="30"/>
          <w:szCs w:val="30"/>
        </w:rPr>
        <w:t xml:space="preserve"> </w:t>
      </w:r>
      <w:r w:rsidR="00C113B4" w:rsidRPr="00C113B4">
        <w:rPr>
          <w:rFonts w:ascii="STSong" w:eastAsia="STSong" w:hAnsi="STSong"/>
          <w:bCs/>
          <w:sz w:val="30"/>
          <w:szCs w:val="30"/>
        </w:rPr>
        <w:t>Gaussian</w:t>
      </w:r>
      <w:r w:rsidR="00C113B4">
        <w:rPr>
          <w:rFonts w:ascii="STSong" w:eastAsia="STSong" w:hAnsi="STSong"/>
          <w:bCs/>
          <w:sz w:val="30"/>
          <w:szCs w:val="30"/>
        </w:rPr>
        <w:t xml:space="preserve"> </w:t>
      </w:r>
      <w:r w:rsidR="00C113B4" w:rsidRPr="00C113B4">
        <w:rPr>
          <w:rFonts w:ascii="STSong" w:eastAsia="STSong" w:hAnsi="STSong"/>
          <w:bCs/>
          <w:sz w:val="30"/>
          <w:szCs w:val="30"/>
        </w:rPr>
        <w:t>Mixtures</w:t>
      </w:r>
    </w:p>
    <w:p w14:paraId="53DC4C30" w14:textId="459004AB" w:rsidR="00C113B4" w:rsidRPr="00061E2E" w:rsidRDefault="00C113B4" w:rsidP="00C113B4">
      <w:pPr>
        <w:jc w:val="left"/>
        <w:rPr>
          <w:rFonts w:ascii="STSong" w:eastAsia="STSong" w:hAnsi="STSong" w:cs="Helvetica Neue"/>
          <w:color w:val="3E3E3E"/>
          <w:kern w:val="0"/>
          <w:sz w:val="28"/>
          <w:szCs w:val="28"/>
        </w:rPr>
      </w:pPr>
      <w:r>
        <w:rPr>
          <w:rFonts w:ascii="STSong" w:eastAsia="STSong" w:hAnsi="STSong"/>
          <w:bCs/>
          <w:sz w:val="30"/>
          <w:szCs w:val="30"/>
        </w:rPr>
        <w:tab/>
      </w:r>
      <w:r>
        <w:rPr>
          <w:rFonts w:ascii="STSong" w:eastAsia="STSong" w:hAnsi="STSong"/>
          <w:bCs/>
          <w:sz w:val="30"/>
          <w:szCs w:val="30"/>
        </w:rPr>
        <w:tab/>
      </w:r>
      <w:r w:rsidRPr="00061E2E">
        <w:rPr>
          <w:rFonts w:ascii="STSong" w:eastAsia="STSong" w:hAnsi="STSong" w:cs="Helvetica Neue" w:hint="eastAsia"/>
          <w:color w:val="3E3E3E"/>
          <w:kern w:val="0"/>
          <w:sz w:val="28"/>
          <w:szCs w:val="28"/>
        </w:rPr>
        <w:t>GaussianMixtureModel(混合高斯模型，GMM)。</w:t>
      </w:r>
    </w:p>
    <w:p w14:paraId="19CD6F36" w14:textId="57392E33" w:rsidR="00C113B4" w:rsidRPr="00061E2E" w:rsidRDefault="00C113B4" w:rsidP="00C113B4">
      <w:pPr>
        <w:jc w:val="left"/>
        <w:rPr>
          <w:rFonts w:ascii="STSong" w:eastAsia="STSong" w:hAnsi="STSong" w:cs="Helvetica Neue"/>
          <w:color w:val="3E3E3E"/>
          <w:kern w:val="0"/>
          <w:sz w:val="28"/>
          <w:szCs w:val="28"/>
        </w:rPr>
      </w:pPr>
      <w:r w:rsidRPr="00061E2E">
        <w:rPr>
          <w:rFonts w:ascii="STSong" w:eastAsia="STSong" w:hAnsi="STSong" w:cs="Helvetica Neue" w:hint="eastAsia"/>
          <w:color w:val="3E3E3E"/>
          <w:kern w:val="0"/>
          <w:sz w:val="28"/>
          <w:szCs w:val="28"/>
        </w:rPr>
        <w:t>       </w:t>
      </w:r>
      <w:r w:rsidRPr="00061E2E">
        <w:rPr>
          <w:rFonts w:ascii="STSong" w:eastAsia="STSong" w:hAnsi="STSong" w:cs="Helvetica Neue" w:hint="eastAsia"/>
          <w:color w:val="3E3E3E"/>
          <w:kern w:val="0"/>
          <w:sz w:val="28"/>
          <w:szCs w:val="28"/>
        </w:rPr>
        <w:t> </w:t>
      </w:r>
      <w:r w:rsidRPr="00061E2E">
        <w:rPr>
          <w:rFonts w:ascii="STSong" w:eastAsia="STSong" w:hAnsi="STSong" w:cs="Helvetica Neue" w:hint="eastAsia"/>
          <w:color w:val="3E3E3E"/>
          <w:kern w:val="0"/>
          <w:sz w:val="28"/>
          <w:szCs w:val="28"/>
        </w:rPr>
        <w:t>GMM的基本思想就是：任意形状的概率分布都可以用多个高斯分布函数去近似，也就是说GMM就是有多个单高斯密度分布（Gaussian）组成的，每个Gaussian叫一个"Component"，这些"Component"线性加成在一起就组成了 GMM 的概率密度函数，也就是下面的函数。</w:t>
      </w:r>
    </w:p>
    <w:p w14:paraId="77B3D166" w14:textId="2B9142D0" w:rsidR="00FE4100" w:rsidRPr="00E9585F" w:rsidRDefault="00AF2884" w:rsidP="00E9585F">
      <w:pPr>
        <w:pStyle w:val="a3"/>
        <w:numPr>
          <w:ilvl w:val="0"/>
          <w:numId w:val="1"/>
        </w:numPr>
        <w:ind w:firstLineChars="0"/>
        <w:jc w:val="left"/>
        <w:rPr>
          <w:rFonts w:ascii="STSong" w:eastAsia="STSong" w:hAnsi="STSong"/>
          <w:sz w:val="32"/>
          <w:szCs w:val="32"/>
        </w:rPr>
      </w:pPr>
      <w:r w:rsidRPr="00E9585F">
        <w:rPr>
          <w:rFonts w:ascii="STSong" w:eastAsia="STSong" w:hAnsi="STSong"/>
          <w:sz w:val="32"/>
          <w:szCs w:val="32"/>
        </w:rPr>
        <w:t>NMI(Normalized Mutual Information)</w:t>
      </w:r>
    </w:p>
    <w:p w14:paraId="689445D9" w14:textId="77777777" w:rsidR="00061E2E" w:rsidRDefault="00061E2E" w:rsidP="00061E2E">
      <w:pPr>
        <w:pStyle w:val="a3"/>
        <w:widowControl/>
        <w:ind w:left="360" w:firstLineChars="0" w:firstLine="0"/>
        <w:jc w:val="left"/>
        <w:rPr>
          <w:rFonts w:ascii="STSong" w:eastAsia="STSong" w:hAnsi="STSong" w:cs="Helvetica Neue"/>
          <w:color w:val="3E3E3E"/>
          <w:kern w:val="0"/>
          <w:sz w:val="28"/>
          <w:szCs w:val="28"/>
        </w:rPr>
      </w:pPr>
      <w:r w:rsidRPr="00061E2E">
        <w:rPr>
          <w:rFonts w:ascii="Arial" w:eastAsia="Times New Roman" w:hAnsi="Arial" w:cs="Arial"/>
          <w:color w:val="4F4F4F"/>
          <w:kern w:val="0"/>
          <w:shd w:val="clear" w:color="auto" w:fill="FFFFFF"/>
        </w:rPr>
        <w:t>N</w:t>
      </w:r>
      <w:r w:rsidRPr="00061E2E">
        <w:rPr>
          <w:rFonts w:ascii="STSong" w:eastAsia="STSong" w:hAnsi="STSong" w:cs="Helvetica Neue"/>
          <w:color w:val="3E3E3E"/>
          <w:kern w:val="0"/>
          <w:sz w:val="28"/>
          <w:szCs w:val="28"/>
        </w:rPr>
        <w:t>ormalized Mutual Information(NMI)常用在聚类中，度量2个聚</w:t>
      </w:r>
    </w:p>
    <w:p w14:paraId="73511E65" w14:textId="1B4880FB" w:rsidR="00061E2E" w:rsidRDefault="00061E2E" w:rsidP="00061E2E">
      <w:pPr>
        <w:widowControl/>
        <w:jc w:val="left"/>
        <w:rPr>
          <w:rFonts w:ascii="STSong" w:eastAsia="STSong" w:hAnsi="STSong" w:cs="Helvetica Neue"/>
          <w:color w:val="3E3E3E"/>
          <w:kern w:val="0"/>
          <w:sz w:val="28"/>
          <w:szCs w:val="28"/>
        </w:rPr>
      </w:pPr>
      <w:r w:rsidRPr="00061E2E">
        <w:rPr>
          <w:rFonts w:ascii="STSong" w:eastAsia="STSong" w:hAnsi="STSong" w:cs="Helvetica Neue"/>
          <w:color w:val="3E3E3E"/>
          <w:kern w:val="0"/>
          <w:sz w:val="28"/>
          <w:szCs w:val="28"/>
        </w:rPr>
        <w:t>类结果的相近程度。</w:t>
      </w:r>
    </w:p>
    <w:p w14:paraId="06AB01D9" w14:textId="39CDC54B" w:rsidR="00061E2E" w:rsidRPr="00B3584A" w:rsidRDefault="00B3584A" w:rsidP="00B3584A">
      <w:pPr>
        <w:widowControl/>
        <w:jc w:val="left"/>
        <w:rPr>
          <w:rFonts w:ascii="STSong" w:eastAsia="STSong" w:hAnsi="STSong" w:cs="Helvetica Neue"/>
          <w:color w:val="3E3E3E"/>
          <w:kern w:val="0"/>
          <w:sz w:val="28"/>
          <w:szCs w:val="28"/>
        </w:rPr>
      </w:pPr>
      <w:r>
        <w:rPr>
          <w:rFonts w:ascii="STSong" w:eastAsia="STSong" w:hAnsi="STSong" w:cs="Helvetica Neue"/>
          <w:noProof/>
          <w:color w:val="3E3E3E"/>
          <w:kern w:val="0"/>
          <w:sz w:val="28"/>
          <w:szCs w:val="28"/>
        </w:rPr>
        <w:drawing>
          <wp:inline distT="0" distB="0" distL="0" distR="0" wp14:anchorId="2347BC8E" wp14:editId="67BCC84B">
            <wp:extent cx="4824730" cy="3091815"/>
            <wp:effectExtent l="0" t="0" r="1270" b="6985"/>
            <wp:docPr id="3" name="图片 3" descr="../Downloads/2015031715491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201503171549155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4730" cy="3091815"/>
                    </a:xfrm>
                    <a:prstGeom prst="rect">
                      <a:avLst/>
                    </a:prstGeom>
                    <a:noFill/>
                    <a:ln>
                      <a:noFill/>
                    </a:ln>
                  </pic:spPr>
                </pic:pic>
              </a:graphicData>
            </a:graphic>
          </wp:inline>
        </w:drawing>
      </w:r>
    </w:p>
    <w:p w14:paraId="425180CC" w14:textId="274EB9B2" w:rsidR="00B3584A" w:rsidRPr="00B3584A" w:rsidRDefault="00B3584A" w:rsidP="00B3584A">
      <w:pPr>
        <w:pStyle w:val="a3"/>
        <w:numPr>
          <w:ilvl w:val="0"/>
          <w:numId w:val="1"/>
        </w:numPr>
        <w:ind w:firstLineChars="0"/>
        <w:jc w:val="left"/>
        <w:rPr>
          <w:rFonts w:ascii="STSong" w:eastAsia="STSong" w:hAnsi="STSong"/>
          <w:sz w:val="32"/>
          <w:szCs w:val="32"/>
        </w:rPr>
      </w:pPr>
      <w:r w:rsidRPr="00B3584A">
        <w:rPr>
          <w:rFonts w:ascii="STSong" w:eastAsia="STSong" w:hAnsi="STSong" w:hint="eastAsia"/>
          <w:sz w:val="32"/>
          <w:szCs w:val="32"/>
        </w:rPr>
        <w:t>测试在</w:t>
      </w:r>
      <w:r w:rsidRPr="00B3584A">
        <w:rPr>
          <w:rFonts w:ascii="STSong" w:eastAsia="STSong" w:hAnsi="STSong"/>
          <w:sz w:val="32"/>
          <w:szCs w:val="32"/>
        </w:rPr>
        <w:t>tweets</w:t>
      </w:r>
      <w:r w:rsidRPr="00B3584A">
        <w:rPr>
          <w:rFonts w:ascii="STSong" w:eastAsia="STSong" w:hAnsi="STSong" w:hint="eastAsia"/>
          <w:sz w:val="32"/>
          <w:szCs w:val="32"/>
        </w:rPr>
        <w:t>数据集上的聚类效果</w:t>
      </w:r>
    </w:p>
    <w:p w14:paraId="12D8E2F8" w14:textId="7095593A" w:rsidR="00FE4100" w:rsidRDefault="00B3584A" w:rsidP="00FE4100">
      <w:pPr>
        <w:pStyle w:val="a3"/>
        <w:numPr>
          <w:ilvl w:val="1"/>
          <w:numId w:val="1"/>
        </w:numPr>
        <w:ind w:firstLineChars="0"/>
        <w:jc w:val="left"/>
        <w:rPr>
          <w:rFonts w:ascii="STSong" w:eastAsia="STSong" w:hAnsi="STSong"/>
          <w:sz w:val="30"/>
          <w:szCs w:val="30"/>
        </w:rPr>
      </w:pPr>
      <w:r>
        <w:rPr>
          <w:rFonts w:ascii="STSong" w:eastAsia="STSong" w:hAnsi="STSong" w:hint="eastAsia"/>
          <w:sz w:val="30"/>
          <w:szCs w:val="30"/>
        </w:rPr>
        <w:t>K-Means</w:t>
      </w:r>
    </w:p>
    <w:p w14:paraId="0BD80EB8" w14:textId="3CAC3B38" w:rsidR="00E9585F" w:rsidRDefault="00E9585F" w:rsidP="00E9585F">
      <w:pPr>
        <w:jc w:val="left"/>
        <w:rPr>
          <w:rFonts w:ascii="STSong" w:eastAsia="STSong" w:hAnsi="STSong"/>
          <w:sz w:val="30"/>
          <w:szCs w:val="30"/>
        </w:rPr>
      </w:pPr>
      <w:r>
        <w:rPr>
          <w:rFonts w:ascii="STSong" w:eastAsia="STSong" w:hAnsi="STSong"/>
          <w:noProof/>
          <w:sz w:val="30"/>
          <w:szCs w:val="30"/>
        </w:rPr>
        <w:drawing>
          <wp:inline distT="0" distB="0" distL="0" distR="0" wp14:anchorId="6998358D" wp14:editId="6282D1B9">
            <wp:extent cx="5268970" cy="1709019"/>
            <wp:effectExtent l="0" t="0" r="0" b="0"/>
            <wp:docPr id="4" name="图片 4" desc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386" cy="1720831"/>
                    </a:xfrm>
                    <a:prstGeom prst="rect">
                      <a:avLst/>
                    </a:prstGeom>
                    <a:noFill/>
                    <a:ln>
                      <a:noFill/>
                    </a:ln>
                  </pic:spPr>
                </pic:pic>
              </a:graphicData>
            </a:graphic>
          </wp:inline>
        </w:drawing>
      </w:r>
    </w:p>
    <w:p w14:paraId="3E8D1844" w14:textId="77777777" w:rsidR="00E9585F" w:rsidRPr="00B3584A" w:rsidRDefault="00E9585F" w:rsidP="00E9585F">
      <w:pPr>
        <w:jc w:val="left"/>
        <w:rPr>
          <w:rFonts w:ascii="STSong" w:eastAsia="STSong" w:hAnsi="STSong"/>
          <w:sz w:val="30"/>
          <w:szCs w:val="30"/>
        </w:rPr>
      </w:pPr>
    </w:p>
    <w:p w14:paraId="279CA091" w14:textId="267A1B7B" w:rsidR="00E9585F" w:rsidRDefault="00E9585F" w:rsidP="00FE4100">
      <w:pPr>
        <w:pStyle w:val="a3"/>
        <w:numPr>
          <w:ilvl w:val="1"/>
          <w:numId w:val="1"/>
        </w:numPr>
        <w:ind w:firstLineChars="0"/>
        <w:jc w:val="left"/>
        <w:rPr>
          <w:rFonts w:ascii="STSong" w:eastAsia="STSong" w:hAnsi="STSong"/>
          <w:sz w:val="30"/>
          <w:szCs w:val="30"/>
        </w:rPr>
      </w:pPr>
      <w:r w:rsidRPr="00061E2E">
        <w:rPr>
          <w:rFonts w:ascii="STSong" w:eastAsia="STSong" w:hAnsi="STSong"/>
          <w:sz w:val="30"/>
          <w:szCs w:val="30"/>
        </w:rPr>
        <w:t>Affinity propagation</w:t>
      </w:r>
      <w:r>
        <w:rPr>
          <w:rFonts w:ascii="STSong" w:eastAsia="STSong" w:hAnsi="STSong"/>
          <w:sz w:val="30"/>
          <w:szCs w:val="30"/>
        </w:rPr>
        <w:t xml:space="preserve">    </w:t>
      </w:r>
    </w:p>
    <w:p w14:paraId="77326022" w14:textId="77777777" w:rsidR="00E9585F" w:rsidRDefault="00E9585F" w:rsidP="00E9585F">
      <w:pPr>
        <w:jc w:val="left"/>
        <w:rPr>
          <w:rFonts w:ascii="STSong" w:eastAsia="STSong" w:hAnsi="STSong"/>
          <w:sz w:val="30"/>
          <w:szCs w:val="30"/>
        </w:rPr>
      </w:pPr>
      <w:r>
        <w:rPr>
          <w:noProof/>
        </w:rPr>
        <w:drawing>
          <wp:inline distT="0" distB="0" distL="0" distR="0" wp14:anchorId="15385D55" wp14:editId="571D0259">
            <wp:extent cx="5702923" cy="1777198"/>
            <wp:effectExtent l="0" t="0" r="0" b="1270"/>
            <wp:docPr id="5" name="图片 5" descr="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7204" cy="1800346"/>
                    </a:xfrm>
                    <a:prstGeom prst="rect">
                      <a:avLst/>
                    </a:prstGeom>
                    <a:noFill/>
                    <a:ln>
                      <a:noFill/>
                    </a:ln>
                  </pic:spPr>
                </pic:pic>
              </a:graphicData>
            </a:graphic>
          </wp:inline>
        </w:drawing>
      </w:r>
      <w:r w:rsidRPr="00E9585F">
        <w:rPr>
          <w:rFonts w:ascii="STSong" w:eastAsia="STSong" w:hAnsi="STSong"/>
          <w:sz w:val="30"/>
          <w:szCs w:val="30"/>
        </w:rPr>
        <w:t xml:space="preserve">  </w:t>
      </w:r>
    </w:p>
    <w:p w14:paraId="47263A5C" w14:textId="5A0FC47F" w:rsidR="00B3584A" w:rsidRPr="00E9585F" w:rsidRDefault="00B3584A" w:rsidP="00E9585F">
      <w:pPr>
        <w:jc w:val="left"/>
        <w:rPr>
          <w:rFonts w:ascii="STSong" w:eastAsia="STSong" w:hAnsi="STSong"/>
          <w:sz w:val="30"/>
          <w:szCs w:val="30"/>
        </w:rPr>
      </w:pPr>
    </w:p>
    <w:p w14:paraId="44606197" w14:textId="09254E1D" w:rsidR="00E9585F" w:rsidRPr="00E9585F" w:rsidRDefault="00E9585F" w:rsidP="00E9585F">
      <w:pPr>
        <w:pStyle w:val="a3"/>
        <w:numPr>
          <w:ilvl w:val="1"/>
          <w:numId w:val="1"/>
        </w:numPr>
        <w:ind w:firstLineChars="0"/>
        <w:jc w:val="left"/>
        <w:rPr>
          <w:rFonts w:ascii="STSong" w:eastAsia="STSong" w:hAnsi="STSong"/>
          <w:sz w:val="30"/>
          <w:szCs w:val="30"/>
        </w:rPr>
      </w:pPr>
      <w:r>
        <w:rPr>
          <w:rFonts w:ascii="STSong" w:eastAsia="STSong" w:hAnsi="STSong" w:hint="eastAsia"/>
          <w:sz w:val="30"/>
          <w:szCs w:val="30"/>
        </w:rPr>
        <w:t>Me</w:t>
      </w:r>
      <w:r>
        <w:rPr>
          <w:rFonts w:ascii="STSong" w:eastAsia="STSong" w:hAnsi="STSong"/>
          <w:sz w:val="30"/>
          <w:szCs w:val="30"/>
        </w:rPr>
        <w:t>an-shift</w:t>
      </w:r>
    </w:p>
    <w:p w14:paraId="2EF5C993" w14:textId="0694B202" w:rsidR="00E9585F" w:rsidRDefault="00E9585F" w:rsidP="00E9585F">
      <w:pPr>
        <w:jc w:val="left"/>
        <w:rPr>
          <w:rFonts w:ascii="STSong" w:eastAsia="STSong" w:hAnsi="STSong"/>
          <w:sz w:val="30"/>
          <w:szCs w:val="30"/>
        </w:rPr>
      </w:pPr>
      <w:r>
        <w:rPr>
          <w:rFonts w:ascii="STSong" w:eastAsia="STSong" w:hAnsi="STSong" w:hint="eastAsia"/>
          <w:noProof/>
          <w:sz w:val="30"/>
          <w:szCs w:val="30"/>
        </w:rPr>
        <w:drawing>
          <wp:inline distT="0" distB="0" distL="0" distR="0" wp14:anchorId="06066D78" wp14:editId="009603B9">
            <wp:extent cx="5269865" cy="1563303"/>
            <wp:effectExtent l="0" t="0" r="0" b="12065"/>
            <wp:docPr id="6" name="图片 6" descr="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925" cy="1578153"/>
                    </a:xfrm>
                    <a:prstGeom prst="rect">
                      <a:avLst/>
                    </a:prstGeom>
                    <a:noFill/>
                    <a:ln>
                      <a:noFill/>
                    </a:ln>
                  </pic:spPr>
                </pic:pic>
              </a:graphicData>
            </a:graphic>
          </wp:inline>
        </w:drawing>
      </w:r>
    </w:p>
    <w:p w14:paraId="16198602" w14:textId="77777777" w:rsidR="005B1E70" w:rsidRPr="00E9585F" w:rsidRDefault="005B1E70" w:rsidP="00E9585F">
      <w:pPr>
        <w:jc w:val="left"/>
        <w:rPr>
          <w:rFonts w:ascii="STSong" w:eastAsia="STSong" w:hAnsi="STSong"/>
          <w:sz w:val="30"/>
          <w:szCs w:val="30"/>
        </w:rPr>
      </w:pPr>
    </w:p>
    <w:p w14:paraId="368532AC" w14:textId="56D0BF62" w:rsidR="00E9585F" w:rsidRDefault="00E9585F" w:rsidP="00FE4100">
      <w:pPr>
        <w:pStyle w:val="a3"/>
        <w:numPr>
          <w:ilvl w:val="1"/>
          <w:numId w:val="1"/>
        </w:numPr>
        <w:ind w:firstLineChars="0"/>
        <w:jc w:val="left"/>
        <w:rPr>
          <w:rFonts w:ascii="STSong" w:eastAsia="STSong" w:hAnsi="STSong"/>
          <w:sz w:val="30"/>
          <w:szCs w:val="30"/>
        </w:rPr>
      </w:pPr>
      <w:r>
        <w:rPr>
          <w:rFonts w:ascii="STSong" w:eastAsia="STSong" w:hAnsi="STSong"/>
          <w:sz w:val="30"/>
          <w:szCs w:val="30"/>
        </w:rPr>
        <w:t>Spectral clustering</w:t>
      </w:r>
    </w:p>
    <w:p w14:paraId="6C36BE3C" w14:textId="4206940C" w:rsidR="005B1E70" w:rsidRPr="005B1E70" w:rsidRDefault="005B1E70" w:rsidP="005B1E70">
      <w:pPr>
        <w:jc w:val="left"/>
        <w:rPr>
          <w:rFonts w:ascii="STSong" w:eastAsia="STSong" w:hAnsi="STSong"/>
          <w:sz w:val="30"/>
          <w:szCs w:val="30"/>
        </w:rPr>
      </w:pPr>
      <w:r>
        <w:rPr>
          <w:rFonts w:ascii="STSong" w:eastAsia="STSong" w:hAnsi="STSong"/>
          <w:noProof/>
          <w:sz w:val="30"/>
          <w:szCs w:val="30"/>
        </w:rPr>
        <w:drawing>
          <wp:inline distT="0" distB="0" distL="0" distR="0" wp14:anchorId="386D6A61" wp14:editId="4333ACA7">
            <wp:extent cx="5269865" cy="1503145"/>
            <wp:effectExtent l="0" t="0" r="0" b="0"/>
            <wp:docPr id="7" name="图片 7" descr="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2561" cy="1506766"/>
                    </a:xfrm>
                    <a:prstGeom prst="rect">
                      <a:avLst/>
                    </a:prstGeom>
                    <a:noFill/>
                    <a:ln>
                      <a:noFill/>
                    </a:ln>
                  </pic:spPr>
                </pic:pic>
              </a:graphicData>
            </a:graphic>
          </wp:inline>
        </w:drawing>
      </w:r>
    </w:p>
    <w:p w14:paraId="52F01620" w14:textId="77777777" w:rsidR="00E9585F" w:rsidRPr="00E9585F" w:rsidRDefault="00E9585F" w:rsidP="00E9585F">
      <w:pPr>
        <w:jc w:val="left"/>
        <w:rPr>
          <w:rFonts w:ascii="STSong" w:eastAsia="STSong" w:hAnsi="STSong" w:hint="eastAsia"/>
          <w:sz w:val="30"/>
          <w:szCs w:val="30"/>
        </w:rPr>
      </w:pPr>
    </w:p>
    <w:p w14:paraId="214AF044" w14:textId="377B9C40" w:rsidR="00E9585F" w:rsidRPr="00E9585F" w:rsidRDefault="00E9585F" w:rsidP="00FE4100">
      <w:pPr>
        <w:pStyle w:val="a3"/>
        <w:numPr>
          <w:ilvl w:val="1"/>
          <w:numId w:val="1"/>
        </w:numPr>
        <w:ind w:firstLineChars="0"/>
        <w:jc w:val="left"/>
        <w:rPr>
          <w:rFonts w:ascii="STSong" w:eastAsia="STSong" w:hAnsi="STSong"/>
          <w:sz w:val="30"/>
          <w:szCs w:val="30"/>
        </w:rPr>
      </w:pPr>
      <w:r>
        <w:rPr>
          <w:rFonts w:ascii="STSong" w:eastAsia="STSong" w:hAnsi="STSong"/>
          <w:sz w:val="30"/>
          <w:szCs w:val="30"/>
        </w:rPr>
        <w:t xml:space="preserve">Ward </w:t>
      </w:r>
      <w:r w:rsidRPr="00061E2E">
        <w:rPr>
          <w:rFonts w:ascii="STSong" w:eastAsia="STSong" w:hAnsi="STSong"/>
          <w:bCs/>
          <w:sz w:val="30"/>
          <w:szCs w:val="30"/>
        </w:rPr>
        <w:t>Hierarchical Clustering</w:t>
      </w:r>
    </w:p>
    <w:p w14:paraId="43E6C2A5" w14:textId="06C61055" w:rsidR="005B1E70" w:rsidRPr="00E9585F" w:rsidRDefault="005B1E70" w:rsidP="00E9585F">
      <w:pPr>
        <w:jc w:val="left"/>
        <w:rPr>
          <w:rFonts w:ascii="STSong" w:eastAsia="STSong" w:hAnsi="STSong"/>
          <w:sz w:val="30"/>
          <w:szCs w:val="30"/>
        </w:rPr>
      </w:pPr>
      <w:r>
        <w:rPr>
          <w:rFonts w:ascii="STSong" w:eastAsia="STSong" w:hAnsi="STSong"/>
          <w:noProof/>
          <w:sz w:val="30"/>
          <w:szCs w:val="30"/>
        </w:rPr>
        <w:drawing>
          <wp:inline distT="0" distB="0" distL="0" distR="0" wp14:anchorId="542ED369" wp14:editId="420138A4">
            <wp:extent cx="5269865" cy="1449672"/>
            <wp:effectExtent l="0" t="0" r="0" b="0"/>
            <wp:docPr id="12" name="图片 12" descr="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545" cy="1458662"/>
                    </a:xfrm>
                    <a:prstGeom prst="rect">
                      <a:avLst/>
                    </a:prstGeom>
                    <a:noFill/>
                    <a:ln>
                      <a:noFill/>
                    </a:ln>
                  </pic:spPr>
                </pic:pic>
              </a:graphicData>
            </a:graphic>
          </wp:inline>
        </w:drawing>
      </w:r>
    </w:p>
    <w:p w14:paraId="15A11206" w14:textId="791BF4D4" w:rsidR="00B3584A" w:rsidRDefault="00E9585F" w:rsidP="00FE4100">
      <w:pPr>
        <w:pStyle w:val="a3"/>
        <w:numPr>
          <w:ilvl w:val="1"/>
          <w:numId w:val="1"/>
        </w:numPr>
        <w:ind w:firstLineChars="0"/>
        <w:jc w:val="left"/>
        <w:rPr>
          <w:rFonts w:ascii="STSong" w:eastAsia="STSong" w:hAnsi="STSong"/>
          <w:sz w:val="30"/>
          <w:szCs w:val="30"/>
        </w:rPr>
      </w:pPr>
      <w:r>
        <w:rPr>
          <w:rFonts w:ascii="STSong" w:eastAsia="STSong" w:hAnsi="STSong"/>
          <w:sz w:val="30"/>
          <w:szCs w:val="30"/>
        </w:rPr>
        <w:t>Agglomerative clustering</w:t>
      </w:r>
    </w:p>
    <w:p w14:paraId="408C6AB7" w14:textId="368E98FB" w:rsidR="00E9585F" w:rsidRDefault="005B1E70" w:rsidP="00E9585F">
      <w:pPr>
        <w:jc w:val="left"/>
        <w:rPr>
          <w:rFonts w:ascii="STSong" w:eastAsia="STSong" w:hAnsi="STSong"/>
          <w:sz w:val="30"/>
          <w:szCs w:val="30"/>
        </w:rPr>
      </w:pPr>
      <w:r>
        <w:rPr>
          <w:rFonts w:ascii="STSong" w:eastAsia="STSong" w:hAnsi="STSong" w:hint="eastAsia"/>
          <w:noProof/>
          <w:sz w:val="30"/>
          <w:szCs w:val="30"/>
        </w:rPr>
        <w:drawing>
          <wp:inline distT="0" distB="0" distL="0" distR="0" wp14:anchorId="03E0F799" wp14:editId="7F9B0921">
            <wp:extent cx="5269865" cy="1544587"/>
            <wp:effectExtent l="0" t="0" r="0" b="5080"/>
            <wp:docPr id="9" name="图片 9" descr="agg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g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498" cy="1559721"/>
                    </a:xfrm>
                    <a:prstGeom prst="rect">
                      <a:avLst/>
                    </a:prstGeom>
                    <a:noFill/>
                    <a:ln>
                      <a:noFill/>
                    </a:ln>
                  </pic:spPr>
                </pic:pic>
              </a:graphicData>
            </a:graphic>
          </wp:inline>
        </w:drawing>
      </w:r>
    </w:p>
    <w:p w14:paraId="59FE478B" w14:textId="77777777" w:rsidR="005B1E70" w:rsidRPr="00E9585F" w:rsidRDefault="005B1E70" w:rsidP="00E9585F">
      <w:pPr>
        <w:jc w:val="left"/>
        <w:rPr>
          <w:rFonts w:ascii="STSong" w:eastAsia="STSong" w:hAnsi="STSong"/>
          <w:sz w:val="30"/>
          <w:szCs w:val="30"/>
        </w:rPr>
      </w:pPr>
    </w:p>
    <w:p w14:paraId="5A228382" w14:textId="1ED47969" w:rsidR="00E9585F" w:rsidRDefault="00E9585F" w:rsidP="00FE4100">
      <w:pPr>
        <w:pStyle w:val="a3"/>
        <w:numPr>
          <w:ilvl w:val="1"/>
          <w:numId w:val="1"/>
        </w:numPr>
        <w:ind w:firstLineChars="0"/>
        <w:jc w:val="left"/>
        <w:rPr>
          <w:rFonts w:ascii="STSong" w:eastAsia="STSong" w:hAnsi="STSong"/>
          <w:sz w:val="30"/>
          <w:szCs w:val="30"/>
        </w:rPr>
      </w:pPr>
      <w:r>
        <w:rPr>
          <w:rFonts w:ascii="STSong" w:eastAsia="STSong" w:hAnsi="STSong"/>
          <w:sz w:val="30"/>
          <w:szCs w:val="30"/>
        </w:rPr>
        <w:t>DBSCAN</w:t>
      </w:r>
    </w:p>
    <w:p w14:paraId="6B8C2772" w14:textId="5BC02E8C" w:rsidR="00E9585F" w:rsidRDefault="005B1E70" w:rsidP="00E9585F">
      <w:pPr>
        <w:jc w:val="left"/>
        <w:rPr>
          <w:rFonts w:ascii="STSong" w:eastAsia="STSong" w:hAnsi="STSong"/>
          <w:sz w:val="30"/>
          <w:szCs w:val="30"/>
        </w:rPr>
      </w:pPr>
      <w:r>
        <w:rPr>
          <w:rFonts w:ascii="STSong" w:eastAsia="STSong" w:hAnsi="STSong"/>
          <w:noProof/>
          <w:sz w:val="30"/>
          <w:szCs w:val="30"/>
        </w:rPr>
        <w:drawing>
          <wp:inline distT="0" distB="0" distL="0" distR="0" wp14:anchorId="770C8E2B" wp14:editId="72EEBFAB">
            <wp:extent cx="5269865" cy="1337377"/>
            <wp:effectExtent l="0" t="0" r="0" b="8890"/>
            <wp:docPr id="10" name="图片 10"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197" cy="1338730"/>
                    </a:xfrm>
                    <a:prstGeom prst="rect">
                      <a:avLst/>
                    </a:prstGeom>
                    <a:noFill/>
                    <a:ln>
                      <a:noFill/>
                    </a:ln>
                  </pic:spPr>
                </pic:pic>
              </a:graphicData>
            </a:graphic>
          </wp:inline>
        </w:drawing>
      </w:r>
    </w:p>
    <w:p w14:paraId="4F53B973" w14:textId="77777777" w:rsidR="005B1E70" w:rsidRPr="00E9585F" w:rsidRDefault="005B1E70" w:rsidP="00E9585F">
      <w:pPr>
        <w:jc w:val="left"/>
        <w:rPr>
          <w:rFonts w:ascii="STSong" w:eastAsia="STSong" w:hAnsi="STSong"/>
          <w:sz w:val="30"/>
          <w:szCs w:val="30"/>
        </w:rPr>
      </w:pPr>
    </w:p>
    <w:p w14:paraId="72933D3C" w14:textId="05AADE7B" w:rsidR="00B3584A" w:rsidRDefault="00E9585F" w:rsidP="00FE4100">
      <w:pPr>
        <w:pStyle w:val="a3"/>
        <w:numPr>
          <w:ilvl w:val="1"/>
          <w:numId w:val="1"/>
        </w:numPr>
        <w:ind w:firstLineChars="0"/>
        <w:jc w:val="left"/>
        <w:rPr>
          <w:rFonts w:ascii="STSong" w:eastAsia="STSong" w:hAnsi="STSong"/>
          <w:sz w:val="30"/>
          <w:szCs w:val="30"/>
        </w:rPr>
      </w:pPr>
      <w:r w:rsidRPr="00C113B4">
        <w:rPr>
          <w:rFonts w:ascii="STSong" w:eastAsia="STSong" w:hAnsi="STSong"/>
          <w:bCs/>
          <w:sz w:val="30"/>
          <w:szCs w:val="30"/>
        </w:rPr>
        <w:t>Gaussian</w:t>
      </w:r>
      <w:r>
        <w:rPr>
          <w:rFonts w:ascii="STSong" w:eastAsia="STSong" w:hAnsi="STSong"/>
          <w:bCs/>
          <w:sz w:val="30"/>
          <w:szCs w:val="30"/>
        </w:rPr>
        <w:t xml:space="preserve"> </w:t>
      </w:r>
      <w:r w:rsidRPr="00C113B4">
        <w:rPr>
          <w:rFonts w:ascii="STSong" w:eastAsia="STSong" w:hAnsi="STSong"/>
          <w:bCs/>
          <w:sz w:val="30"/>
          <w:szCs w:val="30"/>
        </w:rPr>
        <w:t>Mixtures</w:t>
      </w:r>
    </w:p>
    <w:p w14:paraId="210FA764" w14:textId="6B3E3AC7" w:rsidR="00B3584A" w:rsidRPr="00E9585F" w:rsidRDefault="005B1E70" w:rsidP="005B1E70">
      <w:pPr>
        <w:jc w:val="left"/>
        <w:rPr>
          <w:rFonts w:ascii="STSong" w:eastAsia="STSong" w:hAnsi="STSong"/>
          <w:sz w:val="30"/>
          <w:szCs w:val="30"/>
        </w:rPr>
      </w:pPr>
      <w:r>
        <w:rPr>
          <w:rFonts w:ascii="STSong" w:eastAsia="STSong" w:hAnsi="STSong"/>
          <w:noProof/>
          <w:sz w:val="30"/>
          <w:szCs w:val="30"/>
        </w:rPr>
        <w:drawing>
          <wp:inline distT="0" distB="0" distL="0" distR="0" wp14:anchorId="320E1EDE" wp14:editId="2A1DABC7">
            <wp:extent cx="5257800" cy="1413577"/>
            <wp:effectExtent l="0" t="0" r="0" b="8890"/>
            <wp:docPr id="11" name="图片 11" descr="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7682" cy="1418922"/>
                    </a:xfrm>
                    <a:prstGeom prst="rect">
                      <a:avLst/>
                    </a:prstGeom>
                    <a:noFill/>
                    <a:ln>
                      <a:noFill/>
                    </a:ln>
                  </pic:spPr>
                </pic:pic>
              </a:graphicData>
            </a:graphic>
          </wp:inline>
        </w:drawing>
      </w:r>
    </w:p>
    <w:p w14:paraId="2C801A37" w14:textId="210ADFBB" w:rsidR="00FE4100" w:rsidRPr="005850E5" w:rsidRDefault="008C4777" w:rsidP="005B1E70">
      <w:pPr>
        <w:widowControl/>
        <w:jc w:val="left"/>
        <w:rPr>
          <w:rFonts w:ascii="STSong" w:eastAsia="STSong" w:hAnsi="STSong"/>
          <w:sz w:val="32"/>
          <w:szCs w:val="32"/>
        </w:rPr>
      </w:pPr>
      <w:r>
        <w:rPr>
          <w:rFonts w:ascii="STSong" w:eastAsia="STSong" w:hAnsi="STSong"/>
          <w:sz w:val="32"/>
          <w:szCs w:val="32"/>
        </w:rPr>
        <w:t xml:space="preserve"> 4</w:t>
      </w:r>
      <w:bookmarkStart w:id="0" w:name="_GoBack"/>
      <w:bookmarkEnd w:id="0"/>
      <w:r w:rsidR="005B1E70" w:rsidRPr="005B1E70">
        <w:rPr>
          <w:rFonts w:ascii="STSong" w:eastAsia="STSong" w:hAnsi="STSong"/>
          <w:sz w:val="32"/>
          <w:szCs w:val="32"/>
        </w:rPr>
        <w:t>.</w:t>
      </w:r>
      <w:r w:rsidR="00FE4100" w:rsidRPr="005850E5">
        <w:rPr>
          <w:rFonts w:ascii="STSong" w:eastAsia="STSong" w:hAnsi="STSong"/>
          <w:sz w:val="32"/>
          <w:szCs w:val="32"/>
        </w:rPr>
        <w:t xml:space="preserve"> 实验总结</w:t>
      </w:r>
    </w:p>
    <w:p w14:paraId="24C3D21C" w14:textId="4242B51F" w:rsidR="005B1E70" w:rsidRPr="005B1E70" w:rsidRDefault="005B1E70" w:rsidP="005B1E70">
      <w:pPr>
        <w:ind w:firstLine="420"/>
        <w:jc w:val="left"/>
        <w:rPr>
          <w:rFonts w:ascii="STSong" w:eastAsia="STSong" w:hAnsi="STSong"/>
          <w:sz w:val="30"/>
          <w:szCs w:val="30"/>
        </w:rPr>
      </w:pPr>
      <w:r w:rsidRPr="005B1E70">
        <w:rPr>
          <w:rFonts w:ascii="STSong" w:eastAsia="STSong" w:hAnsi="STSong" w:cs="Helvetica Neue"/>
          <w:color w:val="262626"/>
          <w:kern w:val="0"/>
          <w:sz w:val="28"/>
          <w:szCs w:val="28"/>
        </w:rPr>
        <w:t>在</w:t>
      </w:r>
      <w:r w:rsidRPr="005B1E70">
        <w:rPr>
          <w:rFonts w:ascii="STSong" w:eastAsia="STSong" w:hAnsi="STSong" w:cs="Helvetica Neue" w:hint="eastAsia"/>
          <w:color w:val="262626"/>
          <w:kern w:val="0"/>
          <w:sz w:val="28"/>
          <w:szCs w:val="28"/>
        </w:rPr>
        <w:t>使用</w:t>
      </w:r>
      <w:r w:rsidRPr="005B1E70">
        <w:rPr>
          <w:rFonts w:ascii="STSong" w:eastAsia="STSong" w:hAnsi="STSong" w:cs="Helvetica Neue"/>
          <w:color w:val="262626"/>
          <w:kern w:val="0"/>
          <w:sz w:val="28"/>
          <w:szCs w:val="28"/>
        </w:rPr>
        <w:t>sklearn中的聚类</w:t>
      </w:r>
      <w:r w:rsidRPr="005B1E70">
        <w:rPr>
          <w:rFonts w:ascii="STSong" w:eastAsia="STSong" w:hAnsi="STSong" w:cs="Helvetica Neue" w:hint="eastAsia"/>
          <w:color w:val="262626"/>
          <w:kern w:val="0"/>
          <w:sz w:val="28"/>
          <w:szCs w:val="28"/>
        </w:rPr>
        <w:t>算法</w:t>
      </w:r>
      <w:r w:rsidRPr="005B1E70">
        <w:rPr>
          <w:rFonts w:ascii="STSong" w:eastAsia="STSong" w:hAnsi="STSong" w:cs="Helvetica Neue"/>
          <w:color w:val="262626"/>
          <w:kern w:val="0"/>
          <w:sz w:val="28"/>
          <w:szCs w:val="28"/>
        </w:rPr>
        <w:t>的</w:t>
      </w:r>
      <w:r w:rsidRPr="005B1E70">
        <w:rPr>
          <w:rFonts w:ascii="STSong" w:eastAsia="STSong" w:hAnsi="STSong" w:cs="Helvetica Neue" w:hint="eastAsia"/>
          <w:color w:val="262626"/>
          <w:kern w:val="0"/>
          <w:sz w:val="28"/>
          <w:szCs w:val="28"/>
        </w:rPr>
        <w:t>相关函数</w:t>
      </w:r>
      <w:r w:rsidRPr="005B1E70">
        <w:rPr>
          <w:rFonts w:ascii="STSong" w:eastAsia="STSong" w:hAnsi="STSong" w:cs="Helvetica Neue"/>
          <w:color w:val="262626"/>
          <w:kern w:val="0"/>
          <w:sz w:val="28"/>
          <w:szCs w:val="28"/>
        </w:rPr>
        <w:t>进行聚类</w:t>
      </w:r>
      <w:r w:rsidRPr="005B1E70">
        <w:rPr>
          <w:rFonts w:ascii="STSong" w:eastAsia="STSong" w:hAnsi="STSong" w:cs="Helvetica Neue" w:hint="eastAsia"/>
          <w:color w:val="262626"/>
          <w:kern w:val="0"/>
          <w:sz w:val="28"/>
          <w:szCs w:val="28"/>
        </w:rPr>
        <w:t>时</w:t>
      </w:r>
      <w:r w:rsidRPr="005B1E70">
        <w:rPr>
          <w:rFonts w:ascii="STSong" w:eastAsia="STSong" w:hAnsi="STSong" w:cs="Helvetica Neue"/>
          <w:color w:val="262626"/>
          <w:kern w:val="0"/>
          <w:sz w:val="28"/>
          <w:szCs w:val="28"/>
        </w:rPr>
        <w:t>，</w:t>
      </w:r>
      <w:r w:rsidRPr="005B1E70">
        <w:rPr>
          <w:rFonts w:ascii="STSong" w:eastAsia="STSong" w:hAnsi="STSong" w:cs="Helvetica Neue" w:hint="eastAsia"/>
          <w:color w:val="262626"/>
          <w:kern w:val="0"/>
          <w:sz w:val="28"/>
          <w:szCs w:val="28"/>
        </w:rPr>
        <w:t>十分的</w:t>
      </w:r>
      <w:r w:rsidRPr="005B1E70">
        <w:rPr>
          <w:rFonts w:ascii="STSong" w:eastAsia="STSong" w:hAnsi="STSong" w:cs="Helvetica Neue"/>
          <w:color w:val="262626"/>
          <w:kern w:val="0"/>
          <w:sz w:val="28"/>
          <w:szCs w:val="28"/>
        </w:rPr>
        <w:t>方便快捷，</w:t>
      </w:r>
      <w:r w:rsidRPr="005B1E70">
        <w:rPr>
          <w:rFonts w:ascii="STSong" w:eastAsia="STSong" w:hAnsi="STSong" w:cs="Helvetica Neue" w:hint="eastAsia"/>
          <w:color w:val="262626"/>
          <w:kern w:val="0"/>
          <w:sz w:val="28"/>
          <w:szCs w:val="28"/>
        </w:rPr>
        <w:t>节省了大量的</w:t>
      </w:r>
      <w:r w:rsidRPr="005B1E70">
        <w:rPr>
          <w:rFonts w:ascii="STSong" w:eastAsia="STSong" w:hAnsi="STSong" w:cs="Helvetica Neue"/>
          <w:color w:val="262626"/>
          <w:kern w:val="0"/>
          <w:sz w:val="28"/>
          <w:szCs w:val="28"/>
        </w:rPr>
        <w:t>时间。</w:t>
      </w:r>
      <w:r w:rsidRPr="005B1E70">
        <w:rPr>
          <w:rFonts w:ascii="STSong" w:eastAsia="STSong" w:hAnsi="STSong" w:cs="Helvetica Neue"/>
          <w:color w:val="262626"/>
          <w:kern w:val="0"/>
          <w:sz w:val="28"/>
          <w:szCs w:val="28"/>
        </w:rPr>
        <w:br/>
        <w:t xml:space="preserve">    </w:t>
      </w:r>
      <w:r w:rsidRPr="005B1E70">
        <w:rPr>
          <w:rFonts w:ascii="STSong" w:eastAsia="STSong" w:hAnsi="STSong" w:cs="Helvetica Neue" w:hint="eastAsia"/>
          <w:color w:val="262626"/>
          <w:kern w:val="0"/>
          <w:sz w:val="28"/>
          <w:szCs w:val="28"/>
        </w:rPr>
        <w:t>在</w:t>
      </w:r>
      <w:r w:rsidRPr="005B1E70">
        <w:rPr>
          <w:rFonts w:ascii="STSong" w:eastAsia="STSong" w:hAnsi="STSong" w:cs="Helvetica Neue"/>
          <w:color w:val="262626"/>
          <w:kern w:val="0"/>
          <w:sz w:val="28"/>
          <w:szCs w:val="28"/>
        </w:rPr>
        <w:t>测试了各类</w:t>
      </w:r>
      <w:r w:rsidRPr="005B1E70">
        <w:rPr>
          <w:rFonts w:ascii="STSong" w:eastAsia="STSong" w:hAnsi="STSong" w:cs="Helvetica Neue" w:hint="eastAsia"/>
          <w:color w:val="262626"/>
          <w:kern w:val="0"/>
          <w:sz w:val="28"/>
          <w:szCs w:val="28"/>
        </w:rPr>
        <w:t>算法</w:t>
      </w:r>
      <w:r w:rsidRPr="005B1E70">
        <w:rPr>
          <w:rFonts w:ascii="STSong" w:eastAsia="STSong" w:hAnsi="STSong" w:cs="Helvetica Neue"/>
          <w:color w:val="262626"/>
          <w:kern w:val="0"/>
          <w:sz w:val="28"/>
          <w:szCs w:val="28"/>
        </w:rPr>
        <w:t>的聚类效果后发现，</w:t>
      </w:r>
      <w:r w:rsidRPr="005B1E70">
        <w:rPr>
          <w:rFonts w:ascii="STSong" w:eastAsia="STSong" w:hAnsi="STSong" w:cs="Helvetica Neue" w:hint="eastAsia"/>
          <w:color w:val="262626"/>
          <w:kern w:val="0"/>
          <w:sz w:val="28"/>
          <w:szCs w:val="28"/>
        </w:rPr>
        <w:t>基于</w:t>
      </w:r>
      <w:r w:rsidRPr="005B1E70">
        <w:rPr>
          <w:rFonts w:ascii="STSong" w:eastAsia="STSong" w:hAnsi="STSong" w:cs="Helvetica Neue"/>
          <w:color w:val="262626"/>
          <w:kern w:val="0"/>
          <w:sz w:val="28"/>
          <w:szCs w:val="28"/>
        </w:rPr>
        <w:t>本人这个</w:t>
      </w:r>
      <w:r w:rsidRPr="005B1E70">
        <w:rPr>
          <w:rFonts w:ascii="STSong" w:eastAsia="STSong" w:hAnsi="STSong" w:cs="Helvetica Neue" w:hint="eastAsia"/>
          <w:color w:val="262626"/>
          <w:kern w:val="0"/>
          <w:sz w:val="28"/>
          <w:szCs w:val="28"/>
        </w:rPr>
        <w:t>测试</w:t>
      </w:r>
      <w:r w:rsidRPr="005B1E70">
        <w:rPr>
          <w:rFonts w:ascii="STSong" w:eastAsia="STSong" w:hAnsi="STSong" w:cs="Helvetica Neue"/>
          <w:color w:val="262626"/>
          <w:kern w:val="0"/>
          <w:sz w:val="28"/>
          <w:szCs w:val="28"/>
        </w:rPr>
        <w:t>，</w:t>
      </w:r>
      <w:r>
        <w:rPr>
          <w:rFonts w:ascii="STSong" w:eastAsia="STSong" w:hAnsi="STSong" w:cs="Helvetica Neue"/>
          <w:color w:val="262626"/>
          <w:kern w:val="0"/>
          <w:sz w:val="28"/>
          <w:szCs w:val="28"/>
        </w:rPr>
        <w:t xml:space="preserve">K=99, </w:t>
      </w:r>
      <w:r w:rsidRPr="005B1E70">
        <w:rPr>
          <w:rFonts w:ascii="STSong" w:eastAsia="STSong" w:hAnsi="STSong"/>
          <w:sz w:val="30"/>
          <w:szCs w:val="30"/>
        </w:rPr>
        <w:t>Agglomerative clustering</w:t>
      </w:r>
      <w:r w:rsidRPr="005B1E70">
        <w:rPr>
          <w:rFonts w:ascii="STSong" w:eastAsia="STSong" w:hAnsi="STSong"/>
          <w:sz w:val="30"/>
          <w:szCs w:val="30"/>
        </w:rPr>
        <w:t>算法呈现出最好的聚类效果，</w:t>
      </w:r>
      <w:r w:rsidRPr="005B1E70">
        <w:rPr>
          <w:rFonts w:ascii="STSong" w:eastAsia="STSong" w:hAnsi="STSong" w:hint="eastAsia"/>
          <w:sz w:val="30"/>
          <w:szCs w:val="30"/>
        </w:rPr>
        <w:t>其次是</w:t>
      </w:r>
      <w:r w:rsidRPr="005B1E70">
        <w:rPr>
          <w:rFonts w:ascii="STSong" w:eastAsia="STSong" w:hAnsi="STSong"/>
          <w:sz w:val="30"/>
          <w:szCs w:val="30"/>
        </w:rPr>
        <w:t>Spectral clustering</w:t>
      </w:r>
      <w:r w:rsidRPr="005B1E70">
        <w:rPr>
          <w:rFonts w:ascii="STSong" w:eastAsia="STSong" w:hAnsi="STSong"/>
          <w:sz w:val="30"/>
          <w:szCs w:val="30"/>
        </w:rPr>
        <w:t>算法效果较好，</w:t>
      </w:r>
      <w:r w:rsidRPr="005B1E70">
        <w:rPr>
          <w:rFonts w:ascii="STSong" w:eastAsia="STSong" w:hAnsi="STSong" w:hint="eastAsia"/>
          <w:sz w:val="30"/>
          <w:szCs w:val="30"/>
        </w:rPr>
        <w:t>而</w:t>
      </w:r>
      <w:r w:rsidRPr="005B1E70">
        <w:rPr>
          <w:rFonts w:ascii="STSong" w:eastAsia="STSong" w:hAnsi="STSong"/>
          <w:sz w:val="30"/>
          <w:szCs w:val="30"/>
        </w:rPr>
        <w:t>DBSCAN</w:t>
      </w:r>
      <w:r>
        <w:rPr>
          <w:rFonts w:ascii="STSong" w:eastAsia="STSong" w:hAnsi="STSong"/>
          <w:sz w:val="30"/>
          <w:szCs w:val="30"/>
        </w:rPr>
        <w:t>呈现出了最差的聚类效果。</w:t>
      </w:r>
      <w:r>
        <w:rPr>
          <w:rFonts w:ascii="STSong" w:eastAsia="STSong" w:hAnsi="STSong" w:hint="eastAsia"/>
          <w:sz w:val="30"/>
          <w:szCs w:val="30"/>
        </w:rPr>
        <w:t>整体</w:t>
      </w:r>
      <w:r>
        <w:rPr>
          <w:rFonts w:ascii="STSong" w:eastAsia="STSong" w:hAnsi="STSong"/>
          <w:sz w:val="30"/>
          <w:szCs w:val="30"/>
        </w:rPr>
        <w:t>这八类算法的聚类效果</w:t>
      </w:r>
      <w:r>
        <w:rPr>
          <w:rFonts w:ascii="STSong" w:eastAsia="STSong" w:hAnsi="STSong" w:hint="eastAsia"/>
          <w:sz w:val="30"/>
          <w:szCs w:val="30"/>
        </w:rPr>
        <w:t>都还不错</w:t>
      </w:r>
      <w:r>
        <w:rPr>
          <w:rFonts w:ascii="STSong" w:eastAsia="STSong" w:hAnsi="STSong"/>
          <w:sz w:val="30"/>
          <w:szCs w:val="30"/>
        </w:rPr>
        <w:t>。</w:t>
      </w:r>
    </w:p>
    <w:p w14:paraId="741C4DC9" w14:textId="78CBD79E" w:rsidR="005B1E70" w:rsidRPr="005B1E70" w:rsidRDefault="005B1E70" w:rsidP="005B1E70">
      <w:pPr>
        <w:ind w:firstLine="420"/>
        <w:jc w:val="left"/>
        <w:rPr>
          <w:rFonts w:ascii="STSong" w:eastAsia="STSong" w:hAnsi="STSong" w:hint="eastAsia"/>
          <w:sz w:val="30"/>
          <w:szCs w:val="30"/>
        </w:rPr>
      </w:pPr>
    </w:p>
    <w:p w14:paraId="5161E465" w14:textId="4A21DDF6" w:rsidR="005B1E70" w:rsidRPr="005B1E70" w:rsidRDefault="005B1E70" w:rsidP="005B1E70">
      <w:pPr>
        <w:ind w:firstLine="420"/>
        <w:jc w:val="left"/>
        <w:rPr>
          <w:rFonts w:ascii="STSong" w:eastAsia="STSong" w:hAnsi="STSong"/>
          <w:sz w:val="30"/>
          <w:szCs w:val="30"/>
        </w:rPr>
      </w:pPr>
    </w:p>
    <w:p w14:paraId="35F65921" w14:textId="729ECE6B" w:rsidR="00FE4100" w:rsidRPr="00ED5EA4" w:rsidRDefault="00FE4100" w:rsidP="00FE4100"/>
    <w:p w14:paraId="46C60C5F" w14:textId="77777777" w:rsidR="00FE4100" w:rsidRDefault="00FE4100" w:rsidP="00FE4100">
      <w:pPr>
        <w:jc w:val="left"/>
        <w:rPr>
          <w:rFonts w:ascii="STSong" w:eastAsia="STSong" w:hAnsi="STSong"/>
          <w:sz w:val="44"/>
          <w:szCs w:val="44"/>
        </w:rPr>
      </w:pPr>
    </w:p>
    <w:p w14:paraId="36D579FF" w14:textId="77777777" w:rsidR="00FE4100" w:rsidRPr="00FE4100" w:rsidRDefault="00FE4100" w:rsidP="00FE4100">
      <w:pPr>
        <w:jc w:val="left"/>
        <w:rPr>
          <w:rFonts w:ascii="STSong" w:eastAsia="STSong" w:hAnsi="STSong"/>
          <w:sz w:val="44"/>
          <w:szCs w:val="44"/>
        </w:rPr>
      </w:pPr>
    </w:p>
    <w:sectPr w:rsidR="00FE4100" w:rsidRPr="00FE4100" w:rsidSect="00CB597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Song">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01327"/>
    <w:multiLevelType w:val="multilevel"/>
    <w:tmpl w:val="4726F284"/>
    <w:lvl w:ilvl="0">
      <w:start w:val="1"/>
      <w:numFmt w:val="decimal"/>
      <w:lvlText w:val="%1."/>
      <w:lvlJc w:val="left"/>
      <w:pPr>
        <w:ind w:left="360" w:hanging="360"/>
      </w:pPr>
      <w:rPr>
        <w:rFonts w:hint="default"/>
      </w:rPr>
    </w:lvl>
    <w:lvl w:ilvl="1">
      <w:start w:val="1"/>
      <w:numFmt w:val="decimal"/>
      <w:isLgl/>
      <w:lvlText w:val="%1.%2"/>
      <w:lvlJc w:val="left"/>
      <w:pPr>
        <w:ind w:left="1300" w:hanging="720"/>
      </w:pPr>
      <w:rPr>
        <w:rFonts w:hint="default"/>
      </w:rPr>
    </w:lvl>
    <w:lvl w:ilvl="2">
      <w:start w:val="1"/>
      <w:numFmt w:val="decimal"/>
      <w:isLgl/>
      <w:lvlText w:val="%1.%2.%3"/>
      <w:lvlJc w:val="left"/>
      <w:pPr>
        <w:ind w:left="2240" w:hanging="1080"/>
      </w:pPr>
      <w:rPr>
        <w:rFonts w:hint="default"/>
      </w:rPr>
    </w:lvl>
    <w:lvl w:ilvl="3">
      <w:start w:val="1"/>
      <w:numFmt w:val="decimal"/>
      <w:isLgl/>
      <w:lvlText w:val="%1.%2.%3.%4"/>
      <w:lvlJc w:val="left"/>
      <w:pPr>
        <w:ind w:left="2820" w:hanging="1080"/>
      </w:pPr>
      <w:rPr>
        <w:rFonts w:hint="default"/>
      </w:rPr>
    </w:lvl>
    <w:lvl w:ilvl="4">
      <w:start w:val="1"/>
      <w:numFmt w:val="decimal"/>
      <w:isLgl/>
      <w:lvlText w:val="%1.%2.%3.%4.%5"/>
      <w:lvlJc w:val="left"/>
      <w:pPr>
        <w:ind w:left="3760" w:hanging="1440"/>
      </w:pPr>
      <w:rPr>
        <w:rFonts w:hint="default"/>
      </w:rPr>
    </w:lvl>
    <w:lvl w:ilvl="5">
      <w:start w:val="1"/>
      <w:numFmt w:val="decimal"/>
      <w:isLgl/>
      <w:lvlText w:val="%1.%2.%3.%4.%5.%6"/>
      <w:lvlJc w:val="left"/>
      <w:pPr>
        <w:ind w:left="4700" w:hanging="1800"/>
      </w:pPr>
      <w:rPr>
        <w:rFonts w:hint="default"/>
      </w:rPr>
    </w:lvl>
    <w:lvl w:ilvl="6">
      <w:start w:val="1"/>
      <w:numFmt w:val="decimal"/>
      <w:isLgl/>
      <w:lvlText w:val="%1.%2.%3.%4.%5.%6.%7"/>
      <w:lvlJc w:val="left"/>
      <w:pPr>
        <w:ind w:left="5280" w:hanging="1800"/>
      </w:pPr>
      <w:rPr>
        <w:rFonts w:hint="default"/>
      </w:rPr>
    </w:lvl>
    <w:lvl w:ilvl="7">
      <w:start w:val="1"/>
      <w:numFmt w:val="decimal"/>
      <w:isLgl/>
      <w:lvlText w:val="%1.%2.%3.%4.%5.%6.%7.%8"/>
      <w:lvlJc w:val="left"/>
      <w:pPr>
        <w:ind w:left="6220" w:hanging="2160"/>
      </w:pPr>
      <w:rPr>
        <w:rFonts w:hint="default"/>
      </w:rPr>
    </w:lvl>
    <w:lvl w:ilvl="8">
      <w:start w:val="1"/>
      <w:numFmt w:val="decimal"/>
      <w:isLgl/>
      <w:lvlText w:val="%1.%2.%3.%4.%5.%6.%7.%8.%9"/>
      <w:lvlJc w:val="left"/>
      <w:pPr>
        <w:ind w:left="7160" w:hanging="2520"/>
      </w:pPr>
      <w:rPr>
        <w:rFonts w:hint="default"/>
      </w:rPr>
    </w:lvl>
  </w:abstractNum>
  <w:abstractNum w:abstractNumId="2">
    <w:nsid w:val="6ABC0310"/>
    <w:multiLevelType w:val="multilevel"/>
    <w:tmpl w:val="4726F284"/>
    <w:lvl w:ilvl="0">
      <w:start w:val="1"/>
      <w:numFmt w:val="decimal"/>
      <w:lvlText w:val="%1."/>
      <w:lvlJc w:val="left"/>
      <w:pPr>
        <w:ind w:left="360" w:hanging="360"/>
      </w:pPr>
      <w:rPr>
        <w:rFonts w:hint="default"/>
      </w:rPr>
    </w:lvl>
    <w:lvl w:ilvl="1">
      <w:start w:val="1"/>
      <w:numFmt w:val="decimal"/>
      <w:isLgl/>
      <w:lvlText w:val="%1.%2"/>
      <w:lvlJc w:val="left"/>
      <w:pPr>
        <w:ind w:left="1300" w:hanging="720"/>
      </w:pPr>
      <w:rPr>
        <w:rFonts w:hint="default"/>
      </w:rPr>
    </w:lvl>
    <w:lvl w:ilvl="2">
      <w:start w:val="1"/>
      <w:numFmt w:val="decimal"/>
      <w:isLgl/>
      <w:lvlText w:val="%1.%2.%3"/>
      <w:lvlJc w:val="left"/>
      <w:pPr>
        <w:ind w:left="2240" w:hanging="1080"/>
      </w:pPr>
      <w:rPr>
        <w:rFonts w:hint="default"/>
      </w:rPr>
    </w:lvl>
    <w:lvl w:ilvl="3">
      <w:start w:val="1"/>
      <w:numFmt w:val="decimal"/>
      <w:isLgl/>
      <w:lvlText w:val="%1.%2.%3.%4"/>
      <w:lvlJc w:val="left"/>
      <w:pPr>
        <w:ind w:left="2820" w:hanging="1080"/>
      </w:pPr>
      <w:rPr>
        <w:rFonts w:hint="default"/>
      </w:rPr>
    </w:lvl>
    <w:lvl w:ilvl="4">
      <w:start w:val="1"/>
      <w:numFmt w:val="decimal"/>
      <w:isLgl/>
      <w:lvlText w:val="%1.%2.%3.%4.%5"/>
      <w:lvlJc w:val="left"/>
      <w:pPr>
        <w:ind w:left="3760" w:hanging="1440"/>
      </w:pPr>
      <w:rPr>
        <w:rFonts w:hint="default"/>
      </w:rPr>
    </w:lvl>
    <w:lvl w:ilvl="5">
      <w:start w:val="1"/>
      <w:numFmt w:val="decimal"/>
      <w:isLgl/>
      <w:lvlText w:val="%1.%2.%3.%4.%5.%6"/>
      <w:lvlJc w:val="left"/>
      <w:pPr>
        <w:ind w:left="4700" w:hanging="1800"/>
      </w:pPr>
      <w:rPr>
        <w:rFonts w:hint="default"/>
      </w:rPr>
    </w:lvl>
    <w:lvl w:ilvl="6">
      <w:start w:val="1"/>
      <w:numFmt w:val="decimal"/>
      <w:isLgl/>
      <w:lvlText w:val="%1.%2.%3.%4.%5.%6.%7"/>
      <w:lvlJc w:val="left"/>
      <w:pPr>
        <w:ind w:left="5280" w:hanging="1800"/>
      </w:pPr>
      <w:rPr>
        <w:rFonts w:hint="default"/>
      </w:rPr>
    </w:lvl>
    <w:lvl w:ilvl="7">
      <w:start w:val="1"/>
      <w:numFmt w:val="decimal"/>
      <w:isLgl/>
      <w:lvlText w:val="%1.%2.%3.%4.%5.%6.%7.%8"/>
      <w:lvlJc w:val="left"/>
      <w:pPr>
        <w:ind w:left="6220" w:hanging="2160"/>
      </w:pPr>
      <w:rPr>
        <w:rFonts w:hint="default"/>
      </w:rPr>
    </w:lvl>
    <w:lvl w:ilvl="8">
      <w:start w:val="1"/>
      <w:numFmt w:val="decimal"/>
      <w:isLgl/>
      <w:lvlText w:val="%1.%2.%3.%4.%5.%6.%7.%8.%9"/>
      <w:lvlJc w:val="left"/>
      <w:pPr>
        <w:ind w:left="7160" w:hanging="2520"/>
      </w:pPr>
      <w:rPr>
        <w:rFonts w:hint="default"/>
      </w:rPr>
    </w:lvl>
  </w:abstractNum>
  <w:abstractNum w:abstractNumId="3">
    <w:nsid w:val="6FF31969"/>
    <w:multiLevelType w:val="multilevel"/>
    <w:tmpl w:val="4726F284"/>
    <w:lvl w:ilvl="0">
      <w:start w:val="1"/>
      <w:numFmt w:val="decimal"/>
      <w:lvlText w:val="%1."/>
      <w:lvlJc w:val="left"/>
      <w:pPr>
        <w:ind w:left="360" w:hanging="360"/>
      </w:pPr>
      <w:rPr>
        <w:rFonts w:hint="default"/>
      </w:rPr>
    </w:lvl>
    <w:lvl w:ilvl="1">
      <w:start w:val="1"/>
      <w:numFmt w:val="decimal"/>
      <w:isLgl/>
      <w:lvlText w:val="%1.%2"/>
      <w:lvlJc w:val="left"/>
      <w:pPr>
        <w:ind w:left="1300" w:hanging="720"/>
      </w:pPr>
      <w:rPr>
        <w:rFonts w:hint="default"/>
      </w:rPr>
    </w:lvl>
    <w:lvl w:ilvl="2">
      <w:start w:val="1"/>
      <w:numFmt w:val="decimal"/>
      <w:isLgl/>
      <w:lvlText w:val="%1.%2.%3"/>
      <w:lvlJc w:val="left"/>
      <w:pPr>
        <w:ind w:left="2240" w:hanging="1080"/>
      </w:pPr>
      <w:rPr>
        <w:rFonts w:hint="default"/>
      </w:rPr>
    </w:lvl>
    <w:lvl w:ilvl="3">
      <w:start w:val="1"/>
      <w:numFmt w:val="decimal"/>
      <w:isLgl/>
      <w:lvlText w:val="%1.%2.%3.%4"/>
      <w:lvlJc w:val="left"/>
      <w:pPr>
        <w:ind w:left="2820" w:hanging="1080"/>
      </w:pPr>
      <w:rPr>
        <w:rFonts w:hint="default"/>
      </w:rPr>
    </w:lvl>
    <w:lvl w:ilvl="4">
      <w:start w:val="1"/>
      <w:numFmt w:val="decimal"/>
      <w:isLgl/>
      <w:lvlText w:val="%1.%2.%3.%4.%5"/>
      <w:lvlJc w:val="left"/>
      <w:pPr>
        <w:ind w:left="3760" w:hanging="1440"/>
      </w:pPr>
      <w:rPr>
        <w:rFonts w:hint="default"/>
      </w:rPr>
    </w:lvl>
    <w:lvl w:ilvl="5">
      <w:start w:val="1"/>
      <w:numFmt w:val="decimal"/>
      <w:isLgl/>
      <w:lvlText w:val="%1.%2.%3.%4.%5.%6"/>
      <w:lvlJc w:val="left"/>
      <w:pPr>
        <w:ind w:left="4700" w:hanging="1800"/>
      </w:pPr>
      <w:rPr>
        <w:rFonts w:hint="default"/>
      </w:rPr>
    </w:lvl>
    <w:lvl w:ilvl="6">
      <w:start w:val="1"/>
      <w:numFmt w:val="decimal"/>
      <w:isLgl/>
      <w:lvlText w:val="%1.%2.%3.%4.%5.%6.%7"/>
      <w:lvlJc w:val="left"/>
      <w:pPr>
        <w:ind w:left="5280" w:hanging="1800"/>
      </w:pPr>
      <w:rPr>
        <w:rFonts w:hint="default"/>
      </w:rPr>
    </w:lvl>
    <w:lvl w:ilvl="7">
      <w:start w:val="1"/>
      <w:numFmt w:val="decimal"/>
      <w:isLgl/>
      <w:lvlText w:val="%1.%2.%3.%4.%5.%6.%7.%8"/>
      <w:lvlJc w:val="left"/>
      <w:pPr>
        <w:ind w:left="6220" w:hanging="2160"/>
      </w:pPr>
      <w:rPr>
        <w:rFonts w:hint="default"/>
      </w:rPr>
    </w:lvl>
    <w:lvl w:ilvl="8">
      <w:start w:val="1"/>
      <w:numFmt w:val="decimal"/>
      <w:isLgl/>
      <w:lvlText w:val="%1.%2.%3.%4.%5.%6.%7.%8.%9"/>
      <w:lvlJc w:val="left"/>
      <w:pPr>
        <w:ind w:left="7160" w:hanging="2520"/>
      </w:pPr>
      <w:rPr>
        <w:rFonts w:hint="default"/>
      </w:rPr>
    </w:lvl>
  </w:abstractNum>
  <w:abstractNum w:abstractNumId="4">
    <w:nsid w:val="79E80B47"/>
    <w:multiLevelType w:val="multilevel"/>
    <w:tmpl w:val="A15E0F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7CE0627B"/>
    <w:multiLevelType w:val="multilevel"/>
    <w:tmpl w:val="4726F284"/>
    <w:lvl w:ilvl="0">
      <w:start w:val="1"/>
      <w:numFmt w:val="decimal"/>
      <w:lvlText w:val="%1."/>
      <w:lvlJc w:val="left"/>
      <w:pPr>
        <w:ind w:left="360" w:hanging="360"/>
      </w:pPr>
      <w:rPr>
        <w:rFonts w:hint="default"/>
      </w:rPr>
    </w:lvl>
    <w:lvl w:ilvl="1">
      <w:start w:val="1"/>
      <w:numFmt w:val="decimal"/>
      <w:isLgl/>
      <w:lvlText w:val="%1.%2"/>
      <w:lvlJc w:val="left"/>
      <w:pPr>
        <w:ind w:left="1300" w:hanging="720"/>
      </w:pPr>
      <w:rPr>
        <w:rFonts w:hint="default"/>
      </w:rPr>
    </w:lvl>
    <w:lvl w:ilvl="2">
      <w:start w:val="1"/>
      <w:numFmt w:val="decimal"/>
      <w:isLgl/>
      <w:lvlText w:val="%1.%2.%3"/>
      <w:lvlJc w:val="left"/>
      <w:pPr>
        <w:ind w:left="2240" w:hanging="1080"/>
      </w:pPr>
      <w:rPr>
        <w:rFonts w:hint="default"/>
      </w:rPr>
    </w:lvl>
    <w:lvl w:ilvl="3">
      <w:start w:val="1"/>
      <w:numFmt w:val="decimal"/>
      <w:isLgl/>
      <w:lvlText w:val="%1.%2.%3.%4"/>
      <w:lvlJc w:val="left"/>
      <w:pPr>
        <w:ind w:left="2820" w:hanging="1080"/>
      </w:pPr>
      <w:rPr>
        <w:rFonts w:hint="default"/>
      </w:rPr>
    </w:lvl>
    <w:lvl w:ilvl="4">
      <w:start w:val="1"/>
      <w:numFmt w:val="decimal"/>
      <w:isLgl/>
      <w:lvlText w:val="%1.%2.%3.%4.%5"/>
      <w:lvlJc w:val="left"/>
      <w:pPr>
        <w:ind w:left="3760" w:hanging="1440"/>
      </w:pPr>
      <w:rPr>
        <w:rFonts w:hint="default"/>
      </w:rPr>
    </w:lvl>
    <w:lvl w:ilvl="5">
      <w:start w:val="1"/>
      <w:numFmt w:val="decimal"/>
      <w:isLgl/>
      <w:lvlText w:val="%1.%2.%3.%4.%5.%6"/>
      <w:lvlJc w:val="left"/>
      <w:pPr>
        <w:ind w:left="4700" w:hanging="1800"/>
      </w:pPr>
      <w:rPr>
        <w:rFonts w:hint="default"/>
      </w:rPr>
    </w:lvl>
    <w:lvl w:ilvl="6">
      <w:start w:val="1"/>
      <w:numFmt w:val="decimal"/>
      <w:isLgl/>
      <w:lvlText w:val="%1.%2.%3.%4.%5.%6.%7"/>
      <w:lvlJc w:val="left"/>
      <w:pPr>
        <w:ind w:left="5280" w:hanging="1800"/>
      </w:pPr>
      <w:rPr>
        <w:rFonts w:hint="default"/>
      </w:rPr>
    </w:lvl>
    <w:lvl w:ilvl="7">
      <w:start w:val="1"/>
      <w:numFmt w:val="decimal"/>
      <w:isLgl/>
      <w:lvlText w:val="%1.%2.%3.%4.%5.%6.%7.%8"/>
      <w:lvlJc w:val="left"/>
      <w:pPr>
        <w:ind w:left="6220" w:hanging="2160"/>
      </w:pPr>
      <w:rPr>
        <w:rFonts w:hint="default"/>
      </w:rPr>
    </w:lvl>
    <w:lvl w:ilvl="8">
      <w:start w:val="1"/>
      <w:numFmt w:val="decimal"/>
      <w:isLgl/>
      <w:lvlText w:val="%1.%2.%3.%4.%5.%6.%7.%8.%9"/>
      <w:lvlJc w:val="left"/>
      <w:pPr>
        <w:ind w:left="7160" w:hanging="2520"/>
      </w:pPr>
      <w:rPr>
        <w:rFont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00"/>
    <w:rsid w:val="00061E2E"/>
    <w:rsid w:val="00162663"/>
    <w:rsid w:val="004B0855"/>
    <w:rsid w:val="005B1E70"/>
    <w:rsid w:val="008C4777"/>
    <w:rsid w:val="00AF2884"/>
    <w:rsid w:val="00B3584A"/>
    <w:rsid w:val="00C113B4"/>
    <w:rsid w:val="00CB597D"/>
    <w:rsid w:val="00D953AB"/>
    <w:rsid w:val="00E9585F"/>
    <w:rsid w:val="00FE4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129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13B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100"/>
    <w:pPr>
      <w:ind w:firstLineChars="200" w:firstLine="420"/>
    </w:pPr>
  </w:style>
  <w:style w:type="character" w:customStyle="1" w:styleId="10">
    <w:name w:val="标题 1字符"/>
    <w:basedOn w:val="a0"/>
    <w:link w:val="1"/>
    <w:uiPriority w:val="9"/>
    <w:rsid w:val="00C113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1145">
      <w:bodyDiv w:val="1"/>
      <w:marLeft w:val="0"/>
      <w:marRight w:val="0"/>
      <w:marTop w:val="0"/>
      <w:marBottom w:val="0"/>
      <w:divBdr>
        <w:top w:val="none" w:sz="0" w:space="0" w:color="auto"/>
        <w:left w:val="none" w:sz="0" w:space="0" w:color="auto"/>
        <w:bottom w:val="none" w:sz="0" w:space="0" w:color="auto"/>
        <w:right w:val="none" w:sz="0" w:space="0" w:color="auto"/>
      </w:divBdr>
    </w:div>
    <w:div w:id="92210167">
      <w:bodyDiv w:val="1"/>
      <w:marLeft w:val="0"/>
      <w:marRight w:val="0"/>
      <w:marTop w:val="0"/>
      <w:marBottom w:val="0"/>
      <w:divBdr>
        <w:top w:val="none" w:sz="0" w:space="0" w:color="auto"/>
        <w:left w:val="none" w:sz="0" w:space="0" w:color="auto"/>
        <w:bottom w:val="none" w:sz="0" w:space="0" w:color="auto"/>
        <w:right w:val="none" w:sz="0" w:space="0" w:color="auto"/>
      </w:divBdr>
    </w:div>
    <w:div w:id="204562423">
      <w:bodyDiv w:val="1"/>
      <w:marLeft w:val="0"/>
      <w:marRight w:val="0"/>
      <w:marTop w:val="0"/>
      <w:marBottom w:val="0"/>
      <w:divBdr>
        <w:top w:val="none" w:sz="0" w:space="0" w:color="auto"/>
        <w:left w:val="none" w:sz="0" w:space="0" w:color="auto"/>
        <w:bottom w:val="none" w:sz="0" w:space="0" w:color="auto"/>
        <w:right w:val="none" w:sz="0" w:space="0" w:color="auto"/>
      </w:divBdr>
    </w:div>
    <w:div w:id="363673016">
      <w:bodyDiv w:val="1"/>
      <w:marLeft w:val="0"/>
      <w:marRight w:val="0"/>
      <w:marTop w:val="0"/>
      <w:marBottom w:val="0"/>
      <w:divBdr>
        <w:top w:val="none" w:sz="0" w:space="0" w:color="auto"/>
        <w:left w:val="none" w:sz="0" w:space="0" w:color="auto"/>
        <w:bottom w:val="none" w:sz="0" w:space="0" w:color="auto"/>
        <w:right w:val="none" w:sz="0" w:space="0" w:color="auto"/>
      </w:divBdr>
    </w:div>
    <w:div w:id="383214288">
      <w:bodyDiv w:val="1"/>
      <w:marLeft w:val="0"/>
      <w:marRight w:val="0"/>
      <w:marTop w:val="0"/>
      <w:marBottom w:val="0"/>
      <w:divBdr>
        <w:top w:val="none" w:sz="0" w:space="0" w:color="auto"/>
        <w:left w:val="none" w:sz="0" w:space="0" w:color="auto"/>
        <w:bottom w:val="none" w:sz="0" w:space="0" w:color="auto"/>
        <w:right w:val="none" w:sz="0" w:space="0" w:color="auto"/>
      </w:divBdr>
    </w:div>
    <w:div w:id="413671904">
      <w:bodyDiv w:val="1"/>
      <w:marLeft w:val="0"/>
      <w:marRight w:val="0"/>
      <w:marTop w:val="0"/>
      <w:marBottom w:val="0"/>
      <w:divBdr>
        <w:top w:val="none" w:sz="0" w:space="0" w:color="auto"/>
        <w:left w:val="none" w:sz="0" w:space="0" w:color="auto"/>
        <w:bottom w:val="none" w:sz="0" w:space="0" w:color="auto"/>
        <w:right w:val="none" w:sz="0" w:space="0" w:color="auto"/>
      </w:divBdr>
    </w:div>
    <w:div w:id="684672999">
      <w:bodyDiv w:val="1"/>
      <w:marLeft w:val="0"/>
      <w:marRight w:val="0"/>
      <w:marTop w:val="0"/>
      <w:marBottom w:val="0"/>
      <w:divBdr>
        <w:top w:val="none" w:sz="0" w:space="0" w:color="auto"/>
        <w:left w:val="none" w:sz="0" w:space="0" w:color="auto"/>
        <w:bottom w:val="none" w:sz="0" w:space="0" w:color="auto"/>
        <w:right w:val="none" w:sz="0" w:space="0" w:color="auto"/>
      </w:divBdr>
    </w:div>
    <w:div w:id="857735797">
      <w:bodyDiv w:val="1"/>
      <w:marLeft w:val="0"/>
      <w:marRight w:val="0"/>
      <w:marTop w:val="0"/>
      <w:marBottom w:val="0"/>
      <w:divBdr>
        <w:top w:val="none" w:sz="0" w:space="0" w:color="auto"/>
        <w:left w:val="none" w:sz="0" w:space="0" w:color="auto"/>
        <w:bottom w:val="none" w:sz="0" w:space="0" w:color="auto"/>
        <w:right w:val="none" w:sz="0" w:space="0" w:color="auto"/>
      </w:divBdr>
    </w:div>
    <w:div w:id="914048322">
      <w:bodyDiv w:val="1"/>
      <w:marLeft w:val="0"/>
      <w:marRight w:val="0"/>
      <w:marTop w:val="0"/>
      <w:marBottom w:val="0"/>
      <w:divBdr>
        <w:top w:val="none" w:sz="0" w:space="0" w:color="auto"/>
        <w:left w:val="none" w:sz="0" w:space="0" w:color="auto"/>
        <w:bottom w:val="none" w:sz="0" w:space="0" w:color="auto"/>
        <w:right w:val="none" w:sz="0" w:space="0" w:color="auto"/>
      </w:divBdr>
    </w:div>
    <w:div w:id="1128159431">
      <w:bodyDiv w:val="1"/>
      <w:marLeft w:val="0"/>
      <w:marRight w:val="0"/>
      <w:marTop w:val="0"/>
      <w:marBottom w:val="0"/>
      <w:divBdr>
        <w:top w:val="none" w:sz="0" w:space="0" w:color="auto"/>
        <w:left w:val="none" w:sz="0" w:space="0" w:color="auto"/>
        <w:bottom w:val="none" w:sz="0" w:space="0" w:color="auto"/>
        <w:right w:val="none" w:sz="0" w:space="0" w:color="auto"/>
      </w:divBdr>
    </w:div>
    <w:div w:id="1217281885">
      <w:bodyDiv w:val="1"/>
      <w:marLeft w:val="0"/>
      <w:marRight w:val="0"/>
      <w:marTop w:val="0"/>
      <w:marBottom w:val="0"/>
      <w:divBdr>
        <w:top w:val="none" w:sz="0" w:space="0" w:color="auto"/>
        <w:left w:val="none" w:sz="0" w:space="0" w:color="auto"/>
        <w:bottom w:val="none" w:sz="0" w:space="0" w:color="auto"/>
        <w:right w:val="none" w:sz="0" w:space="0" w:color="auto"/>
      </w:divBdr>
    </w:div>
    <w:div w:id="1539930903">
      <w:bodyDiv w:val="1"/>
      <w:marLeft w:val="0"/>
      <w:marRight w:val="0"/>
      <w:marTop w:val="0"/>
      <w:marBottom w:val="0"/>
      <w:divBdr>
        <w:top w:val="none" w:sz="0" w:space="0" w:color="auto"/>
        <w:left w:val="none" w:sz="0" w:space="0" w:color="auto"/>
        <w:bottom w:val="none" w:sz="0" w:space="0" w:color="auto"/>
        <w:right w:val="none" w:sz="0" w:space="0" w:color="auto"/>
      </w:divBdr>
    </w:div>
    <w:div w:id="1587110520">
      <w:bodyDiv w:val="1"/>
      <w:marLeft w:val="0"/>
      <w:marRight w:val="0"/>
      <w:marTop w:val="0"/>
      <w:marBottom w:val="0"/>
      <w:divBdr>
        <w:top w:val="none" w:sz="0" w:space="0" w:color="auto"/>
        <w:left w:val="none" w:sz="0" w:space="0" w:color="auto"/>
        <w:bottom w:val="none" w:sz="0" w:space="0" w:color="auto"/>
        <w:right w:val="none" w:sz="0" w:space="0" w:color="auto"/>
      </w:divBdr>
    </w:div>
    <w:div w:id="1850171242">
      <w:bodyDiv w:val="1"/>
      <w:marLeft w:val="0"/>
      <w:marRight w:val="0"/>
      <w:marTop w:val="0"/>
      <w:marBottom w:val="0"/>
      <w:divBdr>
        <w:top w:val="none" w:sz="0" w:space="0" w:color="auto"/>
        <w:left w:val="none" w:sz="0" w:space="0" w:color="auto"/>
        <w:bottom w:val="none" w:sz="0" w:space="0" w:color="auto"/>
        <w:right w:val="none" w:sz="0" w:space="0" w:color="auto"/>
      </w:divBdr>
    </w:div>
    <w:div w:id="1856067275">
      <w:bodyDiv w:val="1"/>
      <w:marLeft w:val="0"/>
      <w:marRight w:val="0"/>
      <w:marTop w:val="0"/>
      <w:marBottom w:val="0"/>
      <w:divBdr>
        <w:top w:val="none" w:sz="0" w:space="0" w:color="auto"/>
        <w:left w:val="none" w:sz="0" w:space="0" w:color="auto"/>
        <w:bottom w:val="none" w:sz="0" w:space="0" w:color="auto"/>
        <w:right w:val="none" w:sz="0" w:space="0" w:color="auto"/>
      </w:divBdr>
    </w:div>
    <w:div w:id="2062247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368</Words>
  <Characters>2099</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2018-12-13T07:08:00Z</dcterms:created>
  <dcterms:modified xsi:type="dcterms:W3CDTF">2018-12-16T12:38:00Z</dcterms:modified>
</cp:coreProperties>
</file>