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Qardho Skilled Platform</w:t>
      </w:r>
    </w:p>
    <w:p>
      <w:pPr>
        <w:jc w:val="center"/>
      </w:pPr>
      <w:r>
        <w:rPr>
          <w:b/>
          <w:sz w:val="28"/>
        </w:rPr>
        <w:t>Missing Features for a Simple Public Release</w:t>
      </w:r>
    </w:p>
    <w:p>
      <w:pPr>
        <w:jc w:val="center"/>
      </w:pPr>
      <w:r>
        <w:rPr>
          <w:i/>
          <w:sz w:val="20"/>
        </w:rPr>
        <w:t>Ranked from easy to hard</w:t>
      </w:r>
    </w:p>
    <w:p>
      <w:pPr>
        <w:pStyle w:val="Heading1"/>
      </w:pPr>
      <w:r>
        <w:t>1. Purpose</w:t>
      </w:r>
    </w:p>
    <w:p>
      <w:r>
        <w:t>This document lists what is still missing or should be improved before the app feels good enough for simple public use. The items are ordered from easiest to hardest so development can start with quick wins and move toward larger production features.</w:t>
      </w:r>
    </w:p>
    <w:p>
      <w:pPr>
        <w:pStyle w:val="Heading1"/>
      </w:pPr>
      <w:r>
        <w:t>2. Quick Summary</w:t>
      </w:r>
    </w:p>
    <w:p>
      <w:pPr>
        <w:pStyle w:val="ListBullet"/>
      </w:pPr>
      <w:r>
        <w:t>The app already has the core marketplace loop: browse workers, browse jobs, apply, accept, complete, and review.</w:t>
      </w:r>
    </w:p>
    <w:p>
      <w:pPr>
        <w:pStyle w:val="ListBullet"/>
      </w:pPr>
      <w:r>
        <w:t>The biggest remaining public-release gaps are trust, onboarding clarity, security, notifications, moderation, and production reliability.</w:t>
      </w:r>
    </w:p>
    <w:p>
      <w:pPr>
        <w:pStyle w:val="ListBullet"/>
      </w:pPr>
      <w:r>
        <w:t>For a simple public MVP, focus first on polish, validation, better empty states, profile completeness, duplicate prevention, and clearer user guidance.</w:t>
      </w:r>
    </w:p>
    <w:p>
      <w:pPr>
        <w:pStyle w:val="ListBullet"/>
      </w:pPr>
      <w:r>
        <w:t>For a serious public app, add real authentication, notification delivery, admin moderation, reporting, backups, privacy controls, and abuse prevention.</w:t>
      </w:r>
    </w:p>
    <w:p>
      <w:pPr>
        <w:pStyle w:val="Heading1"/>
      </w:pPr>
      <w:r>
        <w:t>3. Missing Items Ranked Easy to Hard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9"/>
              </w:rPr>
              <w:t>Difficulty</w:t>
            </w:r>
          </w:p>
        </w:tc>
        <w:tc>
          <w:tcPr>
            <w:tcW w:type="dxa" w:w="2556"/>
            <w:vAlign w:val="center"/>
            <w:shd w:fill="D9EAF7"/>
          </w:tcPr>
          <w:p>
            <w:r/>
            <w:r>
              <w:rPr>
                <w:b/>
                <w:sz w:val="19"/>
              </w:rPr>
              <w:t>Missing / Needed Item</w:t>
            </w:r>
          </w:p>
        </w:tc>
        <w:tc>
          <w:tcPr>
            <w:tcW w:type="dxa" w:w="2556"/>
            <w:vAlign w:val="center"/>
            <w:shd w:fill="D9EAF7"/>
          </w:tcPr>
          <w:p>
            <w:r/>
            <w:r>
              <w:rPr>
                <w:b/>
                <w:sz w:val="19"/>
              </w:rPr>
              <w:t>What To Add</w:t>
            </w:r>
          </w:p>
        </w:tc>
        <w:tc>
          <w:tcPr>
            <w:tcW w:type="dxa" w:w="2556"/>
            <w:vAlign w:val="center"/>
            <w:shd w:fill="D9EAF7"/>
          </w:tcPr>
          <w:p>
            <w:r/>
            <w:r>
              <w:rPr>
                <w:b/>
                <w:sz w:val="19"/>
              </w:rPr>
              <w:t>Why It Matters</w:t>
            </w:r>
          </w:p>
        </w:tc>
      </w:tr>
      <w:tr>
        <w:tc>
          <w:tcPr>
            <w:tcW w:type="dxa" w:w="2556"/>
            <w:vAlign w:val="center"/>
            <w:shd w:fill="E2F0D9"/>
          </w:tcPr>
          <w:p>
            <w:r/>
            <w:r>
              <w:rPr>
                <w:b/>
                <w:sz w:val="19"/>
              </w:rPr>
              <w:t>Easy</w:t>
            </w:r>
          </w:p>
        </w:tc>
        <w:tc>
          <w:tcPr>
            <w:tcW w:type="dxa" w:w="2556"/>
            <w:vAlign w:val="center"/>
          </w:tcPr>
          <w:p>
            <w:r/>
            <w:r>
              <w:rPr>
                <w:b/>
                <w:sz w:val="19"/>
              </w:rPr>
              <w:t>Polish empty states</w:t>
            </w:r>
          </w:p>
        </w:tc>
        <w:tc>
          <w:tcPr>
            <w:tcW w:type="dxa" w:w="2556"/>
            <w:vAlign w:val="center"/>
          </w:tcPr>
          <w:p>
            <w:r/>
            <w:r>
              <w:rPr>
                <w:b w:val="0"/>
                <w:sz w:val="19"/>
              </w:rPr>
              <w:t>Add clearer messages when there are no jobs, no workers, no applications, or no reviews.</w:t>
            </w:r>
          </w:p>
        </w:tc>
        <w:tc>
          <w:tcPr>
            <w:tcW w:type="dxa" w:w="2556"/>
            <w:vAlign w:val="center"/>
          </w:tcPr>
          <w:p>
            <w:r/>
            <w:r>
              <w:rPr>
                <w:b w:val="0"/>
                <w:sz w:val="19"/>
              </w:rPr>
              <w:t>Improves first impression and reduces user confusion.</w:t>
            </w:r>
          </w:p>
        </w:tc>
      </w:tr>
      <w:tr>
        <w:tc>
          <w:tcPr>
            <w:tcW w:type="dxa" w:w="2556"/>
            <w:vAlign w:val="center"/>
            <w:shd w:fill="E2F0D9"/>
          </w:tcPr>
          <w:p>
            <w:r/>
            <w:r>
              <w:rPr>
                <w:b/>
                <w:sz w:val="19"/>
              </w:rPr>
              <w:t>Easy</w:t>
            </w:r>
          </w:p>
        </w:tc>
        <w:tc>
          <w:tcPr>
            <w:tcW w:type="dxa" w:w="2556"/>
            <w:vAlign w:val="center"/>
          </w:tcPr>
          <w:p>
            <w:r/>
            <w:r>
              <w:rPr>
                <w:b/>
                <w:sz w:val="19"/>
              </w:rPr>
              <w:t>Better button labels</w:t>
            </w:r>
          </w:p>
        </w:tc>
        <w:tc>
          <w:tcPr>
            <w:tcW w:type="dxa" w:w="2556"/>
            <w:vAlign w:val="center"/>
          </w:tcPr>
          <w:p>
            <w:r/>
            <w:r>
              <w:rPr>
                <w:b w:val="0"/>
                <w:sz w:val="19"/>
              </w:rPr>
              <w:t>Use direct action labels like Apply, View status, Contact employer, Mark complete, Leave review.</w:t>
            </w:r>
          </w:p>
        </w:tc>
        <w:tc>
          <w:tcPr>
            <w:tcW w:type="dxa" w:w="2556"/>
            <w:vAlign w:val="center"/>
          </w:tcPr>
          <w:p>
            <w:r/>
            <w:r>
              <w:rPr>
                <w:b w:val="0"/>
                <w:sz w:val="19"/>
              </w:rPr>
              <w:t>Makes the app easier for non-technical users.</w:t>
            </w:r>
          </w:p>
        </w:tc>
      </w:tr>
      <w:tr>
        <w:tc>
          <w:tcPr>
            <w:tcW w:type="dxa" w:w="2556"/>
            <w:vAlign w:val="center"/>
            <w:shd w:fill="E2F0D9"/>
          </w:tcPr>
          <w:p>
            <w:r/>
            <w:r>
              <w:rPr>
                <w:b/>
                <w:sz w:val="19"/>
              </w:rPr>
              <w:t>Easy</w:t>
            </w:r>
          </w:p>
        </w:tc>
        <w:tc>
          <w:tcPr>
            <w:tcW w:type="dxa" w:w="2556"/>
            <w:vAlign w:val="center"/>
          </w:tcPr>
          <w:p>
            <w:r/>
            <w:r>
              <w:rPr>
                <w:b/>
                <w:sz w:val="19"/>
              </w:rPr>
              <w:t>Profile completeness prompts</w:t>
            </w:r>
          </w:p>
        </w:tc>
        <w:tc>
          <w:tcPr>
            <w:tcW w:type="dxa" w:w="2556"/>
            <w:vAlign w:val="center"/>
          </w:tcPr>
          <w:p>
            <w:r/>
            <w:r>
              <w:rPr>
                <w:b w:val="0"/>
                <w:sz w:val="19"/>
              </w:rPr>
              <w:t>Show what is missing from a worker or employer profile.</w:t>
            </w:r>
          </w:p>
        </w:tc>
        <w:tc>
          <w:tcPr>
            <w:tcW w:type="dxa" w:w="2556"/>
            <w:vAlign w:val="center"/>
          </w:tcPr>
          <w:p>
            <w:r/>
            <w:r>
              <w:rPr>
                <w:b w:val="0"/>
                <w:sz w:val="19"/>
              </w:rPr>
              <w:t>Helps users create useful public profiles.</w:t>
            </w:r>
          </w:p>
        </w:tc>
      </w:tr>
      <w:tr>
        <w:tc>
          <w:tcPr>
            <w:tcW w:type="dxa" w:w="2556"/>
            <w:vAlign w:val="center"/>
            <w:shd w:fill="E2F0D9"/>
          </w:tcPr>
          <w:p>
            <w:r/>
            <w:r>
              <w:rPr>
                <w:b/>
                <w:sz w:val="19"/>
              </w:rPr>
              <w:t>Easy</w:t>
            </w:r>
          </w:p>
        </w:tc>
        <w:tc>
          <w:tcPr>
            <w:tcW w:type="dxa" w:w="2556"/>
            <w:vAlign w:val="center"/>
          </w:tcPr>
          <w:p>
            <w:r/>
            <w:r>
              <w:rPr>
                <w:b/>
                <w:sz w:val="19"/>
              </w:rPr>
              <w:t>Consistent phone formatting</w:t>
            </w:r>
          </w:p>
        </w:tc>
        <w:tc>
          <w:tcPr>
            <w:tcW w:type="dxa" w:w="2556"/>
            <w:vAlign w:val="center"/>
          </w:tcPr>
          <w:p>
            <w:r/>
            <w:r>
              <w:rPr>
                <w:b w:val="0"/>
                <w:sz w:val="19"/>
              </w:rPr>
              <w:t>Normalize and display phone numbers consistently across profiles, jobs, applications, and connections.</w:t>
            </w:r>
          </w:p>
        </w:tc>
        <w:tc>
          <w:tcPr>
            <w:tcW w:type="dxa" w:w="2556"/>
            <w:vAlign w:val="center"/>
          </w:tcPr>
          <w:p>
            <w:r/>
            <w:r>
              <w:rPr>
                <w:b w:val="0"/>
                <w:sz w:val="19"/>
              </w:rPr>
              <w:t>Makes contact info cleaner and more trustworthy.</w:t>
            </w:r>
          </w:p>
        </w:tc>
      </w:tr>
      <w:tr>
        <w:tc>
          <w:tcPr>
            <w:tcW w:type="dxa" w:w="2556"/>
            <w:vAlign w:val="center"/>
            <w:shd w:fill="E2F0D9"/>
          </w:tcPr>
          <w:p>
            <w:r/>
            <w:r>
              <w:rPr>
                <w:b/>
                <w:sz w:val="19"/>
              </w:rPr>
              <w:t>Easy</w:t>
            </w:r>
          </w:p>
        </w:tc>
        <w:tc>
          <w:tcPr>
            <w:tcW w:type="dxa" w:w="2556"/>
            <w:vAlign w:val="center"/>
          </w:tcPr>
          <w:p>
            <w:r/>
            <w:r>
              <w:rPr>
                <w:b/>
                <w:sz w:val="19"/>
              </w:rPr>
              <w:t>Better form errors</w:t>
            </w:r>
          </w:p>
        </w:tc>
        <w:tc>
          <w:tcPr>
            <w:tcW w:type="dxa" w:w="2556"/>
            <w:vAlign w:val="center"/>
          </w:tcPr>
          <w:p>
            <w:r/>
            <w:r>
              <w:rPr>
                <w:b w:val="0"/>
                <w:sz w:val="19"/>
              </w:rPr>
              <w:t>Show field-specific validation messages instead of only general error messages.</w:t>
            </w:r>
          </w:p>
        </w:tc>
        <w:tc>
          <w:tcPr>
            <w:tcW w:type="dxa" w:w="2556"/>
            <w:vAlign w:val="center"/>
          </w:tcPr>
          <w:p>
            <w:r/>
            <w:r>
              <w:rPr>
                <w:b w:val="0"/>
                <w:sz w:val="19"/>
              </w:rPr>
              <w:t>Users understand exactly what to fix.</w:t>
            </w:r>
          </w:p>
        </w:tc>
      </w:tr>
      <w:tr>
        <w:tc>
          <w:tcPr>
            <w:tcW w:type="dxa" w:w="2556"/>
            <w:vAlign w:val="center"/>
            <w:shd w:fill="E2F0D9"/>
          </w:tcPr>
          <w:p>
            <w:r/>
            <w:r>
              <w:rPr>
                <w:b/>
                <w:sz w:val="19"/>
              </w:rPr>
              <w:t>Easy</w:t>
            </w:r>
          </w:p>
        </w:tc>
        <w:tc>
          <w:tcPr>
            <w:tcW w:type="dxa" w:w="2556"/>
            <w:vAlign w:val="center"/>
          </w:tcPr>
          <w:p>
            <w:r/>
            <w:r>
              <w:rPr>
                <w:b/>
                <w:sz w:val="19"/>
              </w:rPr>
              <w:t>Loading states on buttons</w:t>
            </w:r>
          </w:p>
        </w:tc>
        <w:tc>
          <w:tcPr>
            <w:tcW w:type="dxa" w:w="2556"/>
            <w:vAlign w:val="center"/>
          </w:tcPr>
          <w:p>
            <w:r/>
            <w:r>
              <w:rPr>
                <w:b w:val="0"/>
                <w:sz w:val="19"/>
              </w:rPr>
              <w:t>Disable submit buttons and show Saving/Applying/Posting while requests are running.</w:t>
            </w:r>
          </w:p>
        </w:tc>
        <w:tc>
          <w:tcPr>
            <w:tcW w:type="dxa" w:w="2556"/>
            <w:vAlign w:val="center"/>
          </w:tcPr>
          <w:p>
            <w:r/>
            <w:r>
              <w:rPr>
                <w:b w:val="0"/>
                <w:sz w:val="19"/>
              </w:rPr>
              <w:t>Prevents duplicate clicks and feels more professional.</w:t>
            </w:r>
          </w:p>
        </w:tc>
      </w:tr>
      <w:tr>
        <w:tc>
          <w:tcPr>
            <w:tcW w:type="dxa" w:w="2556"/>
            <w:vAlign w:val="center"/>
            <w:shd w:fill="E2F0D9"/>
          </w:tcPr>
          <w:p>
            <w:r/>
            <w:r>
              <w:rPr>
                <w:b/>
                <w:sz w:val="19"/>
              </w:rPr>
              <w:t>Easy</w:t>
            </w:r>
          </w:p>
        </w:tc>
        <w:tc>
          <w:tcPr>
            <w:tcW w:type="dxa" w:w="2556"/>
            <w:vAlign w:val="center"/>
          </w:tcPr>
          <w:p>
            <w:r/>
            <w:r>
              <w:rPr>
                <w:b/>
                <w:sz w:val="19"/>
              </w:rPr>
              <w:t>Public-friendly app text</w:t>
            </w:r>
          </w:p>
        </w:tc>
        <w:tc>
          <w:tcPr>
            <w:tcW w:type="dxa" w:w="2556"/>
            <w:vAlign w:val="center"/>
          </w:tcPr>
          <w:p>
            <w:r/>
            <w:r>
              <w:rPr>
                <w:b w:val="0"/>
                <w:sz w:val="19"/>
              </w:rPr>
              <w:t>Clean up demo wording and replace developer/demo text with public user language.</w:t>
            </w:r>
          </w:p>
        </w:tc>
        <w:tc>
          <w:tcPr>
            <w:tcW w:type="dxa" w:w="2556"/>
            <w:vAlign w:val="center"/>
          </w:tcPr>
          <w:p>
            <w:r/>
            <w:r>
              <w:rPr>
                <w:b w:val="0"/>
                <w:sz w:val="19"/>
              </w:rPr>
              <w:t>Makes the app feel less like a prototype.</w:t>
            </w:r>
          </w:p>
        </w:tc>
      </w:tr>
      <w:tr>
        <w:tc>
          <w:tcPr>
            <w:tcW w:type="dxa" w:w="2556"/>
            <w:vAlign w:val="center"/>
            <w:shd w:fill="E2F0D9"/>
          </w:tcPr>
          <w:p>
            <w:r/>
            <w:r>
              <w:rPr>
                <w:b/>
                <w:sz w:val="19"/>
              </w:rPr>
              <w:t>Easy</w:t>
            </w:r>
          </w:p>
        </w:tc>
        <w:tc>
          <w:tcPr>
            <w:tcW w:type="dxa" w:w="2556"/>
            <w:vAlign w:val="center"/>
          </w:tcPr>
          <w:p>
            <w:r/>
            <w:r>
              <w:rPr>
                <w:b/>
                <w:sz w:val="19"/>
              </w:rPr>
              <w:t>Contact safety note</w:t>
            </w:r>
          </w:p>
        </w:tc>
        <w:tc>
          <w:tcPr>
            <w:tcW w:type="dxa" w:w="2556"/>
            <w:vAlign w:val="center"/>
          </w:tcPr>
          <w:p>
            <w:r/>
            <w:r>
              <w:rPr>
                <w:b w:val="0"/>
                <w:sz w:val="19"/>
              </w:rPr>
              <w:t>Add simple safety guidance before sharing phone/contact details.</w:t>
            </w:r>
          </w:p>
        </w:tc>
        <w:tc>
          <w:tcPr>
            <w:tcW w:type="dxa" w:w="2556"/>
            <w:vAlign w:val="center"/>
          </w:tcPr>
          <w:p>
            <w:r/>
            <w:r>
              <w:rPr>
                <w:b w:val="0"/>
                <w:sz w:val="19"/>
              </w:rPr>
              <w:t>Important for public marketplace trust.</w:t>
            </w:r>
          </w:p>
        </w:tc>
      </w:tr>
      <w:tr>
        <w:tc>
          <w:tcPr>
            <w:tcW w:type="dxa" w:w="2556"/>
            <w:vAlign w:val="center"/>
            <w:shd w:fill="FFF2CC"/>
          </w:tcPr>
          <w:p>
            <w:r/>
            <w:r>
              <w:rPr>
                <w:b/>
                <w:sz w:val="19"/>
              </w:rPr>
              <w:t>Medium</w:t>
            </w:r>
          </w:p>
        </w:tc>
        <w:tc>
          <w:tcPr>
            <w:tcW w:type="dxa" w:w="2556"/>
            <w:vAlign w:val="center"/>
          </w:tcPr>
          <w:p>
            <w:r/>
            <w:r>
              <w:rPr>
                <w:b/>
                <w:sz w:val="19"/>
              </w:rPr>
              <w:t>Separate worker and employer profiles</w:t>
            </w:r>
          </w:p>
        </w:tc>
        <w:tc>
          <w:tcPr>
            <w:tcW w:type="dxa" w:w="2556"/>
            <w:vAlign w:val="center"/>
          </w:tcPr>
          <w:p>
            <w:r/>
            <w:r>
              <w:rPr>
                <w:b w:val="0"/>
                <w:sz w:val="19"/>
              </w:rPr>
              <w:t>Keep role-specific fields separate instead of overwriting shared account fields when switching roles.</w:t>
            </w:r>
          </w:p>
        </w:tc>
        <w:tc>
          <w:tcPr>
            <w:tcW w:type="dxa" w:w="2556"/>
            <w:vAlign w:val="center"/>
          </w:tcPr>
          <w:p>
            <w:r/>
            <w:r>
              <w:rPr>
                <w:b w:val="0"/>
                <w:sz w:val="19"/>
              </w:rPr>
              <w:t>Prevents data confusion for users who do both hiring and working.</w:t>
            </w:r>
          </w:p>
        </w:tc>
      </w:tr>
      <w:tr>
        <w:tc>
          <w:tcPr>
            <w:tcW w:type="dxa" w:w="2556"/>
            <w:vAlign w:val="center"/>
            <w:shd w:fill="FFF2CC"/>
          </w:tcPr>
          <w:p>
            <w:r/>
            <w:r>
              <w:rPr>
                <w:b/>
                <w:sz w:val="19"/>
              </w:rPr>
              <w:t>Medium</w:t>
            </w:r>
          </w:p>
        </w:tc>
        <w:tc>
          <w:tcPr>
            <w:tcW w:type="dxa" w:w="2556"/>
            <w:vAlign w:val="center"/>
          </w:tcPr>
          <w:p>
            <w:r/>
            <w:r>
              <w:rPr>
                <w:b/>
                <w:sz w:val="19"/>
              </w:rPr>
              <w:t>Role-switch confirmation flow</w:t>
            </w:r>
          </w:p>
        </w:tc>
        <w:tc>
          <w:tcPr>
            <w:tcW w:type="dxa" w:w="2556"/>
            <w:vAlign w:val="center"/>
          </w:tcPr>
          <w:p>
            <w:r/>
            <w:r>
              <w:rPr>
                <w:b w:val="0"/>
                <w:sz w:val="19"/>
              </w:rPr>
              <w:t>Make switching roles require a modal, acknowledgement, and profile completion check.</w:t>
            </w:r>
          </w:p>
        </w:tc>
        <w:tc>
          <w:tcPr>
            <w:tcW w:type="dxa" w:w="2556"/>
            <w:vAlign w:val="center"/>
          </w:tcPr>
          <w:p>
            <w:r/>
            <w:r>
              <w:rPr>
                <w:b w:val="0"/>
                <w:sz w:val="19"/>
              </w:rPr>
              <w:t>Prevents accidental role changes.</w:t>
            </w:r>
          </w:p>
        </w:tc>
      </w:tr>
      <w:tr>
        <w:tc>
          <w:tcPr>
            <w:tcW w:type="dxa" w:w="2556"/>
            <w:vAlign w:val="center"/>
            <w:shd w:fill="FFF2CC"/>
          </w:tcPr>
          <w:p>
            <w:r/>
            <w:r>
              <w:rPr>
                <w:b/>
                <w:sz w:val="19"/>
              </w:rPr>
              <w:t>Medium</w:t>
            </w:r>
          </w:p>
        </w:tc>
        <w:tc>
          <w:tcPr>
            <w:tcW w:type="dxa" w:w="2556"/>
            <w:vAlign w:val="center"/>
          </w:tcPr>
          <w:p>
            <w:r/>
            <w:r>
              <w:rPr>
                <w:b/>
                <w:sz w:val="19"/>
              </w:rPr>
              <w:t>Job detail page</w:t>
            </w:r>
          </w:p>
        </w:tc>
        <w:tc>
          <w:tcPr>
            <w:tcW w:type="dxa" w:w="2556"/>
            <w:vAlign w:val="center"/>
          </w:tcPr>
          <w:p>
            <w:r/>
            <w:r>
              <w:rPr>
                <w:b w:val="0"/>
                <w:sz w:val="19"/>
              </w:rPr>
              <w:t>Add a dedicated job page with full description, status timeline, employer info, and apply/status action.</w:t>
            </w:r>
          </w:p>
        </w:tc>
        <w:tc>
          <w:tcPr>
            <w:tcW w:type="dxa" w:w="2556"/>
            <w:vAlign w:val="center"/>
          </w:tcPr>
          <w:p>
            <w:r/>
            <w:r>
              <w:rPr>
                <w:b w:val="0"/>
                <w:sz w:val="19"/>
              </w:rPr>
              <w:t>Improves browsing and sharing jobs.</w:t>
            </w:r>
          </w:p>
        </w:tc>
      </w:tr>
      <w:tr>
        <w:tc>
          <w:tcPr>
            <w:tcW w:type="dxa" w:w="2556"/>
            <w:vAlign w:val="center"/>
            <w:shd w:fill="FFF2CC"/>
          </w:tcPr>
          <w:p>
            <w:r/>
            <w:r>
              <w:rPr>
                <w:b/>
                <w:sz w:val="19"/>
              </w:rPr>
              <w:t>Medium</w:t>
            </w:r>
          </w:p>
        </w:tc>
        <w:tc>
          <w:tcPr>
            <w:tcW w:type="dxa" w:w="2556"/>
            <w:vAlign w:val="center"/>
          </w:tcPr>
          <w:p>
            <w:r/>
            <w:r>
              <w:rPr>
                <w:b/>
                <w:sz w:val="19"/>
              </w:rPr>
              <w:t>Worker profile public page</w:t>
            </w:r>
          </w:p>
        </w:tc>
        <w:tc>
          <w:tcPr>
            <w:tcW w:type="dxa" w:w="2556"/>
            <w:vAlign w:val="center"/>
          </w:tcPr>
          <w:p>
            <w:r/>
            <w:r>
              <w:rPr>
                <w:b w:val="0"/>
                <w:sz w:val="19"/>
              </w:rPr>
              <w:t>Make worker profiles more complete with rating summary, work history, reviews, and availability.</w:t>
            </w:r>
          </w:p>
        </w:tc>
        <w:tc>
          <w:tcPr>
            <w:tcW w:type="dxa" w:w="2556"/>
            <w:vAlign w:val="center"/>
          </w:tcPr>
          <w:p>
            <w:r/>
            <w:r>
              <w:rPr>
                <w:b w:val="0"/>
                <w:sz w:val="19"/>
              </w:rPr>
              <w:t>Builds trust for employers.</w:t>
            </w:r>
          </w:p>
        </w:tc>
      </w:tr>
      <w:tr>
        <w:tc>
          <w:tcPr>
            <w:tcW w:type="dxa" w:w="2556"/>
            <w:vAlign w:val="center"/>
            <w:shd w:fill="FFF2CC"/>
          </w:tcPr>
          <w:p>
            <w:r/>
            <w:r>
              <w:rPr>
                <w:b/>
                <w:sz w:val="19"/>
              </w:rPr>
              <w:t>Medium</w:t>
            </w:r>
          </w:p>
        </w:tc>
        <w:tc>
          <w:tcPr>
            <w:tcW w:type="dxa" w:w="2556"/>
            <w:vAlign w:val="center"/>
          </w:tcPr>
          <w:p>
            <w:r/>
            <w:r>
              <w:rPr>
                <w:b/>
                <w:sz w:val="19"/>
              </w:rPr>
              <w:t>Search improvements</w:t>
            </w:r>
          </w:p>
        </w:tc>
        <w:tc>
          <w:tcPr>
            <w:tcW w:type="dxa" w:w="2556"/>
            <w:vAlign w:val="center"/>
          </w:tcPr>
          <w:p>
            <w:r/>
            <w:r>
              <w:rPr>
                <w:b w:val="0"/>
                <w:sz w:val="19"/>
              </w:rPr>
              <w:t>Add better filters by skill, price/rate, availability, location, and rating.</w:t>
            </w:r>
          </w:p>
        </w:tc>
        <w:tc>
          <w:tcPr>
            <w:tcW w:type="dxa" w:w="2556"/>
            <w:vAlign w:val="center"/>
          </w:tcPr>
          <w:p>
            <w:r/>
            <w:r>
              <w:rPr>
                <w:b w:val="0"/>
                <w:sz w:val="19"/>
              </w:rPr>
              <w:t>Makes public discovery easier.</w:t>
            </w:r>
          </w:p>
        </w:tc>
      </w:tr>
      <w:tr>
        <w:tc>
          <w:tcPr>
            <w:tcW w:type="dxa" w:w="2556"/>
            <w:vAlign w:val="center"/>
            <w:shd w:fill="FFF2CC"/>
          </w:tcPr>
          <w:p>
            <w:r/>
            <w:r>
              <w:rPr>
                <w:b/>
                <w:sz w:val="19"/>
              </w:rPr>
              <w:t>Medium</w:t>
            </w:r>
          </w:p>
        </w:tc>
        <w:tc>
          <w:tcPr>
            <w:tcW w:type="dxa" w:w="2556"/>
            <w:vAlign w:val="center"/>
          </w:tcPr>
          <w:p>
            <w:r/>
            <w:r>
              <w:rPr>
                <w:b/>
                <w:sz w:val="19"/>
              </w:rPr>
              <w:t>Duplicate and abuse protection</w:t>
            </w:r>
          </w:p>
        </w:tc>
        <w:tc>
          <w:tcPr>
            <w:tcW w:type="dxa" w:w="2556"/>
            <w:vAlign w:val="center"/>
          </w:tcPr>
          <w:p>
            <w:r/>
            <w:r>
              <w:rPr>
                <w:b w:val="0"/>
                <w:sz w:val="19"/>
              </w:rPr>
              <w:t>Prevent duplicate applications, duplicate reviews, and repeated spam contact requests.</w:t>
            </w:r>
          </w:p>
        </w:tc>
        <w:tc>
          <w:tcPr>
            <w:tcW w:type="dxa" w:w="2556"/>
            <w:vAlign w:val="center"/>
          </w:tcPr>
          <w:p>
            <w:r/>
            <w:r>
              <w:rPr>
                <w:b w:val="0"/>
                <w:sz w:val="19"/>
              </w:rPr>
              <w:t>Keeps the marketplace clean.</w:t>
            </w:r>
          </w:p>
        </w:tc>
      </w:tr>
      <w:tr>
        <w:tc>
          <w:tcPr>
            <w:tcW w:type="dxa" w:w="2556"/>
            <w:vAlign w:val="center"/>
            <w:shd w:fill="FFF2CC"/>
          </w:tcPr>
          <w:p>
            <w:r/>
            <w:r>
              <w:rPr>
                <w:b/>
                <w:sz w:val="19"/>
              </w:rPr>
              <w:t>Medium</w:t>
            </w:r>
          </w:p>
        </w:tc>
        <w:tc>
          <w:tcPr>
            <w:tcW w:type="dxa" w:w="2556"/>
            <w:vAlign w:val="center"/>
          </w:tcPr>
          <w:p>
            <w:r/>
            <w:r>
              <w:rPr>
                <w:b/>
                <w:sz w:val="19"/>
              </w:rPr>
              <w:t>Basic notification center</w:t>
            </w:r>
          </w:p>
        </w:tc>
        <w:tc>
          <w:tcPr>
            <w:tcW w:type="dxa" w:w="2556"/>
            <w:vAlign w:val="center"/>
          </w:tcPr>
          <w:p>
            <w:r/>
            <w:r>
              <w:rPr>
                <w:b w:val="0"/>
                <w:sz w:val="19"/>
              </w:rPr>
              <w:t>Make dashboard notifications persistent/readable instead of only derived live from data.</w:t>
            </w:r>
          </w:p>
        </w:tc>
        <w:tc>
          <w:tcPr>
            <w:tcW w:type="dxa" w:w="2556"/>
            <w:vAlign w:val="center"/>
          </w:tcPr>
          <w:p>
            <w:r/>
            <w:r>
              <w:rPr>
                <w:b w:val="0"/>
                <w:sz w:val="19"/>
              </w:rPr>
              <w:t>Users can track important actions.</w:t>
            </w:r>
          </w:p>
        </w:tc>
      </w:tr>
      <w:tr>
        <w:tc>
          <w:tcPr>
            <w:tcW w:type="dxa" w:w="2556"/>
            <w:vAlign w:val="center"/>
            <w:shd w:fill="FFF2CC"/>
          </w:tcPr>
          <w:p>
            <w:r/>
            <w:r>
              <w:rPr>
                <w:b/>
                <w:sz w:val="19"/>
              </w:rPr>
              <w:t>Medium</w:t>
            </w:r>
          </w:p>
        </w:tc>
        <w:tc>
          <w:tcPr>
            <w:tcW w:type="dxa" w:w="2556"/>
            <w:vAlign w:val="center"/>
          </w:tcPr>
          <w:p>
            <w:r/>
            <w:r>
              <w:rPr>
                <w:b/>
                <w:sz w:val="19"/>
              </w:rPr>
              <w:t>Admin seed/demo cleanup</w:t>
            </w:r>
          </w:p>
        </w:tc>
        <w:tc>
          <w:tcPr>
            <w:tcW w:type="dxa" w:w="2556"/>
            <w:vAlign w:val="center"/>
          </w:tcPr>
          <w:p>
            <w:r/>
            <w:r>
              <w:rPr>
                <w:b w:val="0"/>
                <w:sz w:val="19"/>
              </w:rPr>
              <w:t>Remove or clearly separate demo accounts from real public accounts.</w:t>
            </w:r>
          </w:p>
        </w:tc>
        <w:tc>
          <w:tcPr>
            <w:tcW w:type="dxa" w:w="2556"/>
            <w:vAlign w:val="center"/>
          </w:tcPr>
          <w:p>
            <w:r/>
            <w:r>
              <w:rPr>
                <w:b w:val="0"/>
                <w:sz w:val="19"/>
              </w:rPr>
              <w:t>Avoids confusing public users.</w:t>
            </w:r>
          </w:p>
        </w:tc>
      </w:tr>
      <w:tr>
        <w:tc>
          <w:tcPr>
            <w:tcW w:type="dxa" w:w="2556"/>
            <w:vAlign w:val="center"/>
            <w:shd w:fill="FFF2CC"/>
          </w:tcPr>
          <w:p>
            <w:r/>
            <w:r>
              <w:rPr>
                <w:b/>
                <w:sz w:val="19"/>
              </w:rPr>
              <w:t>Medium</w:t>
            </w:r>
          </w:p>
        </w:tc>
        <w:tc>
          <w:tcPr>
            <w:tcW w:type="dxa" w:w="2556"/>
            <w:vAlign w:val="center"/>
          </w:tcPr>
          <w:p>
            <w:r/>
            <w:r>
              <w:rPr>
                <w:b/>
                <w:sz w:val="19"/>
              </w:rPr>
              <w:t>Terms, privacy, and safety pages</w:t>
            </w:r>
          </w:p>
        </w:tc>
        <w:tc>
          <w:tcPr>
            <w:tcW w:type="dxa" w:w="2556"/>
            <w:vAlign w:val="center"/>
          </w:tcPr>
          <w:p>
            <w:r/>
            <w:r>
              <w:rPr>
                <w:b w:val="0"/>
                <w:sz w:val="19"/>
              </w:rPr>
              <w:t>Add simple legal/safety pages for public users.</w:t>
            </w:r>
          </w:p>
        </w:tc>
        <w:tc>
          <w:tcPr>
            <w:tcW w:type="dxa" w:w="2556"/>
            <w:vAlign w:val="center"/>
          </w:tcPr>
          <w:p>
            <w:r/>
            <w:r>
              <w:rPr>
                <w:b w:val="0"/>
                <w:sz w:val="19"/>
              </w:rPr>
              <w:t>Required for real-world public use.</w:t>
            </w:r>
          </w:p>
        </w:tc>
      </w:tr>
      <w:tr>
        <w:tc>
          <w:tcPr>
            <w:tcW w:type="dxa" w:w="2556"/>
            <w:vAlign w:val="center"/>
            <w:shd w:fill="FFF2CC"/>
          </w:tcPr>
          <w:p>
            <w:r/>
            <w:r>
              <w:rPr>
                <w:b/>
                <w:sz w:val="19"/>
              </w:rPr>
              <w:t>Medium</w:t>
            </w:r>
          </w:p>
        </w:tc>
        <w:tc>
          <w:tcPr>
            <w:tcW w:type="dxa" w:w="2556"/>
            <w:vAlign w:val="center"/>
          </w:tcPr>
          <w:p>
            <w:r/>
            <w:r>
              <w:rPr>
                <w:b/>
                <w:sz w:val="19"/>
              </w:rPr>
              <w:t>Admin dashboard</w:t>
            </w:r>
          </w:p>
        </w:tc>
        <w:tc>
          <w:tcPr>
            <w:tcW w:type="dxa" w:w="2556"/>
            <w:vAlign w:val="center"/>
          </w:tcPr>
          <w:p>
            <w:r/>
            <w:r>
              <w:rPr>
                <w:b w:val="0"/>
                <w:sz w:val="19"/>
              </w:rPr>
              <w:t>Create an admin panel for viewing users, jobs, reports, and suspicious activity.</w:t>
            </w:r>
          </w:p>
        </w:tc>
        <w:tc>
          <w:tcPr>
            <w:tcW w:type="dxa" w:w="2556"/>
            <w:vAlign w:val="center"/>
          </w:tcPr>
          <w:p>
            <w:r/>
            <w:r>
              <w:rPr>
                <w:b w:val="0"/>
                <w:sz w:val="19"/>
              </w:rPr>
              <w:t>Needed to manage a public marketplace.</w:t>
            </w:r>
          </w:p>
        </w:tc>
      </w:tr>
      <w:tr>
        <w:tc>
          <w:tcPr>
            <w:tcW w:type="dxa" w:w="2556"/>
            <w:vAlign w:val="center"/>
            <w:shd w:fill="FCE4D6"/>
          </w:tcPr>
          <w:p>
            <w:r/>
            <w:r>
              <w:rPr>
                <w:b/>
                <w:sz w:val="19"/>
              </w:rPr>
              <w:t>Hard</w:t>
            </w:r>
          </w:p>
        </w:tc>
        <w:tc>
          <w:tcPr>
            <w:tcW w:type="dxa" w:w="2556"/>
            <w:vAlign w:val="center"/>
          </w:tcPr>
          <w:p>
            <w:r/>
            <w:r>
              <w:rPr>
                <w:b/>
                <w:sz w:val="19"/>
              </w:rPr>
              <w:t>Real authentication and sessions</w:t>
            </w:r>
          </w:p>
        </w:tc>
        <w:tc>
          <w:tcPr>
            <w:tcW w:type="dxa" w:w="2556"/>
            <w:vAlign w:val="center"/>
          </w:tcPr>
          <w:p>
            <w:r/>
            <w:r>
              <w:rPr>
                <w:b w:val="0"/>
                <w:sz w:val="19"/>
              </w:rPr>
              <w:t>Use secure sessions, password reset, email/phone verification, and protected API routes.</w:t>
            </w:r>
          </w:p>
        </w:tc>
        <w:tc>
          <w:tcPr>
            <w:tcW w:type="dxa" w:w="2556"/>
            <w:vAlign w:val="center"/>
          </w:tcPr>
          <w:p>
            <w:r/>
            <w:r>
              <w:rPr>
                <w:b w:val="0"/>
                <w:sz w:val="19"/>
              </w:rPr>
              <w:t>Critical for real public users.</w:t>
            </w:r>
          </w:p>
        </w:tc>
      </w:tr>
      <w:tr>
        <w:tc>
          <w:tcPr>
            <w:tcW w:type="dxa" w:w="2556"/>
            <w:vAlign w:val="center"/>
            <w:shd w:fill="FCE4D6"/>
          </w:tcPr>
          <w:p>
            <w:r/>
            <w:r>
              <w:rPr>
                <w:b/>
                <w:sz w:val="19"/>
              </w:rPr>
              <w:t>Hard</w:t>
            </w:r>
          </w:p>
        </w:tc>
        <w:tc>
          <w:tcPr>
            <w:tcW w:type="dxa" w:w="2556"/>
            <w:vAlign w:val="center"/>
          </w:tcPr>
          <w:p>
            <w:r/>
            <w:r>
              <w:rPr>
                <w:b/>
                <w:sz w:val="19"/>
              </w:rPr>
              <w:t>SMS or WhatsApp notifications</w:t>
            </w:r>
          </w:p>
        </w:tc>
        <w:tc>
          <w:tcPr>
            <w:tcW w:type="dxa" w:w="2556"/>
            <w:vAlign w:val="center"/>
          </w:tcPr>
          <w:p>
            <w:r/>
            <w:r>
              <w:rPr>
                <w:b w:val="0"/>
                <w:sz w:val="19"/>
              </w:rPr>
              <w:t>Send real notifications for applications, accepted jobs, completed jobs, and reviews.</w:t>
            </w:r>
          </w:p>
        </w:tc>
        <w:tc>
          <w:tcPr>
            <w:tcW w:type="dxa" w:w="2556"/>
            <w:vAlign w:val="center"/>
          </w:tcPr>
          <w:p>
            <w:r/>
            <w:r>
              <w:rPr>
                <w:b w:val="0"/>
                <w:sz w:val="19"/>
              </w:rPr>
              <w:t>Public users may not check the dashboard often.</w:t>
            </w:r>
          </w:p>
        </w:tc>
      </w:tr>
      <w:tr>
        <w:tc>
          <w:tcPr>
            <w:tcW w:type="dxa" w:w="2556"/>
            <w:vAlign w:val="center"/>
            <w:shd w:fill="FCE4D6"/>
          </w:tcPr>
          <w:p>
            <w:r/>
            <w:r>
              <w:rPr>
                <w:b/>
                <w:sz w:val="19"/>
              </w:rPr>
              <w:t>Hard</w:t>
            </w:r>
          </w:p>
        </w:tc>
        <w:tc>
          <w:tcPr>
            <w:tcW w:type="dxa" w:w="2556"/>
            <w:vAlign w:val="center"/>
          </w:tcPr>
          <w:p>
            <w:r/>
            <w:r>
              <w:rPr>
                <w:b/>
                <w:sz w:val="19"/>
              </w:rPr>
              <w:t>Moderation and reporting</w:t>
            </w:r>
          </w:p>
        </w:tc>
        <w:tc>
          <w:tcPr>
            <w:tcW w:type="dxa" w:w="2556"/>
            <w:vAlign w:val="center"/>
          </w:tcPr>
          <w:p>
            <w:r/>
            <w:r>
              <w:rPr>
                <w:b w:val="0"/>
                <w:sz w:val="19"/>
              </w:rPr>
              <w:t>Let users report fake jobs, abusive messages, fake workers, or bad reviews.</w:t>
            </w:r>
          </w:p>
        </w:tc>
        <w:tc>
          <w:tcPr>
            <w:tcW w:type="dxa" w:w="2556"/>
            <w:vAlign w:val="center"/>
          </w:tcPr>
          <w:p>
            <w:r/>
            <w:r>
              <w:rPr>
                <w:b w:val="0"/>
                <w:sz w:val="19"/>
              </w:rPr>
              <w:t>Public marketplaces need safety controls.</w:t>
            </w:r>
          </w:p>
        </w:tc>
      </w:tr>
      <w:tr>
        <w:tc>
          <w:tcPr>
            <w:tcW w:type="dxa" w:w="2556"/>
            <w:vAlign w:val="center"/>
            <w:shd w:fill="FCE4D6"/>
          </w:tcPr>
          <w:p>
            <w:r/>
            <w:r>
              <w:rPr>
                <w:b/>
                <w:sz w:val="19"/>
              </w:rPr>
              <w:t>Hard</w:t>
            </w:r>
          </w:p>
        </w:tc>
        <w:tc>
          <w:tcPr>
            <w:tcW w:type="dxa" w:w="2556"/>
            <w:vAlign w:val="center"/>
          </w:tcPr>
          <w:p>
            <w:r/>
            <w:r>
              <w:rPr>
                <w:b/>
                <w:sz w:val="19"/>
              </w:rPr>
              <w:t>Verification system</w:t>
            </w:r>
          </w:p>
        </w:tc>
        <w:tc>
          <w:tcPr>
            <w:tcW w:type="dxa" w:w="2556"/>
            <w:vAlign w:val="center"/>
          </w:tcPr>
          <w:p>
            <w:r/>
            <w:r>
              <w:rPr>
                <w:b w:val="0"/>
                <w:sz w:val="19"/>
              </w:rPr>
              <w:t>Verify workers, employers, phone numbers, and possibly business identities.</w:t>
            </w:r>
          </w:p>
        </w:tc>
        <w:tc>
          <w:tcPr>
            <w:tcW w:type="dxa" w:w="2556"/>
            <w:vAlign w:val="center"/>
          </w:tcPr>
          <w:p>
            <w:r/>
            <w:r>
              <w:rPr>
                <w:b w:val="0"/>
                <w:sz w:val="19"/>
              </w:rPr>
              <w:t>Improves trust and reduces scams.</w:t>
            </w:r>
          </w:p>
        </w:tc>
      </w:tr>
      <w:tr>
        <w:tc>
          <w:tcPr>
            <w:tcW w:type="dxa" w:w="2556"/>
            <w:vAlign w:val="center"/>
            <w:shd w:fill="FCE4D6"/>
          </w:tcPr>
          <w:p>
            <w:r/>
            <w:r>
              <w:rPr>
                <w:b/>
                <w:sz w:val="19"/>
              </w:rPr>
              <w:t>Hard</w:t>
            </w:r>
          </w:p>
        </w:tc>
        <w:tc>
          <w:tcPr>
            <w:tcW w:type="dxa" w:w="2556"/>
            <w:vAlign w:val="center"/>
          </w:tcPr>
          <w:p>
            <w:r/>
            <w:r>
              <w:rPr>
                <w:b/>
                <w:sz w:val="19"/>
              </w:rPr>
              <w:t>Review dispute flow</w:t>
            </w:r>
          </w:p>
        </w:tc>
        <w:tc>
          <w:tcPr>
            <w:tcW w:type="dxa" w:w="2556"/>
            <w:vAlign w:val="center"/>
          </w:tcPr>
          <w:p>
            <w:r/>
            <w:r>
              <w:rPr>
                <w:b w:val="0"/>
                <w:sz w:val="19"/>
              </w:rPr>
              <w:t>Allow users to dispute unfair or fake reviews, with admin resolution.</w:t>
            </w:r>
          </w:p>
        </w:tc>
        <w:tc>
          <w:tcPr>
            <w:tcW w:type="dxa" w:w="2556"/>
            <w:vAlign w:val="center"/>
          </w:tcPr>
          <w:p>
            <w:r/>
            <w:r>
              <w:rPr>
                <w:b w:val="0"/>
                <w:sz w:val="19"/>
              </w:rPr>
              <w:t>Important once reviews affect reputation.</w:t>
            </w:r>
          </w:p>
        </w:tc>
      </w:tr>
      <w:tr>
        <w:tc>
          <w:tcPr>
            <w:tcW w:type="dxa" w:w="2556"/>
            <w:vAlign w:val="center"/>
            <w:shd w:fill="FCE4D6"/>
          </w:tcPr>
          <w:p>
            <w:r/>
            <w:r>
              <w:rPr>
                <w:b/>
                <w:sz w:val="19"/>
              </w:rPr>
              <w:t>Hard</w:t>
            </w:r>
          </w:p>
        </w:tc>
        <w:tc>
          <w:tcPr>
            <w:tcW w:type="dxa" w:w="2556"/>
            <w:vAlign w:val="center"/>
          </w:tcPr>
          <w:p>
            <w:r/>
            <w:r>
              <w:rPr>
                <w:b/>
                <w:sz w:val="19"/>
              </w:rPr>
              <w:t>Production database policies</w:t>
            </w:r>
          </w:p>
        </w:tc>
        <w:tc>
          <w:tcPr>
            <w:tcW w:type="dxa" w:w="2556"/>
            <w:vAlign w:val="center"/>
          </w:tcPr>
          <w:p>
            <w:r/>
            <w:r>
              <w:rPr>
                <w:b w:val="0"/>
                <w:sz w:val="19"/>
              </w:rPr>
              <w:t>Add migrations, backups, indexes, audit fields, and safer data access patterns.</w:t>
            </w:r>
          </w:p>
        </w:tc>
        <w:tc>
          <w:tcPr>
            <w:tcW w:type="dxa" w:w="2556"/>
            <w:vAlign w:val="center"/>
          </w:tcPr>
          <w:p>
            <w:r/>
            <w:r>
              <w:rPr>
                <w:b w:val="0"/>
                <w:sz w:val="19"/>
              </w:rPr>
              <w:t>Protects data as usage grows.</w:t>
            </w:r>
          </w:p>
        </w:tc>
      </w:tr>
      <w:tr>
        <w:tc>
          <w:tcPr>
            <w:tcW w:type="dxa" w:w="2556"/>
            <w:vAlign w:val="center"/>
            <w:shd w:fill="FCE4D6"/>
          </w:tcPr>
          <w:p>
            <w:r/>
            <w:r>
              <w:rPr>
                <w:b/>
                <w:sz w:val="19"/>
              </w:rPr>
              <w:t>Hard</w:t>
            </w:r>
          </w:p>
        </w:tc>
        <w:tc>
          <w:tcPr>
            <w:tcW w:type="dxa" w:w="2556"/>
            <w:vAlign w:val="center"/>
          </w:tcPr>
          <w:p>
            <w:r/>
            <w:r>
              <w:rPr>
                <w:b/>
                <w:sz w:val="19"/>
              </w:rPr>
              <w:t>Real-time or scheduled notifications</w:t>
            </w:r>
          </w:p>
        </w:tc>
        <w:tc>
          <w:tcPr>
            <w:tcW w:type="dxa" w:w="2556"/>
            <w:vAlign w:val="center"/>
          </w:tcPr>
          <w:p>
            <w:r/>
            <w:r>
              <w:rPr>
                <w:b w:val="0"/>
                <w:sz w:val="19"/>
              </w:rPr>
              <w:t>Use a queue/background job system for reliable notification delivery.</w:t>
            </w:r>
          </w:p>
        </w:tc>
        <w:tc>
          <w:tcPr>
            <w:tcW w:type="dxa" w:w="2556"/>
            <w:vAlign w:val="center"/>
          </w:tcPr>
          <w:p>
            <w:r/>
            <w:r>
              <w:rPr>
                <w:b w:val="0"/>
                <w:sz w:val="19"/>
              </w:rPr>
              <w:t>Needed when the app has many users.</w:t>
            </w:r>
          </w:p>
        </w:tc>
      </w:tr>
      <w:tr>
        <w:tc>
          <w:tcPr>
            <w:tcW w:type="dxa" w:w="2556"/>
            <w:vAlign w:val="center"/>
            <w:shd w:fill="FCE4D6"/>
          </w:tcPr>
          <w:p>
            <w:r/>
            <w:r>
              <w:rPr>
                <w:b/>
                <w:sz w:val="19"/>
              </w:rPr>
              <w:t>Hard</w:t>
            </w:r>
          </w:p>
        </w:tc>
        <w:tc>
          <w:tcPr>
            <w:tcW w:type="dxa" w:w="2556"/>
            <w:vAlign w:val="center"/>
          </w:tcPr>
          <w:p>
            <w:r/>
            <w:r>
              <w:rPr>
                <w:b/>
                <w:sz w:val="19"/>
              </w:rPr>
              <w:t>Payment or escrow support</w:t>
            </w:r>
          </w:p>
        </w:tc>
        <w:tc>
          <w:tcPr>
            <w:tcW w:type="dxa" w:w="2556"/>
            <w:vAlign w:val="center"/>
          </w:tcPr>
          <w:p>
            <w:r/>
            <w:r>
              <w:rPr>
                <w:b w:val="0"/>
                <w:sz w:val="19"/>
              </w:rPr>
              <w:t>If payments are added, build payment tracking, completion proof, refunds, and disputes.</w:t>
            </w:r>
          </w:p>
        </w:tc>
        <w:tc>
          <w:tcPr>
            <w:tcW w:type="dxa" w:w="2556"/>
            <w:vAlign w:val="center"/>
          </w:tcPr>
          <w:p>
            <w:r/>
            <w:r>
              <w:rPr>
                <w:b w:val="0"/>
                <w:sz w:val="19"/>
              </w:rPr>
              <w:t>Complex but useful for a mature marketplace.</w:t>
            </w:r>
          </w:p>
        </w:tc>
      </w:tr>
      <w:tr>
        <w:tc>
          <w:tcPr>
            <w:tcW w:type="dxa" w:w="2556"/>
            <w:vAlign w:val="center"/>
            <w:shd w:fill="FCE4D6"/>
          </w:tcPr>
          <w:p>
            <w:r/>
            <w:r>
              <w:rPr>
                <w:b/>
                <w:sz w:val="19"/>
              </w:rPr>
              <w:t>Hard</w:t>
            </w:r>
          </w:p>
        </w:tc>
        <w:tc>
          <w:tcPr>
            <w:tcW w:type="dxa" w:w="2556"/>
            <w:vAlign w:val="center"/>
          </w:tcPr>
          <w:p>
            <w:r/>
            <w:r>
              <w:rPr>
                <w:b/>
                <w:sz w:val="19"/>
              </w:rPr>
              <w:t>Mobile-first PWA support</w:t>
            </w:r>
          </w:p>
        </w:tc>
        <w:tc>
          <w:tcPr>
            <w:tcW w:type="dxa" w:w="2556"/>
            <w:vAlign w:val="center"/>
          </w:tcPr>
          <w:p>
            <w:r/>
            <w:r>
              <w:rPr>
                <w:b w:val="0"/>
                <w:sz w:val="19"/>
              </w:rPr>
              <w:t>Add installable app behavior, offline shell, push notifications, and mobile performance tuning.</w:t>
            </w:r>
          </w:p>
        </w:tc>
        <w:tc>
          <w:tcPr>
            <w:tcW w:type="dxa" w:w="2556"/>
            <w:vAlign w:val="center"/>
          </w:tcPr>
          <w:p>
            <w:r/>
            <w:r>
              <w:rPr>
                <w:b w:val="0"/>
                <w:sz w:val="19"/>
              </w:rPr>
              <w:t>Useful for public users on phones.</w:t>
            </w:r>
          </w:p>
        </w:tc>
      </w:tr>
    </w:tbl>
    <w:p>
      <w:pPr>
        <w:pStyle w:val="Heading1"/>
      </w:pPr>
      <w:r>
        <w:t>4. Suggested Public MVP Scope</w:t>
      </w:r>
    </w:p>
    <w:p>
      <w:r>
        <w:t>For a simple public release, finish these first:</w:t>
      </w:r>
    </w:p>
    <w:p>
      <w:pPr>
        <w:pStyle w:val="ListNumber"/>
      </w:pPr>
      <w:r>
        <w:t>Profile completeness prompts.</w:t>
      </w:r>
    </w:p>
    <w:p>
      <w:pPr>
        <w:pStyle w:val="ListNumber"/>
      </w:pPr>
      <w:r>
        <w:t>Better form validation and error messages.</w:t>
      </w:r>
    </w:p>
    <w:p>
      <w:pPr>
        <w:pStyle w:val="ListNumber"/>
      </w:pPr>
      <w:r>
        <w:t>Loading states for all submit/action buttons.</w:t>
      </w:r>
    </w:p>
    <w:p>
      <w:pPr>
        <w:pStyle w:val="ListNumber"/>
      </w:pPr>
      <w:r>
        <w:t>Public-friendly text and removal of obvious demo wording.</w:t>
      </w:r>
    </w:p>
    <w:p>
      <w:pPr>
        <w:pStyle w:val="ListNumber"/>
      </w:pPr>
      <w:r>
        <w:t>Role-switch confirmation flow.</w:t>
      </w:r>
    </w:p>
    <w:p>
      <w:pPr>
        <w:pStyle w:val="ListNumber"/>
      </w:pPr>
      <w:r>
        <w:t>Duplicate prevention for applications/reviews/contact requests.</w:t>
      </w:r>
    </w:p>
    <w:p>
      <w:pPr>
        <w:pStyle w:val="ListNumber"/>
      </w:pPr>
      <w:r>
        <w:t>Job progress dashboard and completed-job reviews.</w:t>
      </w:r>
    </w:p>
    <w:p>
      <w:pPr>
        <w:pStyle w:val="ListNumber"/>
      </w:pPr>
      <w:r>
        <w:t>Basic terms, privacy, and safety pages.</w:t>
      </w:r>
    </w:p>
    <w:p>
      <w:pPr>
        <w:pStyle w:val="ListNumber"/>
      </w:pPr>
      <w:r>
        <w:t>Basic admin moderation view.</w:t>
      </w:r>
    </w:p>
    <w:p>
      <w:pPr>
        <w:pStyle w:val="ListNumber"/>
      </w:pPr>
      <w:r>
        <w:t>Secure authentication before any real public launch.</w:t>
      </w:r>
    </w:p>
    <w:p>
      <w:pPr>
        <w:pStyle w:val="Heading1"/>
      </w:pPr>
      <w:r>
        <w:t>5. Suggested Development Order</w:t>
      </w:r>
    </w:p>
    <w:p>
      <w:r>
        <w:rPr>
          <w:b/>
        </w:rPr>
        <w:t xml:space="preserve">Phase 1: Quick polish: </w:t>
      </w:r>
      <w:r>
        <w:t>Empty states, button labels, form errors, loading states, public wording.</w:t>
      </w:r>
    </w:p>
    <w:p>
      <w:r>
        <w:rPr>
          <w:b/>
        </w:rPr>
        <w:t xml:space="preserve">Phase 2: User clarity: </w:t>
      </w:r>
      <w:r>
        <w:t>Profile completeness, role switching modal, job detail page, better worker profile.</w:t>
      </w:r>
    </w:p>
    <w:p>
      <w:r>
        <w:rPr>
          <w:b/>
        </w:rPr>
        <w:t xml:space="preserve">Phase 3: Trust basics: </w:t>
      </w:r>
      <w:r>
        <w:t>Safety pages, report buttons, admin review dashboard, duplicate prevention.</w:t>
      </w:r>
    </w:p>
    <w:p>
      <w:r>
        <w:rPr>
          <w:b/>
        </w:rPr>
        <w:t xml:space="preserve">Phase 4: Production readiness: </w:t>
      </w:r>
      <w:r>
        <w:t>Real auth, secure sessions, database migrations, backups, protected routes.</w:t>
      </w:r>
    </w:p>
    <w:p>
      <w:r>
        <w:rPr>
          <w:b/>
        </w:rPr>
        <w:t xml:space="preserve">Phase 5: Growth features: </w:t>
      </w:r>
      <w:r>
        <w:t>SMS/WhatsApp notifications, verification, dispute handling, PWA/mobile improvements.</w:t>
      </w:r>
    </w:p>
    <w:p>
      <w:pPr>
        <w:pStyle w:val="Heading1"/>
      </w:pPr>
      <w:r>
        <w:t>6. Copy-Ready Prompt for Later</w:t>
      </w:r>
    </w:p>
    <w:p>
      <w:r>
        <w:t>Use this prompt when asking Codex to implement the next improvement batch:</w:t>
      </w:r>
    </w:p>
    <w:p>
      <w:r>
        <w:rPr>
          <w:rFonts w:ascii="Consolas" w:hAnsi="Consolas"/>
          <w:sz w:val="18"/>
        </w:rPr>
        <w:t>Please improve the Qardho Skilled Platform for a simple public MVP.</w:t>
        <w:br/>
        <w:br/>
        <w:t>Focus on the easiest/highest-impact missing items first:</w:t>
        <w:br/>
        <w:t>1. Add profile completeness prompts for workers and employers.</w:t>
        <w:br/>
        <w:t>2. Improve form validation and show field-specific error messages.</w:t>
        <w:br/>
        <w:t>3. Add loading/disabled states to submit buttons and major action buttons.</w:t>
        <w:br/>
        <w:t>4. Clean up public-facing text so the app feels less like a demo/prototype.</w:t>
        <w:br/>
        <w:t>5. Add a stronger role-switching confirmation modal.</w:t>
        <w:br/>
        <w:t>6. Add duplicate prevention where still missing.</w:t>
        <w:br/>
        <w:t>7. Add simple Terms, Privacy, and Safety pages.</w:t>
        <w:br/>
        <w:t>8. Add basic reporting buttons for jobs, workers, and reviews if feasible.</w:t>
        <w:br/>
        <w:br/>
        <w:t>Keep the implementation scoped, follow the existing React/Express/PostgreSQL patterns, and run npm run lint, npm test, and npm run build after changes.</w:t>
      </w:r>
    </w:p>
    <w:p>
      <w:pPr>
        <w:jc w:val="center"/>
      </w:pPr>
      <w:r>
        <w:rPr>
          <w:i/>
          <w:sz w:val="18"/>
        </w:rPr>
        <w:t>End of missing features document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