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78746" w14:textId="69F75BA2" w:rsidR="00453EFF" w:rsidRDefault="00453EFF" w:rsidP="00752471">
      <w:pPr>
        <w:pStyle w:val="BodyText"/>
        <w:ind w:left="10494"/>
        <w:rPr>
          <w:rFonts w:ascii="Times New Roman"/>
          <w:noProof/>
          <w:sz w:val="20"/>
        </w:rPr>
      </w:pPr>
      <w:bookmarkStart w:id="0" w:name="_Hlk70796176"/>
      <w:bookmarkEnd w:id="0"/>
    </w:p>
    <w:p w14:paraId="51833755" w14:textId="77777777" w:rsidR="00752471" w:rsidRPr="00752471" w:rsidRDefault="00752471" w:rsidP="00752471">
      <w:pPr>
        <w:pStyle w:val="BodyText"/>
        <w:ind w:left="10494"/>
        <w:rPr>
          <w:rFonts w:ascii="Times New Roman"/>
          <w:sz w:val="20"/>
        </w:rPr>
      </w:pPr>
    </w:p>
    <w:p w14:paraId="3DF18E02" w14:textId="77777777" w:rsidR="000C5D61" w:rsidRPr="000C5D61" w:rsidRDefault="000C5D61" w:rsidP="000C5D61">
      <w:pPr>
        <w:pStyle w:val="BodyText"/>
        <w:spacing w:before="128"/>
        <w:ind w:left="902"/>
        <w:rPr>
          <w:rFonts w:ascii="Lucida Sans"/>
          <w:b/>
          <w:bCs/>
          <w:color w:val="DA0000"/>
          <w:w w:val="90"/>
          <w:sz w:val="36"/>
          <w:szCs w:val="24"/>
          <w:lang w:val="en-IN"/>
        </w:rPr>
      </w:pPr>
      <w:r w:rsidRPr="000C5D61">
        <w:rPr>
          <w:rFonts w:ascii="Lucida Sans"/>
          <w:b/>
          <w:bCs/>
          <w:w w:val="90"/>
          <w:sz w:val="36"/>
          <w:szCs w:val="24"/>
          <w:lang w:val="en-IN"/>
        </w:rPr>
        <w:t>Effect of immigration on host countries: The curious case of Canada</w:t>
      </w:r>
    </w:p>
    <w:p w14:paraId="18A56DAD" w14:textId="77777777" w:rsidR="00453EFF" w:rsidRPr="000C5D61" w:rsidRDefault="00453EFF">
      <w:pPr>
        <w:pStyle w:val="BodyText"/>
        <w:spacing w:before="1"/>
        <w:rPr>
          <w:rFonts w:ascii="Lucida Sans"/>
          <w:b/>
          <w:sz w:val="46"/>
          <w:lang w:val="en-IN"/>
        </w:rPr>
      </w:pPr>
    </w:p>
    <w:p w14:paraId="1D6D525A" w14:textId="3E90EBA9" w:rsidR="00453EFF" w:rsidRDefault="000C5D61">
      <w:pPr>
        <w:ind w:left="1622"/>
        <w:rPr>
          <w:rFonts w:ascii="Lucida Sans"/>
          <w:b/>
          <w:spacing w:val="-1"/>
          <w:w w:val="95"/>
          <w:sz w:val="24"/>
        </w:rPr>
      </w:pPr>
      <w:r>
        <w:rPr>
          <w:rFonts w:ascii="Lucida Sans"/>
          <w:b/>
          <w:spacing w:val="-1"/>
          <w:w w:val="95"/>
          <w:sz w:val="24"/>
        </w:rPr>
        <w:t>Sanskar Sanjay Shah,</w:t>
      </w:r>
    </w:p>
    <w:p w14:paraId="58AD844A" w14:textId="26848458" w:rsidR="000C5D61" w:rsidRDefault="000C5D61">
      <w:pPr>
        <w:ind w:left="1622"/>
        <w:rPr>
          <w:rFonts w:ascii="Lucida Sans"/>
          <w:b/>
          <w:spacing w:val="-1"/>
          <w:w w:val="95"/>
          <w:sz w:val="24"/>
        </w:rPr>
      </w:pPr>
      <w:r>
        <w:rPr>
          <w:rFonts w:ascii="Lucida Sans"/>
          <w:b/>
          <w:spacing w:val="-1"/>
          <w:w w:val="95"/>
          <w:sz w:val="24"/>
        </w:rPr>
        <w:t>Sparsh Sihotiya,</w:t>
      </w:r>
    </w:p>
    <w:p w14:paraId="44D5E77B" w14:textId="11913B67" w:rsidR="000C5D61" w:rsidRDefault="000C5D61">
      <w:pPr>
        <w:ind w:left="1622"/>
        <w:rPr>
          <w:rFonts w:ascii="Lucida Sans"/>
          <w:b/>
          <w:spacing w:val="-1"/>
          <w:w w:val="95"/>
          <w:sz w:val="24"/>
        </w:rPr>
      </w:pPr>
      <w:r>
        <w:rPr>
          <w:rFonts w:ascii="Lucida Sans"/>
          <w:b/>
          <w:spacing w:val="-1"/>
          <w:w w:val="95"/>
          <w:sz w:val="24"/>
        </w:rPr>
        <w:t>Aryash Pateriya,</w:t>
      </w:r>
    </w:p>
    <w:p w14:paraId="0BA0A754" w14:textId="409698E3" w:rsidR="000C5D61" w:rsidRDefault="000C5D61">
      <w:pPr>
        <w:ind w:left="1622"/>
        <w:rPr>
          <w:rFonts w:ascii="Lucida Sans"/>
          <w:b/>
          <w:spacing w:val="-1"/>
          <w:w w:val="95"/>
          <w:sz w:val="24"/>
        </w:rPr>
      </w:pPr>
      <w:r>
        <w:rPr>
          <w:rFonts w:ascii="Lucida Sans"/>
          <w:b/>
          <w:spacing w:val="-1"/>
          <w:w w:val="95"/>
          <w:sz w:val="24"/>
        </w:rPr>
        <w:t>Roushan Prakash</w:t>
      </w:r>
      <w:r w:rsidR="001E3DED">
        <w:rPr>
          <w:rFonts w:ascii="Lucida Sans"/>
          <w:b/>
          <w:spacing w:val="-1"/>
          <w:w w:val="95"/>
          <w:sz w:val="24"/>
        </w:rPr>
        <w:t>,</w:t>
      </w:r>
    </w:p>
    <w:p w14:paraId="6C74254A" w14:textId="15F3A5CF" w:rsidR="001E3DED" w:rsidRDefault="001E3DED">
      <w:pPr>
        <w:ind w:left="1622"/>
        <w:rPr>
          <w:rFonts w:ascii="Lucida Sans"/>
          <w:b/>
          <w:spacing w:val="-1"/>
          <w:w w:val="95"/>
          <w:sz w:val="24"/>
        </w:rPr>
      </w:pPr>
      <w:r>
        <w:rPr>
          <w:rFonts w:ascii="Lucida Sans"/>
          <w:b/>
          <w:spacing w:val="-1"/>
          <w:w w:val="95"/>
          <w:sz w:val="24"/>
        </w:rPr>
        <w:t>Mohammad Imad Khan,</w:t>
      </w:r>
    </w:p>
    <w:p w14:paraId="3F2CB1D8" w14:textId="123F2D78" w:rsidR="001E3DED" w:rsidRDefault="001E3DED">
      <w:pPr>
        <w:ind w:left="1622"/>
        <w:rPr>
          <w:rFonts w:ascii="Lucida Sans"/>
          <w:b/>
          <w:spacing w:val="-1"/>
          <w:w w:val="95"/>
          <w:sz w:val="24"/>
        </w:rPr>
      </w:pPr>
      <w:r>
        <w:rPr>
          <w:rFonts w:ascii="Lucida Sans"/>
          <w:b/>
          <w:spacing w:val="-1"/>
          <w:w w:val="95"/>
          <w:sz w:val="24"/>
        </w:rPr>
        <w:t>Srajan Jain,</w:t>
      </w:r>
    </w:p>
    <w:p w14:paraId="1CC014E2" w14:textId="03B39699" w:rsidR="001E3DED" w:rsidRDefault="001E3DED">
      <w:pPr>
        <w:ind w:left="1622"/>
        <w:rPr>
          <w:rFonts w:ascii="Lucida Sans"/>
          <w:b/>
          <w:spacing w:val="-1"/>
          <w:w w:val="95"/>
          <w:sz w:val="24"/>
        </w:rPr>
      </w:pPr>
      <w:r>
        <w:rPr>
          <w:rFonts w:ascii="Lucida Sans"/>
          <w:b/>
          <w:spacing w:val="-1"/>
          <w:w w:val="95"/>
          <w:sz w:val="24"/>
        </w:rPr>
        <w:t>Ansh Saxena,</w:t>
      </w:r>
    </w:p>
    <w:p w14:paraId="1BA51505" w14:textId="12941700" w:rsidR="001E3DED" w:rsidRDefault="001E3DED">
      <w:pPr>
        <w:ind w:left="1622"/>
        <w:rPr>
          <w:rFonts w:ascii="Lucida Sans"/>
          <w:b/>
          <w:spacing w:val="-1"/>
          <w:w w:val="95"/>
          <w:sz w:val="24"/>
        </w:rPr>
      </w:pPr>
      <w:r>
        <w:rPr>
          <w:rFonts w:ascii="Lucida Sans"/>
          <w:b/>
          <w:spacing w:val="-1"/>
          <w:w w:val="95"/>
          <w:sz w:val="24"/>
        </w:rPr>
        <w:t>Ishit ManojKumar Darania,</w:t>
      </w:r>
    </w:p>
    <w:p w14:paraId="7785186F" w14:textId="77777777" w:rsidR="001E3DED" w:rsidRDefault="001E3DED">
      <w:pPr>
        <w:ind w:left="1622"/>
        <w:rPr>
          <w:rFonts w:ascii="Lucida Sans"/>
          <w:b/>
          <w:spacing w:val="-1"/>
          <w:w w:val="95"/>
          <w:sz w:val="24"/>
        </w:rPr>
      </w:pPr>
      <w:r>
        <w:rPr>
          <w:rFonts w:ascii="Lucida Sans"/>
          <w:b/>
          <w:spacing w:val="-1"/>
          <w:w w:val="95"/>
          <w:sz w:val="24"/>
        </w:rPr>
        <w:t>Abhinav Raj Singh</w:t>
      </w:r>
    </w:p>
    <w:p w14:paraId="14A2CB55" w14:textId="0FBED655" w:rsidR="001E3DED" w:rsidRDefault="001E3DED">
      <w:pPr>
        <w:ind w:left="1622"/>
        <w:rPr>
          <w:rFonts w:ascii="Lucida Sans"/>
          <w:b/>
          <w:sz w:val="24"/>
        </w:rPr>
      </w:pPr>
      <w:r>
        <w:rPr>
          <w:rFonts w:ascii="Lucida Sans"/>
          <w:b/>
          <w:spacing w:val="-1"/>
          <w:w w:val="95"/>
          <w:sz w:val="24"/>
        </w:rPr>
        <w:t xml:space="preserve">Ayush Gupta </w:t>
      </w:r>
    </w:p>
    <w:p w14:paraId="5A497DB4" w14:textId="77777777" w:rsidR="00453EFF" w:rsidRDefault="00453EFF">
      <w:pPr>
        <w:pStyle w:val="BodyText"/>
        <w:rPr>
          <w:rFonts w:ascii="Lucida Sans"/>
          <w:sz w:val="20"/>
        </w:rPr>
      </w:pPr>
    </w:p>
    <w:p w14:paraId="50684598" w14:textId="77777777" w:rsidR="00453EFF" w:rsidRDefault="00453EFF">
      <w:pPr>
        <w:pStyle w:val="BodyText"/>
        <w:rPr>
          <w:rFonts w:ascii="Lucida Sans"/>
          <w:sz w:val="20"/>
        </w:rPr>
      </w:pPr>
    </w:p>
    <w:p w14:paraId="4B42C4F0" w14:textId="77777777" w:rsidR="00453EFF" w:rsidRDefault="00453EFF">
      <w:pPr>
        <w:pStyle w:val="BodyText"/>
        <w:spacing w:before="2"/>
        <w:rPr>
          <w:rFonts w:ascii="Lucida Sans"/>
          <w:sz w:val="24"/>
        </w:rPr>
      </w:pPr>
    </w:p>
    <w:p w14:paraId="5C28AA19" w14:textId="3B9BED0B" w:rsidR="00453EFF" w:rsidRPr="001E3DED" w:rsidRDefault="00DA5213" w:rsidP="001E3DED">
      <w:pPr>
        <w:spacing w:before="129" w:line="225" w:lineRule="auto"/>
        <w:ind w:left="1092" w:right="5889" w:firstLine="720"/>
        <w:rPr>
          <w:rFonts w:ascii="Lucida Sans" w:hAnsi="Lucida Sans"/>
          <w:sz w:val="18"/>
        </w:rPr>
      </w:pPr>
      <w:r>
        <w:rPr>
          <w:rFonts w:ascii="Lucida Sans"/>
          <w:noProof/>
          <w:w w:val="95"/>
          <w:position w:val="-10"/>
          <w:sz w:val="18"/>
        </w:rPr>
        <w:drawing>
          <wp:inline distT="0" distB="0" distL="0" distR="0" wp14:anchorId="32CE9DF7" wp14:editId="6923A497">
            <wp:extent cx="210311" cy="22468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 cstate="print"/>
                    <a:stretch>
                      <a:fillRect/>
                    </a:stretch>
                  </pic:blipFill>
                  <pic:spPr>
                    <a:xfrm>
                      <a:off x="0" y="0"/>
                      <a:ext cx="210311" cy="224688"/>
                    </a:xfrm>
                    <a:prstGeom prst="rect">
                      <a:avLst/>
                    </a:prstGeom>
                  </pic:spPr>
                </pic:pic>
              </a:graphicData>
            </a:graphic>
          </wp:inline>
        </w:drawing>
      </w:r>
      <w:r>
        <w:rPr>
          <w:rFonts w:ascii="Lucida Sans"/>
          <w:w w:val="95"/>
          <w:sz w:val="18"/>
        </w:rPr>
        <w:t xml:space="preserve">  </w:t>
      </w:r>
      <w:r>
        <w:rPr>
          <w:rFonts w:ascii="Lucida Sans"/>
          <w:spacing w:val="-9"/>
          <w:w w:val="95"/>
          <w:sz w:val="18"/>
        </w:rPr>
        <w:t xml:space="preserve"> </w:t>
      </w:r>
      <w:r w:rsidR="001E3DED">
        <w:rPr>
          <w:rFonts w:ascii="Lucida Sans"/>
          <w:w w:val="95"/>
          <w:sz w:val="18"/>
        </w:rPr>
        <w:t>01 May, 2021</w:t>
      </w:r>
      <w:r>
        <w:rPr>
          <w:rFonts w:ascii="Lucida Sans"/>
          <w:w w:val="95"/>
          <w:sz w:val="18"/>
        </w:rPr>
        <w:t>.</w:t>
      </w:r>
    </w:p>
    <w:p w14:paraId="1F1260FE" w14:textId="67E189D9" w:rsidR="00453EFF" w:rsidRDefault="001E3DED">
      <w:pPr>
        <w:spacing w:before="111"/>
        <w:ind w:left="1812"/>
        <w:rPr>
          <w:rFonts w:ascii="Lucida Sans"/>
          <w:sz w:val="18"/>
        </w:rPr>
      </w:pPr>
      <w:r>
        <w:rPr>
          <w:noProof/>
        </w:rPr>
        <w:drawing>
          <wp:anchor distT="0" distB="0" distL="0" distR="0" simplePos="0" relativeHeight="251570176" behindDoc="0" locked="0" layoutInCell="1" allowOverlap="1" wp14:anchorId="10BB3B16" wp14:editId="1BDACD90">
            <wp:simplePos x="0" y="0"/>
            <wp:positionH relativeFrom="page">
              <wp:posOffset>3602257</wp:posOffset>
            </wp:positionH>
            <wp:positionV relativeFrom="paragraph">
              <wp:posOffset>68971</wp:posOffset>
            </wp:positionV>
            <wp:extent cx="165100" cy="111569"/>
            <wp:effectExtent l="0" t="0" r="6350" b="3175"/>
            <wp:wrapNone/>
            <wp:docPr id="7" name="image4.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a:hlinkClick r:id="rId9"/>
                    </pic:cNvPr>
                    <pic:cNvPicPr/>
                  </pic:nvPicPr>
                  <pic:blipFill>
                    <a:blip r:embed="rId10" cstate="print"/>
                    <a:stretch>
                      <a:fillRect/>
                    </a:stretch>
                  </pic:blipFill>
                  <pic:spPr>
                    <a:xfrm>
                      <a:off x="0" y="0"/>
                      <a:ext cx="165100" cy="111569"/>
                    </a:xfrm>
                    <a:prstGeom prst="rect">
                      <a:avLst/>
                    </a:prstGeom>
                  </pic:spPr>
                </pic:pic>
              </a:graphicData>
            </a:graphic>
          </wp:anchor>
        </w:drawing>
      </w:r>
      <w:r w:rsidR="00DA5213">
        <w:rPr>
          <w:noProof/>
          <w:position w:val="1"/>
        </w:rPr>
        <w:drawing>
          <wp:inline distT="0" distB="0" distL="0" distR="0" wp14:anchorId="71CEDC20" wp14:editId="340CE115">
            <wp:extent cx="223265" cy="174891"/>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223265" cy="174891"/>
                    </a:xfrm>
                    <a:prstGeom prst="rect">
                      <a:avLst/>
                    </a:prstGeom>
                  </pic:spPr>
                </pic:pic>
              </a:graphicData>
            </a:graphic>
          </wp:inline>
        </w:drawing>
      </w:r>
      <w:r w:rsidR="00DA5213">
        <w:rPr>
          <w:rFonts w:ascii="Times New Roman"/>
          <w:sz w:val="20"/>
        </w:rPr>
        <w:t xml:space="preserve">  </w:t>
      </w:r>
      <w:r w:rsidR="00DA5213">
        <w:rPr>
          <w:rFonts w:ascii="Times New Roman"/>
          <w:spacing w:val="2"/>
          <w:sz w:val="20"/>
        </w:rPr>
        <w:t xml:space="preserve"> </w:t>
      </w:r>
      <w:hyperlink r:id="rId12">
        <w:r>
          <w:rPr>
            <w:rFonts w:ascii="Lucida Sans"/>
            <w:w w:val="95"/>
            <w:sz w:val="18"/>
          </w:rPr>
          <w:t>The</w:t>
        </w:r>
      </w:hyperlink>
      <w:r>
        <w:rPr>
          <w:rFonts w:ascii="Lucida Sans"/>
          <w:w w:val="95"/>
          <w:sz w:val="18"/>
        </w:rPr>
        <w:t xml:space="preserve"> codework behind the research</w:t>
      </w:r>
    </w:p>
    <w:p w14:paraId="6D49A242" w14:textId="5CA42369" w:rsidR="00453EFF" w:rsidRPr="001E3DED" w:rsidRDefault="009B7880" w:rsidP="001E3DED">
      <w:pPr>
        <w:pStyle w:val="BodyText"/>
        <w:spacing w:before="7"/>
        <w:rPr>
          <w:rFonts w:ascii="Lucida Sans"/>
          <w:sz w:val="28"/>
        </w:rPr>
      </w:pPr>
      <w:r>
        <w:rPr>
          <w:noProof/>
        </w:rPr>
        <mc:AlternateContent>
          <mc:Choice Requires="wps">
            <w:drawing>
              <wp:anchor distT="0" distB="0" distL="0" distR="0" simplePos="0" relativeHeight="487587840" behindDoc="1" locked="0" layoutInCell="1" allowOverlap="1" wp14:anchorId="4B3D618A" wp14:editId="2F86ACE9">
                <wp:simplePos x="0" y="0"/>
                <wp:positionH relativeFrom="page">
                  <wp:posOffset>1271905</wp:posOffset>
                </wp:positionH>
                <wp:positionV relativeFrom="paragraph">
                  <wp:posOffset>98425</wp:posOffset>
                </wp:positionV>
                <wp:extent cx="2712720" cy="1270"/>
                <wp:effectExtent l="0" t="0" r="0" b="0"/>
                <wp:wrapTopAndBottom/>
                <wp:docPr id="216" name="Freeform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2720" cy="1270"/>
                        </a:xfrm>
                        <a:custGeom>
                          <a:avLst/>
                          <a:gdLst>
                            <a:gd name="T0" fmla="+- 0 2012 2012"/>
                            <a:gd name="T1" fmla="*/ T0 w 4272"/>
                            <a:gd name="T2" fmla="+- 0 6284 2012"/>
                            <a:gd name="T3" fmla="*/ T2 w 4272"/>
                          </a:gdLst>
                          <a:ahLst/>
                          <a:cxnLst>
                            <a:cxn ang="0">
                              <a:pos x="T1" y="0"/>
                            </a:cxn>
                            <a:cxn ang="0">
                              <a:pos x="T3" y="0"/>
                            </a:cxn>
                          </a:cxnLst>
                          <a:rect l="0" t="0" r="r" b="b"/>
                          <a:pathLst>
                            <a:path w="4272">
                              <a:moveTo>
                                <a:pt x="0" y="0"/>
                              </a:moveTo>
                              <a:lnTo>
                                <a:pt x="4272" y="0"/>
                              </a:lnTo>
                            </a:path>
                          </a:pathLst>
                        </a:custGeom>
                        <a:noFill/>
                        <a:ln w="114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1AD8D" id="Freeform 469" o:spid="_x0000_s1026" style="position:absolute;margin-left:100.15pt;margin-top:7.75pt;width:213.6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" path="m,l4272,e" filled="f" strokeweight=".9pt">
                <v:path arrowok="t" o:connecttype="custom" o:connectlocs="0,0;2712720,0" o:connectangles="0,0"/>
                <w10:wrap type="topAndBottom" anchorx="page"/>
              </v:shape>
            </w:pict>
          </mc:Fallback>
        </mc:AlternateContent>
      </w:r>
    </w:p>
    <w:p w14:paraId="3CE29CE9" w14:textId="77777777" w:rsidR="00453EFF" w:rsidRDefault="00453EFF">
      <w:pPr>
        <w:pStyle w:val="BodyText"/>
        <w:rPr>
          <w:rFonts w:ascii="Lucida Sans"/>
          <w:sz w:val="42"/>
        </w:rPr>
      </w:pPr>
    </w:p>
    <w:p w14:paraId="5CAA75E1" w14:textId="77777777" w:rsidR="00453EFF" w:rsidRDefault="00453EFF">
      <w:pPr>
        <w:pStyle w:val="BodyText"/>
        <w:rPr>
          <w:rFonts w:ascii="Lucida Sans"/>
          <w:sz w:val="42"/>
        </w:rPr>
      </w:pPr>
    </w:p>
    <w:p w14:paraId="12790D69" w14:textId="77777777" w:rsidR="00453EFF" w:rsidRDefault="00453EFF">
      <w:pPr>
        <w:pStyle w:val="BodyText"/>
        <w:rPr>
          <w:rFonts w:ascii="Lucida Sans"/>
          <w:sz w:val="42"/>
        </w:rPr>
      </w:pPr>
    </w:p>
    <w:p w14:paraId="4904325C" w14:textId="77777777" w:rsidR="00453EFF" w:rsidRDefault="00453EFF">
      <w:pPr>
        <w:pStyle w:val="BodyText"/>
        <w:rPr>
          <w:rFonts w:ascii="Lucida Sans"/>
          <w:sz w:val="42"/>
        </w:rPr>
      </w:pPr>
    </w:p>
    <w:p w14:paraId="410CDC9F" w14:textId="0C54787B" w:rsidR="00453EFF" w:rsidRDefault="00453EFF">
      <w:pPr>
        <w:pStyle w:val="BodyText"/>
        <w:rPr>
          <w:rFonts w:ascii="Lucida Sans"/>
          <w:sz w:val="42"/>
        </w:rPr>
      </w:pPr>
    </w:p>
    <w:p w14:paraId="1F9ECDF1" w14:textId="2A4F666D" w:rsidR="001E3DED" w:rsidRDefault="001E3DED">
      <w:pPr>
        <w:pStyle w:val="BodyText"/>
        <w:rPr>
          <w:rFonts w:ascii="Lucida Sans"/>
          <w:sz w:val="42"/>
        </w:rPr>
      </w:pPr>
    </w:p>
    <w:p w14:paraId="43192F33" w14:textId="38349BEF" w:rsidR="001E3DED" w:rsidRDefault="001E3DED">
      <w:pPr>
        <w:pStyle w:val="BodyText"/>
        <w:rPr>
          <w:rFonts w:ascii="Lucida Sans"/>
          <w:sz w:val="42"/>
        </w:rPr>
      </w:pPr>
    </w:p>
    <w:p w14:paraId="554EE296" w14:textId="4E576843" w:rsidR="001E3DED" w:rsidRDefault="001E3DED">
      <w:pPr>
        <w:pStyle w:val="BodyText"/>
        <w:rPr>
          <w:rFonts w:ascii="Lucida Sans"/>
          <w:sz w:val="42"/>
        </w:rPr>
      </w:pPr>
    </w:p>
    <w:p w14:paraId="0A47AF08" w14:textId="7B126D77" w:rsidR="001E3DED" w:rsidRDefault="001E3DED">
      <w:pPr>
        <w:pStyle w:val="BodyText"/>
        <w:rPr>
          <w:rFonts w:ascii="Lucida Sans"/>
          <w:sz w:val="42"/>
        </w:rPr>
      </w:pPr>
    </w:p>
    <w:p w14:paraId="0CFE6AD7" w14:textId="17557048" w:rsidR="001E3DED" w:rsidRDefault="001E3DED">
      <w:pPr>
        <w:pStyle w:val="BodyText"/>
        <w:rPr>
          <w:rFonts w:ascii="Lucida Sans"/>
          <w:sz w:val="42"/>
        </w:rPr>
      </w:pPr>
    </w:p>
    <w:p w14:paraId="43C13A25" w14:textId="66E07BED" w:rsidR="001E3DED" w:rsidRDefault="001E3DED">
      <w:pPr>
        <w:pStyle w:val="BodyText"/>
        <w:rPr>
          <w:rFonts w:ascii="Lucida Sans"/>
          <w:sz w:val="42"/>
        </w:rPr>
      </w:pPr>
    </w:p>
    <w:p w14:paraId="4CFF0ECF" w14:textId="6FE801A0" w:rsidR="001E3DED" w:rsidRDefault="001E3DED">
      <w:pPr>
        <w:pStyle w:val="BodyText"/>
        <w:rPr>
          <w:rFonts w:ascii="Lucida Sans"/>
          <w:sz w:val="42"/>
        </w:rPr>
      </w:pPr>
    </w:p>
    <w:p w14:paraId="32933C94" w14:textId="5587D181" w:rsidR="001E3DED" w:rsidRDefault="001E3DED">
      <w:pPr>
        <w:pStyle w:val="BodyText"/>
        <w:rPr>
          <w:rFonts w:ascii="Lucida Sans"/>
          <w:sz w:val="42"/>
        </w:rPr>
      </w:pPr>
    </w:p>
    <w:p w14:paraId="567D369A" w14:textId="1CA48BA3" w:rsidR="001E3DED" w:rsidRDefault="001E3DED">
      <w:pPr>
        <w:pStyle w:val="BodyText"/>
        <w:rPr>
          <w:rFonts w:ascii="Lucida Sans"/>
          <w:sz w:val="42"/>
        </w:rPr>
      </w:pPr>
    </w:p>
    <w:p w14:paraId="6F8DAFF3" w14:textId="77777777" w:rsidR="001E3DED" w:rsidRDefault="001E3DED">
      <w:pPr>
        <w:pStyle w:val="BodyText"/>
        <w:rPr>
          <w:rFonts w:ascii="Lucida Sans"/>
          <w:sz w:val="42"/>
        </w:rPr>
      </w:pPr>
    </w:p>
    <w:p w14:paraId="25789A80" w14:textId="7988B353" w:rsidR="00453EFF" w:rsidRPr="001E3DED" w:rsidRDefault="001E3DED" w:rsidP="001E3DED">
      <w:pPr>
        <w:spacing w:line="249" w:lineRule="auto"/>
        <w:jc w:val="center"/>
        <w:rPr>
          <w:rFonts w:ascii="Lucida Sans"/>
          <w:sz w:val="28"/>
          <w:szCs w:val="40"/>
        </w:rPr>
      </w:pPr>
      <w:r w:rsidRPr="001E3DED">
        <w:rPr>
          <w:rFonts w:ascii="Lucida Sans"/>
          <w:w w:val="95"/>
          <w:sz w:val="28"/>
          <w:szCs w:val="40"/>
        </w:rPr>
        <w:t>HSO201A Research Paper</w:t>
      </w:r>
    </w:p>
    <w:p w14:paraId="1ECBF911" w14:textId="77777777" w:rsidR="00453EFF" w:rsidRDefault="00453EFF">
      <w:pPr>
        <w:spacing w:line="249" w:lineRule="auto"/>
        <w:rPr>
          <w:rFonts w:ascii="Lucida Sans"/>
          <w:sz w:val="18"/>
        </w:rPr>
        <w:sectPr w:rsidR="00453EFF">
          <w:footerReference w:type="even" r:id="rId13"/>
          <w:type w:val="continuous"/>
          <w:pgSz w:w="12690" w:h="16670"/>
          <w:pgMar w:top="380" w:right="320" w:bottom="280" w:left="320" w:header="720" w:footer="0" w:gutter="0"/>
          <w:pgNumType w:start="20"/>
          <w:cols w:space="720"/>
        </w:sectPr>
      </w:pPr>
    </w:p>
    <w:p w14:paraId="0BF36F07" w14:textId="70876FD7" w:rsidR="00752471" w:rsidRPr="00752471" w:rsidRDefault="00752471" w:rsidP="000B5954">
      <w:pPr>
        <w:pStyle w:val="BodyText"/>
        <w:spacing w:before="128"/>
        <w:rPr>
          <w:rFonts w:ascii="Lucida Sans"/>
          <w:color w:val="DA0000"/>
          <w:w w:val="90"/>
          <w:sz w:val="28"/>
          <w:lang w:val="en-IN"/>
        </w:rPr>
      </w:pPr>
      <w:r w:rsidRPr="00752471">
        <w:rPr>
          <w:rFonts w:ascii="Lucida Sans"/>
          <w:color w:val="DA0000"/>
          <w:w w:val="90"/>
          <w:sz w:val="28"/>
          <w:lang w:val="en-IN"/>
        </w:rPr>
        <w:lastRenderedPageBreak/>
        <w:t>Effect of immigration on host countries:</w:t>
      </w:r>
      <w:r w:rsidRPr="006C110E">
        <w:rPr>
          <w:rFonts w:ascii="Lucida Sans"/>
          <w:color w:val="DA0000"/>
          <w:w w:val="90"/>
          <w:sz w:val="28"/>
          <w:lang w:val="en-IN"/>
        </w:rPr>
        <w:t xml:space="preserve"> </w:t>
      </w:r>
      <w:r w:rsidRPr="00752471">
        <w:rPr>
          <w:rFonts w:ascii="Lucida Sans"/>
          <w:color w:val="DA0000"/>
          <w:w w:val="90"/>
          <w:sz w:val="28"/>
          <w:lang w:val="en-IN"/>
        </w:rPr>
        <w:t>The curious case of Canada</w:t>
      </w:r>
    </w:p>
    <w:p w14:paraId="1B622A4A" w14:textId="5B545EAE" w:rsidR="00453EFF" w:rsidRPr="00F320BA" w:rsidRDefault="00F320BA" w:rsidP="000B5954">
      <w:pPr>
        <w:pStyle w:val="BodyText"/>
        <w:spacing w:before="128"/>
        <w:rPr>
          <w:rFonts w:ascii="Gill Sans MT"/>
          <w:i/>
          <w:iCs/>
        </w:rPr>
      </w:pPr>
      <w:r w:rsidRPr="00F320BA">
        <w:rPr>
          <w:rFonts w:ascii="Gill Sans MT"/>
          <w:i/>
          <w:iCs/>
          <w:w w:val="105"/>
        </w:rPr>
        <w:t>HSO201A Research Work</w:t>
      </w:r>
    </w:p>
    <w:p w14:paraId="4DEEE7A1" w14:textId="05B1B5B9" w:rsidR="00453EFF" w:rsidRDefault="00453EFF">
      <w:pPr>
        <w:pStyle w:val="BodyText"/>
        <w:spacing w:before="2"/>
        <w:rPr>
          <w:rFonts w:ascii="Gill Sans MT"/>
          <w:sz w:val="26"/>
        </w:rPr>
      </w:pPr>
      <w:bookmarkStart w:id="1" w:name="_bookmark0"/>
      <w:bookmarkEnd w:id="1"/>
    </w:p>
    <w:p w14:paraId="15FB7BBC" w14:textId="1F2E4DA5" w:rsidR="00453EFF" w:rsidRDefault="009B7880">
      <w:pPr>
        <w:pStyle w:val="BodyText"/>
        <w:rPr>
          <w:rFonts w:ascii="Gill Sans MT"/>
          <w:sz w:val="18"/>
        </w:rPr>
      </w:pPr>
      <w:bookmarkStart w:id="2" w:name="Abstract"/>
      <w:bookmarkEnd w:id="2"/>
      <w:r>
        <w:rPr>
          <w:noProof/>
        </w:rPr>
        <mc:AlternateContent>
          <mc:Choice Requires="wps">
            <w:drawing>
              <wp:anchor distT="0" distB="0" distL="114300" distR="114300" simplePos="0" relativeHeight="15735808" behindDoc="0" locked="0" layoutInCell="1" allowOverlap="1" wp14:anchorId="6DD39FCE" wp14:editId="7C1A7CAF">
                <wp:simplePos x="0" y="0"/>
                <wp:positionH relativeFrom="page">
                  <wp:posOffset>685800</wp:posOffset>
                </wp:positionH>
                <wp:positionV relativeFrom="paragraph">
                  <wp:posOffset>2540</wp:posOffset>
                </wp:positionV>
                <wp:extent cx="4518025" cy="1675130"/>
                <wp:effectExtent l="0" t="0" r="0" b="0"/>
                <wp:wrapNone/>
                <wp:docPr id="215"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025" cy="1675130"/>
                        </a:xfrm>
                        <a:prstGeom prst="rect">
                          <a:avLst/>
                        </a:prstGeom>
                        <a:solidFill>
                          <a:srgbClr val="EA8A8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5510BC" w14:textId="77777777" w:rsidR="002405E1" w:rsidRDefault="002405E1">
                            <w:pPr>
                              <w:pStyle w:val="BodyText"/>
                              <w:spacing w:before="10"/>
                              <w:rPr>
                                <w:rFonts w:ascii="Gill Sans MT"/>
                                <w:sz w:val="16"/>
                              </w:rPr>
                            </w:pPr>
                          </w:p>
                          <w:p w14:paraId="786FDB87" w14:textId="77777777" w:rsidR="002405E1" w:rsidRDefault="002405E1">
                            <w:pPr>
                              <w:ind w:left="240"/>
                              <w:rPr>
                                <w:rFonts w:ascii="Lucida Sans"/>
                                <w:sz w:val="15"/>
                              </w:rPr>
                            </w:pPr>
                            <w:r>
                              <w:rPr>
                                <w:rFonts w:ascii="Lucida Sans"/>
                                <w:color w:val="841F27"/>
                                <w:sz w:val="15"/>
                              </w:rPr>
                              <w:t>ABSTRACT</w:t>
                            </w:r>
                          </w:p>
                          <w:p w14:paraId="05917180" w14:textId="77777777" w:rsidR="002405E1" w:rsidRPr="000B5954" w:rsidRDefault="002405E1" w:rsidP="000B5954">
                            <w:pPr>
                              <w:pStyle w:val="Heading1"/>
                              <w:rPr>
                                <w:rFonts w:ascii="Gill Sans MT" w:hAnsi="Gill Sans MT"/>
                                <w:sz w:val="18"/>
                                <w:szCs w:val="18"/>
                              </w:rPr>
                            </w:pPr>
                            <w:bookmarkStart w:id="3" w:name="_Hlk70793679"/>
                            <w:r w:rsidRPr="000B5954">
                              <w:rPr>
                                <w:rFonts w:ascii="Gill Sans MT" w:hAnsi="Gill Sans MT"/>
                                <w:sz w:val="18"/>
                                <w:szCs w:val="18"/>
                              </w:rPr>
                              <w:t xml:space="preserve">This research work is focused on the dynamic causality relation between unemployment, wages, immigration, and the per capita GDP in the immigrant’s country, with an emphasis on Canada. According to the previous research done in the field, immigration significantly impacted the country's economy. However, there was no conclusion on the effect (either positive or negative) on the Labour Market due to immigration. </w:t>
                            </w:r>
                          </w:p>
                          <w:p w14:paraId="79841136" w14:textId="77777777" w:rsidR="002405E1" w:rsidRDefault="002405E1" w:rsidP="000B5954">
                            <w:pPr>
                              <w:pStyle w:val="Heading1"/>
                              <w:rPr>
                                <w:rFonts w:ascii="Gill Sans MT" w:hAnsi="Gill Sans MT"/>
                                <w:sz w:val="18"/>
                                <w:szCs w:val="18"/>
                              </w:rPr>
                            </w:pPr>
                            <w:r w:rsidRPr="000B5954">
                              <w:rPr>
                                <w:rFonts w:ascii="Gill Sans MT" w:hAnsi="Gill Sans MT"/>
                                <w:sz w:val="18"/>
                                <w:szCs w:val="18"/>
                              </w:rPr>
                              <w:t>This thesis uses a Vector Autoregressive Model (VAR) to study the effective impact on short and long-run nexus between these variables in Canada over 1970-2020.</w:t>
                            </w:r>
                            <w:r>
                              <w:rPr>
                                <w:rFonts w:ascii="Gill Sans MT" w:hAnsi="Gill Sans MT"/>
                                <w:sz w:val="18"/>
                                <w:szCs w:val="18"/>
                              </w:rPr>
                              <w:t xml:space="preserve"> </w:t>
                            </w:r>
                          </w:p>
                          <w:p w14:paraId="2CB74FDE" w14:textId="77777777" w:rsidR="002405E1" w:rsidRDefault="002405E1" w:rsidP="000B5954">
                            <w:pPr>
                              <w:pStyle w:val="Heading1"/>
                              <w:rPr>
                                <w:rFonts w:ascii="Gill Sans MT" w:hAnsi="Gill Sans MT"/>
                                <w:sz w:val="18"/>
                                <w:szCs w:val="18"/>
                              </w:rPr>
                            </w:pPr>
                          </w:p>
                          <w:p w14:paraId="4232E2D1" w14:textId="5A954CFC" w:rsidR="002405E1" w:rsidRPr="000B5954" w:rsidRDefault="002405E1" w:rsidP="000B5954">
                            <w:pPr>
                              <w:pStyle w:val="Heading1"/>
                              <w:rPr>
                                <w:rFonts w:ascii="Gill Sans MT" w:hAnsi="Gill Sans MT" w:cs="Arial"/>
                                <w:color w:val="000000"/>
                                <w:sz w:val="18"/>
                                <w:szCs w:val="18"/>
                              </w:rPr>
                            </w:pPr>
                            <w:r w:rsidRPr="000B5954">
                              <w:rPr>
                                <w:rFonts w:ascii="Gill Sans MT" w:hAnsi="Gill Sans MT" w:cs="Arial"/>
                                <w:color w:val="000000"/>
                                <w:sz w:val="18"/>
                                <w:szCs w:val="18"/>
                              </w:rPr>
                              <w:t>It provides a piece of clear evidence to the policymakers about the effect of the Canadian government's immigration policies.</w:t>
                            </w:r>
                          </w:p>
                          <w:bookmarkEnd w:id="3"/>
                          <w:p w14:paraId="7645C512" w14:textId="0864294F" w:rsidR="002405E1" w:rsidRPr="00F320BA" w:rsidRDefault="002405E1" w:rsidP="000B5954">
                            <w:pPr>
                              <w:spacing w:before="11" w:line="228" w:lineRule="auto"/>
                              <w:ind w:left="240" w:right="238"/>
                              <w:jc w:val="both"/>
                              <w:rPr>
                                <w:rFonts w:ascii="Gill Sans MT" w:hAnsi="Gill Sans MT"/>
                                <w:sz w:val="18"/>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D39FCE" id="_x0000_t202" coordsize="21600,21600" o:spt="202" path="m,l,21600r21600,l21600,xe">
                <v:stroke joinstyle="miter"/>
                <v:path gradientshapeok="t" o:connecttype="rect"/>
              </v:shapetype>
              <v:shape id="Text Box 461" o:spid="_x0000_s1026" type="#_x0000_t202" style="position:absolute;margin-left:54pt;margin-top:.2pt;width:355.75pt;height:131.9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" fillcolor="#ea8a8a" stroked="f">
                <v:textbox inset="0,0,0,0">
                  <w:txbxContent>
                    <w:p w14:paraId="365510BC" w14:textId="77777777" w:rsidR="002405E1" w:rsidRDefault="002405E1">
                      <w:pPr>
                        <w:pStyle w:val="BodyText"/>
                        <w:spacing w:before="10"/>
                        <w:rPr>
                          <w:rFonts w:ascii="Gill Sans MT"/>
                          <w:sz w:val="16"/>
                        </w:rPr>
                      </w:pPr>
                    </w:p>
                    <w:p w14:paraId="786FDB87" w14:textId="77777777" w:rsidR="002405E1" w:rsidRDefault="002405E1">
                      <w:pPr>
                        <w:ind w:left="240"/>
                        <w:rPr>
                          <w:rFonts w:ascii="Lucida Sans"/>
                          <w:sz w:val="15"/>
                        </w:rPr>
                      </w:pPr>
                      <w:r>
                        <w:rPr>
                          <w:rFonts w:ascii="Lucida Sans"/>
                          <w:color w:val="841F27"/>
                          <w:sz w:val="15"/>
                        </w:rPr>
                        <w:t>ABSTRACT</w:t>
                      </w:r>
                    </w:p>
                    <w:p w14:paraId="05917180" w14:textId="77777777" w:rsidR="002405E1" w:rsidRPr="000B5954" w:rsidRDefault="002405E1" w:rsidP="000B5954">
                      <w:pPr>
                        <w:pStyle w:val="Heading1"/>
                        <w:rPr>
                          <w:rFonts w:ascii="Gill Sans MT" w:hAnsi="Gill Sans MT"/>
                          <w:sz w:val="18"/>
                          <w:szCs w:val="18"/>
                        </w:rPr>
                      </w:pPr>
                      <w:bookmarkStart w:id="4" w:name="_Hlk70793679"/>
                      <w:r w:rsidRPr="000B5954">
                        <w:rPr>
                          <w:rFonts w:ascii="Gill Sans MT" w:hAnsi="Gill Sans MT"/>
                          <w:sz w:val="18"/>
                          <w:szCs w:val="18"/>
                        </w:rPr>
                        <w:t xml:space="preserve">This research work is focused on the dynamic causality relation between unemployment, wages, immigration, and the per capita GDP in the immigrant’s country, with an emphasis on Canada. According to the previous research done in the field, immigration significantly impacted the country's economy. However, there was no conclusion on the effect (either positive or negative) on the Labour Market due to immigration. </w:t>
                      </w:r>
                    </w:p>
                    <w:p w14:paraId="79841136" w14:textId="77777777" w:rsidR="002405E1" w:rsidRDefault="002405E1" w:rsidP="000B5954">
                      <w:pPr>
                        <w:pStyle w:val="Heading1"/>
                        <w:rPr>
                          <w:rFonts w:ascii="Gill Sans MT" w:hAnsi="Gill Sans MT"/>
                          <w:sz w:val="18"/>
                          <w:szCs w:val="18"/>
                        </w:rPr>
                      </w:pPr>
                      <w:r w:rsidRPr="000B5954">
                        <w:rPr>
                          <w:rFonts w:ascii="Gill Sans MT" w:hAnsi="Gill Sans MT"/>
                          <w:sz w:val="18"/>
                          <w:szCs w:val="18"/>
                        </w:rPr>
                        <w:t>This thesis uses a Vector Autoregressive Model (VAR) to study the effective impact on short and long-run nexus between these variables in Canada over 1970-2020.</w:t>
                      </w:r>
                      <w:r>
                        <w:rPr>
                          <w:rFonts w:ascii="Gill Sans MT" w:hAnsi="Gill Sans MT"/>
                          <w:sz w:val="18"/>
                          <w:szCs w:val="18"/>
                        </w:rPr>
                        <w:t xml:space="preserve"> </w:t>
                      </w:r>
                    </w:p>
                    <w:p w14:paraId="2CB74FDE" w14:textId="77777777" w:rsidR="002405E1" w:rsidRDefault="002405E1" w:rsidP="000B5954">
                      <w:pPr>
                        <w:pStyle w:val="Heading1"/>
                        <w:rPr>
                          <w:rFonts w:ascii="Gill Sans MT" w:hAnsi="Gill Sans MT"/>
                          <w:sz w:val="18"/>
                          <w:szCs w:val="18"/>
                        </w:rPr>
                      </w:pPr>
                    </w:p>
                    <w:p w14:paraId="4232E2D1" w14:textId="5A954CFC" w:rsidR="002405E1" w:rsidRPr="000B5954" w:rsidRDefault="002405E1" w:rsidP="000B5954">
                      <w:pPr>
                        <w:pStyle w:val="Heading1"/>
                        <w:rPr>
                          <w:rFonts w:ascii="Gill Sans MT" w:hAnsi="Gill Sans MT" w:cs="Arial"/>
                          <w:color w:val="000000"/>
                          <w:sz w:val="18"/>
                          <w:szCs w:val="18"/>
                        </w:rPr>
                      </w:pPr>
                      <w:r w:rsidRPr="000B5954">
                        <w:rPr>
                          <w:rFonts w:ascii="Gill Sans MT" w:hAnsi="Gill Sans MT" w:cs="Arial"/>
                          <w:color w:val="000000"/>
                          <w:sz w:val="18"/>
                          <w:szCs w:val="18"/>
                        </w:rPr>
                        <w:t>It provides a piece of clear evidence to the policymakers about the effect of the Canadian government's immigration policies.</w:t>
                      </w:r>
                    </w:p>
                    <w:bookmarkEnd w:id="4"/>
                    <w:p w14:paraId="7645C512" w14:textId="0864294F" w:rsidR="002405E1" w:rsidRPr="00F320BA" w:rsidRDefault="002405E1" w:rsidP="000B5954">
                      <w:pPr>
                        <w:spacing w:before="11" w:line="228" w:lineRule="auto"/>
                        <w:ind w:left="240" w:right="238"/>
                        <w:jc w:val="both"/>
                        <w:rPr>
                          <w:rFonts w:ascii="Gill Sans MT" w:hAnsi="Gill Sans MT"/>
                          <w:sz w:val="18"/>
                          <w:lang w:val="en-IN"/>
                        </w:rPr>
                      </w:pPr>
                    </w:p>
                  </w:txbxContent>
                </v:textbox>
                <w10:wrap anchorx="page"/>
              </v:shape>
            </w:pict>
          </mc:Fallback>
        </mc:AlternateContent>
      </w:r>
    </w:p>
    <w:p w14:paraId="01F75C83" w14:textId="09A4C09F" w:rsidR="00752471" w:rsidRDefault="00752471">
      <w:pPr>
        <w:pStyle w:val="BodyText"/>
        <w:rPr>
          <w:rFonts w:ascii="Gill Sans MT"/>
          <w:sz w:val="18"/>
        </w:rPr>
      </w:pPr>
    </w:p>
    <w:p w14:paraId="107E3BA1" w14:textId="55C24BDF" w:rsidR="00752471" w:rsidRDefault="00752471">
      <w:pPr>
        <w:pStyle w:val="BodyText"/>
        <w:rPr>
          <w:rFonts w:ascii="Gill Sans MT"/>
          <w:sz w:val="18"/>
        </w:rPr>
      </w:pPr>
    </w:p>
    <w:p w14:paraId="19E5840A" w14:textId="77777777" w:rsidR="00752471" w:rsidRDefault="00752471">
      <w:pPr>
        <w:pStyle w:val="BodyText"/>
        <w:rPr>
          <w:rFonts w:ascii="Gill Sans MT"/>
          <w:sz w:val="18"/>
        </w:rPr>
      </w:pPr>
    </w:p>
    <w:p w14:paraId="6BC69A16" w14:textId="77777777" w:rsidR="00453EFF" w:rsidRDefault="00453EFF">
      <w:pPr>
        <w:pStyle w:val="BodyText"/>
        <w:rPr>
          <w:rFonts w:ascii="Gill Sans MT"/>
          <w:sz w:val="18"/>
        </w:rPr>
      </w:pPr>
    </w:p>
    <w:p w14:paraId="3D122013" w14:textId="77777777" w:rsidR="00453EFF" w:rsidRDefault="00453EFF">
      <w:pPr>
        <w:pStyle w:val="BodyText"/>
        <w:rPr>
          <w:rFonts w:ascii="Gill Sans MT"/>
          <w:sz w:val="18"/>
        </w:rPr>
      </w:pPr>
    </w:p>
    <w:p w14:paraId="7B6549E6" w14:textId="77777777" w:rsidR="00453EFF" w:rsidRDefault="00453EFF">
      <w:pPr>
        <w:pStyle w:val="BodyText"/>
        <w:rPr>
          <w:rFonts w:ascii="Gill Sans MT"/>
          <w:sz w:val="18"/>
        </w:rPr>
      </w:pPr>
    </w:p>
    <w:p w14:paraId="77D0E3F4" w14:textId="77777777" w:rsidR="00453EFF" w:rsidRDefault="00453EFF">
      <w:pPr>
        <w:pStyle w:val="BodyText"/>
        <w:rPr>
          <w:rFonts w:ascii="Gill Sans MT"/>
          <w:sz w:val="18"/>
        </w:rPr>
      </w:pPr>
    </w:p>
    <w:p w14:paraId="23C5FAF5" w14:textId="77777777" w:rsidR="00453EFF" w:rsidRDefault="00453EFF">
      <w:pPr>
        <w:pStyle w:val="BodyText"/>
        <w:rPr>
          <w:rFonts w:ascii="Gill Sans MT"/>
          <w:sz w:val="18"/>
        </w:rPr>
      </w:pPr>
    </w:p>
    <w:p w14:paraId="7D395175" w14:textId="77777777" w:rsidR="00453EFF" w:rsidRDefault="00453EFF">
      <w:pPr>
        <w:pStyle w:val="BodyText"/>
        <w:spacing w:before="2"/>
        <w:rPr>
          <w:rFonts w:ascii="Gill Sans MT"/>
          <w:sz w:val="16"/>
        </w:rPr>
      </w:pPr>
    </w:p>
    <w:p w14:paraId="7B6F7955" w14:textId="77777777" w:rsidR="00752471" w:rsidRDefault="00752471" w:rsidP="00752471">
      <w:pPr>
        <w:pStyle w:val="Heading1"/>
        <w:tabs>
          <w:tab w:val="left" w:pos="417"/>
        </w:tabs>
        <w:rPr>
          <w:color w:val="841F27"/>
        </w:rPr>
      </w:pPr>
      <w:bookmarkStart w:id="5" w:name="1._Introduction"/>
      <w:bookmarkEnd w:id="5"/>
    </w:p>
    <w:p w14:paraId="3FEBA87D" w14:textId="77777777" w:rsidR="00752471" w:rsidRDefault="00752471" w:rsidP="00752471">
      <w:pPr>
        <w:pStyle w:val="Heading1"/>
        <w:tabs>
          <w:tab w:val="left" w:pos="417"/>
        </w:tabs>
        <w:rPr>
          <w:color w:val="841F27"/>
        </w:rPr>
      </w:pPr>
    </w:p>
    <w:p w14:paraId="26161072" w14:textId="77777777" w:rsidR="00752471" w:rsidRDefault="00752471" w:rsidP="00752471">
      <w:pPr>
        <w:pStyle w:val="Heading1"/>
        <w:tabs>
          <w:tab w:val="left" w:pos="417"/>
        </w:tabs>
        <w:rPr>
          <w:color w:val="841F27"/>
        </w:rPr>
      </w:pPr>
    </w:p>
    <w:p w14:paraId="1AF6E826" w14:textId="60B4A2B3" w:rsidR="00453EFF" w:rsidRPr="000C148B" w:rsidRDefault="00DA5213" w:rsidP="00752471">
      <w:pPr>
        <w:pStyle w:val="Heading1"/>
        <w:tabs>
          <w:tab w:val="left" w:pos="417"/>
        </w:tabs>
        <w:ind w:left="0"/>
        <w:rPr>
          <w:color w:val="FF0000"/>
          <w:sz w:val="24"/>
          <w:szCs w:val="24"/>
        </w:rPr>
      </w:pPr>
      <w:r w:rsidRPr="000C148B">
        <w:rPr>
          <w:color w:val="FF0000"/>
          <w:sz w:val="24"/>
          <w:szCs w:val="24"/>
        </w:rPr>
        <w:t>Introduction</w:t>
      </w:r>
    </w:p>
    <w:p w14:paraId="55B4FC55" w14:textId="77777777" w:rsidR="000B5954" w:rsidRPr="006C110E" w:rsidRDefault="000B5954" w:rsidP="00752471">
      <w:pPr>
        <w:pStyle w:val="Heading1"/>
        <w:tabs>
          <w:tab w:val="left" w:pos="417"/>
        </w:tabs>
        <w:ind w:left="0"/>
        <w:rPr>
          <w:color w:val="FF0000"/>
        </w:rPr>
      </w:pPr>
    </w:p>
    <w:p w14:paraId="1816C252" w14:textId="77777777" w:rsidR="000B5954" w:rsidRPr="000C148B" w:rsidRDefault="000B5954" w:rsidP="000B5954">
      <w:pPr>
        <w:jc w:val="both"/>
        <w:rPr>
          <w:rFonts w:asciiTheme="majorHAnsi" w:hAnsiTheme="majorHAnsi"/>
        </w:rPr>
      </w:pPr>
      <w:r w:rsidRPr="000C148B">
        <w:rPr>
          <w:rFonts w:asciiTheme="majorHAnsi" w:hAnsiTheme="majorHAnsi"/>
        </w:rPr>
        <w:t>The question of the economic impact on immigration has been addressed widely in Economics. The result of Immigration on the Economy has been identified as necessary by using previous studies; however, there was no effect on the Labour Market because of immigration. Also, the economic impact of immigration varies by time and place, and it could be beneficial or harmful as well. However, questions can be raised about the link between Unemployment Rate and Immigration and studying the relationship between them, majorly in Canada.</w:t>
      </w:r>
    </w:p>
    <w:p w14:paraId="3C2974CB" w14:textId="77777777" w:rsidR="000B5954" w:rsidRPr="000C148B" w:rsidRDefault="000B5954" w:rsidP="000B5954">
      <w:pPr>
        <w:jc w:val="both"/>
        <w:rPr>
          <w:rFonts w:asciiTheme="majorHAnsi" w:hAnsiTheme="majorHAnsi"/>
        </w:rPr>
      </w:pPr>
      <w:r w:rsidRPr="000C148B">
        <w:rPr>
          <w:rFonts w:asciiTheme="majorHAnsi" w:hAnsiTheme="majorHAnsi"/>
        </w:rPr>
        <w:t>Unemployment in Canada ranged from 7.1% in the 1970s to about 9.7% in the 1980s and 90s, which gradually started decreasing in the 2000s and it reached around 7.2% in 2012, and then further declined to less than 6% in Jan 2020 but subsequently rose to about 13% due to the pandemic. The divergence in unemployment levels over the years had many significant reasons such as the rise in the level of literacy rate and education among people, the population increase in these years, the nature of the labour market, and the economic growth and due to the government policies. The main reason behind the population growth was immigration - people from other countries started to settle in Canada.</w:t>
      </w:r>
    </w:p>
    <w:p w14:paraId="4BAF6AD3" w14:textId="76E07BC6" w:rsidR="000C148B" w:rsidRDefault="000B5954" w:rsidP="000C148B">
      <w:pPr>
        <w:jc w:val="both"/>
        <w:rPr>
          <w:rFonts w:asciiTheme="majorHAnsi" w:hAnsiTheme="majorHAnsi"/>
        </w:rPr>
      </w:pPr>
      <w:r w:rsidRPr="000C148B">
        <w:rPr>
          <w:rFonts w:asciiTheme="majorHAnsi" w:hAnsiTheme="majorHAnsi"/>
        </w:rPr>
        <w:t xml:space="preserve">As Canada's immigration history is concerned, its population increased from 0.65 million in 1800 to currently 37.7 million. The difference in the population shows a clear indication of the rich immigration history of Canada. It was a British colony until 1931, so the Irish Potato Famine (in the 1800s) brought the first wave of mass-migration to the country. The early 1800s saw a large population of migrants into Canada, with further migration from Scandinavia and Northern Europe. </w:t>
      </w:r>
    </w:p>
    <w:p w14:paraId="1CF94AA6" w14:textId="22B1958D" w:rsidR="000C148B" w:rsidRDefault="000C148B" w:rsidP="000C148B">
      <w:pPr>
        <w:jc w:val="both"/>
        <w:rPr>
          <w:rFonts w:asciiTheme="majorHAnsi" w:hAnsiTheme="majorHAnsi"/>
        </w:rPr>
      </w:pPr>
    </w:p>
    <w:p w14:paraId="11C3147F" w14:textId="2F0D27CA" w:rsidR="000C148B" w:rsidRDefault="000C148B" w:rsidP="000C148B">
      <w:pPr>
        <w:jc w:val="both"/>
        <w:rPr>
          <w:rFonts w:asciiTheme="majorHAnsi" w:hAnsiTheme="majorHAnsi"/>
        </w:rPr>
      </w:pPr>
    </w:p>
    <w:p w14:paraId="11E59E7C" w14:textId="1E1DBE6E" w:rsidR="000C148B" w:rsidRDefault="000C148B" w:rsidP="000C148B">
      <w:pPr>
        <w:jc w:val="both"/>
        <w:rPr>
          <w:rFonts w:asciiTheme="majorHAnsi" w:hAnsiTheme="majorHAnsi"/>
        </w:rPr>
      </w:pPr>
    </w:p>
    <w:p w14:paraId="0D73AF7F" w14:textId="3FCA24E2" w:rsidR="000C148B" w:rsidRPr="000C148B" w:rsidRDefault="000C148B" w:rsidP="000C148B">
      <w:pPr>
        <w:jc w:val="both"/>
        <w:rPr>
          <w:rFonts w:asciiTheme="majorHAnsi" w:hAnsiTheme="majorHAnsi"/>
        </w:rPr>
      </w:pPr>
    </w:p>
    <w:p w14:paraId="3B21F013" w14:textId="2CB5228C" w:rsidR="00EF1C45" w:rsidRDefault="00EF1C45" w:rsidP="000C148B">
      <w:pPr>
        <w:tabs>
          <w:tab w:val="left" w:pos="2538"/>
          <w:tab w:val="left" w:pos="5016"/>
        </w:tabs>
        <w:spacing w:before="94" w:line="232" w:lineRule="auto"/>
        <w:ind w:left="119" w:right="682" w:hanging="1"/>
        <w:rPr>
          <w:rFonts w:ascii="Lucida Sans"/>
          <w:color w:val="841F27"/>
          <w:w w:val="90"/>
          <w:sz w:val="16"/>
        </w:rPr>
      </w:pPr>
    </w:p>
    <w:p w14:paraId="51F00FBE" w14:textId="26BC426E" w:rsidR="00EF1C45" w:rsidRDefault="00EF1C45" w:rsidP="000C148B">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251732992" behindDoc="1" locked="0" layoutInCell="1" allowOverlap="1" wp14:anchorId="3B5506B0" wp14:editId="7A221FDC">
                <wp:simplePos x="0" y="0"/>
                <wp:positionH relativeFrom="column">
                  <wp:posOffset>35169</wp:posOffset>
                </wp:positionH>
                <wp:positionV relativeFrom="paragraph">
                  <wp:posOffset>125242</wp:posOffset>
                </wp:positionV>
                <wp:extent cx="4740910" cy="13335"/>
                <wp:effectExtent l="0" t="0" r="0" b="0"/>
                <wp:wrapNone/>
                <wp:docPr id="2"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548B8809" id="Rectangle 475" o:spid="_x0000_s1026" style="position:absolute;margin-left:2.75pt;margin-top:9.85pt;width:373.3pt;height:1.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" fillcolor="#841f27" stroked="f"/>
            </w:pict>
          </mc:Fallback>
        </mc:AlternateContent>
      </w:r>
    </w:p>
    <w:p w14:paraId="23A208BB" w14:textId="2003EEE2" w:rsidR="000C148B" w:rsidRDefault="00EF1C45" w:rsidP="000C148B">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sidR="000C148B">
        <w:rPr>
          <w:rFonts w:ascii="Lucida Sans"/>
          <w:color w:val="841F27"/>
          <w:spacing w:val="22"/>
          <w:w w:val="90"/>
          <w:sz w:val="16"/>
        </w:rPr>
        <w:t xml:space="preserve"> </w:t>
      </w:r>
      <w:r>
        <w:rPr>
          <w:rFonts w:ascii="Gill Sans MT"/>
          <w:w w:val="90"/>
          <w:sz w:val="16"/>
        </w:rPr>
        <w:t>Group 12</w:t>
      </w:r>
      <w:r w:rsidR="000C148B">
        <w:rPr>
          <w:rFonts w:ascii="Gill Sans MT"/>
          <w:w w:val="90"/>
          <w:sz w:val="16"/>
        </w:rPr>
        <w:tab/>
      </w:r>
    </w:p>
    <w:p w14:paraId="1A35ACE0" w14:textId="128F8EC2" w:rsidR="000C148B" w:rsidRDefault="00EF1C45" w:rsidP="000C148B">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57E15BD7" w14:textId="4715D14D" w:rsidR="000C148B" w:rsidRPr="000C148B" w:rsidRDefault="000C148B" w:rsidP="000C148B">
      <w:pPr>
        <w:jc w:val="both"/>
        <w:rPr>
          <w:rFonts w:asciiTheme="majorHAnsi" w:hAnsiTheme="majorHAnsi"/>
        </w:rPr>
      </w:pPr>
      <w:r w:rsidRPr="000C148B">
        <w:rPr>
          <w:rFonts w:asciiTheme="majorHAnsi" w:hAnsiTheme="majorHAnsi"/>
        </w:rPr>
        <w:lastRenderedPageBreak/>
        <w:t>Also, after being awarded the Commonwealth status, the policies favoured immigration from other commonwealth nations. Eventually, many of the policies regarding immigration has been changed in Canada in order to raise economy and have a diverse set of immigrants.</w:t>
      </w:r>
    </w:p>
    <w:p w14:paraId="2E8302BC" w14:textId="77777777" w:rsidR="000C148B" w:rsidRPr="000C148B" w:rsidRDefault="000C148B" w:rsidP="000B5954">
      <w:pPr>
        <w:jc w:val="both"/>
        <w:rPr>
          <w:rFonts w:asciiTheme="majorHAnsi" w:hAnsiTheme="majorHAnsi"/>
        </w:rPr>
      </w:pPr>
    </w:p>
    <w:p w14:paraId="4818BEDF" w14:textId="77777777" w:rsidR="000B5954" w:rsidRPr="000C148B" w:rsidRDefault="000B5954" w:rsidP="000B5954">
      <w:pPr>
        <w:jc w:val="both"/>
        <w:rPr>
          <w:rFonts w:asciiTheme="majorHAnsi" w:hAnsiTheme="majorHAnsi"/>
        </w:rPr>
      </w:pPr>
      <w:r w:rsidRPr="000C148B">
        <w:rPr>
          <w:rFonts w:asciiTheme="majorHAnsi" w:hAnsiTheme="majorHAnsi"/>
        </w:rPr>
        <w:t>Canada has been recognised as one of the countries that receives a significant number of immigrants every year. As per Bove &amp;Elia in 2017 and Kang &amp; Kim in 2018 , the country receives almost same immigrants as Australia. There are about 300,000 immigrants in Canada each year and many temporary immigrants every year. Unlike the US ( The United States), where family sponsored immigration is favored, the Canadian policies favour the incoming of skilled immigrants. This policy had an immense impact on the economy of the nation as well as it impacted the employment.</w:t>
      </w:r>
    </w:p>
    <w:p w14:paraId="785F593C" w14:textId="77777777" w:rsidR="000B5954" w:rsidRPr="000C148B" w:rsidRDefault="000B5954" w:rsidP="000B5954">
      <w:pPr>
        <w:jc w:val="both"/>
        <w:rPr>
          <w:rFonts w:asciiTheme="majorHAnsi" w:hAnsiTheme="majorHAnsi"/>
        </w:rPr>
      </w:pPr>
      <w:r w:rsidRPr="000C148B">
        <w:rPr>
          <w:rFonts w:asciiTheme="majorHAnsi" w:hAnsiTheme="majorHAnsi"/>
        </w:rPr>
        <w:t>In a general framework perspective, the non-natives create jobs as they the purchase of goods and use the services of the natives which are independent of their participation in the labour market. This benefits the native workers of the nation immediately. Also, the non-natives (i.e. Immigrants) promote primarily to the expenditure by the amount they are spending and secondarily through industrial and government expenditure on their behalf, and such expenditures help create employment. this thing helps in reducing the unemployment and increase higher wage for the natives of the nation.</w:t>
      </w:r>
    </w:p>
    <w:p w14:paraId="7CEF4609" w14:textId="77777777" w:rsidR="000B5954" w:rsidRPr="000C148B" w:rsidRDefault="000B5954" w:rsidP="000B5954">
      <w:pPr>
        <w:jc w:val="both"/>
        <w:rPr>
          <w:rFonts w:asciiTheme="majorHAnsi" w:hAnsiTheme="majorHAnsi"/>
        </w:rPr>
      </w:pPr>
      <w:r w:rsidRPr="000C148B">
        <w:rPr>
          <w:rFonts w:asciiTheme="majorHAnsi" w:hAnsiTheme="majorHAnsi"/>
        </w:rPr>
        <w:t xml:space="preserve">The purpose and motive of our paper is to explore the complexities of unemployment and immigration in host countries using the immigration and unemployment statistics of Canada. </w:t>
      </w:r>
    </w:p>
    <w:p w14:paraId="025EAF33" w14:textId="311735A6" w:rsidR="000B5954" w:rsidRDefault="000B5954" w:rsidP="000B5954">
      <w:pPr>
        <w:jc w:val="both"/>
        <w:rPr>
          <w:rFonts w:asciiTheme="majorHAnsi" w:hAnsiTheme="majorHAnsi"/>
        </w:rPr>
      </w:pPr>
      <w:r w:rsidRPr="000C148B">
        <w:rPr>
          <w:rFonts w:asciiTheme="majorHAnsi" w:hAnsiTheme="majorHAnsi"/>
        </w:rPr>
        <w:t>We aim to produce results that will enhance our understanding of the relationship and impact of immigration on Canada's labour market using the Vector Autoregressive Model or VAR, and we'll analyse the relationship between variables used in the study which ae Unemployment rate, Net Overseas Migration, Hourly Wage rate and per Capita GDP.</w:t>
      </w:r>
    </w:p>
    <w:p w14:paraId="62720149" w14:textId="4AA84182" w:rsidR="003637CA" w:rsidRDefault="003637CA" w:rsidP="000B5954">
      <w:pPr>
        <w:jc w:val="both"/>
        <w:rPr>
          <w:rFonts w:asciiTheme="majorHAnsi" w:hAnsiTheme="majorHAnsi"/>
        </w:rPr>
      </w:pPr>
    </w:p>
    <w:p w14:paraId="33E5F8F6" w14:textId="47E12B86" w:rsidR="003637CA" w:rsidRPr="000C148B" w:rsidRDefault="003637CA" w:rsidP="000B5954">
      <w:pPr>
        <w:jc w:val="both"/>
        <w:rPr>
          <w:rFonts w:asciiTheme="majorHAnsi" w:hAnsiTheme="majorHAnsi"/>
        </w:rPr>
      </w:pPr>
      <w:r w:rsidRPr="003637CA">
        <w:rPr>
          <w:rFonts w:asciiTheme="majorHAnsi" w:hAnsiTheme="majorHAnsi"/>
        </w:rPr>
        <w:t>There are about 100 million people who reside in Canada, a country where they were not born. The last 100 years saw a massive influx of immigrants in Canada. In the mid-20th century, the major immigrants were from Europe, the US, and Great Britain. But after the policy changed in Canada in 1967 and the introduction of point system in the nation, the immigrants started to increase from the Asian nations primarily South and East Asia. Most of the immigrants (around two fifth of all immigrants) belong to five Asian nations, which are India, China, the Philippines, and the Korea. Although Canada admits around 300,000 immigrants, however this annual flow is not much higher than what it was in the mid-1960s and 70s.</w:t>
      </w:r>
    </w:p>
    <w:p w14:paraId="0573E89C" w14:textId="77777777" w:rsidR="000B5954" w:rsidRPr="000C148B" w:rsidRDefault="000B5954" w:rsidP="000B5954">
      <w:pPr>
        <w:jc w:val="both"/>
        <w:rPr>
          <w:rFonts w:asciiTheme="majorHAnsi" w:hAnsiTheme="majorHAnsi"/>
        </w:rPr>
      </w:pPr>
    </w:p>
    <w:p w14:paraId="73E72070" w14:textId="04D453B0" w:rsidR="000B5954" w:rsidRDefault="000B5954" w:rsidP="000B5954"/>
    <w:p w14:paraId="609B4919" w14:textId="40502CD5" w:rsidR="000B5954" w:rsidRDefault="000B5954" w:rsidP="000B5954"/>
    <w:p w14:paraId="4EA7E01E" w14:textId="77777777" w:rsidR="000B5954" w:rsidRDefault="000B5954" w:rsidP="000B5954"/>
    <w:p w14:paraId="3F7B8421" w14:textId="77777777" w:rsidR="000C148B" w:rsidRDefault="000C148B">
      <w:pPr>
        <w:tabs>
          <w:tab w:val="left" w:pos="2538"/>
          <w:tab w:val="left" w:pos="5016"/>
        </w:tabs>
        <w:spacing w:before="94" w:line="232" w:lineRule="auto"/>
        <w:ind w:left="119" w:right="682" w:hanging="1"/>
        <w:rPr>
          <w:rFonts w:ascii="Lucida Sans"/>
          <w:color w:val="841F27"/>
          <w:w w:val="90"/>
          <w:sz w:val="16"/>
        </w:rPr>
      </w:pPr>
    </w:p>
    <w:p w14:paraId="17FD87A8" w14:textId="194AF521" w:rsidR="000C148B" w:rsidRDefault="000C148B">
      <w:pPr>
        <w:tabs>
          <w:tab w:val="left" w:pos="2538"/>
          <w:tab w:val="left" w:pos="5016"/>
        </w:tabs>
        <w:spacing w:before="94" w:line="232" w:lineRule="auto"/>
        <w:ind w:left="119" w:right="682" w:hanging="1"/>
        <w:rPr>
          <w:rFonts w:ascii="Lucida Sans"/>
          <w:color w:val="841F27"/>
          <w:w w:val="90"/>
          <w:sz w:val="16"/>
        </w:rPr>
      </w:pPr>
    </w:p>
    <w:p w14:paraId="13DD77DB" w14:textId="6BAAAABC"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251734016" behindDoc="1" locked="0" layoutInCell="1" allowOverlap="1" wp14:anchorId="4B18E25B" wp14:editId="48407E85">
                <wp:simplePos x="0" y="0"/>
                <wp:positionH relativeFrom="column">
                  <wp:posOffset>0</wp:posOffset>
                </wp:positionH>
                <wp:positionV relativeFrom="paragraph">
                  <wp:posOffset>158213</wp:posOffset>
                </wp:positionV>
                <wp:extent cx="4740910" cy="13335"/>
                <wp:effectExtent l="0" t="0" r="0" b="0"/>
                <wp:wrapNone/>
                <wp:docPr id="183"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7C2FF4F2" id="Rectangle 475" o:spid="_x0000_s1026" style="position:absolute;margin-left:0;margin-top:12.45pt;width:373.3pt;height:1.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" fillcolor="#841f27" stroked="f"/>
            </w:pict>
          </mc:Fallback>
        </mc:AlternateContent>
      </w:r>
    </w:p>
    <w:p w14:paraId="324BB70B" w14:textId="4A9CD36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1DB9FA77"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3D5B82CE" w14:textId="3BD01D9E" w:rsidR="000C148B" w:rsidRDefault="000C148B" w:rsidP="000C148B">
      <w:pPr>
        <w:pStyle w:val="Heading1"/>
        <w:tabs>
          <w:tab w:val="left" w:pos="417"/>
        </w:tabs>
        <w:ind w:left="0"/>
        <w:rPr>
          <w:color w:val="FF0000"/>
          <w:sz w:val="24"/>
          <w:szCs w:val="24"/>
        </w:rPr>
      </w:pPr>
    </w:p>
    <w:p w14:paraId="21D8C9F9" w14:textId="230664A2" w:rsidR="003637CA" w:rsidRPr="000C148B" w:rsidRDefault="003637CA" w:rsidP="003637CA">
      <w:pPr>
        <w:jc w:val="both"/>
        <w:rPr>
          <w:rFonts w:asciiTheme="majorHAnsi" w:hAnsiTheme="majorHAnsi"/>
        </w:rPr>
      </w:pPr>
      <w:r w:rsidRPr="000C148B">
        <w:rPr>
          <w:rFonts w:asciiTheme="majorHAnsi" w:hAnsiTheme="majorHAnsi"/>
        </w:rPr>
        <w:lastRenderedPageBreak/>
        <w:t>The coming part of the paper is organized as follows. The next segment presents the literature on the immigration, the unemployment rate, per capita GDP, economic growth, This is later followed by the methodology section</w:t>
      </w:r>
      <w:r w:rsidR="00AF46C2">
        <w:rPr>
          <w:rFonts w:asciiTheme="majorHAnsi" w:hAnsiTheme="majorHAnsi"/>
        </w:rPr>
        <w:t>. Then we have tried to explain the results we obtained after implementing the model, and drew some conclusions.</w:t>
      </w:r>
    </w:p>
    <w:p w14:paraId="3A0D0DD7" w14:textId="77777777" w:rsidR="003637CA" w:rsidRDefault="003637CA" w:rsidP="000C148B">
      <w:pPr>
        <w:pStyle w:val="Heading1"/>
        <w:tabs>
          <w:tab w:val="left" w:pos="417"/>
        </w:tabs>
        <w:ind w:left="0"/>
        <w:rPr>
          <w:color w:val="FF0000"/>
          <w:sz w:val="24"/>
          <w:szCs w:val="24"/>
        </w:rPr>
      </w:pPr>
    </w:p>
    <w:p w14:paraId="3F718818" w14:textId="6772D5BF" w:rsidR="000C148B" w:rsidRDefault="000C148B" w:rsidP="000C148B">
      <w:pPr>
        <w:pStyle w:val="Heading1"/>
        <w:tabs>
          <w:tab w:val="left" w:pos="417"/>
        </w:tabs>
        <w:ind w:left="0"/>
        <w:rPr>
          <w:color w:val="FF0000"/>
          <w:sz w:val="24"/>
          <w:szCs w:val="24"/>
        </w:rPr>
      </w:pPr>
      <w:r>
        <w:rPr>
          <w:color w:val="FF0000"/>
          <w:sz w:val="24"/>
          <w:szCs w:val="24"/>
        </w:rPr>
        <w:t>Literature Review</w:t>
      </w:r>
    </w:p>
    <w:p w14:paraId="3B7EF5CD" w14:textId="77777777" w:rsidR="000C148B" w:rsidRPr="000C148B" w:rsidRDefault="000C148B" w:rsidP="000C148B">
      <w:pPr>
        <w:pStyle w:val="Heading1"/>
        <w:tabs>
          <w:tab w:val="left" w:pos="417"/>
        </w:tabs>
        <w:ind w:left="0"/>
        <w:rPr>
          <w:color w:val="FF0000"/>
          <w:sz w:val="24"/>
          <w:szCs w:val="24"/>
        </w:rPr>
      </w:pPr>
    </w:p>
    <w:p w14:paraId="07353E50" w14:textId="77777777" w:rsidR="00B25D47" w:rsidRPr="00B25D47" w:rsidRDefault="00B25D47" w:rsidP="00B25D47">
      <w:pPr>
        <w:spacing w:before="120"/>
        <w:jc w:val="both"/>
        <w:rPr>
          <w:rFonts w:asciiTheme="majorHAnsi" w:eastAsia="Times New Roman" w:hAnsiTheme="majorHAnsi" w:cs="Times New Roman"/>
          <w:lang w:eastAsia="en-IN"/>
        </w:rPr>
      </w:pPr>
      <w:r w:rsidRPr="00B25D47">
        <w:rPr>
          <w:rFonts w:asciiTheme="majorHAnsi" w:eastAsia="Times New Roman" w:hAnsiTheme="majorHAnsi" w:cs="Times New Roman"/>
          <w:color w:val="000000"/>
          <w:lang w:eastAsia="en-IN"/>
        </w:rPr>
        <w:t>This paper attempts to resolve the relationship between immigration in Canada and its unemployment rate empirically. The controversy over the relationship between immigration and unemployment rates has raged on in the public and academic realms. In reality, the relative intensity of supply and demand-side effects, as well as the policies that accommodate these flows, decide whether a given immigration flow adds or subtracts from the pool of unemployed workers. As a result, predicting the economic impact of immigration is difficult, and it eventually becomes a practical issue.</w:t>
      </w:r>
    </w:p>
    <w:p w14:paraId="20A447ED" w14:textId="77777777" w:rsidR="00B25D47" w:rsidRPr="00B25D47" w:rsidRDefault="00B25D47" w:rsidP="00B25D47">
      <w:pPr>
        <w:spacing w:before="480"/>
        <w:jc w:val="both"/>
        <w:outlineLvl w:val="0"/>
        <w:rPr>
          <w:rFonts w:asciiTheme="majorHAnsi" w:eastAsia="Times New Roman" w:hAnsiTheme="majorHAnsi" w:cs="Times New Roman"/>
          <w:color w:val="0E101A"/>
          <w:kern w:val="36"/>
          <w:lang w:eastAsia="en-IN"/>
        </w:rPr>
      </w:pPr>
      <w:r w:rsidRPr="00B25D47">
        <w:rPr>
          <w:rFonts w:asciiTheme="majorHAnsi" w:eastAsia="Times New Roman" w:hAnsiTheme="majorHAnsi" w:cs="Times New Roman"/>
          <w:color w:val="0E101A"/>
          <w:kern w:val="36"/>
          <w:lang w:eastAsia="en-IN"/>
        </w:rPr>
        <w:t>Several studies show that immigration has a negative and limited impact on employment, albeit statistically significant and consistent effect on wages (Nijkamp, Longhi, and Poot 2005; Kerr and Kerr 2011); others have found a positive impact on productivity and wages (Quispe-Agnoli, Hotchkiss, and Rios Avila 2015; Peri 2010, 2012) with only a few studies providing evidence of more significant adverse immigration effects (Altonji and Card 1991; Borjas 2003).</w:t>
      </w:r>
      <w:r w:rsidRPr="00B25D47">
        <w:rPr>
          <w:rFonts w:asciiTheme="majorHAnsi" w:hAnsiTheme="majorHAnsi"/>
        </w:rPr>
        <w:t xml:space="preserve"> </w:t>
      </w:r>
      <w:r w:rsidRPr="00B25D47">
        <w:rPr>
          <w:rFonts w:asciiTheme="majorHAnsi" w:eastAsia="Times New Roman" w:hAnsiTheme="majorHAnsi" w:cs="Times New Roman"/>
          <w:color w:val="0E101A"/>
          <w:kern w:val="36"/>
          <w:lang w:eastAsia="en-IN"/>
        </w:rPr>
        <w:t>Harris and Todaro (1970) are the founders of the analysis work on migration flows in a setting of underemployment and real wages. They predict that migrations probably have a negative influence on the general level of employment, since workers may be persuaded to migrate to certain regions because of the higher wages without considering that the unemployment in those areas is also high.</w:t>
      </w:r>
    </w:p>
    <w:p w14:paraId="3FB31FDF" w14:textId="5A83D765" w:rsidR="00B25D47" w:rsidRDefault="00B25D47" w:rsidP="00B25D47">
      <w:pPr>
        <w:spacing w:before="480"/>
        <w:jc w:val="both"/>
        <w:outlineLvl w:val="0"/>
        <w:rPr>
          <w:rFonts w:asciiTheme="majorHAnsi" w:eastAsia="Times New Roman" w:hAnsiTheme="majorHAnsi" w:cs="Times New Roman"/>
          <w:color w:val="0E101A"/>
          <w:kern w:val="36"/>
          <w:lang w:eastAsia="en-IN"/>
        </w:rPr>
      </w:pPr>
      <w:r w:rsidRPr="00B25D47">
        <w:rPr>
          <w:rFonts w:asciiTheme="majorHAnsi" w:eastAsia="Times New Roman" w:hAnsiTheme="majorHAnsi" w:cs="Times New Roman"/>
          <w:color w:val="0E101A"/>
          <w:kern w:val="36"/>
          <w:lang w:eastAsia="en-IN"/>
        </w:rPr>
        <w:t xml:space="preserve"> Regarding job displacement, most of the evidence suggests that immigration has adverse but mostly minor effects on employment (Nijkamp, Longhi, and Poot 2008). Hence the immigration-unemployment relationship is not clear-cut; rather the inconsistency between the theoretical literature and empirical findings has always put forth a conundrum.</w:t>
      </w:r>
      <w:r w:rsidRPr="00B25D47">
        <w:rPr>
          <w:rFonts w:asciiTheme="majorHAnsi" w:hAnsiTheme="majorHAnsi"/>
        </w:rPr>
        <w:t xml:space="preserve"> </w:t>
      </w:r>
      <w:r w:rsidRPr="00B25D47">
        <w:rPr>
          <w:rFonts w:asciiTheme="majorHAnsi" w:eastAsia="Times New Roman" w:hAnsiTheme="majorHAnsi" w:cs="Times New Roman"/>
          <w:color w:val="0E101A"/>
          <w:kern w:val="36"/>
          <w:lang w:eastAsia="en-IN"/>
        </w:rPr>
        <w:t xml:space="preserve">Similarly, depending on the degree of substitution (or complementarity) between migrant and native jobs, an influx of migrants may have both positive and negative effects on unemployment. One study looked at the effects of immigration on the labour market outcomes of less-skilled natives. </w:t>
      </w:r>
    </w:p>
    <w:p w14:paraId="0EEB34D5" w14:textId="474F6CF9" w:rsidR="00B25D47" w:rsidRDefault="00B25D47" w:rsidP="00B25D47">
      <w:pPr>
        <w:spacing w:before="480"/>
        <w:jc w:val="both"/>
        <w:outlineLvl w:val="0"/>
        <w:rPr>
          <w:rFonts w:asciiTheme="majorHAnsi" w:eastAsia="Times New Roman" w:hAnsiTheme="majorHAnsi" w:cs="Times New Roman"/>
          <w:color w:val="0E101A"/>
          <w:kern w:val="36"/>
          <w:lang w:eastAsia="en-IN"/>
        </w:rPr>
      </w:pPr>
    </w:p>
    <w:p w14:paraId="4D14694B" w14:textId="77777777" w:rsidR="00AF46C2" w:rsidRDefault="00AF46C2" w:rsidP="00B25D47">
      <w:pPr>
        <w:spacing w:before="480"/>
        <w:jc w:val="both"/>
        <w:outlineLvl w:val="0"/>
        <w:rPr>
          <w:rFonts w:asciiTheme="majorHAnsi" w:eastAsia="Times New Roman" w:hAnsiTheme="majorHAnsi" w:cs="Times New Roman"/>
          <w:color w:val="0E101A"/>
          <w:kern w:val="36"/>
          <w:lang w:eastAsia="en-IN"/>
        </w:rPr>
      </w:pPr>
    </w:p>
    <w:p w14:paraId="7BFC5DA6" w14:textId="7FABE790"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20608" behindDoc="1" locked="0" layoutInCell="1" allowOverlap="1" wp14:anchorId="00DF7DCC" wp14:editId="1D4C2587">
                <wp:simplePos x="0" y="0"/>
                <wp:positionH relativeFrom="column">
                  <wp:posOffset>0</wp:posOffset>
                </wp:positionH>
                <wp:positionV relativeFrom="paragraph">
                  <wp:posOffset>64477</wp:posOffset>
                </wp:positionV>
                <wp:extent cx="4740910" cy="13335"/>
                <wp:effectExtent l="0" t="0" r="0" b="0"/>
                <wp:wrapNone/>
                <wp:docPr id="184"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199C551" id="Rectangle 475" o:spid="_x0000_s1026" style="position:absolute;margin-left:0;margin-top:5.1pt;width:373.3pt;height:1.05pt;z-index:-1569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" fillcolor="#841f27" stroked="f"/>
            </w:pict>
          </mc:Fallback>
        </mc:AlternateContent>
      </w:r>
    </w:p>
    <w:p w14:paraId="1BA1A7F0"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23B454C4"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5824ADFB" w14:textId="77777777" w:rsidR="00EF1C45" w:rsidRDefault="00EF1C45" w:rsidP="00EF1C45">
      <w:pPr>
        <w:pStyle w:val="Heading1"/>
        <w:tabs>
          <w:tab w:val="left" w:pos="417"/>
        </w:tabs>
        <w:ind w:left="0"/>
        <w:rPr>
          <w:color w:val="FF0000"/>
          <w:sz w:val="24"/>
          <w:szCs w:val="24"/>
        </w:rPr>
      </w:pPr>
    </w:p>
    <w:p w14:paraId="5967FFCD" w14:textId="3C792EE4" w:rsidR="00B25D47" w:rsidRPr="00B25D47" w:rsidRDefault="00B25D47" w:rsidP="00B25D47">
      <w:pPr>
        <w:spacing w:before="480"/>
        <w:jc w:val="both"/>
        <w:outlineLvl w:val="0"/>
        <w:rPr>
          <w:rFonts w:asciiTheme="majorHAnsi" w:eastAsia="Times New Roman" w:hAnsiTheme="majorHAnsi" w:cs="Times New Roman"/>
          <w:color w:val="0E101A"/>
          <w:kern w:val="36"/>
          <w:lang w:eastAsia="en-IN"/>
        </w:rPr>
      </w:pPr>
      <w:r w:rsidRPr="00B25D47">
        <w:rPr>
          <w:rFonts w:asciiTheme="majorHAnsi" w:eastAsia="Times New Roman" w:hAnsiTheme="majorHAnsi" w:cs="Times New Roman"/>
          <w:color w:val="0E101A"/>
          <w:kern w:val="36"/>
          <w:lang w:eastAsia="en-IN"/>
        </w:rPr>
        <w:lastRenderedPageBreak/>
        <w:t>They observed that there is no evidence that the immigrants crowded out the employment opportunities for the natives. The also observed that the immigration has a positive correlation with total factor productivity and a negative relationship with the high skill-bias of production technologies.</w:t>
      </w:r>
    </w:p>
    <w:p w14:paraId="05CD37DD" w14:textId="77777777" w:rsidR="00B25D47" w:rsidRPr="00B25D47" w:rsidRDefault="00B25D47" w:rsidP="00B25D47">
      <w:pPr>
        <w:spacing w:before="480"/>
        <w:jc w:val="both"/>
        <w:outlineLvl w:val="0"/>
        <w:rPr>
          <w:rFonts w:asciiTheme="majorHAnsi" w:eastAsia="Times New Roman" w:hAnsiTheme="majorHAnsi" w:cs="Times New Roman"/>
          <w:color w:val="0E101A"/>
          <w:kern w:val="36"/>
          <w:lang w:eastAsia="en-IN"/>
        </w:rPr>
      </w:pPr>
      <w:r w:rsidRPr="00B25D47">
        <w:rPr>
          <w:rFonts w:asciiTheme="majorHAnsi" w:eastAsia="Times New Roman" w:hAnsiTheme="majorHAnsi" w:cs="Times New Roman"/>
          <w:color w:val="0E101A"/>
          <w:kern w:val="36"/>
          <w:lang w:eastAsia="en-IN"/>
        </w:rPr>
        <w:t>Borjas (2009) predicted a decrease of wages in short-run as an outcome of the arrival of immigrants, in line with the neoclassical theory of factor demand. However, if the international and host-country workers are complements in production, the addition of the new international workforce might increase resident productivity, which in turn, raises their wages and their opportunities of employment. Borjas (2001) claims that immigration greases the wheels of the labour market by bringing a community of people into the economy who are very sensitive to regional disparities in economic opportunities. Friedberg and Hunt (1995) the positive benefits of immigration for the host country by looking at possible complementarities between migrants and native factors, and by investigating the effects of immigration on growth. The paper also discusses theoretical considerations on the issue.</w:t>
      </w:r>
    </w:p>
    <w:p w14:paraId="2CE4CB57" w14:textId="77777777" w:rsidR="00B25D47" w:rsidRPr="00B25D47" w:rsidRDefault="00B25D47" w:rsidP="00B25D47">
      <w:pPr>
        <w:spacing w:before="480"/>
        <w:jc w:val="both"/>
        <w:outlineLvl w:val="0"/>
        <w:rPr>
          <w:rFonts w:asciiTheme="majorHAnsi" w:eastAsia="Times New Roman" w:hAnsiTheme="majorHAnsi" w:cs="Times New Roman"/>
          <w:color w:val="0E101A"/>
          <w:kern w:val="36"/>
          <w:lang w:eastAsia="en-IN"/>
        </w:rPr>
      </w:pPr>
      <w:r w:rsidRPr="00B25D47">
        <w:rPr>
          <w:rFonts w:asciiTheme="majorHAnsi" w:eastAsia="Times New Roman" w:hAnsiTheme="majorHAnsi" w:cs="Times New Roman"/>
          <w:color w:val="0E101A"/>
          <w:kern w:val="36"/>
          <w:lang w:eastAsia="en-IN"/>
        </w:rPr>
        <w:t xml:space="preserve">(Borjas &amp; Van Ours, 2010; Greenwood, Hunt, &amp; Kohli, 1996; Grossman, 1982) state that if immigrants or residents are deemed substitutes, this means that the wage rates will fall due to the increase in competition in the labour market. This results in a rise in unemployment among residents, which might lead to decline in their work at these extremely low wages. Harris and Todaro (1970) also predict a possible negative effect of immigration on the employment opportunities available for the natives in the presence of a minimum wage, hence showing a negative impact on employment. Lozej(2019) predicts that unemployment increases immediately after the immigration shock, but falls subsequently. Friedberg and Hunt (1995) looked at potential complementarities between migrants and native influences, as well as the effects of immigration on development, to find positive benefits of immigration for the host country. The paper also addresses the issue's theoretical considerations. </w:t>
      </w:r>
    </w:p>
    <w:p w14:paraId="7EAD28FD" w14:textId="31CDFD01" w:rsidR="00B25D47" w:rsidRDefault="00B25D47" w:rsidP="00B25D47">
      <w:pPr>
        <w:spacing w:before="480"/>
        <w:jc w:val="both"/>
        <w:outlineLvl w:val="0"/>
        <w:rPr>
          <w:rFonts w:asciiTheme="majorHAnsi" w:eastAsia="Times New Roman" w:hAnsiTheme="majorHAnsi" w:cs="Times New Roman"/>
          <w:color w:val="0E101A"/>
          <w:kern w:val="36"/>
          <w:sz w:val="12"/>
          <w:szCs w:val="12"/>
          <w:lang w:eastAsia="en-IN"/>
        </w:rPr>
      </w:pPr>
      <w:r w:rsidRPr="00B25D47">
        <w:rPr>
          <w:rFonts w:asciiTheme="majorHAnsi" w:eastAsia="Times New Roman" w:hAnsiTheme="majorHAnsi" w:cs="Times New Roman"/>
          <w:color w:val="0E101A"/>
          <w:kern w:val="36"/>
          <w:lang w:eastAsia="en-IN"/>
        </w:rPr>
        <w:t>On the other hand papers by Johnson (1980), Borjas (1987), Schmidt et al. (1994) and Greenwood and Hunt (1995)) state the effect of immigration on employment depends on whether the native people are and the coming immigrants are complements in production or whether they are substitutes of each other. If the immigrants act as substitutes of natives in production then the overall wages decrease but the total employment would increase. If the rate of participation of the labours is sensitive to wage rates then the changes would result in a decrease in the unemployment of the natives.</w:t>
      </w:r>
    </w:p>
    <w:p w14:paraId="466FE2D5" w14:textId="4D5DEC8E" w:rsidR="00B25D47" w:rsidRDefault="00B25D47" w:rsidP="00B25D47">
      <w:pPr>
        <w:pStyle w:val="BodyText"/>
        <w:rPr>
          <w:lang w:eastAsia="en-IN"/>
        </w:rPr>
      </w:pPr>
    </w:p>
    <w:p w14:paraId="2748E1FF" w14:textId="77777777" w:rsidR="00B25D47" w:rsidRPr="00B25D47" w:rsidRDefault="00B25D47" w:rsidP="00B25D47">
      <w:pPr>
        <w:pStyle w:val="BodyText"/>
        <w:rPr>
          <w:lang w:eastAsia="en-IN"/>
        </w:rPr>
      </w:pPr>
    </w:p>
    <w:p w14:paraId="0E25FEAF" w14:textId="0D4878A0"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22656" behindDoc="1" locked="0" layoutInCell="1" allowOverlap="1" wp14:anchorId="304837AA" wp14:editId="1CB645B3">
                <wp:simplePos x="0" y="0"/>
                <wp:positionH relativeFrom="column">
                  <wp:posOffset>17585</wp:posOffset>
                </wp:positionH>
                <wp:positionV relativeFrom="paragraph">
                  <wp:posOffset>145904</wp:posOffset>
                </wp:positionV>
                <wp:extent cx="4740910" cy="13335"/>
                <wp:effectExtent l="0" t="0" r="0" b="0"/>
                <wp:wrapNone/>
                <wp:docPr id="185"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AAAC283" id="Rectangle 475" o:spid="_x0000_s1026" style="position:absolute;margin-left:1.4pt;margin-top:11.5pt;width:373.3pt;height:1.05pt;z-index:-1569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" fillcolor="#841f27" stroked="f"/>
            </w:pict>
          </mc:Fallback>
        </mc:AlternateContent>
      </w:r>
    </w:p>
    <w:p w14:paraId="62A8427C"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6C0B70C0"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0DF17090" w14:textId="77777777" w:rsidR="00EF1C45" w:rsidRDefault="00EF1C45" w:rsidP="00EF1C45">
      <w:pPr>
        <w:pStyle w:val="Heading1"/>
        <w:tabs>
          <w:tab w:val="left" w:pos="417"/>
        </w:tabs>
        <w:ind w:left="0"/>
        <w:rPr>
          <w:color w:val="FF0000"/>
          <w:sz w:val="24"/>
          <w:szCs w:val="24"/>
        </w:rPr>
      </w:pPr>
    </w:p>
    <w:p w14:paraId="605988F8" w14:textId="3212C862" w:rsidR="00B25D47" w:rsidRPr="00B25D47" w:rsidRDefault="00B25D47" w:rsidP="00B25D47">
      <w:pPr>
        <w:spacing w:before="480"/>
        <w:jc w:val="both"/>
        <w:outlineLvl w:val="0"/>
        <w:rPr>
          <w:rFonts w:asciiTheme="majorHAnsi" w:eastAsia="Times New Roman" w:hAnsiTheme="majorHAnsi" w:cs="Times New Roman"/>
          <w:color w:val="0E101A"/>
          <w:kern w:val="36"/>
          <w:lang w:eastAsia="en-IN"/>
        </w:rPr>
      </w:pPr>
      <w:r w:rsidRPr="00B25D47">
        <w:rPr>
          <w:rFonts w:asciiTheme="majorHAnsi" w:eastAsia="Times New Roman" w:hAnsiTheme="majorHAnsi" w:cs="Times New Roman"/>
          <w:color w:val="0E101A"/>
          <w:kern w:val="36"/>
          <w:lang w:eastAsia="en-IN"/>
        </w:rPr>
        <w:lastRenderedPageBreak/>
        <w:t xml:space="preserve">However if the immigrants acts as complements to production (maybe because of some unique work skills that they possess which is not found in natives because of which they would be suitable for some particular jobs ) then their arrival increases the productivity and would result in increase in their wages and employment. </w:t>
      </w:r>
    </w:p>
    <w:p w14:paraId="65E86D0E" w14:textId="77777777" w:rsidR="00B25D47" w:rsidRPr="00B25D47" w:rsidRDefault="00B25D47" w:rsidP="00B25D47">
      <w:pPr>
        <w:spacing w:before="480"/>
        <w:jc w:val="both"/>
        <w:outlineLvl w:val="0"/>
        <w:rPr>
          <w:rFonts w:asciiTheme="majorHAnsi" w:eastAsia="Times New Roman" w:hAnsiTheme="majorHAnsi" w:cs="Times New Roman"/>
          <w:color w:val="0E101A"/>
          <w:kern w:val="36"/>
          <w:lang w:eastAsia="en-IN"/>
        </w:rPr>
      </w:pPr>
      <w:r w:rsidRPr="00B25D47">
        <w:rPr>
          <w:rFonts w:asciiTheme="majorHAnsi" w:eastAsia="Times New Roman" w:hAnsiTheme="majorHAnsi" w:cs="Times New Roman"/>
          <w:color w:val="0E101A"/>
          <w:kern w:val="36"/>
          <w:lang w:eastAsia="en-IN"/>
        </w:rPr>
        <w:t>The results of papers by Dolado et al., 1994; Barro and Sala-i-Martin, 1995 show that the impact on economic growth as a result of migration depends on the skill composition of the immigrants. Higher the education level of migrants higher is the positive impact on the economic growth of the host country. Kemnitz (2001) also states that if the education level of immigrants is higher then, the human capital that they provide compensates for the reduction in the ratio of physical labour and capital and hence the overall effect in positive and beneficiary for the host country.</w:t>
      </w:r>
    </w:p>
    <w:p w14:paraId="20AC9F8F" w14:textId="77777777" w:rsidR="00B25D47" w:rsidRPr="00B25D47" w:rsidRDefault="00B25D47" w:rsidP="00B25D47">
      <w:pPr>
        <w:keepNext/>
        <w:keepLines/>
        <w:spacing w:before="360" w:after="120"/>
        <w:jc w:val="both"/>
        <w:outlineLvl w:val="1"/>
        <w:rPr>
          <w:rFonts w:asciiTheme="majorHAnsi" w:eastAsia="Times New Roman" w:hAnsiTheme="majorHAnsi" w:cs="Times New Roman"/>
          <w:color w:val="365F91" w:themeColor="accent1" w:themeShade="BF"/>
        </w:rPr>
      </w:pPr>
      <w:r w:rsidRPr="00B25D47">
        <w:rPr>
          <w:rFonts w:asciiTheme="majorHAnsi" w:eastAsia="Times New Roman" w:hAnsiTheme="majorHAnsi" w:cs="Arial"/>
          <w:bCs/>
          <w:color w:val="000000"/>
        </w:rPr>
        <w:t>Long and Short-term Impact</w:t>
      </w:r>
    </w:p>
    <w:p w14:paraId="1971F2E4" w14:textId="77777777" w:rsidR="00B25D47" w:rsidRPr="00B25D47" w:rsidRDefault="00B25D47" w:rsidP="00B25D47">
      <w:pPr>
        <w:keepNext/>
        <w:keepLines/>
        <w:jc w:val="both"/>
        <w:outlineLvl w:val="0"/>
        <w:rPr>
          <w:rFonts w:asciiTheme="majorHAnsi" w:eastAsia="Times New Roman" w:hAnsiTheme="majorHAnsi" w:cs="Times New Roman"/>
          <w:color w:val="0E101A"/>
        </w:rPr>
      </w:pPr>
      <w:r w:rsidRPr="00B25D47">
        <w:rPr>
          <w:rFonts w:asciiTheme="majorHAnsi" w:eastAsia="Times New Roman" w:hAnsiTheme="majorHAnsi" w:cs="Times New Roman"/>
          <w:color w:val="0E101A"/>
        </w:rPr>
        <w:t>Immigration has affected the incomes of low-skilled and young natives and previous migrants, who must fight for job opportunities. Second, there was a small surge of immigrants into unemployment (Winter-Ebmer and Zweimuller, 2000). In the long term, immigration has created new jobs and reduced the level of unemployment. So, the influx of immigrants has been useful in the long run (Gross, 2002). In general, it can be seen that the labor market was marginally impacted by immigration, with an uncertain outcome (Okkerse, 2008).</w:t>
      </w:r>
    </w:p>
    <w:p w14:paraId="437FC24F" w14:textId="77777777" w:rsidR="00B25D47" w:rsidRPr="00B25D47" w:rsidRDefault="00B25D47" w:rsidP="00B25D47">
      <w:pPr>
        <w:keepNext/>
        <w:keepLines/>
        <w:jc w:val="both"/>
        <w:outlineLvl w:val="0"/>
        <w:rPr>
          <w:rFonts w:asciiTheme="majorHAnsi" w:eastAsia="Times New Roman" w:hAnsiTheme="majorHAnsi" w:cs="Times New Roman"/>
          <w:color w:val="0E101A"/>
        </w:rPr>
      </w:pPr>
    </w:p>
    <w:p w14:paraId="174E345B" w14:textId="77777777" w:rsidR="00B25D47" w:rsidRPr="00B25D47" w:rsidRDefault="00B25D47" w:rsidP="00B25D47">
      <w:pPr>
        <w:pStyle w:val="NormalWeb"/>
        <w:spacing w:before="0" w:beforeAutospacing="0" w:after="0" w:afterAutospacing="0"/>
        <w:jc w:val="both"/>
        <w:rPr>
          <w:rFonts w:asciiTheme="majorHAnsi" w:hAnsiTheme="majorHAnsi" w:cs="Arial"/>
          <w:bCs/>
          <w:color w:val="000000"/>
          <w:sz w:val="22"/>
          <w:szCs w:val="22"/>
        </w:rPr>
      </w:pPr>
      <w:r w:rsidRPr="00B25D47">
        <w:rPr>
          <w:rFonts w:asciiTheme="majorHAnsi" w:hAnsiTheme="majorHAnsi" w:cs="Arial"/>
          <w:bCs/>
          <w:color w:val="000000"/>
          <w:sz w:val="22"/>
          <w:szCs w:val="22"/>
        </w:rPr>
        <w:t>Available Literature</w:t>
      </w:r>
    </w:p>
    <w:p w14:paraId="2E3B50DD" w14:textId="77777777" w:rsidR="00B25D47" w:rsidRPr="00B25D47" w:rsidRDefault="00B25D47" w:rsidP="00B25D47">
      <w:pPr>
        <w:pStyle w:val="NormalWeb"/>
        <w:spacing w:before="0" w:beforeAutospacing="0" w:after="0" w:afterAutospacing="0"/>
        <w:jc w:val="both"/>
        <w:rPr>
          <w:rFonts w:asciiTheme="majorHAnsi" w:hAnsiTheme="majorHAnsi"/>
          <w:bCs/>
          <w:sz w:val="22"/>
          <w:szCs w:val="22"/>
        </w:rPr>
      </w:pPr>
    </w:p>
    <w:p w14:paraId="349A04E7" w14:textId="77777777" w:rsidR="00B25D47" w:rsidRPr="00B25D47" w:rsidRDefault="00B25D47" w:rsidP="00B25D47">
      <w:pPr>
        <w:pStyle w:val="NormalWeb"/>
        <w:numPr>
          <w:ilvl w:val="0"/>
          <w:numId w:val="10"/>
        </w:numPr>
        <w:spacing w:before="0" w:beforeAutospacing="0" w:after="0" w:afterAutospacing="0"/>
        <w:ind w:left="360"/>
        <w:jc w:val="both"/>
        <w:textAlignment w:val="baseline"/>
        <w:rPr>
          <w:rFonts w:asciiTheme="majorHAnsi" w:hAnsiTheme="majorHAnsi" w:cs="Arial"/>
          <w:color w:val="000000"/>
          <w:sz w:val="22"/>
          <w:szCs w:val="22"/>
        </w:rPr>
      </w:pPr>
      <w:r w:rsidRPr="00B25D47">
        <w:rPr>
          <w:rFonts w:asciiTheme="majorHAnsi" w:hAnsiTheme="majorHAnsi" w:cs="Arial"/>
          <w:color w:val="000000"/>
          <w:sz w:val="22"/>
          <w:szCs w:val="22"/>
        </w:rPr>
        <w:t xml:space="preserve">Borjas (1999) The key worries about immigration derive from the expectation that immigrants would displace locals from their jobs, placing downward wage pressures on employment. In a closed market, these assumptions are based on a standard competitive supply and demand model. </w:t>
      </w:r>
      <w:r w:rsidRPr="00B25D47">
        <w:rPr>
          <w:rFonts w:asciiTheme="majorHAnsi" w:hAnsiTheme="majorHAnsi"/>
          <w:sz w:val="22"/>
          <w:szCs w:val="22"/>
        </w:rPr>
        <w:t>It focuses on two key aspects of immigration economic analysis, namely the factors that influence immigration decisions and the effect of immigrants on the host country.</w:t>
      </w:r>
    </w:p>
    <w:p w14:paraId="13BAEADC" w14:textId="77777777" w:rsidR="00B25D47" w:rsidRPr="00B25D47" w:rsidRDefault="00B25D47" w:rsidP="00B25D47">
      <w:pPr>
        <w:pStyle w:val="NormalWeb"/>
        <w:numPr>
          <w:ilvl w:val="0"/>
          <w:numId w:val="10"/>
        </w:numPr>
        <w:spacing w:before="0" w:beforeAutospacing="0" w:after="0" w:afterAutospacing="0"/>
        <w:ind w:left="360"/>
        <w:jc w:val="both"/>
        <w:textAlignment w:val="baseline"/>
        <w:rPr>
          <w:rFonts w:asciiTheme="majorHAnsi" w:hAnsiTheme="majorHAnsi" w:cs="Arial"/>
          <w:color w:val="000000"/>
          <w:sz w:val="22"/>
          <w:szCs w:val="22"/>
        </w:rPr>
      </w:pPr>
      <w:r w:rsidRPr="00B25D47">
        <w:rPr>
          <w:rFonts w:asciiTheme="majorHAnsi" w:hAnsiTheme="majorHAnsi" w:cs="Arial"/>
          <w:color w:val="000000"/>
          <w:sz w:val="22"/>
          <w:szCs w:val="22"/>
        </w:rPr>
        <w:t>To explain the potential negative impact of immigration on locals, Harris and Todaro (1970) use a two-sector migration and unemployment model.</w:t>
      </w:r>
    </w:p>
    <w:p w14:paraId="04D0C4B4" w14:textId="77777777" w:rsidR="00B25D47" w:rsidRPr="00B25D47" w:rsidRDefault="00B25D47" w:rsidP="00B25D47">
      <w:pPr>
        <w:pStyle w:val="NormalWeb"/>
        <w:numPr>
          <w:ilvl w:val="0"/>
          <w:numId w:val="10"/>
        </w:numPr>
        <w:spacing w:before="0" w:beforeAutospacing="0" w:after="0" w:afterAutospacing="0"/>
        <w:ind w:left="360"/>
        <w:jc w:val="both"/>
        <w:textAlignment w:val="baseline"/>
        <w:rPr>
          <w:rFonts w:asciiTheme="majorHAnsi" w:hAnsiTheme="majorHAnsi" w:cs="Arial"/>
          <w:color w:val="000000"/>
          <w:sz w:val="22"/>
          <w:szCs w:val="22"/>
        </w:rPr>
      </w:pPr>
      <w:r w:rsidRPr="00B25D47">
        <w:rPr>
          <w:rFonts w:asciiTheme="majorHAnsi" w:hAnsiTheme="majorHAnsi" w:cs="Arial"/>
          <w:color w:val="000000"/>
          <w:sz w:val="22"/>
          <w:szCs w:val="22"/>
        </w:rPr>
        <w:t>Ortega (2000) gives a statistical explanation for the optimistic impact of immigrants on the incomes and jobs of natives.</w:t>
      </w:r>
    </w:p>
    <w:p w14:paraId="5816EB81" w14:textId="6F6C014F" w:rsidR="00B25D47" w:rsidRDefault="00B25D47" w:rsidP="00B25D47">
      <w:pPr>
        <w:pStyle w:val="NormalWeb"/>
        <w:numPr>
          <w:ilvl w:val="0"/>
          <w:numId w:val="10"/>
        </w:numPr>
        <w:spacing w:before="0" w:beforeAutospacing="0" w:after="0" w:afterAutospacing="0"/>
        <w:ind w:left="360"/>
        <w:jc w:val="both"/>
        <w:textAlignment w:val="baseline"/>
        <w:rPr>
          <w:rFonts w:asciiTheme="majorHAnsi" w:hAnsiTheme="majorHAnsi" w:cs="Arial"/>
          <w:color w:val="000000"/>
          <w:sz w:val="22"/>
          <w:szCs w:val="22"/>
        </w:rPr>
      </w:pPr>
      <w:r w:rsidRPr="00B25D47">
        <w:rPr>
          <w:rFonts w:asciiTheme="majorHAnsi" w:hAnsiTheme="majorHAnsi" w:cs="Arial"/>
          <w:color w:val="000000"/>
          <w:sz w:val="22"/>
          <w:szCs w:val="22"/>
        </w:rPr>
        <w:t>Berry and Soligo (1969) conclude that the influx of immigrants typically strengthens the economic condition of natives.</w:t>
      </w:r>
    </w:p>
    <w:p w14:paraId="1D7B2EA9" w14:textId="19B9BFB8" w:rsidR="00B25D47" w:rsidRDefault="00B25D47" w:rsidP="00B25D47">
      <w:pPr>
        <w:pStyle w:val="NormalWeb"/>
        <w:spacing w:before="0" w:beforeAutospacing="0" w:after="0" w:afterAutospacing="0"/>
        <w:jc w:val="both"/>
        <w:textAlignment w:val="baseline"/>
        <w:rPr>
          <w:rFonts w:asciiTheme="majorHAnsi" w:hAnsiTheme="majorHAnsi" w:cs="Arial"/>
          <w:color w:val="000000"/>
          <w:sz w:val="22"/>
          <w:szCs w:val="22"/>
        </w:rPr>
      </w:pPr>
    </w:p>
    <w:p w14:paraId="05FCC3C6" w14:textId="4CEF32CF" w:rsidR="00B25D47" w:rsidRDefault="00B25D47" w:rsidP="00B25D47">
      <w:pPr>
        <w:pStyle w:val="NormalWeb"/>
        <w:spacing w:before="0" w:beforeAutospacing="0" w:after="0" w:afterAutospacing="0"/>
        <w:jc w:val="both"/>
        <w:textAlignment w:val="baseline"/>
        <w:rPr>
          <w:rFonts w:asciiTheme="majorHAnsi" w:hAnsiTheme="majorHAnsi" w:cs="Arial"/>
          <w:color w:val="000000"/>
          <w:sz w:val="22"/>
          <w:szCs w:val="22"/>
        </w:rPr>
      </w:pPr>
    </w:p>
    <w:p w14:paraId="0F7D0BAA" w14:textId="4B3531C7" w:rsidR="00B25D47" w:rsidRDefault="00B25D47" w:rsidP="00B25D47">
      <w:pPr>
        <w:pStyle w:val="NormalWeb"/>
        <w:spacing w:before="0" w:beforeAutospacing="0" w:after="0" w:afterAutospacing="0"/>
        <w:jc w:val="both"/>
        <w:textAlignment w:val="baseline"/>
        <w:rPr>
          <w:rFonts w:asciiTheme="majorHAnsi" w:hAnsiTheme="majorHAnsi" w:cs="Arial"/>
          <w:color w:val="000000"/>
          <w:sz w:val="22"/>
          <w:szCs w:val="22"/>
        </w:rPr>
      </w:pPr>
    </w:p>
    <w:p w14:paraId="52C381E6" w14:textId="315B2FE5" w:rsidR="00B25D47" w:rsidRDefault="00B25D47" w:rsidP="00B25D47">
      <w:pPr>
        <w:pStyle w:val="NormalWeb"/>
        <w:spacing w:before="0" w:beforeAutospacing="0" w:after="0" w:afterAutospacing="0"/>
        <w:jc w:val="both"/>
        <w:textAlignment w:val="baseline"/>
        <w:rPr>
          <w:rFonts w:asciiTheme="majorHAnsi" w:hAnsiTheme="majorHAnsi" w:cs="Arial"/>
          <w:color w:val="000000"/>
          <w:sz w:val="22"/>
          <w:szCs w:val="22"/>
        </w:rPr>
      </w:pPr>
    </w:p>
    <w:p w14:paraId="2019952D" w14:textId="179CB21B"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24704" behindDoc="1" locked="0" layoutInCell="1" allowOverlap="1" wp14:anchorId="7169739F" wp14:editId="52FE4D84">
                <wp:simplePos x="0" y="0"/>
                <wp:positionH relativeFrom="column">
                  <wp:posOffset>0</wp:posOffset>
                </wp:positionH>
                <wp:positionV relativeFrom="paragraph">
                  <wp:posOffset>69704</wp:posOffset>
                </wp:positionV>
                <wp:extent cx="4740910" cy="13335"/>
                <wp:effectExtent l="0" t="0" r="0" b="0"/>
                <wp:wrapNone/>
                <wp:docPr id="186"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BEA1C18" id="Rectangle 475" o:spid="_x0000_s1026" style="position:absolute;margin-left:0;margin-top:5.5pt;width:373.3pt;height:1.05pt;z-index:-1569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" fillcolor="#841f27" stroked="f"/>
            </w:pict>
          </mc:Fallback>
        </mc:AlternateContent>
      </w:r>
    </w:p>
    <w:p w14:paraId="107C9287"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160DFAD8"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315CF3FB" w14:textId="77777777" w:rsidR="00EF1C45" w:rsidRDefault="00EF1C45" w:rsidP="00EF1C45">
      <w:pPr>
        <w:pStyle w:val="Heading1"/>
        <w:tabs>
          <w:tab w:val="left" w:pos="417"/>
        </w:tabs>
        <w:ind w:left="0"/>
        <w:rPr>
          <w:color w:val="FF0000"/>
          <w:sz w:val="24"/>
          <w:szCs w:val="24"/>
        </w:rPr>
      </w:pPr>
    </w:p>
    <w:p w14:paraId="5A7B4EA3" w14:textId="77777777" w:rsidR="00B25D47" w:rsidRPr="00EF1C45" w:rsidRDefault="00B25D47" w:rsidP="00B25D47">
      <w:pPr>
        <w:pStyle w:val="NormalWeb"/>
        <w:spacing w:before="0" w:beforeAutospacing="0" w:after="0" w:afterAutospacing="0"/>
        <w:jc w:val="both"/>
        <w:textAlignment w:val="baseline"/>
        <w:rPr>
          <w:rFonts w:asciiTheme="majorHAnsi" w:hAnsiTheme="majorHAnsi" w:cs="Arial"/>
          <w:color w:val="000000"/>
          <w:sz w:val="22"/>
          <w:szCs w:val="22"/>
          <w:lang w:val="en-US"/>
        </w:rPr>
      </w:pPr>
    </w:p>
    <w:p w14:paraId="0255A3F6" w14:textId="77777777" w:rsidR="00B25D47" w:rsidRPr="00B25D47" w:rsidRDefault="00B25D47" w:rsidP="00B25D47">
      <w:pPr>
        <w:pStyle w:val="NormalWeb"/>
        <w:numPr>
          <w:ilvl w:val="0"/>
          <w:numId w:val="10"/>
        </w:numPr>
        <w:spacing w:before="0" w:beforeAutospacing="0" w:after="0" w:afterAutospacing="0"/>
        <w:ind w:left="360"/>
        <w:jc w:val="both"/>
        <w:textAlignment w:val="baseline"/>
        <w:rPr>
          <w:rFonts w:asciiTheme="majorHAnsi" w:hAnsiTheme="majorHAnsi" w:cs="Arial"/>
          <w:color w:val="000000"/>
          <w:sz w:val="22"/>
          <w:szCs w:val="22"/>
        </w:rPr>
      </w:pPr>
      <w:r w:rsidRPr="00B25D47">
        <w:rPr>
          <w:rFonts w:asciiTheme="majorHAnsi" w:hAnsiTheme="majorHAnsi" w:cs="Arial"/>
          <w:color w:val="000000"/>
          <w:sz w:val="22"/>
          <w:szCs w:val="22"/>
        </w:rPr>
        <w:lastRenderedPageBreak/>
        <w:t>Barry Chiswick (2000), in his article "Jobs, unemployment, and unemployment compensation benefits of immigrants," analysed the job search activity of immigrants, taking into account the number of various variables.</w:t>
      </w:r>
    </w:p>
    <w:p w14:paraId="2A7FBDA8" w14:textId="77777777" w:rsidR="00B25D47" w:rsidRPr="00B25D47" w:rsidRDefault="00B25D47" w:rsidP="00B25D47">
      <w:pPr>
        <w:pStyle w:val="NormalWeb"/>
        <w:numPr>
          <w:ilvl w:val="0"/>
          <w:numId w:val="10"/>
        </w:numPr>
        <w:spacing w:before="0" w:beforeAutospacing="0" w:after="0" w:afterAutospacing="0"/>
        <w:ind w:left="360"/>
        <w:jc w:val="both"/>
        <w:textAlignment w:val="baseline"/>
        <w:rPr>
          <w:rFonts w:asciiTheme="majorHAnsi" w:hAnsiTheme="majorHAnsi" w:cs="Arial"/>
          <w:color w:val="000000"/>
          <w:sz w:val="22"/>
          <w:szCs w:val="22"/>
        </w:rPr>
      </w:pPr>
      <w:r w:rsidRPr="00B25D47">
        <w:rPr>
          <w:rFonts w:asciiTheme="majorHAnsi" w:hAnsiTheme="majorHAnsi" w:cs="Arial"/>
          <w:color w:val="000000"/>
          <w:sz w:val="22"/>
          <w:szCs w:val="22"/>
        </w:rPr>
        <w:t>Harris and Todaro (1970) predict an overall negative impact on employment because of immigration using a two-sector model of migration and unemployement.</w:t>
      </w:r>
    </w:p>
    <w:p w14:paraId="019B8CBC" w14:textId="77777777" w:rsidR="00B25D47" w:rsidRPr="00B25D47" w:rsidRDefault="00B25D47" w:rsidP="00B25D47">
      <w:pPr>
        <w:pStyle w:val="NormalWeb"/>
        <w:numPr>
          <w:ilvl w:val="0"/>
          <w:numId w:val="10"/>
        </w:numPr>
        <w:spacing w:before="0" w:beforeAutospacing="0" w:after="0" w:afterAutospacing="0"/>
        <w:ind w:left="360"/>
        <w:jc w:val="both"/>
        <w:textAlignment w:val="baseline"/>
        <w:rPr>
          <w:rFonts w:asciiTheme="majorHAnsi" w:hAnsiTheme="majorHAnsi" w:cs="Arial"/>
          <w:color w:val="000000"/>
          <w:sz w:val="22"/>
          <w:szCs w:val="22"/>
        </w:rPr>
      </w:pPr>
      <w:r w:rsidRPr="00B25D47">
        <w:rPr>
          <w:rFonts w:asciiTheme="majorHAnsi" w:hAnsiTheme="majorHAnsi" w:cs="Arial"/>
          <w:color w:val="000000"/>
          <w:sz w:val="22"/>
          <w:szCs w:val="22"/>
        </w:rPr>
        <w:t>Boubtane et al. (2013) employs the panel Granger causality approach to examine the relationship between immigration, unemployment, and economic growth of the host country.</w:t>
      </w:r>
    </w:p>
    <w:p w14:paraId="4772C357" w14:textId="77777777" w:rsidR="00B25D47" w:rsidRPr="00B25D47" w:rsidRDefault="00B25D47" w:rsidP="00B25D47">
      <w:pPr>
        <w:pStyle w:val="NormalWeb"/>
        <w:numPr>
          <w:ilvl w:val="0"/>
          <w:numId w:val="10"/>
        </w:numPr>
        <w:spacing w:before="0" w:beforeAutospacing="0" w:after="0" w:afterAutospacing="0"/>
        <w:ind w:left="360"/>
        <w:jc w:val="both"/>
        <w:textAlignment w:val="baseline"/>
        <w:rPr>
          <w:rFonts w:asciiTheme="majorHAnsi" w:hAnsiTheme="majorHAnsi" w:cs="Arial"/>
          <w:color w:val="000000"/>
          <w:sz w:val="22"/>
          <w:szCs w:val="22"/>
        </w:rPr>
      </w:pPr>
      <w:r w:rsidRPr="00B25D47">
        <w:rPr>
          <w:rFonts w:asciiTheme="majorHAnsi" w:hAnsiTheme="majorHAnsi" w:cs="Arial"/>
          <w:color w:val="000000"/>
          <w:sz w:val="22"/>
          <w:szCs w:val="22"/>
        </w:rPr>
        <w:t>Breunig, Deutscher, and To (2017) examine the effect of immigration on the labour market outcomes of Australian workers using the national labour market approach by dividing immigrants into educational groups and experience groups.</w:t>
      </w:r>
    </w:p>
    <w:p w14:paraId="18BCBF8B" w14:textId="77777777" w:rsidR="00B25D47" w:rsidRPr="00B25D47" w:rsidRDefault="00B25D47" w:rsidP="00B25D47">
      <w:pPr>
        <w:pStyle w:val="NormalWeb"/>
        <w:numPr>
          <w:ilvl w:val="0"/>
          <w:numId w:val="10"/>
        </w:numPr>
        <w:spacing w:before="0" w:beforeAutospacing="0" w:after="0" w:afterAutospacing="0"/>
        <w:ind w:left="360"/>
        <w:jc w:val="both"/>
        <w:textAlignment w:val="baseline"/>
        <w:rPr>
          <w:rFonts w:asciiTheme="majorHAnsi" w:hAnsiTheme="majorHAnsi" w:cs="Arial"/>
          <w:color w:val="000000"/>
          <w:sz w:val="22"/>
          <w:szCs w:val="22"/>
        </w:rPr>
      </w:pPr>
      <w:r w:rsidRPr="00B25D47">
        <w:rPr>
          <w:rFonts w:asciiTheme="majorHAnsi" w:hAnsiTheme="majorHAnsi" w:cs="Arial"/>
          <w:color w:val="000000"/>
          <w:sz w:val="22"/>
          <w:szCs w:val="22"/>
        </w:rPr>
        <w:t>Steineck (1996) covers the economic impact of migration looking at the influence of the migration phenomenon on welfare (i.e., the aggregated effects and their distribution among natives).</w:t>
      </w:r>
    </w:p>
    <w:p w14:paraId="1C0CFBC2" w14:textId="77777777" w:rsidR="00B25D47" w:rsidRPr="00B25D47" w:rsidRDefault="00B25D47" w:rsidP="00B25D47">
      <w:pPr>
        <w:jc w:val="both"/>
        <w:rPr>
          <w:rFonts w:asciiTheme="majorHAnsi" w:hAnsiTheme="majorHAnsi" w:cs="Times New Roman"/>
        </w:rPr>
      </w:pPr>
    </w:p>
    <w:p w14:paraId="39230729" w14:textId="77777777" w:rsidR="00B25D47" w:rsidRPr="00B25D47" w:rsidRDefault="00B25D47" w:rsidP="00B25D47">
      <w:pPr>
        <w:spacing w:before="480"/>
        <w:jc w:val="both"/>
        <w:outlineLvl w:val="0"/>
        <w:rPr>
          <w:rFonts w:asciiTheme="majorHAnsi" w:eastAsia="Times New Roman" w:hAnsiTheme="majorHAnsi" w:cs="Times New Roman"/>
          <w:b/>
          <w:bCs/>
          <w:kern w:val="36"/>
          <w:sz w:val="40"/>
          <w:szCs w:val="40"/>
          <w:lang w:eastAsia="en-IN"/>
        </w:rPr>
      </w:pPr>
      <w:r w:rsidRPr="00B25D47">
        <w:rPr>
          <w:rFonts w:asciiTheme="majorHAnsi" w:eastAsia="Times New Roman" w:hAnsiTheme="majorHAnsi" w:cs="Arial"/>
          <w:color w:val="000000"/>
          <w:lang w:eastAsia="en-IN"/>
        </w:rPr>
        <w:t>Using Canada's immigration and unemployment statistics, the aim of this paper is to investigate the dynamics of unemployment and immigration in host countries.</w:t>
      </w:r>
    </w:p>
    <w:p w14:paraId="790FBB22" w14:textId="77777777" w:rsidR="000C148B" w:rsidRDefault="000C148B" w:rsidP="000C148B">
      <w:pPr>
        <w:spacing w:line="256" w:lineRule="auto"/>
        <w:rPr>
          <w:rFonts w:asciiTheme="majorHAnsi" w:hAnsiTheme="majorHAnsi" w:cs="Arial"/>
          <w:color w:val="000000"/>
        </w:rPr>
      </w:pPr>
    </w:p>
    <w:p w14:paraId="0752AA76" w14:textId="77777777" w:rsidR="00B25D47" w:rsidRDefault="00B25D47" w:rsidP="00CD5F0A">
      <w:pPr>
        <w:pStyle w:val="Heading1"/>
        <w:tabs>
          <w:tab w:val="left" w:pos="417"/>
        </w:tabs>
        <w:ind w:left="0"/>
        <w:rPr>
          <w:color w:val="FF0000"/>
          <w:sz w:val="24"/>
          <w:szCs w:val="24"/>
        </w:rPr>
      </w:pPr>
    </w:p>
    <w:p w14:paraId="0943EB81" w14:textId="56B20ABC" w:rsidR="00CD5F0A" w:rsidRDefault="00CD5F0A" w:rsidP="00CD5F0A">
      <w:pPr>
        <w:pStyle w:val="Heading1"/>
        <w:tabs>
          <w:tab w:val="left" w:pos="417"/>
        </w:tabs>
        <w:ind w:left="0"/>
        <w:rPr>
          <w:color w:val="FF0000"/>
          <w:sz w:val="24"/>
          <w:szCs w:val="24"/>
        </w:rPr>
      </w:pPr>
      <w:r>
        <w:rPr>
          <w:color w:val="FF0000"/>
          <w:sz w:val="24"/>
          <w:szCs w:val="24"/>
        </w:rPr>
        <w:t>Hypothesis</w:t>
      </w:r>
    </w:p>
    <w:p w14:paraId="0DAE72BB" w14:textId="77777777" w:rsidR="00CD5F0A" w:rsidRPr="000C148B" w:rsidRDefault="00CD5F0A" w:rsidP="00CD5F0A">
      <w:pPr>
        <w:pStyle w:val="Heading1"/>
        <w:tabs>
          <w:tab w:val="left" w:pos="417"/>
        </w:tabs>
        <w:ind w:left="0"/>
        <w:rPr>
          <w:color w:val="FF0000"/>
          <w:sz w:val="24"/>
          <w:szCs w:val="24"/>
        </w:rPr>
      </w:pPr>
    </w:p>
    <w:p w14:paraId="72709C07" w14:textId="77777777" w:rsidR="00CD5F0A" w:rsidRPr="00CD5F0A" w:rsidRDefault="00CD5F0A" w:rsidP="00CD5F0A">
      <w:pPr>
        <w:jc w:val="both"/>
        <w:rPr>
          <w:rFonts w:ascii="Times New Roman" w:eastAsia="Times New Roman" w:hAnsi="Times New Roman" w:cs="Times New Roman"/>
          <w:lang w:eastAsia="en-IN"/>
        </w:rPr>
      </w:pPr>
      <w:r w:rsidRPr="00CD5F0A">
        <w:rPr>
          <w:rFonts w:ascii="Times New Roman" w:eastAsia="Times New Roman" w:hAnsi="Times New Roman" w:cs="Times New Roman"/>
          <w:color w:val="000000"/>
          <w:lang w:eastAsia="en-IN"/>
        </w:rPr>
        <w:t>The theoretical literature for the effects of immigration on the unemployment rate and per capita GDP cannot provide a conclusive result. Different models can also lead us to different ideas and conclusions, and the reality can be far from the results of the analysis. As stated by Borjas (1994), “the economic impacts of immigration will vary by time and by place, and can be either beneficial or harmful”. In a real scenario, whether a given immigration increases or decreases the number of unemployed workers depends on the relative strengths of side effects of supply and demand and on the policies of the country that govern and implement these flows. Thus, the economic outcome of immigration is quite challenging to determine a priori of complete research and analysis and ultimately becomes an empirical issue.</w:t>
      </w:r>
    </w:p>
    <w:p w14:paraId="651EA590" w14:textId="77777777" w:rsidR="00CD5F0A" w:rsidRPr="00CD5F0A" w:rsidRDefault="00CD5F0A" w:rsidP="00CD5F0A">
      <w:pPr>
        <w:jc w:val="both"/>
        <w:rPr>
          <w:rFonts w:ascii="Times New Roman" w:eastAsia="Times New Roman" w:hAnsi="Times New Roman" w:cs="Times New Roman"/>
          <w:lang w:eastAsia="en-IN"/>
        </w:rPr>
      </w:pPr>
    </w:p>
    <w:p w14:paraId="63C26A3D" w14:textId="77777777" w:rsidR="00CD5F0A" w:rsidRPr="00CD5F0A" w:rsidRDefault="00CD5F0A" w:rsidP="00CD5F0A">
      <w:pPr>
        <w:jc w:val="both"/>
        <w:rPr>
          <w:rFonts w:ascii="Times New Roman" w:eastAsia="Times New Roman" w:hAnsi="Times New Roman" w:cs="Times New Roman"/>
          <w:lang w:eastAsia="en-IN"/>
        </w:rPr>
      </w:pPr>
      <w:r w:rsidRPr="00CD5F0A">
        <w:rPr>
          <w:rFonts w:ascii="Times New Roman" w:eastAsia="Times New Roman" w:hAnsi="Times New Roman" w:cs="Times New Roman"/>
          <w:color w:val="000000"/>
          <w:lang w:eastAsia="en-IN"/>
        </w:rPr>
        <w:t>For instance, most studies conducted in the US have shown either a neutral or a positive correlation between change in immigration and the unemployment rate, particularly the employment rates of the native populations. In contrast, many studies on the European continent have indicated the negative effects of immigration.</w:t>
      </w:r>
    </w:p>
    <w:p w14:paraId="347299B3" w14:textId="77777777" w:rsidR="00CD5F0A" w:rsidRPr="00CD5F0A" w:rsidRDefault="00CD5F0A" w:rsidP="00CD5F0A">
      <w:pPr>
        <w:rPr>
          <w:rFonts w:ascii="Times New Roman" w:eastAsia="Times New Roman" w:hAnsi="Times New Roman" w:cs="Times New Roman"/>
          <w:lang w:eastAsia="en-IN"/>
        </w:rPr>
      </w:pPr>
    </w:p>
    <w:p w14:paraId="6A725274" w14:textId="77777777" w:rsidR="00B25D47" w:rsidRDefault="00B25D47" w:rsidP="00CD5F0A">
      <w:pPr>
        <w:jc w:val="both"/>
        <w:rPr>
          <w:rFonts w:ascii="Times New Roman" w:eastAsia="Times New Roman" w:hAnsi="Times New Roman" w:cs="Times New Roman"/>
          <w:color w:val="000000"/>
          <w:lang w:eastAsia="en-IN"/>
        </w:rPr>
      </w:pPr>
    </w:p>
    <w:p w14:paraId="234807E8" w14:textId="1D6414E4" w:rsidR="00B25D47" w:rsidRDefault="00B25D47" w:rsidP="00B25D47">
      <w:pPr>
        <w:widowControl/>
        <w:autoSpaceDE/>
        <w:autoSpaceDN/>
        <w:contextualSpacing/>
        <w:jc w:val="both"/>
        <w:rPr>
          <w:rFonts w:asciiTheme="majorHAnsi" w:eastAsia="Times New Roman" w:hAnsiTheme="majorHAnsi" w:cs="Arial"/>
          <w:color w:val="000000"/>
          <w:sz w:val="20"/>
          <w:szCs w:val="20"/>
          <w:lang w:eastAsia="en-IN"/>
        </w:rPr>
      </w:pPr>
    </w:p>
    <w:p w14:paraId="23823EDB" w14:textId="2D3C9292" w:rsidR="00B25D47" w:rsidRDefault="00B25D47" w:rsidP="00B25D47">
      <w:pPr>
        <w:widowControl/>
        <w:autoSpaceDE/>
        <w:autoSpaceDN/>
        <w:contextualSpacing/>
        <w:jc w:val="both"/>
        <w:rPr>
          <w:rFonts w:asciiTheme="majorHAnsi" w:eastAsia="Times New Roman" w:hAnsiTheme="majorHAnsi" w:cs="Arial"/>
          <w:color w:val="000000"/>
          <w:sz w:val="20"/>
          <w:szCs w:val="20"/>
          <w:lang w:eastAsia="en-IN"/>
        </w:rPr>
      </w:pPr>
    </w:p>
    <w:p w14:paraId="07CFBCB7" w14:textId="77777777" w:rsidR="00B25D47" w:rsidRDefault="00B25D47" w:rsidP="00B25D47">
      <w:pPr>
        <w:widowControl/>
        <w:autoSpaceDE/>
        <w:autoSpaceDN/>
        <w:contextualSpacing/>
        <w:jc w:val="both"/>
        <w:rPr>
          <w:rFonts w:asciiTheme="majorHAnsi" w:eastAsia="Times New Roman" w:hAnsiTheme="majorHAnsi" w:cs="Arial"/>
          <w:color w:val="000000"/>
          <w:sz w:val="20"/>
          <w:szCs w:val="20"/>
          <w:lang w:eastAsia="en-IN"/>
        </w:rPr>
      </w:pPr>
    </w:p>
    <w:p w14:paraId="440F1539" w14:textId="00F09C25"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26752" behindDoc="1" locked="0" layoutInCell="1" allowOverlap="1" wp14:anchorId="29A2ED17" wp14:editId="18105368">
                <wp:simplePos x="0" y="0"/>
                <wp:positionH relativeFrom="column">
                  <wp:posOffset>0</wp:posOffset>
                </wp:positionH>
                <wp:positionV relativeFrom="paragraph">
                  <wp:posOffset>99011</wp:posOffset>
                </wp:positionV>
                <wp:extent cx="4740910" cy="13335"/>
                <wp:effectExtent l="0" t="0" r="0" b="0"/>
                <wp:wrapNone/>
                <wp:docPr id="187"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2F2CBE0B" id="Rectangle 475" o:spid="_x0000_s1026" style="position:absolute;margin-left:0;margin-top:7.8pt;width:373.3pt;height:1.05pt;z-index:-1568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" fillcolor="#841f27" stroked="f"/>
            </w:pict>
          </mc:Fallback>
        </mc:AlternateContent>
      </w:r>
    </w:p>
    <w:p w14:paraId="11AE05B3"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5C1D5D45"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6D901793" w14:textId="77777777" w:rsidR="00EF1C45" w:rsidRDefault="00EF1C45" w:rsidP="00EF1C45">
      <w:pPr>
        <w:pStyle w:val="Heading1"/>
        <w:tabs>
          <w:tab w:val="left" w:pos="417"/>
        </w:tabs>
        <w:ind w:left="0"/>
        <w:rPr>
          <w:color w:val="FF0000"/>
          <w:sz w:val="24"/>
          <w:szCs w:val="24"/>
        </w:rPr>
      </w:pPr>
    </w:p>
    <w:p w14:paraId="2B7F4551" w14:textId="58D045BD" w:rsidR="00CD5F0A" w:rsidRPr="00CD5F0A" w:rsidRDefault="00CD5F0A" w:rsidP="00CD5F0A">
      <w:pPr>
        <w:jc w:val="both"/>
        <w:rPr>
          <w:rFonts w:ascii="Times New Roman" w:eastAsia="Times New Roman" w:hAnsi="Times New Roman" w:cs="Times New Roman"/>
          <w:color w:val="000000"/>
          <w:lang w:eastAsia="en-IN"/>
        </w:rPr>
      </w:pPr>
      <w:r w:rsidRPr="00CD5F0A">
        <w:rPr>
          <w:rFonts w:ascii="Times New Roman" w:eastAsia="Times New Roman" w:hAnsi="Times New Roman" w:cs="Times New Roman"/>
          <w:color w:val="000000"/>
          <w:lang w:eastAsia="en-IN"/>
        </w:rPr>
        <w:lastRenderedPageBreak/>
        <w:t>However, as we have observed the trend of the data regarding net oversea migration and unemployment in Canada, it suggests that:-</w:t>
      </w:r>
    </w:p>
    <w:p w14:paraId="4C92ED5F" w14:textId="77777777" w:rsidR="00CD5F0A" w:rsidRPr="00CD5F0A" w:rsidRDefault="00CD5F0A" w:rsidP="00CD5F0A">
      <w:pPr>
        <w:jc w:val="both"/>
        <w:rPr>
          <w:rFonts w:ascii="Times New Roman" w:eastAsia="Times New Roman" w:hAnsi="Times New Roman" w:cs="Times New Roman"/>
          <w:color w:val="000000"/>
          <w:lang w:eastAsia="en-IN"/>
        </w:rPr>
      </w:pPr>
    </w:p>
    <w:p w14:paraId="3BA93126" w14:textId="37F88C0C" w:rsidR="00CD5F0A" w:rsidRPr="00B25D47" w:rsidRDefault="00CD5F0A" w:rsidP="00CD5F0A">
      <w:pPr>
        <w:pStyle w:val="ListParagraph"/>
        <w:widowControl/>
        <w:numPr>
          <w:ilvl w:val="0"/>
          <w:numId w:val="7"/>
        </w:numPr>
        <w:autoSpaceDE/>
        <w:autoSpaceDN/>
        <w:contextualSpacing/>
        <w:jc w:val="both"/>
        <w:rPr>
          <w:rFonts w:asciiTheme="majorHAnsi" w:eastAsia="Times New Roman" w:hAnsiTheme="majorHAnsi" w:cs="Arial"/>
          <w:color w:val="000000"/>
          <w:sz w:val="20"/>
          <w:szCs w:val="20"/>
          <w:lang w:eastAsia="en-IN"/>
        </w:rPr>
      </w:pPr>
      <w:r w:rsidRPr="00CD5F0A">
        <w:rPr>
          <w:rFonts w:ascii="Times New Roman" w:eastAsia="Times New Roman" w:hAnsi="Times New Roman" w:cs="Times New Roman"/>
          <w:color w:val="000000"/>
          <w:lang w:eastAsia="en-IN"/>
        </w:rPr>
        <w:t>Net migration negatively affects unemployment (migration decrease corresponds to increase in unemployment), as from 1990 to 1992 the net migration decreased and during that time there was a drastic increase in unemployment, similarly, even during the period of 2002-2007, there was a significant increase in migration during which period the unemployment decreased.</w:t>
      </w:r>
    </w:p>
    <w:p w14:paraId="55217E9A" w14:textId="77777777" w:rsidR="00B25D47" w:rsidRPr="00B25D47" w:rsidRDefault="00B25D47" w:rsidP="00B25D47">
      <w:pPr>
        <w:pStyle w:val="ListParagraph"/>
        <w:widowControl/>
        <w:autoSpaceDE/>
        <w:autoSpaceDN/>
        <w:ind w:left="720" w:firstLine="0"/>
        <w:contextualSpacing/>
        <w:jc w:val="both"/>
        <w:rPr>
          <w:rFonts w:asciiTheme="majorHAnsi" w:eastAsia="Times New Roman" w:hAnsiTheme="majorHAnsi" w:cs="Arial"/>
          <w:color w:val="000000"/>
          <w:sz w:val="20"/>
          <w:szCs w:val="20"/>
          <w:lang w:eastAsia="en-IN"/>
        </w:rPr>
      </w:pPr>
    </w:p>
    <w:p w14:paraId="5B188FD2" w14:textId="0102B669" w:rsidR="00B25D47" w:rsidRPr="00B25D47" w:rsidRDefault="00B25D47" w:rsidP="00B25D47">
      <w:pPr>
        <w:pStyle w:val="ListParagraph"/>
        <w:widowControl/>
        <w:numPr>
          <w:ilvl w:val="0"/>
          <w:numId w:val="7"/>
        </w:numPr>
        <w:autoSpaceDE/>
        <w:autoSpaceDN/>
        <w:contextualSpacing/>
        <w:jc w:val="both"/>
        <w:rPr>
          <w:rFonts w:asciiTheme="majorHAnsi" w:eastAsia="Times New Roman" w:hAnsiTheme="majorHAnsi" w:cs="Arial"/>
          <w:color w:val="000000"/>
          <w:sz w:val="20"/>
          <w:szCs w:val="20"/>
          <w:lang w:eastAsia="en-IN"/>
        </w:rPr>
      </w:pPr>
      <w:r w:rsidRPr="00CD5F0A">
        <w:rPr>
          <w:rFonts w:ascii="Times New Roman" w:eastAsia="Times New Roman" w:hAnsi="Times New Roman" w:cs="Times New Roman"/>
          <w:color w:val="000000"/>
          <w:lang w:eastAsia="en-IN"/>
        </w:rPr>
        <w:t>We even assume that another factor that decides the unemployment is the Per Capita Real GDP, and ideally, the Per Capita Real GDP must negatively impact the unemployment as GDP is eventually the indicator about the growth of the country. </w:t>
      </w:r>
    </w:p>
    <w:p w14:paraId="434694DD" w14:textId="77777777" w:rsidR="00B25D47" w:rsidRPr="00B25D47" w:rsidRDefault="00B25D47" w:rsidP="00B25D47">
      <w:pPr>
        <w:pStyle w:val="ListParagraph"/>
        <w:rPr>
          <w:rFonts w:asciiTheme="majorHAnsi" w:eastAsia="Times New Roman" w:hAnsiTheme="majorHAnsi" w:cs="Arial"/>
          <w:color w:val="000000"/>
          <w:sz w:val="20"/>
          <w:szCs w:val="20"/>
          <w:lang w:eastAsia="en-IN"/>
        </w:rPr>
      </w:pPr>
    </w:p>
    <w:p w14:paraId="601C932A" w14:textId="77777777" w:rsidR="00B25D47" w:rsidRPr="00B25D47" w:rsidRDefault="00B25D47" w:rsidP="00B25D47">
      <w:pPr>
        <w:pStyle w:val="ListParagraph"/>
        <w:widowControl/>
        <w:autoSpaceDE/>
        <w:autoSpaceDN/>
        <w:ind w:left="720" w:firstLine="0"/>
        <w:contextualSpacing/>
        <w:jc w:val="both"/>
        <w:rPr>
          <w:rFonts w:asciiTheme="majorHAnsi" w:eastAsia="Times New Roman" w:hAnsiTheme="majorHAnsi" w:cs="Arial"/>
          <w:color w:val="000000"/>
          <w:sz w:val="20"/>
          <w:szCs w:val="20"/>
          <w:lang w:eastAsia="en-IN"/>
        </w:rPr>
      </w:pPr>
    </w:p>
    <w:p w14:paraId="1F93021E" w14:textId="4924089E" w:rsidR="00B25D47" w:rsidRPr="00B25D47" w:rsidRDefault="00B25D47" w:rsidP="00B25D47">
      <w:pPr>
        <w:pStyle w:val="ListParagraph"/>
        <w:widowControl/>
        <w:numPr>
          <w:ilvl w:val="0"/>
          <w:numId w:val="7"/>
        </w:numPr>
        <w:autoSpaceDE/>
        <w:autoSpaceDN/>
        <w:contextualSpacing/>
        <w:jc w:val="both"/>
        <w:rPr>
          <w:rFonts w:asciiTheme="majorHAnsi" w:eastAsia="Times New Roman" w:hAnsiTheme="majorHAnsi" w:cs="Arial"/>
          <w:color w:val="000000"/>
          <w:sz w:val="20"/>
          <w:szCs w:val="20"/>
          <w:lang w:eastAsia="en-IN"/>
        </w:rPr>
      </w:pPr>
      <w:r w:rsidRPr="00CD5F0A">
        <w:rPr>
          <w:rFonts w:ascii="Times New Roman" w:eastAsia="Times New Roman" w:hAnsi="Times New Roman" w:cs="Times New Roman"/>
          <w:color w:val="000000"/>
          <w:lang w:eastAsia="en-IN"/>
        </w:rPr>
        <w:t>Finally, according to us, Hourly Wage Rate is also an essential factor, and immigration must negatively impact the hourly wage rate as immigration might increase the need for jobs leading to a decrease in the wage rate.</w:t>
      </w:r>
    </w:p>
    <w:p w14:paraId="2109B4E3" w14:textId="381A2681" w:rsidR="00CD5F0A" w:rsidRDefault="00CD5F0A" w:rsidP="00CD5F0A">
      <w:pPr>
        <w:widowControl/>
        <w:autoSpaceDE/>
        <w:autoSpaceDN/>
        <w:contextualSpacing/>
        <w:jc w:val="both"/>
        <w:rPr>
          <w:rFonts w:asciiTheme="majorHAnsi" w:eastAsia="Times New Roman" w:hAnsiTheme="majorHAnsi" w:cs="Arial"/>
          <w:color w:val="000000"/>
          <w:sz w:val="20"/>
          <w:szCs w:val="20"/>
          <w:lang w:eastAsia="en-IN"/>
        </w:rPr>
      </w:pPr>
    </w:p>
    <w:p w14:paraId="5E43F07D" w14:textId="6F6DCC24" w:rsidR="00CD5F0A" w:rsidRDefault="00CD5F0A" w:rsidP="00CD5F0A">
      <w:pPr>
        <w:widowControl/>
        <w:autoSpaceDE/>
        <w:autoSpaceDN/>
        <w:contextualSpacing/>
        <w:jc w:val="both"/>
        <w:rPr>
          <w:rFonts w:asciiTheme="majorHAnsi" w:eastAsia="Times New Roman" w:hAnsiTheme="majorHAnsi" w:cs="Arial"/>
          <w:color w:val="000000"/>
          <w:sz w:val="20"/>
          <w:szCs w:val="20"/>
          <w:lang w:eastAsia="en-IN"/>
        </w:rPr>
      </w:pPr>
    </w:p>
    <w:p w14:paraId="623D6E06" w14:textId="69B2BA36" w:rsidR="00CD5F0A" w:rsidRDefault="00CD5F0A" w:rsidP="00CD5F0A">
      <w:pPr>
        <w:widowControl/>
        <w:autoSpaceDE/>
        <w:autoSpaceDN/>
        <w:contextualSpacing/>
        <w:jc w:val="both"/>
        <w:rPr>
          <w:rFonts w:asciiTheme="majorHAnsi" w:eastAsia="Times New Roman" w:hAnsiTheme="majorHAnsi" w:cs="Arial"/>
          <w:color w:val="000000"/>
          <w:sz w:val="20"/>
          <w:szCs w:val="20"/>
          <w:lang w:eastAsia="en-IN"/>
        </w:rPr>
      </w:pPr>
    </w:p>
    <w:p w14:paraId="089EA840" w14:textId="4A21D572" w:rsidR="00CD5F0A" w:rsidRDefault="00CD5F0A" w:rsidP="00CD5F0A">
      <w:pPr>
        <w:widowControl/>
        <w:autoSpaceDE/>
        <w:autoSpaceDN/>
        <w:contextualSpacing/>
        <w:jc w:val="both"/>
        <w:rPr>
          <w:rFonts w:asciiTheme="majorHAnsi" w:eastAsia="Times New Roman" w:hAnsiTheme="majorHAnsi" w:cs="Arial"/>
          <w:color w:val="000000"/>
          <w:sz w:val="20"/>
          <w:szCs w:val="20"/>
          <w:lang w:eastAsia="en-IN"/>
        </w:rPr>
      </w:pPr>
    </w:p>
    <w:p w14:paraId="0F064218" w14:textId="7E2257B9"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068C5F94" w14:textId="523B5E8C"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4AA6FA06" w14:textId="02D297DE"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6418D166" w14:textId="27262747"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7DBD8483" w14:textId="6A919EDB"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6F882EC4" w14:textId="56771508"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316EA940" w14:textId="7D5FD1D1"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60012966" w14:textId="279E0C3E"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7548665C" w14:textId="758BCE55"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0F7776E9" w14:textId="75198F00"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708FE257" w14:textId="5AEB20CF"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0956931F" w14:textId="5956D1A5"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72B5886C" w14:textId="393F7D23"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53B082C0" w14:textId="3594F431"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2E68B99E" w14:textId="02A5B69F"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2A5BAB88" w14:textId="19D05BF9"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69652896" w14:textId="68D2E71E"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7DF967ED" w14:textId="6414DCDE"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0F6A0E89" w14:textId="72BC6818"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40F2681D" w14:textId="2E910311"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0C2F778C" w14:textId="1409FD92"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5E5176FF" w14:textId="764EEDE0"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4D089107" w14:textId="5CB08DB0"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7C387219" w14:textId="1C7E2F22"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2FE2DD2E" w14:textId="2D4BFF89"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5796EBBB" w14:textId="53DE5147"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12E103A9" w14:textId="77777777" w:rsidR="00B25D47" w:rsidRDefault="00B25D47" w:rsidP="00CD5F0A">
      <w:pPr>
        <w:widowControl/>
        <w:autoSpaceDE/>
        <w:autoSpaceDN/>
        <w:contextualSpacing/>
        <w:jc w:val="both"/>
        <w:rPr>
          <w:rFonts w:asciiTheme="majorHAnsi" w:eastAsia="Times New Roman" w:hAnsiTheme="majorHAnsi" w:cs="Arial"/>
          <w:color w:val="000000"/>
          <w:sz w:val="20"/>
          <w:szCs w:val="20"/>
          <w:lang w:eastAsia="en-IN"/>
        </w:rPr>
      </w:pPr>
    </w:p>
    <w:p w14:paraId="4635FAA0" w14:textId="455C8C0E"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28800" behindDoc="1" locked="0" layoutInCell="1" allowOverlap="1" wp14:anchorId="0A75D5AC" wp14:editId="7549B88E">
                <wp:simplePos x="0" y="0"/>
                <wp:positionH relativeFrom="column">
                  <wp:posOffset>0</wp:posOffset>
                </wp:positionH>
                <wp:positionV relativeFrom="paragraph">
                  <wp:posOffset>63842</wp:posOffset>
                </wp:positionV>
                <wp:extent cx="4740910" cy="13335"/>
                <wp:effectExtent l="0" t="0" r="0" b="0"/>
                <wp:wrapNone/>
                <wp:docPr id="188"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0912593" id="Rectangle 475" o:spid="_x0000_s1026" style="position:absolute;margin-left:0;margin-top:5.05pt;width:373.3pt;height:1.05pt;z-index:-1568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" fillcolor="#841f27" stroked="f"/>
            </w:pict>
          </mc:Fallback>
        </mc:AlternateContent>
      </w:r>
    </w:p>
    <w:p w14:paraId="1FDC93D5"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6C2025B2"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28531D45" w14:textId="77777777" w:rsidR="00EF1C45" w:rsidRDefault="00EF1C45" w:rsidP="00EF1C45">
      <w:pPr>
        <w:pStyle w:val="Heading1"/>
        <w:tabs>
          <w:tab w:val="left" w:pos="417"/>
        </w:tabs>
        <w:ind w:left="0"/>
        <w:rPr>
          <w:color w:val="FF0000"/>
          <w:sz w:val="24"/>
          <w:szCs w:val="24"/>
        </w:rPr>
      </w:pPr>
    </w:p>
    <w:p w14:paraId="2D987274" w14:textId="77777777" w:rsidR="00CD5F0A" w:rsidRPr="00CD5F0A" w:rsidRDefault="00CD5F0A" w:rsidP="00CD5F0A">
      <w:pPr>
        <w:widowControl/>
        <w:autoSpaceDE/>
        <w:autoSpaceDN/>
        <w:contextualSpacing/>
        <w:jc w:val="both"/>
        <w:rPr>
          <w:rFonts w:asciiTheme="majorHAnsi" w:eastAsia="Times New Roman" w:hAnsiTheme="majorHAnsi" w:cs="Arial"/>
          <w:color w:val="000000"/>
          <w:sz w:val="20"/>
          <w:szCs w:val="20"/>
          <w:lang w:eastAsia="en-IN"/>
        </w:rPr>
      </w:pPr>
    </w:p>
    <w:p w14:paraId="64B0E048" w14:textId="70990ABC" w:rsidR="000C148B" w:rsidRDefault="000C148B" w:rsidP="000C148B">
      <w:pPr>
        <w:spacing w:line="256" w:lineRule="auto"/>
        <w:rPr>
          <w:rFonts w:asciiTheme="majorHAnsi" w:hAnsiTheme="majorHAnsi" w:cs="Arial"/>
          <w:color w:val="000000"/>
        </w:rPr>
      </w:pPr>
    </w:p>
    <w:p w14:paraId="3A3DD3AB" w14:textId="70EE2D3F" w:rsidR="000C148B" w:rsidRDefault="000C148B" w:rsidP="000C148B">
      <w:pPr>
        <w:spacing w:line="256" w:lineRule="auto"/>
        <w:rPr>
          <w:rFonts w:asciiTheme="majorHAnsi" w:hAnsiTheme="majorHAnsi" w:cs="Arial"/>
          <w:color w:val="000000"/>
        </w:rPr>
      </w:pPr>
    </w:p>
    <w:p w14:paraId="3BC4F31D" w14:textId="30E20145" w:rsidR="003637CA" w:rsidRDefault="003637CA" w:rsidP="003637CA">
      <w:pPr>
        <w:pStyle w:val="Heading1"/>
        <w:tabs>
          <w:tab w:val="left" w:pos="417"/>
        </w:tabs>
        <w:ind w:left="0"/>
        <w:rPr>
          <w:color w:val="FF0000"/>
          <w:sz w:val="24"/>
          <w:szCs w:val="24"/>
        </w:rPr>
      </w:pPr>
      <w:r>
        <w:rPr>
          <w:color w:val="FF0000"/>
          <w:sz w:val="24"/>
          <w:szCs w:val="24"/>
        </w:rPr>
        <w:t>Gathering the dataset</w:t>
      </w:r>
    </w:p>
    <w:p w14:paraId="68AFA1F0" w14:textId="77777777" w:rsidR="003637CA" w:rsidRDefault="003637CA" w:rsidP="003637CA"/>
    <w:p w14:paraId="34E46D33" w14:textId="77777777" w:rsidR="003637CA" w:rsidRPr="003637CA" w:rsidRDefault="003637CA" w:rsidP="003637CA">
      <w:pPr>
        <w:jc w:val="both"/>
        <w:rPr>
          <w:rFonts w:asciiTheme="majorHAnsi" w:hAnsiTheme="majorHAnsi"/>
        </w:rPr>
      </w:pPr>
      <w:r w:rsidRPr="003637CA">
        <w:rPr>
          <w:rFonts w:asciiTheme="majorHAnsi" w:hAnsiTheme="majorHAnsi"/>
        </w:rPr>
        <w:t>Canada, one of the highest immigrant-friendly countries, witnesses a high influx and outflux of population every year, which affects various factors related to the nation's living conditions. The three significant areas of impact are:</w:t>
      </w:r>
    </w:p>
    <w:p w14:paraId="3A3DFE6A" w14:textId="77777777" w:rsidR="003637CA" w:rsidRPr="003637CA" w:rsidRDefault="003637CA" w:rsidP="003637CA">
      <w:pPr>
        <w:pStyle w:val="ListParagraph"/>
        <w:widowControl/>
        <w:numPr>
          <w:ilvl w:val="0"/>
          <w:numId w:val="8"/>
        </w:numPr>
        <w:autoSpaceDE/>
        <w:autoSpaceDN/>
        <w:spacing w:after="160" w:line="256" w:lineRule="auto"/>
        <w:contextualSpacing/>
        <w:jc w:val="both"/>
        <w:rPr>
          <w:rFonts w:asciiTheme="majorHAnsi" w:hAnsiTheme="majorHAnsi"/>
        </w:rPr>
      </w:pPr>
      <w:r w:rsidRPr="003637CA">
        <w:rPr>
          <w:rFonts w:asciiTheme="majorHAnsi" w:hAnsiTheme="majorHAnsi"/>
        </w:rPr>
        <w:t>Unemployment</w:t>
      </w:r>
    </w:p>
    <w:p w14:paraId="77560DE2" w14:textId="77777777" w:rsidR="003637CA" w:rsidRPr="003637CA" w:rsidRDefault="003637CA" w:rsidP="003637CA">
      <w:pPr>
        <w:pStyle w:val="ListParagraph"/>
        <w:widowControl/>
        <w:numPr>
          <w:ilvl w:val="0"/>
          <w:numId w:val="8"/>
        </w:numPr>
        <w:autoSpaceDE/>
        <w:autoSpaceDN/>
        <w:spacing w:after="160" w:line="256" w:lineRule="auto"/>
        <w:contextualSpacing/>
        <w:jc w:val="both"/>
        <w:rPr>
          <w:rFonts w:asciiTheme="majorHAnsi" w:hAnsiTheme="majorHAnsi"/>
        </w:rPr>
      </w:pPr>
      <w:r w:rsidRPr="003637CA">
        <w:rPr>
          <w:rFonts w:asciiTheme="majorHAnsi" w:hAnsiTheme="majorHAnsi"/>
        </w:rPr>
        <w:t>Minimum Wages</w:t>
      </w:r>
    </w:p>
    <w:p w14:paraId="3B5F8E17" w14:textId="77777777" w:rsidR="003637CA" w:rsidRPr="003637CA" w:rsidRDefault="003637CA" w:rsidP="003637CA">
      <w:pPr>
        <w:pStyle w:val="ListParagraph"/>
        <w:widowControl/>
        <w:numPr>
          <w:ilvl w:val="0"/>
          <w:numId w:val="8"/>
        </w:numPr>
        <w:autoSpaceDE/>
        <w:autoSpaceDN/>
        <w:spacing w:after="160" w:line="256" w:lineRule="auto"/>
        <w:contextualSpacing/>
        <w:jc w:val="both"/>
        <w:rPr>
          <w:rFonts w:asciiTheme="majorHAnsi" w:hAnsiTheme="majorHAnsi"/>
        </w:rPr>
      </w:pPr>
      <w:r w:rsidRPr="003637CA">
        <w:rPr>
          <w:rFonts w:asciiTheme="majorHAnsi" w:hAnsiTheme="majorHAnsi"/>
        </w:rPr>
        <w:t>Per capita GDP</w:t>
      </w:r>
    </w:p>
    <w:p w14:paraId="5BDACCEA" w14:textId="77777777" w:rsidR="003637CA" w:rsidRPr="003637CA" w:rsidRDefault="003637CA" w:rsidP="003637CA">
      <w:pPr>
        <w:jc w:val="both"/>
        <w:rPr>
          <w:rFonts w:asciiTheme="majorHAnsi" w:hAnsiTheme="majorHAnsi"/>
          <w:b/>
          <w:bCs/>
        </w:rPr>
      </w:pPr>
      <w:r w:rsidRPr="003637CA">
        <w:rPr>
          <w:rFonts w:asciiTheme="majorHAnsi" w:hAnsiTheme="majorHAnsi"/>
          <w:b/>
          <w:bCs/>
        </w:rPr>
        <w:t>Unemployment Rate</w:t>
      </w:r>
    </w:p>
    <w:p w14:paraId="73F40E90" w14:textId="06EE114C" w:rsidR="003637CA" w:rsidRPr="003637CA" w:rsidRDefault="003637CA" w:rsidP="003637CA">
      <w:pPr>
        <w:jc w:val="both"/>
        <w:rPr>
          <w:rFonts w:asciiTheme="majorHAnsi" w:hAnsiTheme="majorHAnsi"/>
        </w:rPr>
      </w:pPr>
      <w:r w:rsidRPr="003637CA">
        <w:rPr>
          <w:rFonts w:asciiTheme="majorHAnsi" w:hAnsiTheme="majorHAnsi"/>
        </w:rPr>
        <w:t>It is a measure of the fraction of the population left unemployed and does not have a fixed income. The amount of population unemployed acts as a liability for the country, and it is desired to eradicate unemployment as much as possible. Due to less population and high literacy rate, unemployment in Canada always remained in control till now, but it is threatened to get affected by the high inflation rate.</w:t>
      </w:r>
    </w:p>
    <w:p w14:paraId="74DF972E" w14:textId="61A50FEE" w:rsidR="003637CA" w:rsidRDefault="003637CA" w:rsidP="003637CA">
      <w:pPr>
        <w:jc w:val="both"/>
        <w:rPr>
          <w:rFonts w:asciiTheme="majorHAnsi" w:hAnsiTheme="majorHAnsi"/>
          <w:i/>
          <w:iCs/>
        </w:rPr>
      </w:pPr>
      <w:r w:rsidRPr="003637CA">
        <w:rPr>
          <w:rFonts w:asciiTheme="majorHAnsi" w:hAnsiTheme="majorHAnsi"/>
        </w:rPr>
        <w:t xml:space="preserve">We gathered the data about the percentage of the Canadian population left unemployed after the end of one year along with the annual rate of change compared to the previous year from </w:t>
      </w:r>
      <w:r w:rsidRPr="003637CA">
        <w:rPr>
          <w:rFonts w:asciiTheme="majorHAnsi" w:hAnsiTheme="majorHAnsi"/>
          <w:i/>
          <w:iCs/>
        </w:rPr>
        <w:t xml:space="preserve">the World Bank Report – Unemployment rate. </w:t>
      </w:r>
    </w:p>
    <w:p w14:paraId="146106AA" w14:textId="77777777" w:rsidR="00B25D47" w:rsidRPr="003637CA" w:rsidRDefault="00B25D47" w:rsidP="003637CA">
      <w:pPr>
        <w:jc w:val="both"/>
        <w:rPr>
          <w:rFonts w:asciiTheme="majorHAnsi" w:hAnsiTheme="majorHAnsi"/>
          <w:i/>
          <w:iCs/>
        </w:rPr>
      </w:pPr>
    </w:p>
    <w:p w14:paraId="40B7BD11" w14:textId="03BAD806" w:rsidR="003637CA" w:rsidRPr="003637CA" w:rsidRDefault="003637CA" w:rsidP="003637CA">
      <w:pPr>
        <w:jc w:val="both"/>
        <w:rPr>
          <w:rFonts w:asciiTheme="majorHAnsi" w:hAnsiTheme="majorHAnsi"/>
        </w:rPr>
      </w:pPr>
      <w:r w:rsidRPr="003637CA">
        <w:rPr>
          <w:rFonts w:asciiTheme="majorHAnsi" w:hAnsiTheme="majorHAnsi"/>
        </w:rPr>
        <w:t>The trend for the data is as follows:</w:t>
      </w:r>
    </w:p>
    <w:p w14:paraId="1044AC7B" w14:textId="3B27A85C" w:rsidR="00B25D47" w:rsidRDefault="00B25D47" w:rsidP="003637CA">
      <w:pPr>
        <w:rPr>
          <w:rFonts w:asciiTheme="majorHAnsi" w:hAnsiTheme="majorHAnsi"/>
        </w:rPr>
      </w:pPr>
    </w:p>
    <w:p w14:paraId="6274CFA2" w14:textId="7B72B78C" w:rsidR="00B25D47" w:rsidRDefault="00B25D47" w:rsidP="003637CA">
      <w:pPr>
        <w:rPr>
          <w:rFonts w:asciiTheme="majorHAnsi" w:hAnsiTheme="majorHAnsi"/>
        </w:rPr>
      </w:pPr>
      <w:r w:rsidRPr="003637CA">
        <w:rPr>
          <w:noProof/>
        </w:rPr>
        <w:drawing>
          <wp:anchor distT="0" distB="0" distL="114300" distR="114300" simplePos="0" relativeHeight="251595776" behindDoc="0" locked="0" layoutInCell="1" allowOverlap="1" wp14:anchorId="53AC25B8" wp14:editId="2CDE75D6">
            <wp:simplePos x="0" y="0"/>
            <wp:positionH relativeFrom="column">
              <wp:posOffset>1095521</wp:posOffset>
            </wp:positionH>
            <wp:positionV relativeFrom="paragraph">
              <wp:posOffset>457590</wp:posOffset>
            </wp:positionV>
            <wp:extent cx="2502535" cy="1459230"/>
            <wp:effectExtent l="152400" t="152400" r="354965" b="369570"/>
            <wp:wrapTopAndBottom/>
            <wp:docPr id="59" name="Picture 59" descr="Chart, line chart&#10;&#10;Description automatically generated">
              <a:extLst xmlns:a="http://schemas.openxmlformats.org/drawingml/2006/main">
                <a:ext uri="{FF2B5EF4-FFF2-40B4-BE49-F238E27FC236}">
                  <a16:creationId xmlns:a16="http://schemas.microsoft.com/office/drawing/2014/main" id="{0E4310AC-7E84-4A61-8DAB-B10DA2D21DD2}"/>
                </a:ext>
              </a:extLst>
            </wp:docPr>
            <wp:cNvGraphicFramePr/>
            <a:graphic xmlns:a="http://schemas.openxmlformats.org/drawingml/2006/main">
              <a:graphicData uri="http://schemas.openxmlformats.org/drawingml/2006/picture">
                <pic:pic xmlns:pic="http://schemas.openxmlformats.org/drawingml/2006/picture">
                  <pic:nvPicPr>
                    <pic:cNvPr id="6" name="Picture 5" descr="Chart, line chart&#10;&#10;Description automatically generated">
                      <a:extLst>
                        <a:ext uri="{FF2B5EF4-FFF2-40B4-BE49-F238E27FC236}">
                          <a16:creationId xmlns:a16="http://schemas.microsoft.com/office/drawing/2014/main" id="{0E4310AC-7E84-4A61-8DAB-B10DA2D21DD2}"/>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2535" cy="1459230"/>
                    </a:xfrm>
                    <a:prstGeom prst="rect">
                      <a:avLst/>
                    </a:prstGeom>
                    <a:ln>
                      <a:noFill/>
                    </a:ln>
                    <a:effectLst>
                      <a:outerShdw blurRad="292100" dist="139700" dir="2700000" algn="tl" rotWithShape="0">
                        <a:srgbClr val="333333">
                          <a:alpha val="65000"/>
                        </a:srgbClr>
                      </a:outerShdw>
                    </a:effectLst>
                  </pic:spPr>
                </pic:pic>
              </a:graphicData>
            </a:graphic>
          </wp:anchor>
        </w:drawing>
      </w:r>
    </w:p>
    <w:p w14:paraId="7757AEAD" w14:textId="79D50E11" w:rsidR="00B25D47" w:rsidRDefault="00B25D47" w:rsidP="003637CA">
      <w:pPr>
        <w:rPr>
          <w:rFonts w:asciiTheme="majorHAnsi" w:hAnsiTheme="majorHAnsi"/>
        </w:rPr>
      </w:pPr>
    </w:p>
    <w:p w14:paraId="7D899FAD" w14:textId="7AF865CD" w:rsidR="00B25D47" w:rsidRDefault="00B25D47" w:rsidP="003637CA">
      <w:pPr>
        <w:rPr>
          <w:rFonts w:asciiTheme="majorHAnsi" w:hAnsiTheme="majorHAnsi"/>
        </w:rPr>
      </w:pPr>
    </w:p>
    <w:p w14:paraId="266651B3" w14:textId="3E590CFB" w:rsidR="00B25D47" w:rsidRDefault="00B25D47" w:rsidP="003637CA">
      <w:pPr>
        <w:rPr>
          <w:rFonts w:asciiTheme="majorHAnsi" w:hAnsiTheme="majorHAnsi"/>
        </w:rPr>
      </w:pPr>
    </w:p>
    <w:p w14:paraId="7953C190" w14:textId="1D359CFD" w:rsidR="00B25D47" w:rsidRDefault="00B25D47" w:rsidP="003637CA">
      <w:pPr>
        <w:rPr>
          <w:rFonts w:asciiTheme="majorHAnsi" w:hAnsiTheme="majorHAnsi"/>
        </w:rPr>
      </w:pPr>
    </w:p>
    <w:p w14:paraId="2CD44A23" w14:textId="672CEB57" w:rsidR="00B25D47" w:rsidRDefault="00B25D47" w:rsidP="003637CA">
      <w:pPr>
        <w:rPr>
          <w:rFonts w:asciiTheme="majorHAnsi" w:hAnsiTheme="majorHAnsi"/>
        </w:rPr>
      </w:pPr>
    </w:p>
    <w:p w14:paraId="414D6583" w14:textId="513C2490" w:rsidR="00B25D47" w:rsidRDefault="00B25D47" w:rsidP="003637CA">
      <w:pPr>
        <w:rPr>
          <w:rFonts w:asciiTheme="majorHAnsi" w:hAnsiTheme="majorHAnsi"/>
        </w:rPr>
      </w:pPr>
    </w:p>
    <w:p w14:paraId="7A49F7E9" w14:textId="5459E092"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30848" behindDoc="1" locked="0" layoutInCell="1" allowOverlap="1" wp14:anchorId="57332D87" wp14:editId="5C2F38F1">
                <wp:simplePos x="0" y="0"/>
                <wp:positionH relativeFrom="column">
                  <wp:posOffset>0</wp:posOffset>
                </wp:positionH>
                <wp:positionV relativeFrom="paragraph">
                  <wp:posOffset>63842</wp:posOffset>
                </wp:positionV>
                <wp:extent cx="4740910" cy="13335"/>
                <wp:effectExtent l="0" t="0" r="0" b="0"/>
                <wp:wrapNone/>
                <wp:docPr id="189"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C8BE9A1" id="Rectangle 475" o:spid="_x0000_s1026" style="position:absolute;margin-left:0;margin-top:5.05pt;width:373.3pt;height:1.05pt;z-index:-1568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" fillcolor="#841f27" stroked="f"/>
            </w:pict>
          </mc:Fallback>
        </mc:AlternateContent>
      </w:r>
    </w:p>
    <w:p w14:paraId="02B890F2" w14:textId="2CD0765F"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7D9D4B95"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166991C3" w14:textId="77777777" w:rsidR="00EF1C45" w:rsidRDefault="00EF1C45" w:rsidP="00EF1C45">
      <w:pPr>
        <w:pStyle w:val="Heading1"/>
        <w:tabs>
          <w:tab w:val="left" w:pos="417"/>
        </w:tabs>
        <w:ind w:left="0"/>
        <w:rPr>
          <w:color w:val="FF0000"/>
          <w:sz w:val="24"/>
          <w:szCs w:val="24"/>
        </w:rPr>
      </w:pPr>
    </w:p>
    <w:p w14:paraId="31EF25A1" w14:textId="69577C5F" w:rsidR="003637CA" w:rsidRDefault="003637CA" w:rsidP="003637CA">
      <w:pPr>
        <w:jc w:val="both"/>
        <w:rPr>
          <w:rFonts w:asciiTheme="majorHAnsi" w:hAnsiTheme="majorHAnsi"/>
          <w:b/>
          <w:bCs/>
        </w:rPr>
      </w:pPr>
      <w:r w:rsidRPr="003637CA">
        <w:rPr>
          <w:rFonts w:asciiTheme="majorHAnsi" w:hAnsiTheme="majorHAnsi"/>
          <w:b/>
          <w:bCs/>
        </w:rPr>
        <w:lastRenderedPageBreak/>
        <w:t>Minimum Wages</w:t>
      </w:r>
    </w:p>
    <w:p w14:paraId="5C4B2D37" w14:textId="77777777" w:rsidR="003637CA" w:rsidRPr="003637CA" w:rsidRDefault="003637CA" w:rsidP="003637CA">
      <w:pPr>
        <w:jc w:val="both"/>
        <w:rPr>
          <w:rFonts w:asciiTheme="majorHAnsi" w:hAnsiTheme="majorHAnsi"/>
          <w:b/>
          <w:bCs/>
        </w:rPr>
      </w:pPr>
    </w:p>
    <w:p w14:paraId="3E834D5B" w14:textId="77777777" w:rsidR="003637CA" w:rsidRPr="003637CA" w:rsidRDefault="003637CA" w:rsidP="003637CA">
      <w:pPr>
        <w:jc w:val="both"/>
        <w:rPr>
          <w:rFonts w:asciiTheme="majorHAnsi" w:hAnsiTheme="majorHAnsi"/>
        </w:rPr>
      </w:pPr>
      <w:r w:rsidRPr="003637CA">
        <w:rPr>
          <w:rFonts w:asciiTheme="majorHAnsi" w:hAnsiTheme="majorHAnsi"/>
        </w:rPr>
        <w:t>It is a measure of the minimum amount of average wage Canadians received in a particular year. It depends upon the number of industries set up across the nation and the competition among them, and the amount of manpower they utilize. Minimum wages in Canada always remained adequate due to the large land area and uniform distribution of wealth among individuals.</w:t>
      </w:r>
    </w:p>
    <w:p w14:paraId="4E3B7AEB" w14:textId="77777777" w:rsidR="003637CA" w:rsidRPr="003637CA" w:rsidRDefault="003637CA" w:rsidP="003637CA">
      <w:pPr>
        <w:jc w:val="both"/>
        <w:rPr>
          <w:rFonts w:asciiTheme="majorHAnsi" w:hAnsiTheme="majorHAnsi"/>
        </w:rPr>
      </w:pPr>
    </w:p>
    <w:p w14:paraId="5AE7618F" w14:textId="77777777" w:rsidR="003637CA" w:rsidRPr="003637CA" w:rsidRDefault="003637CA" w:rsidP="003637CA">
      <w:pPr>
        <w:jc w:val="both"/>
        <w:rPr>
          <w:rFonts w:asciiTheme="majorHAnsi" w:hAnsiTheme="majorHAnsi"/>
        </w:rPr>
      </w:pPr>
      <w:r w:rsidRPr="003637CA">
        <w:rPr>
          <w:rFonts w:asciiTheme="majorHAnsi" w:hAnsiTheme="majorHAnsi"/>
        </w:rPr>
        <w:t xml:space="preserve">We found the monthly, </w:t>
      </w:r>
      <w:r w:rsidRPr="003637CA">
        <w:rPr>
          <w:rFonts w:asciiTheme="majorHAnsi" w:hAnsiTheme="majorHAnsi"/>
          <w:i/>
          <w:iCs/>
        </w:rPr>
        <w:t>Hourly Minimum wage rate data</w:t>
      </w:r>
      <w:r w:rsidRPr="003637CA">
        <w:rPr>
          <w:rFonts w:asciiTheme="majorHAnsi" w:hAnsiTheme="majorHAnsi"/>
        </w:rPr>
        <w:t xml:space="preserve"> of Canada on the </w:t>
      </w:r>
      <w:r w:rsidRPr="003637CA">
        <w:rPr>
          <w:rFonts w:asciiTheme="majorHAnsi" w:hAnsiTheme="majorHAnsi"/>
          <w:i/>
          <w:iCs/>
        </w:rPr>
        <w:t>Trading Economics website</w:t>
      </w:r>
      <w:r w:rsidRPr="003637CA">
        <w:rPr>
          <w:rFonts w:asciiTheme="majorHAnsi" w:hAnsiTheme="majorHAnsi"/>
        </w:rPr>
        <w:t>. But as for our research, we needed yearly data from 1991 to 2018; we averaged the monthly data for every year to generate our final dataset.</w:t>
      </w:r>
    </w:p>
    <w:p w14:paraId="7996A322" w14:textId="2BC8978C" w:rsidR="003637CA" w:rsidRPr="003637CA" w:rsidRDefault="003637CA" w:rsidP="003637CA">
      <w:pPr>
        <w:jc w:val="both"/>
        <w:rPr>
          <w:rFonts w:asciiTheme="majorHAnsi" w:hAnsiTheme="majorHAnsi"/>
        </w:rPr>
      </w:pPr>
      <w:r w:rsidRPr="003637CA">
        <w:rPr>
          <w:rFonts w:asciiTheme="majorHAnsi" w:hAnsiTheme="majorHAnsi"/>
        </w:rPr>
        <w:t>Our data Provides the average hourly wage received by the Canadian population in Canadian Dollars every year.</w:t>
      </w:r>
      <w:r w:rsidRPr="003637CA">
        <w:rPr>
          <w:rFonts w:asciiTheme="majorHAnsi" w:hAnsiTheme="majorHAnsi"/>
          <w:i/>
          <w:iCs/>
        </w:rPr>
        <w:t xml:space="preserve"> </w:t>
      </w:r>
    </w:p>
    <w:p w14:paraId="1AAD8310" w14:textId="329CA81C" w:rsidR="003637CA" w:rsidRDefault="003637CA" w:rsidP="003637CA">
      <w:pPr>
        <w:jc w:val="both"/>
        <w:rPr>
          <w:rFonts w:asciiTheme="majorHAnsi" w:hAnsiTheme="majorHAnsi"/>
        </w:rPr>
      </w:pPr>
      <w:r w:rsidRPr="003637CA">
        <w:rPr>
          <w:rFonts w:asciiTheme="majorHAnsi" w:hAnsiTheme="majorHAnsi"/>
        </w:rPr>
        <w:t>The trend for the data is as follows:</w:t>
      </w:r>
    </w:p>
    <w:p w14:paraId="081B0FFC" w14:textId="3EEA0E2B" w:rsidR="003637CA" w:rsidRDefault="003637CA" w:rsidP="003637CA">
      <w:pPr>
        <w:jc w:val="both"/>
        <w:rPr>
          <w:rFonts w:asciiTheme="majorHAnsi" w:hAnsiTheme="majorHAnsi"/>
          <w:b/>
          <w:bCs/>
        </w:rPr>
      </w:pPr>
      <w:r>
        <w:rPr>
          <w:noProof/>
        </w:rPr>
        <w:drawing>
          <wp:anchor distT="0" distB="0" distL="114300" distR="114300" simplePos="0" relativeHeight="251598848" behindDoc="0" locked="0" layoutInCell="1" allowOverlap="1" wp14:anchorId="2F38A07B" wp14:editId="640E8814">
            <wp:simplePos x="0" y="0"/>
            <wp:positionH relativeFrom="column">
              <wp:posOffset>1143000</wp:posOffset>
            </wp:positionH>
            <wp:positionV relativeFrom="paragraph">
              <wp:posOffset>445135</wp:posOffset>
            </wp:positionV>
            <wp:extent cx="2409092" cy="1389185"/>
            <wp:effectExtent l="152400" t="152400" r="353695" b="363855"/>
            <wp:wrapTopAndBottom/>
            <wp:docPr id="58" name="Picture 58" descr="Chart, line chart&#10;&#10;Description automatically generated">
              <a:extLst xmlns:a="http://schemas.openxmlformats.org/drawingml/2006/main">
                <a:ext uri="{FF2B5EF4-FFF2-40B4-BE49-F238E27FC236}">
                  <a16:creationId xmlns:a16="http://schemas.microsoft.com/office/drawing/2014/main" id="{FE368789-AA06-4A16-972C-E709EB535432}"/>
                </a:ext>
              </a:extLst>
            </wp:docPr>
            <wp:cNvGraphicFramePr/>
            <a:graphic xmlns:a="http://schemas.openxmlformats.org/drawingml/2006/main">
              <a:graphicData uri="http://schemas.openxmlformats.org/drawingml/2006/picture">
                <pic:pic xmlns:pic="http://schemas.openxmlformats.org/drawingml/2006/picture">
                  <pic:nvPicPr>
                    <pic:cNvPr id="9" name="Picture 8" descr="Chart, line chart&#10;&#10;Description automatically generated">
                      <a:extLst>
                        <a:ext uri="{FF2B5EF4-FFF2-40B4-BE49-F238E27FC236}">
                          <a16:creationId xmlns:a16="http://schemas.microsoft.com/office/drawing/2014/main" id="{FE368789-AA06-4A16-972C-E709EB535432}"/>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9092" cy="1389185"/>
                    </a:xfrm>
                    <a:prstGeom prst="rect">
                      <a:avLst/>
                    </a:prstGeom>
                    <a:ln>
                      <a:noFill/>
                    </a:ln>
                    <a:effectLst>
                      <a:outerShdw blurRad="292100" dist="139700" dir="2700000" algn="tl" rotWithShape="0">
                        <a:srgbClr val="333333">
                          <a:alpha val="65000"/>
                        </a:srgbClr>
                      </a:outerShdw>
                    </a:effectLst>
                  </pic:spPr>
                </pic:pic>
              </a:graphicData>
            </a:graphic>
          </wp:anchor>
        </w:drawing>
      </w:r>
    </w:p>
    <w:p w14:paraId="05587796" w14:textId="77777777" w:rsidR="003637CA" w:rsidRDefault="003637CA" w:rsidP="003637CA">
      <w:pPr>
        <w:jc w:val="both"/>
        <w:rPr>
          <w:rFonts w:asciiTheme="majorHAnsi" w:hAnsiTheme="majorHAnsi"/>
          <w:b/>
          <w:bCs/>
        </w:rPr>
      </w:pPr>
    </w:p>
    <w:p w14:paraId="78378373" w14:textId="77777777" w:rsidR="003637CA" w:rsidRDefault="003637CA" w:rsidP="003637CA">
      <w:pPr>
        <w:jc w:val="both"/>
        <w:rPr>
          <w:rFonts w:asciiTheme="majorHAnsi" w:hAnsiTheme="majorHAnsi"/>
          <w:b/>
          <w:bCs/>
        </w:rPr>
      </w:pPr>
    </w:p>
    <w:p w14:paraId="70176589" w14:textId="2DF0569D" w:rsidR="003637CA" w:rsidRPr="003637CA" w:rsidRDefault="003637CA" w:rsidP="003637CA">
      <w:pPr>
        <w:jc w:val="both"/>
        <w:rPr>
          <w:rFonts w:asciiTheme="majorHAnsi" w:hAnsiTheme="majorHAnsi"/>
        </w:rPr>
      </w:pPr>
      <w:r w:rsidRPr="003637CA">
        <w:rPr>
          <w:rFonts w:asciiTheme="majorHAnsi" w:hAnsiTheme="majorHAnsi"/>
          <w:b/>
          <w:bCs/>
        </w:rPr>
        <w:t>Per capita GDP</w:t>
      </w:r>
    </w:p>
    <w:p w14:paraId="5742FEA7" w14:textId="77777777" w:rsidR="003637CA" w:rsidRPr="003637CA" w:rsidRDefault="003637CA" w:rsidP="003637CA">
      <w:pPr>
        <w:rPr>
          <w:rFonts w:asciiTheme="majorHAnsi" w:hAnsiTheme="majorHAnsi"/>
          <w:b/>
          <w:bCs/>
        </w:rPr>
      </w:pPr>
    </w:p>
    <w:p w14:paraId="18C64E64" w14:textId="4327E144" w:rsidR="003637CA" w:rsidRDefault="003637CA" w:rsidP="003637CA">
      <w:pPr>
        <w:rPr>
          <w:rFonts w:asciiTheme="majorHAnsi" w:hAnsiTheme="majorHAnsi"/>
        </w:rPr>
      </w:pPr>
      <w:r w:rsidRPr="003637CA">
        <w:rPr>
          <w:rFonts w:asciiTheme="majorHAnsi" w:hAnsiTheme="majorHAnsi"/>
        </w:rPr>
        <w:t>It is a measure of a country's economic output per person and is calculated by dividing a country's GDP by its population. Economists use it, along with GDP, to assess a country's stability based on its economic growth. Canada has a highly globalised economy and is one of the least corrupt countries in the world. It is amongst the top ten trading nations.</w:t>
      </w:r>
    </w:p>
    <w:p w14:paraId="20324258" w14:textId="77777777" w:rsidR="003637CA" w:rsidRDefault="003637CA" w:rsidP="003637CA">
      <w:pPr>
        <w:rPr>
          <w:rFonts w:asciiTheme="majorHAnsi" w:hAnsiTheme="majorHAnsi"/>
        </w:rPr>
      </w:pPr>
    </w:p>
    <w:p w14:paraId="0F996567" w14:textId="0ABA17DD" w:rsidR="003637CA" w:rsidRPr="003637CA" w:rsidRDefault="003637CA" w:rsidP="003637CA">
      <w:pPr>
        <w:rPr>
          <w:rFonts w:asciiTheme="majorHAnsi" w:hAnsiTheme="majorHAnsi"/>
        </w:rPr>
      </w:pPr>
      <w:r w:rsidRPr="003637CA">
        <w:rPr>
          <w:rFonts w:asciiTheme="majorHAnsi" w:hAnsiTheme="majorHAnsi"/>
        </w:rPr>
        <w:t xml:space="preserve">We gathered the data about the Yearly Per Capita GDP of Canada along with the annual growth rate compared to the previous year from </w:t>
      </w:r>
      <w:r w:rsidRPr="003637CA">
        <w:rPr>
          <w:rFonts w:asciiTheme="majorHAnsi" w:hAnsiTheme="majorHAnsi"/>
          <w:i/>
          <w:iCs/>
        </w:rPr>
        <w:t>the World Bank Report – Per Capita GDP</w:t>
      </w:r>
      <w:r w:rsidRPr="003637CA">
        <w:rPr>
          <w:rFonts w:asciiTheme="majorHAnsi" w:hAnsiTheme="majorHAnsi"/>
        </w:rPr>
        <w:t xml:space="preserve">. </w:t>
      </w:r>
    </w:p>
    <w:p w14:paraId="2D20CD2F" w14:textId="5E6C5B70" w:rsidR="003637CA" w:rsidRDefault="003637CA" w:rsidP="003637CA">
      <w:pPr>
        <w:rPr>
          <w:rFonts w:asciiTheme="majorHAnsi" w:hAnsiTheme="majorHAnsi"/>
        </w:rPr>
      </w:pPr>
    </w:p>
    <w:p w14:paraId="7DFCCFF2" w14:textId="5E6C5B70" w:rsidR="003637CA" w:rsidRDefault="003637CA" w:rsidP="003637CA">
      <w:pPr>
        <w:rPr>
          <w:rFonts w:asciiTheme="majorHAnsi" w:hAnsiTheme="majorHAnsi"/>
        </w:rPr>
      </w:pPr>
    </w:p>
    <w:p w14:paraId="4AB18A7B" w14:textId="1F7B3BC2" w:rsidR="003637CA" w:rsidRDefault="003637CA" w:rsidP="003637CA">
      <w:pPr>
        <w:rPr>
          <w:rFonts w:asciiTheme="majorHAnsi" w:hAnsiTheme="majorHAnsi"/>
        </w:rPr>
      </w:pPr>
    </w:p>
    <w:p w14:paraId="55B03E64" w14:textId="65567604" w:rsidR="003637CA" w:rsidRDefault="003637CA" w:rsidP="003637CA">
      <w:pPr>
        <w:rPr>
          <w:rFonts w:asciiTheme="majorHAnsi" w:hAnsiTheme="majorHAnsi"/>
        </w:rPr>
      </w:pPr>
    </w:p>
    <w:p w14:paraId="40FA62AD" w14:textId="501F992B" w:rsidR="003637CA" w:rsidRDefault="003637CA" w:rsidP="003637CA">
      <w:pPr>
        <w:rPr>
          <w:rFonts w:asciiTheme="majorHAnsi" w:hAnsiTheme="majorHAnsi"/>
        </w:rPr>
      </w:pPr>
    </w:p>
    <w:p w14:paraId="0D843E8D" w14:textId="1AA851F1"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32896" behindDoc="1" locked="0" layoutInCell="1" allowOverlap="1" wp14:anchorId="465C3C9A" wp14:editId="026CFC18">
                <wp:simplePos x="0" y="0"/>
                <wp:positionH relativeFrom="column">
                  <wp:posOffset>0</wp:posOffset>
                </wp:positionH>
                <wp:positionV relativeFrom="paragraph">
                  <wp:posOffset>122458</wp:posOffset>
                </wp:positionV>
                <wp:extent cx="4740910" cy="13335"/>
                <wp:effectExtent l="0" t="0" r="0" b="0"/>
                <wp:wrapNone/>
                <wp:docPr id="190"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715123CE" id="Rectangle 475" o:spid="_x0000_s1026" style="position:absolute;margin-left:0;margin-top:9.65pt;width:373.3pt;height:1.05pt;z-index:-1568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" fillcolor="#841f27" stroked="f"/>
            </w:pict>
          </mc:Fallback>
        </mc:AlternateContent>
      </w:r>
    </w:p>
    <w:p w14:paraId="2560723A"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000AEE18"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3E5CCC16" w14:textId="77777777" w:rsidR="00EF1C45" w:rsidRDefault="00EF1C45" w:rsidP="00EF1C45">
      <w:pPr>
        <w:pStyle w:val="Heading1"/>
        <w:tabs>
          <w:tab w:val="left" w:pos="417"/>
        </w:tabs>
        <w:ind w:left="0"/>
        <w:rPr>
          <w:color w:val="FF0000"/>
          <w:sz w:val="24"/>
          <w:szCs w:val="24"/>
        </w:rPr>
      </w:pPr>
    </w:p>
    <w:p w14:paraId="46841EBA" w14:textId="741FD757" w:rsidR="003637CA" w:rsidRDefault="003637CA" w:rsidP="003637CA">
      <w:pPr>
        <w:rPr>
          <w:rFonts w:asciiTheme="majorHAnsi" w:hAnsiTheme="majorHAnsi"/>
        </w:rPr>
      </w:pPr>
      <w:r w:rsidRPr="003637CA">
        <w:rPr>
          <w:rFonts w:asciiTheme="majorHAnsi" w:hAnsiTheme="majorHAnsi"/>
          <w:noProof/>
        </w:rPr>
        <w:lastRenderedPageBreak/>
        <w:drawing>
          <wp:anchor distT="0" distB="0" distL="114300" distR="114300" simplePos="0" relativeHeight="251603968" behindDoc="0" locked="0" layoutInCell="1" allowOverlap="1" wp14:anchorId="2A716108" wp14:editId="1062C63C">
            <wp:simplePos x="0" y="0"/>
            <wp:positionH relativeFrom="column">
              <wp:posOffset>1172308</wp:posOffset>
            </wp:positionH>
            <wp:positionV relativeFrom="paragraph">
              <wp:posOffset>462818</wp:posOffset>
            </wp:positionV>
            <wp:extent cx="2350477" cy="1529862"/>
            <wp:effectExtent l="152400" t="152400" r="354965" b="356235"/>
            <wp:wrapTopAndBottom/>
            <wp:docPr id="57" name="Picture 57" descr="Chart, line chart&#10;&#10;Description automatically generated">
              <a:extLst xmlns:a="http://schemas.openxmlformats.org/drawingml/2006/main">
                <a:ext uri="{FF2B5EF4-FFF2-40B4-BE49-F238E27FC236}">
                  <a16:creationId xmlns:a16="http://schemas.microsoft.com/office/drawing/2014/main" id="{05D1E4AF-E396-474F-B7A7-46C819280C29}"/>
                </a:ext>
              </a:extLst>
            </wp:docPr>
            <wp:cNvGraphicFramePr/>
            <a:graphic xmlns:a="http://schemas.openxmlformats.org/drawingml/2006/main">
              <a:graphicData uri="http://schemas.openxmlformats.org/drawingml/2006/picture">
                <pic:pic xmlns:pic="http://schemas.openxmlformats.org/drawingml/2006/picture">
                  <pic:nvPicPr>
                    <pic:cNvPr id="7" name="Picture 6" descr="Chart, line chart&#10;&#10;Description automatically generated">
                      <a:extLst>
                        <a:ext uri="{FF2B5EF4-FFF2-40B4-BE49-F238E27FC236}">
                          <a16:creationId xmlns:a16="http://schemas.microsoft.com/office/drawing/2014/main" id="{05D1E4AF-E396-474F-B7A7-46C819280C29}"/>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0477" cy="1529862"/>
                    </a:xfrm>
                    <a:prstGeom prst="rect">
                      <a:avLst/>
                    </a:prstGeom>
                    <a:ln>
                      <a:noFill/>
                    </a:ln>
                    <a:effectLst>
                      <a:outerShdw blurRad="292100" dist="139700" dir="2700000" algn="tl" rotWithShape="0">
                        <a:srgbClr val="333333">
                          <a:alpha val="65000"/>
                        </a:srgbClr>
                      </a:outerShdw>
                    </a:effectLst>
                  </pic:spPr>
                </pic:pic>
              </a:graphicData>
            </a:graphic>
          </wp:anchor>
        </w:drawing>
      </w:r>
      <w:r w:rsidRPr="003637CA">
        <w:rPr>
          <w:rFonts w:asciiTheme="majorHAnsi" w:hAnsiTheme="majorHAnsi"/>
        </w:rPr>
        <w:t>The trend for the data is as follows:</w:t>
      </w:r>
    </w:p>
    <w:p w14:paraId="0AD3D5C5" w14:textId="25D9457B" w:rsidR="003637CA" w:rsidRPr="003637CA" w:rsidRDefault="003637CA" w:rsidP="003637CA">
      <w:pPr>
        <w:rPr>
          <w:rFonts w:asciiTheme="majorHAnsi" w:hAnsiTheme="majorHAnsi"/>
        </w:rPr>
      </w:pPr>
    </w:p>
    <w:p w14:paraId="7BBCA6A0" w14:textId="707028C8" w:rsidR="003637CA" w:rsidRDefault="003637CA" w:rsidP="003637CA">
      <w:pPr>
        <w:rPr>
          <w:rFonts w:asciiTheme="majorHAnsi" w:hAnsiTheme="majorHAnsi"/>
          <w:b/>
          <w:bCs/>
        </w:rPr>
      </w:pPr>
      <w:r w:rsidRPr="004B405D">
        <w:rPr>
          <w:rFonts w:asciiTheme="majorHAnsi" w:hAnsiTheme="majorHAnsi"/>
          <w:b/>
          <w:bCs/>
        </w:rPr>
        <w:t>Data for Net Migration Rate</w:t>
      </w:r>
    </w:p>
    <w:p w14:paraId="19D96536" w14:textId="77777777" w:rsidR="004B405D" w:rsidRPr="004B405D" w:rsidRDefault="004B405D" w:rsidP="003637CA">
      <w:pPr>
        <w:rPr>
          <w:rFonts w:asciiTheme="majorHAnsi" w:hAnsiTheme="majorHAnsi"/>
          <w:b/>
          <w:bCs/>
        </w:rPr>
      </w:pPr>
    </w:p>
    <w:p w14:paraId="0F5153F2" w14:textId="758F4B5A" w:rsidR="003637CA" w:rsidRDefault="003637CA" w:rsidP="003637CA">
      <w:pPr>
        <w:rPr>
          <w:rFonts w:asciiTheme="majorHAnsi" w:hAnsiTheme="majorHAnsi"/>
        </w:rPr>
      </w:pPr>
      <w:r w:rsidRPr="004B405D">
        <w:rPr>
          <w:rFonts w:asciiTheme="majorHAnsi" w:hAnsiTheme="majorHAnsi"/>
        </w:rPr>
        <w:t>We gathered the data about the net overseas migration rate in the form of the number of people migrated into Canada per 1000 population from the</w:t>
      </w:r>
      <w:r w:rsidRPr="004B405D">
        <w:rPr>
          <w:rFonts w:asciiTheme="majorHAnsi" w:hAnsiTheme="majorHAnsi"/>
          <w:i/>
          <w:iCs/>
        </w:rPr>
        <w:t xml:space="preserve"> population.un.org website</w:t>
      </w:r>
      <w:r w:rsidRPr="004B405D">
        <w:rPr>
          <w:rFonts w:asciiTheme="majorHAnsi" w:hAnsiTheme="majorHAnsi"/>
        </w:rPr>
        <w:t xml:space="preserve">. </w:t>
      </w:r>
    </w:p>
    <w:p w14:paraId="154AC4E4" w14:textId="7A4992FC" w:rsidR="004B405D" w:rsidRPr="004B405D" w:rsidRDefault="004B405D" w:rsidP="003637CA">
      <w:pPr>
        <w:rPr>
          <w:rFonts w:asciiTheme="majorHAnsi" w:hAnsiTheme="majorHAnsi"/>
        </w:rPr>
      </w:pPr>
    </w:p>
    <w:p w14:paraId="3E0E1C4B" w14:textId="6EEE2187" w:rsidR="003637CA" w:rsidRPr="004B405D" w:rsidRDefault="003637CA" w:rsidP="003637CA">
      <w:pPr>
        <w:rPr>
          <w:rFonts w:asciiTheme="majorHAnsi" w:hAnsiTheme="majorHAnsi"/>
        </w:rPr>
      </w:pPr>
      <w:r w:rsidRPr="004B405D">
        <w:rPr>
          <w:rFonts w:asciiTheme="majorHAnsi" w:hAnsiTheme="majorHAnsi"/>
        </w:rPr>
        <w:t>The trend for the data is as follows:</w:t>
      </w:r>
    </w:p>
    <w:p w14:paraId="7B0BE1D8" w14:textId="77777777" w:rsidR="004B405D" w:rsidRDefault="004B405D" w:rsidP="004B405D">
      <w:r>
        <w:rPr>
          <w:noProof/>
        </w:rPr>
        <w:drawing>
          <wp:anchor distT="0" distB="0" distL="114300" distR="114300" simplePos="0" relativeHeight="251604992" behindDoc="0" locked="0" layoutInCell="1" allowOverlap="1" wp14:anchorId="5AA43B48" wp14:editId="385BB5E7">
            <wp:simplePos x="0" y="0"/>
            <wp:positionH relativeFrom="column">
              <wp:posOffset>1037492</wp:posOffset>
            </wp:positionH>
            <wp:positionV relativeFrom="paragraph">
              <wp:posOffset>339334</wp:posOffset>
            </wp:positionV>
            <wp:extent cx="2614246" cy="1588477"/>
            <wp:effectExtent l="152400" t="152400" r="358140" b="354965"/>
            <wp:wrapTopAndBottom/>
            <wp:docPr id="56" name="Picture 56" descr="Chart, line chart&#10;&#10;Description automatically generated">
              <a:extLst xmlns:a="http://schemas.openxmlformats.org/drawingml/2006/main">
                <a:ext uri="{FF2B5EF4-FFF2-40B4-BE49-F238E27FC236}">
                  <a16:creationId xmlns:a16="http://schemas.microsoft.com/office/drawing/2014/main" id="{9D40EC4F-5C77-4AA1-8BBC-9ACA87117C8F}"/>
                </a:ext>
              </a:extLst>
            </wp:docPr>
            <wp:cNvGraphicFramePr/>
            <a:graphic xmlns:a="http://schemas.openxmlformats.org/drawingml/2006/main">
              <a:graphicData uri="http://schemas.openxmlformats.org/drawingml/2006/picture">
                <pic:pic xmlns:pic="http://schemas.openxmlformats.org/drawingml/2006/picture">
                  <pic:nvPicPr>
                    <pic:cNvPr id="4" name="Picture 8" descr="Chart, line chart&#10;&#10;Description automatically generated">
                      <a:extLst>
                        <a:ext uri="{FF2B5EF4-FFF2-40B4-BE49-F238E27FC236}">
                          <a16:creationId xmlns:a16="http://schemas.microsoft.com/office/drawing/2014/main" id="{9D40EC4F-5C77-4AA1-8BBC-9ACA87117C8F}"/>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4246" cy="1588477"/>
                    </a:xfrm>
                    <a:prstGeom prst="rect">
                      <a:avLst/>
                    </a:prstGeom>
                    <a:ln>
                      <a:noFill/>
                    </a:ln>
                    <a:effectLst>
                      <a:outerShdw blurRad="292100" dist="139700" dir="2700000" algn="tl" rotWithShape="0">
                        <a:srgbClr val="333333">
                          <a:alpha val="65000"/>
                        </a:srgbClr>
                      </a:outerShdw>
                    </a:effectLst>
                  </pic:spPr>
                </pic:pic>
              </a:graphicData>
            </a:graphic>
          </wp:anchor>
        </w:drawing>
      </w:r>
    </w:p>
    <w:p w14:paraId="523269A5" w14:textId="54AC8F8C" w:rsidR="004B405D" w:rsidRPr="004B405D" w:rsidRDefault="004B405D" w:rsidP="004B405D">
      <w:r w:rsidRPr="004B405D">
        <w:rPr>
          <w:rFonts w:asciiTheme="majorHAnsi" w:eastAsia="Times New Roman" w:hAnsiTheme="majorHAnsi" w:cs="Times New Roman"/>
          <w:b/>
          <w:bCs/>
          <w:color w:val="000000"/>
          <w:lang w:eastAsia="en-IN"/>
        </w:rPr>
        <w:t>Finding Order of Integration</w:t>
      </w:r>
    </w:p>
    <w:p w14:paraId="780EDB54" w14:textId="77777777" w:rsidR="004B405D" w:rsidRDefault="004B405D" w:rsidP="004B405D">
      <w:pPr>
        <w:spacing w:before="240" w:after="240"/>
        <w:rPr>
          <w:rFonts w:asciiTheme="majorHAnsi" w:hAnsiTheme="majorHAnsi" w:cs="Times New Roman"/>
          <w:color w:val="000000" w:themeColor="text1"/>
          <w:shd w:val="clear" w:color="auto" w:fill="FFFFFF"/>
        </w:rPr>
      </w:pPr>
      <w:r w:rsidRPr="004B405D">
        <w:rPr>
          <w:rFonts w:asciiTheme="majorHAnsi" w:eastAsia="Times New Roman" w:hAnsiTheme="majorHAnsi" w:cs="Times New Roman"/>
          <w:color w:val="000000"/>
          <w:lang w:eastAsia="en-IN"/>
        </w:rPr>
        <w:t>Since we know that if we have unit roots in our time series, we can transform our non-stationary time-series into a covariance-stationary time series by taking a series of successive differences ‘d’. Generally, the differences are denoted by I(d), where ‘d’ is the order of integration</w:t>
      </w:r>
      <w:r w:rsidRPr="004B405D">
        <w:rPr>
          <w:rFonts w:asciiTheme="majorHAnsi" w:eastAsia="Times New Roman" w:hAnsiTheme="majorHAnsi" w:cs="Times New Roman"/>
          <w:color w:val="000000" w:themeColor="text1"/>
          <w:lang w:eastAsia="en-IN"/>
        </w:rPr>
        <w:t>.</w:t>
      </w:r>
      <w:r w:rsidRPr="004B405D">
        <w:rPr>
          <w:rFonts w:asciiTheme="majorHAnsi" w:hAnsiTheme="majorHAnsi" w:cs="Times New Roman"/>
          <w:color w:val="000000" w:themeColor="text1"/>
          <w:shd w:val="clear" w:color="auto" w:fill="FFFFFF"/>
        </w:rPr>
        <w:t xml:space="preserve"> Those non-stationary time-series that can be transformed to a stationary time-series in this way are called “series</w:t>
      </w:r>
      <w:r w:rsidRPr="004B405D">
        <w:rPr>
          <w:rFonts w:asciiTheme="majorHAnsi" w:hAnsiTheme="majorHAnsi" w:cs="Times New Roman"/>
          <w:i/>
          <w:iCs/>
          <w:color w:val="000000" w:themeColor="text1"/>
          <w:shd w:val="clear" w:color="auto" w:fill="FFFFFF"/>
        </w:rPr>
        <w:t> </w:t>
      </w:r>
      <w:r w:rsidRPr="004B405D">
        <w:rPr>
          <w:rStyle w:val="Emphasis"/>
          <w:rFonts w:asciiTheme="majorHAnsi" w:hAnsiTheme="majorHAnsi" w:cs="Times New Roman"/>
          <w:color w:val="000000" w:themeColor="text1"/>
          <w:bdr w:val="none" w:sz="0" w:space="0" w:color="auto" w:frame="1"/>
          <w:shd w:val="clear" w:color="auto" w:fill="FFFFFF"/>
        </w:rPr>
        <w:t>integrated of order k”.</w:t>
      </w:r>
      <w:r w:rsidRPr="004B405D">
        <w:rPr>
          <w:rFonts w:asciiTheme="majorHAnsi" w:hAnsiTheme="majorHAnsi" w:cs="Times New Roman"/>
          <w:color w:val="000000" w:themeColor="text1"/>
          <w:shd w:val="clear" w:color="auto" w:fill="FFFFFF"/>
        </w:rPr>
        <w:t xml:space="preserve"> </w:t>
      </w:r>
    </w:p>
    <w:p w14:paraId="58CA901E" w14:textId="77777777" w:rsidR="004B405D" w:rsidRDefault="004B405D" w:rsidP="004B405D">
      <w:pPr>
        <w:rPr>
          <w:rFonts w:asciiTheme="majorHAnsi" w:hAnsiTheme="majorHAnsi"/>
        </w:rPr>
      </w:pPr>
    </w:p>
    <w:p w14:paraId="152DDD3E" w14:textId="2A0FC6AA"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34944" behindDoc="1" locked="0" layoutInCell="1" allowOverlap="1" wp14:anchorId="3A45261A" wp14:editId="3FA9F583">
                <wp:simplePos x="0" y="0"/>
                <wp:positionH relativeFrom="column">
                  <wp:posOffset>0</wp:posOffset>
                </wp:positionH>
                <wp:positionV relativeFrom="paragraph">
                  <wp:posOffset>64477</wp:posOffset>
                </wp:positionV>
                <wp:extent cx="4740910" cy="13335"/>
                <wp:effectExtent l="0" t="0" r="0" b="0"/>
                <wp:wrapNone/>
                <wp:docPr id="191"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1F0F8CBA" id="Rectangle 475" o:spid="_x0000_s1026" style="position:absolute;margin-left:0;margin-top:5.1pt;width:373.3pt;height:1.05pt;z-index:-1568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" fillcolor="#841f27" stroked="f"/>
            </w:pict>
          </mc:Fallback>
        </mc:AlternateContent>
      </w:r>
    </w:p>
    <w:p w14:paraId="1B8D3D90"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147F6CF8"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77842DA6" w14:textId="77777777" w:rsidR="00EF1C45" w:rsidRDefault="00EF1C45" w:rsidP="00EF1C45">
      <w:pPr>
        <w:pStyle w:val="Heading1"/>
        <w:tabs>
          <w:tab w:val="left" w:pos="417"/>
        </w:tabs>
        <w:ind w:left="0"/>
        <w:rPr>
          <w:color w:val="FF0000"/>
          <w:sz w:val="24"/>
          <w:szCs w:val="24"/>
        </w:rPr>
      </w:pPr>
    </w:p>
    <w:p w14:paraId="5B6D2475" w14:textId="77777777" w:rsidR="00B25D47" w:rsidRDefault="004B405D" w:rsidP="004B405D">
      <w:pPr>
        <w:spacing w:before="240" w:after="240"/>
        <w:rPr>
          <w:rFonts w:asciiTheme="majorHAnsi" w:hAnsiTheme="majorHAnsi" w:cs="Times New Roman"/>
          <w:color w:val="000000" w:themeColor="text1"/>
          <w:shd w:val="clear" w:color="auto" w:fill="FFFFFF"/>
        </w:rPr>
      </w:pPr>
      <w:r w:rsidRPr="004B405D">
        <w:rPr>
          <w:rFonts w:asciiTheme="majorHAnsi" w:hAnsiTheme="majorHAnsi" w:cs="Times New Roman"/>
          <w:color w:val="000000" w:themeColor="text1"/>
          <w:shd w:val="clear" w:color="auto" w:fill="FFFFFF"/>
        </w:rPr>
        <w:lastRenderedPageBreak/>
        <w:t>(</w:t>
      </w:r>
      <w:hyperlink r:id="rId18" w:history="1">
        <w:r w:rsidRPr="004B405D">
          <w:rPr>
            <w:rStyle w:val="Hyperlink"/>
            <w:rFonts w:asciiTheme="majorHAnsi" w:hAnsiTheme="majorHAnsi" w:cs="Times New Roman"/>
            <w:shd w:val="clear" w:color="auto" w:fill="FFFFFF"/>
          </w:rPr>
          <w:t>https://www.researchgate.net/publication/4722085_Determining_the_Order_of_Differencing_in_Autoregressive_Processes</w:t>
        </w:r>
      </w:hyperlink>
      <w:r w:rsidRPr="004B405D">
        <w:rPr>
          <w:rFonts w:asciiTheme="majorHAnsi" w:hAnsiTheme="majorHAnsi" w:cs="Times New Roman"/>
          <w:color w:val="000000" w:themeColor="text1"/>
          <w:shd w:val="clear" w:color="auto" w:fill="FFFFFF"/>
        </w:rPr>
        <w:t xml:space="preserve"> ) </w:t>
      </w:r>
    </w:p>
    <w:p w14:paraId="730BBB1A" w14:textId="1C1136B9" w:rsidR="004B405D" w:rsidRPr="004B405D" w:rsidRDefault="004B405D" w:rsidP="004B405D">
      <w:pPr>
        <w:spacing w:before="240" w:after="240"/>
        <w:rPr>
          <w:rFonts w:asciiTheme="majorHAnsi" w:eastAsiaTheme="minorHAnsi" w:hAnsiTheme="majorHAnsi" w:cs="Times New Roman"/>
          <w:color w:val="202122"/>
          <w:shd w:val="clear" w:color="auto" w:fill="FFFFFF"/>
        </w:rPr>
      </w:pPr>
      <w:r w:rsidRPr="004B405D">
        <w:rPr>
          <w:rFonts w:asciiTheme="majorHAnsi" w:hAnsiTheme="majorHAnsi" w:cs="Times New Roman"/>
          <w:color w:val="000000" w:themeColor="text1"/>
          <w:shd w:val="clear" w:color="auto" w:fill="FFFFFF"/>
        </w:rPr>
        <w:t xml:space="preserve">Usually, the value of ‘d’ comes out to be either ‘0’ or ‘1’, having ‘2’ or more order of integration is quite rare. </w:t>
      </w:r>
      <w:r w:rsidRPr="004B405D">
        <w:rPr>
          <w:rFonts w:asciiTheme="majorHAnsi" w:hAnsiTheme="majorHAnsi" w:cs="Times New Roman"/>
          <w:color w:val="202122"/>
          <w:shd w:val="clear" w:color="auto" w:fill="FFFFFF"/>
        </w:rPr>
        <w:t>Given time-series is said to be integrated of order ’d’ if:</w:t>
      </w:r>
    </w:p>
    <w:p w14:paraId="2415BE52" w14:textId="77777777" w:rsidR="004B405D" w:rsidRPr="004B405D" w:rsidRDefault="004B405D" w:rsidP="004B405D">
      <w:pPr>
        <w:spacing w:before="240" w:after="240"/>
        <w:jc w:val="both"/>
        <w:rPr>
          <w:rFonts w:asciiTheme="majorHAnsi" w:eastAsia="Times New Roman" w:hAnsiTheme="majorHAnsi" w:cs="Times New Roman"/>
          <w:color w:val="000000"/>
          <w:lang w:eastAsia="en-IN"/>
        </w:rPr>
      </w:pPr>
      <w:r w:rsidRPr="004B405D">
        <w:rPr>
          <w:rFonts w:asciiTheme="majorHAnsi" w:hAnsiTheme="majorHAnsi" w:cs="Times New Roman"/>
          <w:color w:val="202122"/>
          <w:shd w:val="clear" w:color="auto" w:fill="FFFFFF"/>
        </w:rPr>
        <w:t>(1-L)</w:t>
      </w:r>
      <w:r w:rsidRPr="004B405D">
        <w:rPr>
          <w:rFonts w:asciiTheme="majorHAnsi" w:hAnsiTheme="majorHAnsi" w:cs="Times New Roman"/>
          <w:color w:val="202122"/>
          <w:shd w:val="clear" w:color="auto" w:fill="FFFFFF"/>
          <w:vertAlign w:val="superscript"/>
        </w:rPr>
        <w:t>d</w:t>
      </w:r>
      <w:r w:rsidRPr="004B405D">
        <w:rPr>
          <w:rFonts w:asciiTheme="majorHAnsi" w:hAnsiTheme="majorHAnsi" w:cs="Times New Roman"/>
          <w:color w:val="202122"/>
          <w:shd w:val="clear" w:color="auto" w:fill="FFFFFF"/>
        </w:rPr>
        <w:t xml:space="preserve"> X</w:t>
      </w:r>
      <w:r w:rsidRPr="004B405D">
        <w:rPr>
          <w:rFonts w:asciiTheme="majorHAnsi" w:hAnsiTheme="majorHAnsi" w:cs="Times New Roman"/>
          <w:color w:val="202122"/>
          <w:shd w:val="clear" w:color="auto" w:fill="FFFFFF"/>
          <w:vertAlign w:val="subscript"/>
        </w:rPr>
        <w:t xml:space="preserve">t </w:t>
      </w:r>
      <w:r w:rsidRPr="004B405D">
        <w:rPr>
          <w:rFonts w:asciiTheme="majorHAnsi" w:hAnsiTheme="majorHAnsi" w:cs="Times New Roman"/>
          <w:color w:val="202122"/>
          <w:shd w:val="clear" w:color="auto" w:fill="FFFFFF"/>
        </w:rPr>
        <w:t xml:space="preserve"> , where ‘L’ is a lag operator and (1-L) is the first difference,</w:t>
      </w:r>
    </w:p>
    <w:p w14:paraId="71331C96" w14:textId="77777777" w:rsidR="004B405D" w:rsidRPr="004B405D" w:rsidRDefault="004B405D" w:rsidP="004B405D">
      <w:pPr>
        <w:spacing w:before="240" w:after="240"/>
        <w:jc w:val="both"/>
        <w:rPr>
          <w:rFonts w:asciiTheme="majorHAnsi" w:eastAsia="Times New Roman" w:hAnsiTheme="majorHAnsi" w:cs="Times New Roman"/>
          <w:color w:val="000000"/>
          <w:lang w:eastAsia="en-IN"/>
        </w:rPr>
      </w:pPr>
      <w:r w:rsidRPr="004B405D">
        <w:rPr>
          <w:rFonts w:asciiTheme="majorHAnsi" w:hAnsiTheme="majorHAnsi" w:cs="Times New Roman"/>
          <w:color w:val="202122"/>
          <w:shd w:val="clear" w:color="auto" w:fill="FFFFFF"/>
        </w:rPr>
        <w:t>is a stationary process.</w:t>
      </w:r>
    </w:p>
    <w:p w14:paraId="50DCADAA" w14:textId="77777777" w:rsidR="004B405D" w:rsidRPr="004B405D" w:rsidRDefault="004B405D" w:rsidP="004B405D">
      <w:pPr>
        <w:spacing w:before="240" w:after="240"/>
        <w:jc w:val="both"/>
        <w:rPr>
          <w:rFonts w:asciiTheme="majorHAnsi" w:eastAsia="Times New Roman" w:hAnsiTheme="majorHAnsi" w:cs="Times New Roman"/>
          <w:color w:val="000000"/>
          <w:lang w:eastAsia="en-IN"/>
        </w:rPr>
      </w:pPr>
      <w:r w:rsidRPr="004B405D">
        <w:rPr>
          <w:rFonts w:asciiTheme="majorHAnsi" w:eastAsia="Times New Roman" w:hAnsiTheme="majorHAnsi" w:cs="Times New Roman"/>
          <w:color w:val="000000"/>
          <w:lang w:eastAsia="en-IN"/>
        </w:rPr>
        <w:t>We initially performed unit root test on our log data of all the variables to check if our data is stationary, and it turned out that all variables were non-stationary. So for calculating the order of integration we checked using unit root test if the first difference of our log data is stationary and it turned out that unemployment, daily wage rate and per capita GDP were I(1)  as their first difference was stationary. And for Migration we further checked if it was I(2) by checking for the stationarity of its log data and it turned out to be I(2) according to unit root test.</w:t>
      </w:r>
    </w:p>
    <w:p w14:paraId="3CFF204F" w14:textId="77777777" w:rsidR="004B405D" w:rsidRPr="004B405D" w:rsidRDefault="004B405D" w:rsidP="004B405D">
      <w:pPr>
        <w:spacing w:before="240" w:after="240"/>
        <w:jc w:val="both"/>
        <w:rPr>
          <w:rFonts w:asciiTheme="majorHAnsi" w:eastAsia="Times New Roman" w:hAnsiTheme="majorHAnsi" w:cs="Times New Roman"/>
          <w:color w:val="000000"/>
          <w:lang w:eastAsia="en-IN"/>
        </w:rPr>
      </w:pPr>
      <w:r w:rsidRPr="004B405D">
        <w:rPr>
          <w:rFonts w:asciiTheme="majorHAnsi" w:eastAsia="Times New Roman" w:hAnsiTheme="majorHAnsi" w:cs="Times New Roman"/>
          <w:color w:val="000000"/>
          <w:lang w:eastAsia="en-IN"/>
        </w:rPr>
        <w:t>Considering the test for order of integration we had the following possibilities for our model:</w:t>
      </w:r>
    </w:p>
    <w:p w14:paraId="22875077" w14:textId="77777777" w:rsidR="004B405D" w:rsidRPr="004B405D" w:rsidRDefault="004B405D" w:rsidP="004B405D">
      <w:pPr>
        <w:pStyle w:val="ListParagraph"/>
        <w:widowControl/>
        <w:numPr>
          <w:ilvl w:val="0"/>
          <w:numId w:val="9"/>
        </w:numPr>
        <w:autoSpaceDE/>
        <w:autoSpaceDN/>
        <w:spacing w:before="240" w:after="240"/>
        <w:contextualSpacing/>
        <w:jc w:val="both"/>
        <w:rPr>
          <w:rFonts w:asciiTheme="majorHAnsi" w:eastAsia="Times New Roman" w:hAnsiTheme="majorHAnsi" w:cs="Times New Roman"/>
          <w:color w:val="000000"/>
          <w:lang w:eastAsia="en-IN"/>
        </w:rPr>
      </w:pPr>
      <w:r w:rsidRPr="004B405D">
        <w:rPr>
          <w:rFonts w:asciiTheme="majorHAnsi" w:eastAsia="Times New Roman" w:hAnsiTheme="majorHAnsi" w:cs="Times New Roman"/>
          <w:color w:val="000000"/>
          <w:lang w:eastAsia="en-IN"/>
        </w:rPr>
        <w:t xml:space="preserve">Since we know that </w:t>
      </w:r>
      <w:r w:rsidRPr="004B405D">
        <w:rPr>
          <w:rFonts w:asciiTheme="majorHAnsi" w:hAnsiTheme="majorHAnsi" w:cs="Times New Roman"/>
          <w:color w:val="111111"/>
          <w:shd w:val="clear" w:color="auto" w:fill="FFFFFF"/>
        </w:rPr>
        <w:t xml:space="preserve">When both variables are cointegrated of same order, we should use Engle Granger approach or Johansen approach. Thus, </w:t>
      </w:r>
      <w:r w:rsidRPr="004B405D">
        <w:rPr>
          <w:rFonts w:asciiTheme="majorHAnsi" w:eastAsia="Times New Roman" w:hAnsiTheme="majorHAnsi" w:cs="Times New Roman"/>
          <w:color w:val="000000"/>
          <w:lang w:eastAsia="en-IN"/>
        </w:rPr>
        <w:t>if all variables were I(1) then we would have directly done cointegration.</w:t>
      </w:r>
    </w:p>
    <w:p w14:paraId="3C26AFEF" w14:textId="77777777" w:rsidR="004B405D" w:rsidRPr="004B405D" w:rsidRDefault="004B405D" w:rsidP="004B405D">
      <w:pPr>
        <w:pStyle w:val="ListParagraph"/>
        <w:widowControl/>
        <w:numPr>
          <w:ilvl w:val="0"/>
          <w:numId w:val="9"/>
        </w:numPr>
        <w:autoSpaceDE/>
        <w:autoSpaceDN/>
        <w:spacing w:before="240" w:after="240"/>
        <w:contextualSpacing/>
        <w:jc w:val="both"/>
        <w:rPr>
          <w:rFonts w:asciiTheme="majorHAnsi" w:eastAsia="Times New Roman" w:hAnsiTheme="majorHAnsi" w:cs="Times New Roman"/>
          <w:color w:val="000000" w:themeColor="text1"/>
          <w:lang w:eastAsia="en-IN"/>
        </w:rPr>
      </w:pPr>
      <w:r w:rsidRPr="004B405D">
        <w:rPr>
          <w:rFonts w:asciiTheme="majorHAnsi" w:eastAsia="Times New Roman" w:hAnsiTheme="majorHAnsi" w:cs="Times New Roman"/>
          <w:color w:val="000000"/>
          <w:lang w:eastAsia="en-IN"/>
        </w:rPr>
        <w:t xml:space="preserve">If some variables were I(0) and some were I(1) we would have used the </w:t>
      </w:r>
      <w:r w:rsidRPr="004B405D">
        <w:rPr>
          <w:rFonts w:asciiTheme="majorHAnsi" w:eastAsia="Times New Roman" w:hAnsiTheme="majorHAnsi" w:cs="Times New Roman"/>
          <w:color w:val="000000" w:themeColor="text1"/>
          <w:lang w:eastAsia="en-IN"/>
        </w:rPr>
        <w:t xml:space="preserve">Autoregressive Distributed Lag (ARDL) approach to cointegration. In econometrics, </w:t>
      </w:r>
      <w:r w:rsidRPr="004B405D">
        <w:rPr>
          <w:rFonts w:asciiTheme="majorHAnsi" w:hAnsiTheme="majorHAnsi" w:cs="Times New Roman"/>
          <w:color w:val="000000" w:themeColor="text1"/>
          <w:shd w:val="clear" w:color="auto" w:fill="FFFFFF"/>
        </w:rPr>
        <w:t>the ARDL model is one of the most important models in which the dependent variable is represented by the lag value, and current values of independent variables.</w:t>
      </w:r>
    </w:p>
    <w:p w14:paraId="33384156" w14:textId="77777777" w:rsidR="004B405D" w:rsidRPr="004B405D" w:rsidRDefault="004B405D" w:rsidP="004B405D">
      <w:pPr>
        <w:pStyle w:val="ListParagraph"/>
        <w:widowControl/>
        <w:numPr>
          <w:ilvl w:val="0"/>
          <w:numId w:val="9"/>
        </w:numPr>
        <w:autoSpaceDE/>
        <w:autoSpaceDN/>
        <w:spacing w:before="240" w:after="240"/>
        <w:contextualSpacing/>
        <w:jc w:val="both"/>
        <w:rPr>
          <w:rFonts w:asciiTheme="majorHAnsi" w:eastAsia="Times New Roman" w:hAnsiTheme="majorHAnsi" w:cs="Times New Roman"/>
          <w:color w:val="000000"/>
          <w:lang w:eastAsia="en-IN"/>
        </w:rPr>
      </w:pPr>
      <w:r w:rsidRPr="004B405D">
        <w:rPr>
          <w:rFonts w:asciiTheme="majorHAnsi" w:eastAsia="Times New Roman" w:hAnsiTheme="majorHAnsi" w:cs="Times New Roman"/>
          <w:color w:val="000000" w:themeColor="text1"/>
          <w:lang w:eastAsia="en-IN"/>
        </w:rPr>
        <w:t xml:space="preserve">If some variables were I(0), some were I(1) and some were I(2) then we would have end up using VAR approach with </w:t>
      </w:r>
      <w:r w:rsidRPr="004B405D">
        <w:rPr>
          <w:rFonts w:asciiTheme="majorHAnsi" w:eastAsia="Times New Roman" w:hAnsiTheme="majorHAnsi" w:cs="Times New Roman"/>
          <w:color w:val="000000"/>
          <w:lang w:eastAsia="en-IN"/>
        </w:rPr>
        <w:t>Impulse Response and Variance Decomposition.</w:t>
      </w:r>
    </w:p>
    <w:p w14:paraId="102F4E19" w14:textId="77777777" w:rsidR="004B405D" w:rsidRDefault="004B405D" w:rsidP="004B405D">
      <w:pPr>
        <w:spacing w:before="240" w:after="240"/>
        <w:jc w:val="both"/>
        <w:rPr>
          <w:rFonts w:ascii="Times New Roman" w:eastAsia="Times New Roman" w:hAnsi="Times New Roman" w:cs="Times New Roman"/>
          <w:color w:val="000000"/>
          <w:sz w:val="30"/>
          <w:szCs w:val="30"/>
          <w:lang w:eastAsia="en-IN"/>
        </w:rPr>
      </w:pPr>
      <w:r w:rsidRPr="004B405D">
        <w:rPr>
          <w:rFonts w:asciiTheme="majorHAnsi" w:eastAsia="Times New Roman" w:hAnsiTheme="majorHAnsi" w:cs="Times New Roman"/>
          <w:color w:val="000000"/>
          <w:lang w:eastAsia="en-IN"/>
        </w:rPr>
        <w:t>After implementing unit root test on the first difference of the data we found that “</w:t>
      </w:r>
      <w:r w:rsidRPr="004B405D">
        <w:rPr>
          <w:rFonts w:asciiTheme="majorHAnsi" w:hAnsiTheme="majorHAnsi" w:cs="Times New Roman"/>
          <w:color w:val="000000"/>
        </w:rPr>
        <w:t>Unemployment rate</w:t>
      </w:r>
      <w:r w:rsidRPr="004B405D">
        <w:rPr>
          <w:rFonts w:asciiTheme="majorHAnsi" w:eastAsia="Times New Roman" w:hAnsiTheme="majorHAnsi" w:cs="Times New Roman"/>
          <w:color w:val="000000"/>
          <w:lang w:eastAsia="en-IN"/>
        </w:rPr>
        <w:t>”, “</w:t>
      </w:r>
      <w:r w:rsidRPr="004B405D">
        <w:rPr>
          <w:rFonts w:asciiTheme="majorHAnsi" w:hAnsiTheme="majorHAnsi" w:cs="Times New Roman"/>
          <w:color w:val="000000"/>
        </w:rPr>
        <w:t>Hourly Wage Rate</w:t>
      </w:r>
      <w:r w:rsidRPr="004B405D">
        <w:rPr>
          <w:rFonts w:asciiTheme="majorHAnsi" w:eastAsia="Times New Roman" w:hAnsiTheme="majorHAnsi" w:cs="Times New Roman"/>
          <w:color w:val="000000"/>
          <w:lang w:eastAsia="en-IN"/>
        </w:rPr>
        <w:t>” and “</w:t>
      </w:r>
      <w:r w:rsidRPr="004B405D">
        <w:rPr>
          <w:rFonts w:asciiTheme="majorHAnsi" w:hAnsiTheme="majorHAnsi" w:cs="Times New Roman"/>
          <w:color w:val="000000"/>
        </w:rPr>
        <w:t>Per capita real GDP</w:t>
      </w:r>
      <w:r w:rsidRPr="004B405D">
        <w:rPr>
          <w:rFonts w:asciiTheme="majorHAnsi" w:eastAsia="Times New Roman" w:hAnsiTheme="majorHAnsi" w:cs="Times New Roman"/>
          <w:color w:val="000000"/>
          <w:lang w:eastAsia="en-IN"/>
        </w:rPr>
        <w:t>” are integrated of order 1; but “</w:t>
      </w:r>
      <w:r w:rsidRPr="004B405D">
        <w:rPr>
          <w:rFonts w:asciiTheme="majorHAnsi" w:hAnsiTheme="majorHAnsi" w:cs="Times New Roman"/>
          <w:color w:val="000000"/>
        </w:rPr>
        <w:t>Net Overseas Migration</w:t>
      </w:r>
      <w:r w:rsidRPr="004B405D">
        <w:rPr>
          <w:rFonts w:asciiTheme="majorHAnsi" w:eastAsia="Times New Roman" w:hAnsiTheme="majorHAnsi" w:cs="Times New Roman"/>
          <w:color w:val="000000"/>
          <w:lang w:eastAsia="en-IN"/>
        </w:rPr>
        <w:t>” is Integrated of order 2. So we will use the Vector Autoregressive model with Impulse Response and Variance decomposition.</w:t>
      </w:r>
    </w:p>
    <w:p w14:paraId="7C4AB9D4" w14:textId="095DE7FF" w:rsidR="000C148B" w:rsidRDefault="000C148B" w:rsidP="000C148B">
      <w:pPr>
        <w:spacing w:line="256" w:lineRule="auto"/>
        <w:rPr>
          <w:rFonts w:asciiTheme="majorHAnsi" w:hAnsiTheme="majorHAnsi" w:cs="Arial"/>
          <w:color w:val="000000"/>
        </w:rPr>
      </w:pPr>
    </w:p>
    <w:p w14:paraId="643F3179" w14:textId="23917CA3" w:rsidR="000C148B" w:rsidRDefault="000C148B" w:rsidP="000C148B">
      <w:pPr>
        <w:spacing w:line="256" w:lineRule="auto"/>
        <w:rPr>
          <w:rFonts w:asciiTheme="majorHAnsi" w:hAnsiTheme="majorHAnsi" w:cs="Arial"/>
          <w:color w:val="000000"/>
        </w:rPr>
      </w:pPr>
    </w:p>
    <w:p w14:paraId="7D9B07B2" w14:textId="6CD76D82" w:rsidR="000C148B" w:rsidRDefault="000C148B" w:rsidP="000C148B">
      <w:pPr>
        <w:spacing w:line="256" w:lineRule="auto"/>
        <w:rPr>
          <w:rFonts w:asciiTheme="majorHAnsi" w:hAnsiTheme="majorHAnsi" w:cs="Arial"/>
          <w:color w:val="000000"/>
        </w:rPr>
      </w:pPr>
    </w:p>
    <w:p w14:paraId="281CF028" w14:textId="02FA6D9F" w:rsidR="000C148B" w:rsidRDefault="000C148B" w:rsidP="000C148B">
      <w:pPr>
        <w:spacing w:line="256" w:lineRule="auto"/>
        <w:rPr>
          <w:rFonts w:asciiTheme="majorHAnsi" w:hAnsiTheme="majorHAnsi" w:cs="Arial"/>
          <w:color w:val="000000"/>
        </w:rPr>
      </w:pPr>
    </w:p>
    <w:p w14:paraId="695CEF8E" w14:textId="2D5F0835" w:rsidR="000C148B" w:rsidRDefault="000C148B" w:rsidP="000C148B">
      <w:pPr>
        <w:spacing w:line="256" w:lineRule="auto"/>
        <w:rPr>
          <w:rFonts w:asciiTheme="majorHAnsi" w:hAnsiTheme="majorHAnsi" w:cs="Arial"/>
          <w:color w:val="000000"/>
        </w:rPr>
      </w:pPr>
    </w:p>
    <w:p w14:paraId="1125D9C3" w14:textId="77777777" w:rsidR="004B405D" w:rsidRDefault="004B405D" w:rsidP="004B405D">
      <w:pPr>
        <w:rPr>
          <w:rFonts w:asciiTheme="majorHAnsi" w:hAnsiTheme="majorHAnsi"/>
        </w:rPr>
      </w:pPr>
    </w:p>
    <w:p w14:paraId="450EF56E" w14:textId="763C6858"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36992" behindDoc="1" locked="0" layoutInCell="1" allowOverlap="1" wp14:anchorId="067BFC4C" wp14:editId="27E1B406">
                <wp:simplePos x="0" y="0"/>
                <wp:positionH relativeFrom="column">
                  <wp:posOffset>0</wp:posOffset>
                </wp:positionH>
                <wp:positionV relativeFrom="paragraph">
                  <wp:posOffset>64477</wp:posOffset>
                </wp:positionV>
                <wp:extent cx="4740910" cy="13335"/>
                <wp:effectExtent l="0" t="0" r="0" b="0"/>
                <wp:wrapNone/>
                <wp:docPr id="192"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75208CB2" id="Rectangle 475" o:spid="_x0000_s1026" style="position:absolute;margin-left:0;margin-top:5.1pt;width:373.3pt;height:1.05pt;z-index:-1567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" fillcolor="#841f27" stroked="f"/>
            </w:pict>
          </mc:Fallback>
        </mc:AlternateContent>
      </w:r>
    </w:p>
    <w:p w14:paraId="69EA6389"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5FF97228"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7F9D5E3D" w14:textId="77777777" w:rsidR="00EF1C45" w:rsidRDefault="00EF1C45" w:rsidP="00EF1C45">
      <w:pPr>
        <w:pStyle w:val="Heading1"/>
        <w:tabs>
          <w:tab w:val="left" w:pos="417"/>
        </w:tabs>
        <w:ind w:left="0"/>
        <w:rPr>
          <w:color w:val="FF0000"/>
          <w:sz w:val="24"/>
          <w:szCs w:val="24"/>
        </w:rPr>
      </w:pPr>
    </w:p>
    <w:p w14:paraId="68885723" w14:textId="77777777" w:rsidR="00EF1C45" w:rsidRDefault="00EF1C45" w:rsidP="002405E1">
      <w:pPr>
        <w:pStyle w:val="Heading1"/>
        <w:tabs>
          <w:tab w:val="left" w:pos="417"/>
        </w:tabs>
        <w:ind w:left="0"/>
        <w:rPr>
          <w:color w:val="FF0000"/>
          <w:sz w:val="24"/>
          <w:szCs w:val="24"/>
        </w:rPr>
      </w:pPr>
    </w:p>
    <w:p w14:paraId="7FD4F061" w14:textId="0CA672A2" w:rsidR="002405E1" w:rsidRDefault="002405E1" w:rsidP="002405E1">
      <w:pPr>
        <w:pStyle w:val="Heading1"/>
        <w:tabs>
          <w:tab w:val="left" w:pos="417"/>
        </w:tabs>
        <w:ind w:left="0"/>
        <w:rPr>
          <w:color w:val="FF0000"/>
          <w:sz w:val="24"/>
          <w:szCs w:val="24"/>
        </w:rPr>
      </w:pPr>
      <w:r>
        <w:rPr>
          <w:color w:val="FF0000"/>
          <w:sz w:val="24"/>
          <w:szCs w:val="24"/>
        </w:rPr>
        <w:lastRenderedPageBreak/>
        <w:t>Methodology</w:t>
      </w:r>
    </w:p>
    <w:p w14:paraId="7C4BB76F" w14:textId="77777777" w:rsidR="002405E1" w:rsidRPr="002405E1" w:rsidRDefault="002405E1" w:rsidP="002405E1">
      <w:pPr>
        <w:spacing w:before="240" w:after="240"/>
        <w:jc w:val="both"/>
        <w:rPr>
          <w:rFonts w:asciiTheme="majorHAnsi" w:eastAsia="Times New Roman" w:hAnsiTheme="majorHAnsi" w:cs="Times New Roman"/>
          <w:lang w:eastAsia="en-IN"/>
        </w:rPr>
      </w:pPr>
      <w:r w:rsidRPr="002405E1">
        <w:rPr>
          <w:rFonts w:asciiTheme="majorHAnsi" w:eastAsia="Times New Roman" w:hAnsiTheme="majorHAnsi" w:cs="Arial"/>
          <w:color w:val="000000"/>
          <w:lang w:eastAsia="en-IN"/>
        </w:rPr>
        <w:t>Our analysis uses Autoregressive models, a general macroeconomic model, to establish the dynamic interrelations amongst the variables under examination. These variables can be modelled as a function of one another as follows, for the sake of empirical application.</w:t>
      </w:r>
    </w:p>
    <w:p w14:paraId="7FC91701" w14:textId="77777777" w:rsidR="002405E1" w:rsidRPr="002405E1" w:rsidRDefault="002405E1" w:rsidP="002405E1">
      <w:pPr>
        <w:jc w:val="both"/>
        <w:rPr>
          <w:rFonts w:asciiTheme="majorHAnsi" w:eastAsiaTheme="minorEastAsia" w:hAnsiTheme="majorHAnsi" w:cs="Arial"/>
          <w:i/>
          <w:iCs/>
        </w:rPr>
      </w:pPr>
      <w:r w:rsidRPr="002405E1">
        <w:rPr>
          <w:rFonts w:asciiTheme="majorHAnsi" w:hAnsiTheme="majorHAnsi" w:cs="Arial"/>
          <w:i/>
          <w:iCs/>
        </w:rPr>
        <w:t xml:space="preserve">UN </w:t>
      </w:r>
      <w:r w:rsidRPr="002405E1">
        <w:rPr>
          <w:rFonts w:asciiTheme="majorHAnsi" w:hAnsiTheme="majorHAnsi" w:cs="Arial"/>
          <w:i/>
          <w:iCs/>
          <w:vertAlign w:val="subscript"/>
        </w:rPr>
        <w:t>t</w:t>
      </w:r>
      <w:r w:rsidRPr="002405E1">
        <w:rPr>
          <w:rFonts w:asciiTheme="majorHAnsi" w:hAnsiTheme="majorHAnsi" w:cs="Arial"/>
          <w:i/>
          <w:iCs/>
        </w:rPr>
        <w:t xml:space="preserve"> = f (UN </w:t>
      </w:r>
      <w:r w:rsidRPr="002405E1">
        <w:rPr>
          <w:rFonts w:asciiTheme="majorHAnsi" w:hAnsiTheme="majorHAnsi" w:cs="Arial"/>
          <w:i/>
          <w:iCs/>
          <w:vertAlign w:val="subscript"/>
        </w:rPr>
        <w:t>t - k</w:t>
      </w:r>
      <w:r w:rsidRPr="002405E1">
        <w:rPr>
          <w:rFonts w:asciiTheme="majorHAnsi" w:hAnsiTheme="majorHAnsi" w:cs="Arial"/>
          <w:i/>
          <w:iCs/>
        </w:rPr>
        <w:t xml:space="preserve">, NOM </w:t>
      </w:r>
      <w:r w:rsidRPr="002405E1">
        <w:rPr>
          <w:rFonts w:asciiTheme="majorHAnsi" w:hAnsiTheme="majorHAnsi" w:cs="Arial"/>
          <w:i/>
          <w:iCs/>
          <w:vertAlign w:val="subscript"/>
        </w:rPr>
        <w:t>t - k</w:t>
      </w:r>
      <w:r w:rsidRPr="002405E1">
        <w:rPr>
          <w:rFonts w:asciiTheme="majorHAnsi" w:hAnsiTheme="majorHAnsi" w:cs="Arial"/>
          <w:i/>
          <w:iCs/>
        </w:rPr>
        <w:t xml:space="preserve">, PGDG </w:t>
      </w:r>
      <w:r w:rsidRPr="002405E1">
        <w:rPr>
          <w:rFonts w:asciiTheme="majorHAnsi" w:hAnsiTheme="majorHAnsi" w:cs="Arial"/>
          <w:i/>
          <w:iCs/>
          <w:vertAlign w:val="subscript"/>
        </w:rPr>
        <w:t>t - k</w:t>
      </w:r>
      <w:r w:rsidRPr="002405E1">
        <w:rPr>
          <w:rFonts w:asciiTheme="majorHAnsi" w:hAnsiTheme="majorHAnsi" w:cs="Arial"/>
          <w:i/>
          <w:iCs/>
        </w:rPr>
        <w:t xml:space="preserve">, HW </w:t>
      </w:r>
      <w:r w:rsidRPr="002405E1">
        <w:rPr>
          <w:rFonts w:asciiTheme="majorHAnsi" w:hAnsiTheme="majorHAnsi" w:cs="Arial"/>
          <w:i/>
          <w:iCs/>
          <w:vertAlign w:val="subscript"/>
        </w:rPr>
        <w:t>t - k</w:t>
      </w:r>
      <w:r w:rsidRPr="002405E1">
        <w:rPr>
          <w:rFonts w:asciiTheme="majorHAnsi" w:hAnsiTheme="majorHAnsi" w:cs="Arial"/>
          <w:i/>
          <w:iCs/>
        </w:rPr>
        <w:t>)</w:t>
      </w:r>
    </w:p>
    <w:p w14:paraId="608480F7" w14:textId="77777777" w:rsidR="002405E1" w:rsidRPr="002405E1" w:rsidRDefault="002405E1" w:rsidP="002405E1">
      <w:pPr>
        <w:jc w:val="both"/>
        <w:rPr>
          <w:rFonts w:asciiTheme="majorHAnsi" w:eastAsiaTheme="minorHAnsi" w:hAnsiTheme="majorHAnsi" w:cs="Arial"/>
          <w:i/>
          <w:iCs/>
        </w:rPr>
      </w:pPr>
      <w:r w:rsidRPr="002405E1">
        <w:rPr>
          <w:rFonts w:asciiTheme="majorHAnsi" w:hAnsiTheme="majorHAnsi" w:cs="Arial"/>
          <w:i/>
          <w:iCs/>
        </w:rPr>
        <w:t xml:space="preserve">NOM </w:t>
      </w:r>
      <w:r w:rsidRPr="002405E1">
        <w:rPr>
          <w:rFonts w:asciiTheme="majorHAnsi" w:hAnsiTheme="majorHAnsi" w:cs="Arial"/>
          <w:i/>
          <w:iCs/>
          <w:vertAlign w:val="subscript"/>
        </w:rPr>
        <w:t>t</w:t>
      </w:r>
      <w:r w:rsidRPr="002405E1">
        <w:rPr>
          <w:rFonts w:asciiTheme="majorHAnsi" w:hAnsiTheme="majorHAnsi" w:cs="Arial"/>
          <w:i/>
          <w:iCs/>
        </w:rPr>
        <w:t xml:space="preserve"> = f (NOM </w:t>
      </w:r>
      <w:r w:rsidRPr="002405E1">
        <w:rPr>
          <w:rFonts w:asciiTheme="majorHAnsi" w:hAnsiTheme="majorHAnsi" w:cs="Arial"/>
          <w:i/>
          <w:iCs/>
          <w:vertAlign w:val="subscript"/>
        </w:rPr>
        <w:t>t - k</w:t>
      </w:r>
      <w:r w:rsidRPr="002405E1">
        <w:rPr>
          <w:rFonts w:asciiTheme="majorHAnsi" w:hAnsiTheme="majorHAnsi" w:cs="Arial"/>
          <w:i/>
          <w:iCs/>
        </w:rPr>
        <w:t xml:space="preserve">, UN </w:t>
      </w:r>
      <w:r w:rsidRPr="002405E1">
        <w:rPr>
          <w:rFonts w:asciiTheme="majorHAnsi" w:hAnsiTheme="majorHAnsi" w:cs="Arial"/>
          <w:i/>
          <w:iCs/>
          <w:vertAlign w:val="subscript"/>
        </w:rPr>
        <w:t>t - k</w:t>
      </w:r>
      <w:r w:rsidRPr="002405E1">
        <w:rPr>
          <w:rFonts w:asciiTheme="majorHAnsi" w:hAnsiTheme="majorHAnsi" w:cs="Arial"/>
          <w:i/>
          <w:iCs/>
        </w:rPr>
        <w:t xml:space="preserve">, PGDG </w:t>
      </w:r>
      <w:r w:rsidRPr="002405E1">
        <w:rPr>
          <w:rFonts w:asciiTheme="majorHAnsi" w:hAnsiTheme="majorHAnsi" w:cs="Arial"/>
          <w:i/>
          <w:iCs/>
          <w:vertAlign w:val="subscript"/>
        </w:rPr>
        <w:t>t - k</w:t>
      </w:r>
      <w:r w:rsidRPr="002405E1">
        <w:rPr>
          <w:rFonts w:asciiTheme="majorHAnsi" w:hAnsiTheme="majorHAnsi" w:cs="Arial"/>
          <w:i/>
          <w:iCs/>
        </w:rPr>
        <w:t xml:space="preserve">, HW </w:t>
      </w:r>
      <w:r w:rsidRPr="002405E1">
        <w:rPr>
          <w:rFonts w:asciiTheme="majorHAnsi" w:hAnsiTheme="majorHAnsi" w:cs="Arial"/>
          <w:i/>
          <w:iCs/>
          <w:vertAlign w:val="subscript"/>
        </w:rPr>
        <w:t>t - k</w:t>
      </w:r>
      <w:r w:rsidRPr="002405E1">
        <w:rPr>
          <w:rFonts w:asciiTheme="majorHAnsi" w:hAnsiTheme="majorHAnsi" w:cs="Arial"/>
          <w:i/>
          <w:iCs/>
        </w:rPr>
        <w:t>)</w:t>
      </w:r>
    </w:p>
    <w:p w14:paraId="56546A75" w14:textId="77777777" w:rsidR="002405E1" w:rsidRPr="002405E1" w:rsidRDefault="002405E1" w:rsidP="002405E1">
      <w:pPr>
        <w:jc w:val="both"/>
        <w:rPr>
          <w:rFonts w:asciiTheme="majorHAnsi" w:hAnsiTheme="majorHAnsi" w:cs="Arial"/>
          <w:i/>
          <w:iCs/>
        </w:rPr>
      </w:pPr>
      <w:r w:rsidRPr="002405E1">
        <w:rPr>
          <w:rFonts w:asciiTheme="majorHAnsi" w:hAnsiTheme="majorHAnsi" w:cs="Arial"/>
          <w:i/>
          <w:iCs/>
        </w:rPr>
        <w:t xml:space="preserve">PGDP </w:t>
      </w:r>
      <w:r w:rsidRPr="002405E1">
        <w:rPr>
          <w:rFonts w:asciiTheme="majorHAnsi" w:hAnsiTheme="majorHAnsi" w:cs="Arial"/>
          <w:i/>
          <w:iCs/>
          <w:vertAlign w:val="subscript"/>
        </w:rPr>
        <w:t>t</w:t>
      </w:r>
      <w:r w:rsidRPr="002405E1">
        <w:rPr>
          <w:rFonts w:asciiTheme="majorHAnsi" w:hAnsiTheme="majorHAnsi" w:cs="Arial"/>
          <w:i/>
          <w:iCs/>
        </w:rPr>
        <w:t xml:space="preserve"> = f (PGDP </w:t>
      </w:r>
      <w:r w:rsidRPr="002405E1">
        <w:rPr>
          <w:rFonts w:asciiTheme="majorHAnsi" w:hAnsiTheme="majorHAnsi" w:cs="Arial"/>
          <w:i/>
          <w:iCs/>
          <w:vertAlign w:val="subscript"/>
        </w:rPr>
        <w:t>t - k</w:t>
      </w:r>
      <w:r w:rsidRPr="002405E1">
        <w:rPr>
          <w:rFonts w:asciiTheme="majorHAnsi" w:hAnsiTheme="majorHAnsi" w:cs="Arial"/>
          <w:i/>
          <w:iCs/>
        </w:rPr>
        <w:t xml:space="preserve">, UN </w:t>
      </w:r>
      <w:r w:rsidRPr="002405E1">
        <w:rPr>
          <w:rFonts w:asciiTheme="majorHAnsi" w:hAnsiTheme="majorHAnsi" w:cs="Arial"/>
          <w:i/>
          <w:iCs/>
          <w:vertAlign w:val="subscript"/>
        </w:rPr>
        <w:t>t - k</w:t>
      </w:r>
      <w:r w:rsidRPr="002405E1">
        <w:rPr>
          <w:rFonts w:asciiTheme="majorHAnsi" w:hAnsiTheme="majorHAnsi" w:cs="Arial"/>
          <w:i/>
          <w:iCs/>
        </w:rPr>
        <w:t xml:space="preserve">, NOM </w:t>
      </w:r>
      <w:r w:rsidRPr="002405E1">
        <w:rPr>
          <w:rFonts w:asciiTheme="majorHAnsi" w:hAnsiTheme="majorHAnsi" w:cs="Arial"/>
          <w:i/>
          <w:iCs/>
          <w:vertAlign w:val="subscript"/>
        </w:rPr>
        <w:t>t - k</w:t>
      </w:r>
      <w:r w:rsidRPr="002405E1">
        <w:rPr>
          <w:rFonts w:asciiTheme="majorHAnsi" w:hAnsiTheme="majorHAnsi" w:cs="Arial"/>
          <w:i/>
          <w:iCs/>
        </w:rPr>
        <w:t xml:space="preserve">, HW </w:t>
      </w:r>
      <w:r w:rsidRPr="002405E1">
        <w:rPr>
          <w:rFonts w:asciiTheme="majorHAnsi" w:hAnsiTheme="majorHAnsi" w:cs="Arial"/>
          <w:i/>
          <w:iCs/>
          <w:vertAlign w:val="subscript"/>
        </w:rPr>
        <w:t>t - k</w:t>
      </w:r>
      <w:r w:rsidRPr="002405E1">
        <w:rPr>
          <w:rFonts w:asciiTheme="majorHAnsi" w:hAnsiTheme="majorHAnsi" w:cs="Arial"/>
          <w:i/>
          <w:iCs/>
        </w:rPr>
        <w:t>)</w:t>
      </w:r>
    </w:p>
    <w:p w14:paraId="7F84E577" w14:textId="77777777" w:rsidR="002405E1" w:rsidRPr="002405E1" w:rsidRDefault="002405E1" w:rsidP="002405E1">
      <w:pPr>
        <w:jc w:val="both"/>
        <w:rPr>
          <w:rFonts w:asciiTheme="majorHAnsi" w:hAnsiTheme="majorHAnsi" w:cs="Arial"/>
          <w:i/>
          <w:iCs/>
        </w:rPr>
      </w:pPr>
      <w:r w:rsidRPr="002405E1">
        <w:rPr>
          <w:rFonts w:asciiTheme="majorHAnsi" w:hAnsiTheme="majorHAnsi" w:cs="Arial"/>
          <w:i/>
          <w:iCs/>
        </w:rPr>
        <w:t xml:space="preserve">HW </w:t>
      </w:r>
      <w:r w:rsidRPr="002405E1">
        <w:rPr>
          <w:rFonts w:asciiTheme="majorHAnsi" w:hAnsiTheme="majorHAnsi" w:cs="Arial"/>
          <w:i/>
          <w:iCs/>
          <w:vertAlign w:val="subscript"/>
        </w:rPr>
        <w:t>t</w:t>
      </w:r>
      <w:r w:rsidRPr="002405E1">
        <w:rPr>
          <w:rFonts w:asciiTheme="majorHAnsi" w:hAnsiTheme="majorHAnsi" w:cs="Arial"/>
          <w:i/>
          <w:iCs/>
        </w:rPr>
        <w:t xml:space="preserve"> = f (W </w:t>
      </w:r>
      <w:r w:rsidRPr="002405E1">
        <w:rPr>
          <w:rFonts w:asciiTheme="majorHAnsi" w:hAnsiTheme="majorHAnsi" w:cs="Arial"/>
          <w:i/>
          <w:iCs/>
          <w:vertAlign w:val="subscript"/>
        </w:rPr>
        <w:t>t - k</w:t>
      </w:r>
      <w:r w:rsidRPr="002405E1">
        <w:rPr>
          <w:rFonts w:asciiTheme="majorHAnsi" w:hAnsiTheme="majorHAnsi" w:cs="Arial"/>
          <w:i/>
          <w:iCs/>
        </w:rPr>
        <w:t xml:space="preserve">, UN </w:t>
      </w:r>
      <w:r w:rsidRPr="002405E1">
        <w:rPr>
          <w:rFonts w:asciiTheme="majorHAnsi" w:hAnsiTheme="majorHAnsi" w:cs="Arial"/>
          <w:i/>
          <w:iCs/>
          <w:vertAlign w:val="subscript"/>
        </w:rPr>
        <w:t>t - k</w:t>
      </w:r>
      <w:r w:rsidRPr="002405E1">
        <w:rPr>
          <w:rFonts w:asciiTheme="majorHAnsi" w:hAnsiTheme="majorHAnsi" w:cs="Arial"/>
          <w:i/>
          <w:iCs/>
        </w:rPr>
        <w:t xml:space="preserve">, NOM </w:t>
      </w:r>
      <w:r w:rsidRPr="002405E1">
        <w:rPr>
          <w:rFonts w:asciiTheme="majorHAnsi" w:hAnsiTheme="majorHAnsi" w:cs="Arial"/>
          <w:i/>
          <w:iCs/>
          <w:vertAlign w:val="subscript"/>
        </w:rPr>
        <w:t>t - k</w:t>
      </w:r>
      <w:r w:rsidRPr="002405E1">
        <w:rPr>
          <w:rFonts w:asciiTheme="majorHAnsi" w:hAnsiTheme="majorHAnsi" w:cs="Arial"/>
          <w:i/>
          <w:iCs/>
        </w:rPr>
        <w:t xml:space="preserve">, PGDP </w:t>
      </w:r>
      <w:r w:rsidRPr="002405E1">
        <w:rPr>
          <w:rFonts w:asciiTheme="majorHAnsi" w:hAnsiTheme="majorHAnsi" w:cs="Arial"/>
          <w:i/>
          <w:iCs/>
          <w:vertAlign w:val="subscript"/>
        </w:rPr>
        <w:t>t - k</w:t>
      </w:r>
      <w:r w:rsidRPr="002405E1">
        <w:rPr>
          <w:rFonts w:asciiTheme="majorHAnsi" w:hAnsiTheme="majorHAnsi" w:cs="Arial"/>
          <w:i/>
          <w:iCs/>
        </w:rPr>
        <w:t>)</w:t>
      </w:r>
    </w:p>
    <w:p w14:paraId="2863F3B4" w14:textId="77777777" w:rsidR="002405E1" w:rsidRPr="002405E1" w:rsidRDefault="002405E1" w:rsidP="002405E1">
      <w:pPr>
        <w:jc w:val="both"/>
        <w:rPr>
          <w:rFonts w:asciiTheme="majorHAnsi" w:eastAsia="Times New Roman" w:hAnsiTheme="majorHAnsi" w:cs="Times New Roman"/>
          <w:lang w:eastAsia="en-IN"/>
        </w:rPr>
      </w:pPr>
    </w:p>
    <w:p w14:paraId="1D890268" w14:textId="77777777" w:rsidR="002405E1" w:rsidRPr="002405E1" w:rsidRDefault="002405E1" w:rsidP="002405E1">
      <w:pPr>
        <w:spacing w:before="240" w:after="240"/>
        <w:jc w:val="both"/>
        <w:rPr>
          <w:rFonts w:asciiTheme="majorHAnsi" w:eastAsia="Times New Roman" w:hAnsiTheme="majorHAnsi" w:cs="Arial"/>
          <w:color w:val="000000"/>
          <w:lang w:eastAsia="en-IN"/>
        </w:rPr>
      </w:pPr>
      <w:r w:rsidRPr="002405E1">
        <w:rPr>
          <w:rFonts w:asciiTheme="majorHAnsi" w:eastAsia="Times New Roman" w:hAnsiTheme="majorHAnsi" w:cs="Arial"/>
          <w:color w:val="000000"/>
          <w:lang w:eastAsia="en-IN"/>
        </w:rPr>
        <w:t xml:space="preserve">Where </w:t>
      </w:r>
      <w:r w:rsidRPr="002405E1">
        <w:rPr>
          <w:rFonts w:asciiTheme="majorHAnsi" w:eastAsia="Times New Roman" w:hAnsiTheme="majorHAnsi" w:cs="Arial"/>
          <w:i/>
          <w:iCs/>
          <w:color w:val="000000"/>
          <w:lang w:eastAsia="en-IN"/>
        </w:rPr>
        <w:t xml:space="preserve">UN </w:t>
      </w:r>
      <w:r w:rsidRPr="002405E1">
        <w:rPr>
          <w:rFonts w:asciiTheme="majorHAnsi" w:eastAsia="Times New Roman" w:hAnsiTheme="majorHAnsi" w:cs="Arial"/>
          <w:color w:val="000000"/>
          <w:lang w:eastAsia="en-IN"/>
        </w:rPr>
        <w:t xml:space="preserve">represents the total unemployment rate; </w:t>
      </w:r>
      <w:r w:rsidRPr="002405E1">
        <w:rPr>
          <w:rFonts w:asciiTheme="majorHAnsi" w:eastAsia="Times New Roman" w:hAnsiTheme="majorHAnsi" w:cs="Arial"/>
          <w:i/>
          <w:iCs/>
          <w:color w:val="000000"/>
          <w:lang w:eastAsia="en-IN"/>
        </w:rPr>
        <w:t>NOM</w:t>
      </w:r>
      <w:r w:rsidRPr="002405E1">
        <w:rPr>
          <w:rFonts w:asciiTheme="majorHAnsi" w:eastAsia="Times New Roman" w:hAnsiTheme="majorHAnsi" w:cs="Arial"/>
          <w:color w:val="000000"/>
          <w:lang w:eastAsia="en-IN"/>
        </w:rPr>
        <w:t xml:space="preserve"> indicates net overseas migration; </w:t>
      </w:r>
      <w:r w:rsidRPr="002405E1">
        <w:rPr>
          <w:rFonts w:asciiTheme="majorHAnsi" w:eastAsia="Times New Roman" w:hAnsiTheme="majorHAnsi" w:cs="Arial"/>
          <w:i/>
          <w:iCs/>
          <w:color w:val="000000"/>
          <w:lang w:eastAsia="en-IN"/>
        </w:rPr>
        <w:t xml:space="preserve">PGDP </w:t>
      </w:r>
      <w:r w:rsidRPr="002405E1">
        <w:rPr>
          <w:rFonts w:asciiTheme="majorHAnsi" w:eastAsia="Times New Roman" w:hAnsiTheme="majorHAnsi" w:cs="Arial"/>
          <w:color w:val="000000"/>
          <w:lang w:eastAsia="en-IN"/>
        </w:rPr>
        <w:t xml:space="preserve">signifies per capita GDP; </w:t>
      </w:r>
      <w:r w:rsidRPr="002405E1">
        <w:rPr>
          <w:rFonts w:asciiTheme="majorHAnsi" w:eastAsia="Times New Roman" w:hAnsiTheme="majorHAnsi" w:cs="Arial"/>
          <w:i/>
          <w:iCs/>
          <w:color w:val="000000"/>
          <w:lang w:eastAsia="en-IN"/>
        </w:rPr>
        <w:t>HW</w:t>
      </w:r>
      <w:r w:rsidRPr="002405E1">
        <w:rPr>
          <w:rFonts w:asciiTheme="majorHAnsi" w:eastAsia="Times New Roman" w:hAnsiTheme="majorHAnsi" w:cs="Arial"/>
          <w:color w:val="000000"/>
          <w:lang w:eastAsia="en-IN"/>
        </w:rPr>
        <w:t xml:space="preserve"> denotes the hourly wage rate; the time period and the lag length are being represented by subscripts </w:t>
      </w:r>
      <w:r w:rsidRPr="002405E1">
        <w:rPr>
          <w:rFonts w:asciiTheme="majorHAnsi" w:eastAsia="Times New Roman" w:hAnsiTheme="majorHAnsi" w:cs="Arial"/>
          <w:i/>
          <w:iCs/>
          <w:color w:val="000000"/>
          <w:lang w:eastAsia="en-IN"/>
        </w:rPr>
        <w:t>t (t = 1 . . . .T)</w:t>
      </w:r>
      <w:r w:rsidRPr="002405E1">
        <w:rPr>
          <w:rFonts w:asciiTheme="majorHAnsi" w:eastAsia="Times New Roman" w:hAnsiTheme="majorHAnsi" w:cs="Arial"/>
          <w:color w:val="000000"/>
          <w:lang w:eastAsia="en-IN"/>
        </w:rPr>
        <w:t xml:space="preserve"> and </w:t>
      </w:r>
      <w:r w:rsidRPr="002405E1">
        <w:rPr>
          <w:rFonts w:asciiTheme="majorHAnsi" w:eastAsia="Times New Roman" w:hAnsiTheme="majorHAnsi" w:cs="Arial"/>
          <w:i/>
          <w:iCs/>
          <w:color w:val="000000"/>
          <w:lang w:eastAsia="en-IN"/>
        </w:rPr>
        <w:t>k (k = 1 . . . K)</w:t>
      </w:r>
      <w:r w:rsidRPr="002405E1">
        <w:rPr>
          <w:rFonts w:asciiTheme="majorHAnsi" w:eastAsia="Times New Roman" w:hAnsiTheme="majorHAnsi" w:cs="Arial"/>
          <w:color w:val="000000"/>
          <w:lang w:eastAsia="en-IN"/>
        </w:rPr>
        <w:t xml:space="preserve"> respectively.</w:t>
      </w:r>
    </w:p>
    <w:tbl>
      <w:tblPr>
        <w:tblStyle w:val="GridTable5Dark-Accent6"/>
        <w:tblpPr w:leftFromText="180" w:rightFromText="180" w:vertAnchor="text" w:horzAnchor="margin" w:tblpXSpec="center" w:tblpY="58"/>
        <w:tblW w:w="8755" w:type="dxa"/>
        <w:tblInd w:w="0" w:type="dxa"/>
        <w:tblLayout w:type="fixed"/>
        <w:tblLook w:val="04A0" w:firstRow="1" w:lastRow="0" w:firstColumn="1" w:lastColumn="0" w:noHBand="0" w:noVBand="1"/>
      </w:tblPr>
      <w:tblGrid>
        <w:gridCol w:w="521"/>
        <w:gridCol w:w="1256"/>
        <w:gridCol w:w="1565"/>
        <w:gridCol w:w="150"/>
        <w:gridCol w:w="2137"/>
        <w:gridCol w:w="1565"/>
        <w:gridCol w:w="1561"/>
      </w:tblGrid>
      <w:tr w:rsidR="002405E1" w:rsidRPr="002405E1" w14:paraId="0BB44209" w14:textId="77777777" w:rsidTr="004F165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21" w:type="dxa"/>
            <w:tcBorders>
              <w:bottom w:val="single" w:sz="4" w:space="0" w:color="FFFFFF" w:themeColor="background1"/>
            </w:tcBorders>
            <w:hideMark/>
          </w:tcPr>
          <w:p w14:paraId="79B34D37" w14:textId="77777777" w:rsidR="002405E1" w:rsidRPr="002405E1" w:rsidRDefault="002405E1" w:rsidP="002405E1">
            <w:pPr>
              <w:jc w:val="both"/>
              <w:rPr>
                <w:rFonts w:asciiTheme="majorHAnsi" w:eastAsiaTheme="minorEastAsia" w:hAnsiTheme="majorHAnsi" w:cstheme="minorBidi"/>
              </w:rPr>
            </w:pPr>
            <w:r w:rsidRPr="002405E1">
              <w:rPr>
                <w:rFonts w:asciiTheme="majorHAnsi" w:eastAsiaTheme="minorEastAsia" w:hAnsiTheme="majorHAnsi"/>
              </w:rPr>
              <w:t>S. No.</w:t>
            </w:r>
          </w:p>
        </w:tc>
        <w:tc>
          <w:tcPr>
            <w:tcW w:w="1256" w:type="dxa"/>
            <w:tcBorders>
              <w:bottom w:val="single" w:sz="4" w:space="0" w:color="FFFFFF" w:themeColor="background1"/>
            </w:tcBorders>
            <w:hideMark/>
          </w:tcPr>
          <w:p w14:paraId="6EA62054" w14:textId="77777777" w:rsidR="002405E1" w:rsidRPr="002405E1" w:rsidRDefault="002405E1" w:rsidP="002405E1">
            <w:pPr>
              <w:jc w:val="both"/>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Variable</w:t>
            </w:r>
          </w:p>
        </w:tc>
        <w:tc>
          <w:tcPr>
            <w:tcW w:w="1715" w:type="dxa"/>
            <w:gridSpan w:val="2"/>
            <w:tcBorders>
              <w:bottom w:val="single" w:sz="4" w:space="0" w:color="FFFFFF" w:themeColor="background1"/>
            </w:tcBorders>
            <w:hideMark/>
          </w:tcPr>
          <w:p w14:paraId="76331F56" w14:textId="77777777" w:rsidR="002405E1" w:rsidRPr="002405E1" w:rsidRDefault="002405E1" w:rsidP="002405E1">
            <w:pPr>
              <w:jc w:val="both"/>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Representation</w:t>
            </w:r>
          </w:p>
        </w:tc>
        <w:tc>
          <w:tcPr>
            <w:tcW w:w="2137" w:type="dxa"/>
            <w:tcBorders>
              <w:bottom w:val="single" w:sz="4" w:space="0" w:color="FFFFFF" w:themeColor="background1"/>
            </w:tcBorders>
            <w:hideMark/>
          </w:tcPr>
          <w:p w14:paraId="22462AF1" w14:textId="77777777" w:rsidR="002405E1" w:rsidRPr="002405E1" w:rsidRDefault="002405E1" w:rsidP="002405E1">
            <w:pPr>
              <w:jc w:val="both"/>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Description</w:t>
            </w:r>
          </w:p>
        </w:tc>
        <w:tc>
          <w:tcPr>
            <w:tcW w:w="1565" w:type="dxa"/>
            <w:tcBorders>
              <w:bottom w:val="single" w:sz="4" w:space="0" w:color="FFFFFF" w:themeColor="background1"/>
            </w:tcBorders>
            <w:hideMark/>
          </w:tcPr>
          <w:p w14:paraId="78EA2D66" w14:textId="77777777" w:rsidR="002405E1" w:rsidRPr="002405E1" w:rsidRDefault="002405E1" w:rsidP="002405E1">
            <w:pPr>
              <w:jc w:val="both"/>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Source</w:t>
            </w:r>
          </w:p>
        </w:tc>
        <w:tc>
          <w:tcPr>
            <w:tcW w:w="1561" w:type="dxa"/>
            <w:tcBorders>
              <w:bottom w:val="single" w:sz="4" w:space="0" w:color="FFFFFF" w:themeColor="background1"/>
            </w:tcBorders>
            <w:hideMark/>
          </w:tcPr>
          <w:p w14:paraId="4ADC97B1" w14:textId="77777777" w:rsidR="002405E1" w:rsidRPr="002405E1" w:rsidRDefault="002405E1" w:rsidP="002405E1">
            <w:pPr>
              <w:jc w:val="both"/>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rPr>
            </w:pPr>
            <w:r w:rsidRPr="002405E1">
              <w:rPr>
                <w:rFonts w:asciiTheme="majorHAnsi" w:hAnsiTheme="majorHAnsi"/>
              </w:rPr>
              <w:t>Order of Integration</w:t>
            </w:r>
          </w:p>
        </w:tc>
      </w:tr>
      <w:tr w:rsidR="002405E1" w:rsidRPr="002405E1" w14:paraId="0C7D3BAC" w14:textId="77777777" w:rsidTr="004F16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FFFFFF" w:themeColor="background1"/>
              <w:bottom w:val="single" w:sz="4" w:space="0" w:color="FFFFFF" w:themeColor="background1"/>
              <w:right w:val="single" w:sz="4" w:space="0" w:color="FFFFFF" w:themeColor="background1"/>
            </w:tcBorders>
            <w:hideMark/>
          </w:tcPr>
          <w:p w14:paraId="1D5619DB" w14:textId="77777777" w:rsidR="002405E1" w:rsidRPr="002405E1" w:rsidRDefault="002405E1" w:rsidP="002405E1">
            <w:pPr>
              <w:jc w:val="both"/>
              <w:rPr>
                <w:rFonts w:asciiTheme="majorHAnsi" w:eastAsiaTheme="minorEastAsia" w:hAnsiTheme="majorHAnsi"/>
              </w:rPr>
            </w:pPr>
            <w:r w:rsidRPr="002405E1">
              <w:rPr>
                <w:rFonts w:asciiTheme="majorHAnsi" w:eastAsiaTheme="minorEastAsia" w:hAnsiTheme="majorHAnsi"/>
              </w:rPr>
              <w:t>1</w:t>
            </w:r>
          </w:p>
        </w:tc>
        <w:tc>
          <w:tcPr>
            <w:tcW w:w="1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2A9E16"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Net Overseas migration</w:t>
            </w:r>
          </w:p>
        </w:tc>
        <w:tc>
          <w:tcPr>
            <w:tcW w:w="1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FF55F4"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r>
                  <w:rPr>
                    <w:rFonts w:ascii="Cambria Math" w:eastAsiaTheme="minorEastAsia" w:hAnsi="Cambria Math"/>
                  </w:rPr>
                  <m:t>NOM</m:t>
                </m:r>
              </m:oMath>
            </m:oMathPara>
          </w:p>
        </w:tc>
        <w:tc>
          <w:tcPr>
            <w:tcW w:w="228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917909"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Denotes net migration across Canada per 1000 population</w:t>
            </w:r>
          </w:p>
        </w:tc>
        <w:tc>
          <w:tcPr>
            <w:tcW w:w="1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DD30CC"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inorHAnsi"/>
              </w:rPr>
            </w:pPr>
            <w:r w:rsidRPr="002405E1">
              <w:rPr>
                <w:rFonts w:asciiTheme="majorHAnsi" w:hAnsiTheme="majorHAnsi" w:cstheme="minorHAnsi"/>
              </w:rPr>
              <w:t>United Nations - World Population Prospects</w:t>
            </w:r>
          </w:p>
        </w:tc>
        <w:tc>
          <w:tcPr>
            <w:tcW w:w="15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A5FCD7"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HAnsi"/>
              </w:rPr>
            </w:pPr>
          </w:p>
          <w:p w14:paraId="2BE1B22D"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rPr>
            </w:pPr>
            <w:r w:rsidRPr="002405E1">
              <w:rPr>
                <w:rFonts w:asciiTheme="majorHAnsi" w:hAnsiTheme="majorHAnsi" w:cstheme="minorHAnsi"/>
              </w:rPr>
              <w:t>I(2)</w:t>
            </w:r>
          </w:p>
        </w:tc>
      </w:tr>
      <w:tr w:rsidR="002405E1" w:rsidRPr="002405E1" w14:paraId="0A6B8372" w14:textId="77777777" w:rsidTr="004F1659">
        <w:trPr>
          <w:trHeight w:val="474"/>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FFFFFF" w:themeColor="background1"/>
              <w:bottom w:val="single" w:sz="4" w:space="0" w:color="FFFFFF" w:themeColor="background1"/>
              <w:right w:val="single" w:sz="4" w:space="0" w:color="FFFFFF" w:themeColor="background1"/>
            </w:tcBorders>
            <w:hideMark/>
          </w:tcPr>
          <w:p w14:paraId="3B66E85C" w14:textId="77777777" w:rsidR="002405E1" w:rsidRPr="002405E1" w:rsidRDefault="002405E1" w:rsidP="002405E1">
            <w:pPr>
              <w:jc w:val="both"/>
              <w:rPr>
                <w:rFonts w:asciiTheme="majorHAnsi" w:eastAsiaTheme="minorEastAsia" w:hAnsiTheme="majorHAnsi" w:cstheme="minorBidi"/>
              </w:rPr>
            </w:pPr>
            <w:r w:rsidRPr="002405E1">
              <w:rPr>
                <w:rFonts w:asciiTheme="majorHAnsi" w:eastAsiaTheme="minorEastAsia" w:hAnsiTheme="majorHAnsi"/>
              </w:rPr>
              <w:t>2</w:t>
            </w:r>
          </w:p>
        </w:tc>
        <w:tc>
          <w:tcPr>
            <w:tcW w:w="1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ECF812"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Unemployment Rate</w:t>
            </w:r>
          </w:p>
        </w:tc>
        <w:tc>
          <w:tcPr>
            <w:tcW w:w="1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F5C4E6"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r>
                  <w:rPr>
                    <w:rFonts w:ascii="Cambria Math" w:eastAsiaTheme="minorEastAsia" w:hAnsi="Cambria Math"/>
                  </w:rPr>
                  <m:t>UN</m:t>
                </m:r>
              </m:oMath>
            </m:oMathPara>
          </w:p>
        </w:tc>
        <w:tc>
          <w:tcPr>
            <w:tcW w:w="228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8F76DB"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Denotes the percentage of Canadian population unemployed as per governments standards</w:t>
            </w:r>
          </w:p>
        </w:tc>
        <w:tc>
          <w:tcPr>
            <w:tcW w:w="1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CF9E73"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World Bank Report</w:t>
            </w:r>
          </w:p>
        </w:tc>
        <w:tc>
          <w:tcPr>
            <w:tcW w:w="15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FE9B62"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HAnsi"/>
              </w:rPr>
            </w:pPr>
          </w:p>
          <w:p w14:paraId="509BF74F"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inorBidi"/>
              </w:rPr>
            </w:pPr>
            <w:r w:rsidRPr="002405E1">
              <w:rPr>
                <w:rFonts w:asciiTheme="majorHAnsi" w:hAnsiTheme="majorHAnsi" w:cstheme="minorHAnsi"/>
              </w:rPr>
              <w:t>I(1)</w:t>
            </w:r>
          </w:p>
        </w:tc>
      </w:tr>
      <w:tr w:rsidR="002405E1" w:rsidRPr="002405E1" w14:paraId="13122FB9" w14:textId="77777777" w:rsidTr="004F16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FFFFFF" w:themeColor="background1"/>
              <w:bottom w:val="single" w:sz="4" w:space="0" w:color="FFFFFF" w:themeColor="background1"/>
              <w:right w:val="single" w:sz="4" w:space="0" w:color="FFFFFF" w:themeColor="background1"/>
            </w:tcBorders>
            <w:hideMark/>
          </w:tcPr>
          <w:p w14:paraId="599E558C" w14:textId="77777777" w:rsidR="002405E1" w:rsidRPr="002405E1" w:rsidRDefault="002405E1" w:rsidP="002405E1">
            <w:pPr>
              <w:jc w:val="both"/>
              <w:rPr>
                <w:rFonts w:asciiTheme="majorHAnsi" w:eastAsiaTheme="minorEastAsia" w:hAnsiTheme="majorHAnsi"/>
              </w:rPr>
            </w:pPr>
            <w:r w:rsidRPr="002405E1">
              <w:rPr>
                <w:rFonts w:asciiTheme="majorHAnsi" w:eastAsiaTheme="minorEastAsia" w:hAnsiTheme="majorHAnsi"/>
              </w:rPr>
              <w:t>3</w:t>
            </w:r>
          </w:p>
        </w:tc>
        <w:tc>
          <w:tcPr>
            <w:tcW w:w="1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44D159"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Hourly Wage Rate</w:t>
            </w:r>
          </w:p>
        </w:tc>
        <w:tc>
          <w:tcPr>
            <w:tcW w:w="1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2015FB"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r>
                  <w:rPr>
                    <w:rFonts w:ascii="Cambria Math" w:eastAsiaTheme="minorEastAsia" w:hAnsi="Cambria Math"/>
                  </w:rPr>
                  <m:t>HW</m:t>
                </m:r>
              </m:oMath>
            </m:oMathPara>
          </w:p>
        </w:tc>
        <w:tc>
          <w:tcPr>
            <w:tcW w:w="228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F7FF12"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Denotes the average hourly wage secured by a Canadian in US Dollars</w:t>
            </w:r>
          </w:p>
        </w:tc>
        <w:tc>
          <w:tcPr>
            <w:tcW w:w="1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013AEB"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OCED.edu</w:t>
            </w:r>
          </w:p>
        </w:tc>
        <w:tc>
          <w:tcPr>
            <w:tcW w:w="15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3E19FF"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HAnsi"/>
              </w:rPr>
            </w:pPr>
          </w:p>
          <w:p w14:paraId="42781032" w14:textId="77777777" w:rsidR="002405E1" w:rsidRPr="002405E1" w:rsidRDefault="002405E1" w:rsidP="002405E1">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inorBidi"/>
              </w:rPr>
            </w:pPr>
            <w:r w:rsidRPr="002405E1">
              <w:rPr>
                <w:rFonts w:asciiTheme="majorHAnsi" w:hAnsiTheme="majorHAnsi" w:cstheme="minorHAnsi"/>
              </w:rPr>
              <w:t>I(1)</w:t>
            </w:r>
          </w:p>
        </w:tc>
      </w:tr>
      <w:tr w:rsidR="002405E1" w:rsidRPr="002405E1" w14:paraId="1993F179" w14:textId="77777777" w:rsidTr="004F1659">
        <w:trPr>
          <w:trHeight w:val="454"/>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FFFFFF" w:themeColor="background1"/>
              <w:right w:val="single" w:sz="4" w:space="0" w:color="FFFFFF" w:themeColor="background1"/>
            </w:tcBorders>
            <w:hideMark/>
          </w:tcPr>
          <w:p w14:paraId="3BBD92B7" w14:textId="77777777" w:rsidR="002405E1" w:rsidRPr="002405E1" w:rsidRDefault="002405E1" w:rsidP="002405E1">
            <w:pPr>
              <w:jc w:val="both"/>
              <w:rPr>
                <w:rFonts w:asciiTheme="majorHAnsi" w:eastAsiaTheme="minorEastAsia" w:hAnsiTheme="majorHAnsi"/>
              </w:rPr>
            </w:pPr>
            <w:r w:rsidRPr="002405E1">
              <w:rPr>
                <w:rFonts w:asciiTheme="majorHAnsi" w:eastAsiaTheme="minorEastAsia" w:hAnsiTheme="majorHAnsi"/>
              </w:rPr>
              <w:t>4</w:t>
            </w:r>
          </w:p>
        </w:tc>
        <w:tc>
          <w:tcPr>
            <w:tcW w:w="1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B24D65"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Real Per Capita GDP</w:t>
            </w:r>
          </w:p>
        </w:tc>
        <w:tc>
          <w:tcPr>
            <w:tcW w:w="1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501081"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r>
                  <w:rPr>
                    <w:rFonts w:ascii="Cambria Math" w:eastAsiaTheme="minorEastAsia" w:hAnsi="Cambria Math"/>
                  </w:rPr>
                  <m:t>PGDP</m:t>
                </m:r>
              </m:oMath>
            </m:oMathPara>
          </w:p>
        </w:tc>
        <w:tc>
          <w:tcPr>
            <w:tcW w:w="228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960599"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Denotes the real per capita GDP contributed by Canada in percentage</w:t>
            </w:r>
          </w:p>
        </w:tc>
        <w:tc>
          <w:tcPr>
            <w:tcW w:w="1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618529"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2405E1">
              <w:rPr>
                <w:rFonts w:asciiTheme="majorHAnsi" w:eastAsiaTheme="minorEastAsia" w:hAnsiTheme="majorHAnsi"/>
              </w:rPr>
              <w:t>World Bank Report</w:t>
            </w:r>
          </w:p>
        </w:tc>
        <w:tc>
          <w:tcPr>
            <w:tcW w:w="15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3E7A24"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HAnsi"/>
              </w:rPr>
            </w:pPr>
          </w:p>
          <w:p w14:paraId="64E0A7D8" w14:textId="77777777" w:rsidR="002405E1" w:rsidRPr="002405E1" w:rsidRDefault="002405E1" w:rsidP="002405E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inorBidi"/>
              </w:rPr>
            </w:pPr>
            <w:r w:rsidRPr="002405E1">
              <w:rPr>
                <w:rFonts w:asciiTheme="majorHAnsi" w:hAnsiTheme="majorHAnsi" w:cstheme="minorHAnsi"/>
              </w:rPr>
              <w:t>I(1)</w:t>
            </w:r>
          </w:p>
        </w:tc>
      </w:tr>
    </w:tbl>
    <w:p w14:paraId="3BCB7A47" w14:textId="1A3BFDA1" w:rsidR="002405E1" w:rsidRDefault="002405E1" w:rsidP="002405E1">
      <w:pPr>
        <w:spacing w:before="240" w:after="240"/>
        <w:jc w:val="both"/>
        <w:rPr>
          <w:rFonts w:asciiTheme="majorHAnsi" w:eastAsia="Times New Roman" w:hAnsiTheme="majorHAnsi" w:cs="Arial"/>
          <w:color w:val="000000"/>
          <w:lang w:eastAsia="en-IN"/>
        </w:rPr>
      </w:pPr>
      <w:r w:rsidRPr="002405E1">
        <w:rPr>
          <w:rFonts w:asciiTheme="majorHAnsi" w:eastAsia="Times New Roman" w:hAnsiTheme="majorHAnsi" w:cs="Arial"/>
          <w:color w:val="000000"/>
          <w:lang w:eastAsia="en-IN"/>
        </w:rPr>
        <w:t xml:space="preserve">To evaluate the stationarity properties of the variables, we are using the Augmented Dickey Fuller (1979) test, along with Phillips and Perron (1988). Furthermore, we are using the study applied by the Johansen (1988) and Stock and Watson (1988) test to analyse whether variables are co-integrated or not. </w:t>
      </w:r>
    </w:p>
    <w:p w14:paraId="0A7DCDE7" w14:textId="50830FC5" w:rsidR="00EF1C45" w:rsidRDefault="00EF1C45" w:rsidP="00EF1C45">
      <w:pPr>
        <w:tabs>
          <w:tab w:val="left" w:pos="2538"/>
          <w:tab w:val="left" w:pos="5016"/>
        </w:tabs>
        <w:spacing w:before="94" w:line="232" w:lineRule="auto"/>
        <w:ind w:right="682"/>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39040" behindDoc="1" locked="0" layoutInCell="1" allowOverlap="1" wp14:anchorId="34B5875F" wp14:editId="5A5F73D6">
                <wp:simplePos x="0" y="0"/>
                <wp:positionH relativeFrom="column">
                  <wp:posOffset>0</wp:posOffset>
                </wp:positionH>
                <wp:positionV relativeFrom="paragraph">
                  <wp:posOffset>99011</wp:posOffset>
                </wp:positionV>
                <wp:extent cx="4740910" cy="13335"/>
                <wp:effectExtent l="0" t="0" r="0" b="0"/>
                <wp:wrapNone/>
                <wp:docPr id="193"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66258F8" id="Rectangle 475" o:spid="_x0000_s1026" style="position:absolute;margin-left:0;margin-top:7.8pt;width:373.3pt;height:1.05pt;z-index:-1567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" fillcolor="#841f27" stroked="f"/>
            </w:pict>
          </mc:Fallback>
        </mc:AlternateContent>
      </w:r>
    </w:p>
    <w:p w14:paraId="1750C42D" w14:textId="549AC4F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1082C11A"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0336B241" w14:textId="77777777" w:rsidR="00EF1C45" w:rsidRDefault="00EF1C45" w:rsidP="00EF1C45">
      <w:pPr>
        <w:pStyle w:val="Heading1"/>
        <w:tabs>
          <w:tab w:val="left" w:pos="417"/>
        </w:tabs>
        <w:ind w:left="0"/>
        <w:rPr>
          <w:color w:val="FF0000"/>
          <w:sz w:val="24"/>
          <w:szCs w:val="24"/>
        </w:rPr>
      </w:pPr>
    </w:p>
    <w:p w14:paraId="07C5C64E" w14:textId="449A8748" w:rsidR="002405E1" w:rsidRPr="002405E1" w:rsidRDefault="002405E1" w:rsidP="002405E1">
      <w:pPr>
        <w:spacing w:before="240" w:after="240"/>
        <w:jc w:val="both"/>
        <w:rPr>
          <w:rFonts w:asciiTheme="majorHAnsi" w:eastAsia="Times New Roman" w:hAnsiTheme="majorHAnsi" w:cs="Arial"/>
          <w:color w:val="000000"/>
          <w:lang w:eastAsia="en-IN"/>
        </w:rPr>
      </w:pPr>
      <w:r w:rsidRPr="002405E1">
        <w:rPr>
          <w:rFonts w:asciiTheme="majorHAnsi" w:eastAsia="Times New Roman" w:hAnsiTheme="majorHAnsi" w:cs="Arial"/>
          <w:color w:val="000000"/>
          <w:lang w:eastAsia="en-IN"/>
        </w:rPr>
        <w:lastRenderedPageBreak/>
        <w:t>In addition to it, we are using the Wald and Granger causality tests to examine the direction of causation among the variables. Finally, we are planning to do a diagnostic test for serial correlation and heteroscedasticity in the residuals.</w:t>
      </w:r>
    </w:p>
    <w:p w14:paraId="49555EA0" w14:textId="5E85377C" w:rsidR="002405E1" w:rsidRDefault="002405E1" w:rsidP="002405E1">
      <w:pPr>
        <w:jc w:val="both"/>
        <w:rPr>
          <w:rFonts w:asciiTheme="majorHAnsi" w:hAnsiTheme="majorHAnsi"/>
          <w:b/>
          <w:bCs/>
        </w:rPr>
      </w:pPr>
      <w:r w:rsidRPr="002405E1">
        <w:rPr>
          <w:rFonts w:asciiTheme="majorHAnsi" w:hAnsiTheme="majorHAnsi"/>
          <w:b/>
          <w:bCs/>
        </w:rPr>
        <w:t>Data Cleaning</w:t>
      </w:r>
    </w:p>
    <w:p w14:paraId="37AE73C7" w14:textId="77777777" w:rsidR="002405E1" w:rsidRPr="002405E1" w:rsidRDefault="002405E1" w:rsidP="002405E1">
      <w:pPr>
        <w:jc w:val="both"/>
        <w:rPr>
          <w:rFonts w:asciiTheme="majorHAnsi" w:eastAsiaTheme="minorHAnsi" w:hAnsiTheme="majorHAnsi" w:cstheme="minorBidi"/>
          <w:b/>
          <w:bCs/>
        </w:rPr>
      </w:pPr>
    </w:p>
    <w:p w14:paraId="6B1BF41E" w14:textId="75692548" w:rsidR="002405E1" w:rsidRPr="002405E1" w:rsidRDefault="002405E1" w:rsidP="002405E1">
      <w:pPr>
        <w:jc w:val="both"/>
        <w:rPr>
          <w:rFonts w:asciiTheme="majorHAnsi" w:hAnsiTheme="majorHAnsi"/>
        </w:rPr>
      </w:pPr>
      <w:r w:rsidRPr="002405E1">
        <w:rPr>
          <w:rFonts w:asciiTheme="majorHAnsi" w:hAnsiTheme="majorHAnsi"/>
        </w:rPr>
        <w:t>The annual data for the period 1991 to 2018 for Canada were retrieved from World Bank Indicators, Organisation for Economic for Economic Cooperation and Development (OECD) and Statistics Canada. We had obtained the annual data for “Net Overseas Migration”, “Per capita real GDP” and “Unemployment rate”, but for “Hourly Wage Rate” we had got the monthly data so we averaged it to annually data. We manually cleaned the .csv files that we obtained from websites and even removed the nan values. We fed the logged data to the VAR model.</w:t>
      </w:r>
    </w:p>
    <w:p w14:paraId="2A71147E" w14:textId="77777777" w:rsidR="002405E1" w:rsidRPr="002405E1" w:rsidRDefault="002405E1" w:rsidP="002405E1">
      <w:pPr>
        <w:jc w:val="both"/>
        <w:rPr>
          <w:rFonts w:asciiTheme="majorHAnsi" w:hAnsiTheme="majorHAnsi"/>
        </w:rPr>
      </w:pPr>
      <w:r w:rsidRPr="002405E1">
        <w:rPr>
          <w:rFonts w:asciiTheme="majorHAnsi" w:hAnsiTheme="majorHAnsi"/>
        </w:rPr>
        <w:t>Data before taking log</w:t>
      </w:r>
    </w:p>
    <w:p w14:paraId="311C2392" w14:textId="18AE393F" w:rsidR="002405E1" w:rsidRDefault="002405E1" w:rsidP="002405E1">
      <w:pPr>
        <w:jc w:val="both"/>
        <w:rPr>
          <w:rFonts w:asciiTheme="majorHAnsi" w:hAnsiTheme="majorHAnsi"/>
        </w:rPr>
      </w:pPr>
      <w:r w:rsidRPr="002405E1">
        <w:rPr>
          <w:rFonts w:asciiTheme="majorHAnsi" w:hAnsiTheme="majorHAnsi"/>
          <w:noProof/>
        </w:rPr>
        <w:drawing>
          <wp:anchor distT="0" distB="0" distL="114300" distR="114300" simplePos="0" relativeHeight="251642880" behindDoc="0" locked="0" layoutInCell="1" allowOverlap="1" wp14:anchorId="48899CA8" wp14:editId="6DB49248">
            <wp:simplePos x="0" y="0"/>
            <wp:positionH relativeFrom="column">
              <wp:posOffset>0</wp:posOffset>
            </wp:positionH>
            <wp:positionV relativeFrom="paragraph">
              <wp:posOffset>-1417</wp:posOffset>
            </wp:positionV>
            <wp:extent cx="3452495" cy="2051685"/>
            <wp:effectExtent l="0" t="0" r="0" b="5715"/>
            <wp:wrapTopAndBottom/>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2495" cy="2051685"/>
                    </a:xfrm>
                    <a:prstGeom prst="rect">
                      <a:avLst/>
                    </a:prstGeom>
                    <a:noFill/>
                    <a:ln>
                      <a:noFill/>
                    </a:ln>
                  </pic:spPr>
                </pic:pic>
              </a:graphicData>
            </a:graphic>
          </wp:anchor>
        </w:drawing>
      </w:r>
      <w:r w:rsidRPr="002405E1">
        <w:rPr>
          <w:rFonts w:asciiTheme="majorHAnsi" w:hAnsiTheme="majorHAnsi"/>
          <w:noProof/>
        </w:rPr>
        <w:drawing>
          <wp:inline distT="0" distB="0" distL="0" distR="0" wp14:anchorId="624BB677" wp14:editId="435CBEA1">
            <wp:extent cx="3552190" cy="2080895"/>
            <wp:effectExtent l="0" t="0" r="0" b="0"/>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2190" cy="2080895"/>
                    </a:xfrm>
                    <a:prstGeom prst="rect">
                      <a:avLst/>
                    </a:prstGeom>
                    <a:noFill/>
                    <a:ln>
                      <a:noFill/>
                    </a:ln>
                  </pic:spPr>
                </pic:pic>
              </a:graphicData>
            </a:graphic>
          </wp:inline>
        </w:drawing>
      </w:r>
    </w:p>
    <w:p w14:paraId="678856F1" w14:textId="77777777" w:rsidR="004F1659" w:rsidRDefault="004F1659" w:rsidP="004F1659">
      <w:pPr>
        <w:jc w:val="both"/>
        <w:rPr>
          <w:rFonts w:asciiTheme="majorHAnsi" w:hAnsiTheme="majorHAnsi"/>
        </w:rPr>
      </w:pPr>
    </w:p>
    <w:p w14:paraId="429A1F40" w14:textId="3B23CD50" w:rsidR="004F1659" w:rsidRPr="004F1659" w:rsidRDefault="004F1659" w:rsidP="004F1659">
      <w:pPr>
        <w:jc w:val="both"/>
        <w:rPr>
          <w:rFonts w:asciiTheme="majorHAnsi" w:hAnsiTheme="majorHAnsi"/>
          <w:i/>
          <w:iCs/>
          <w:sz w:val="21"/>
          <w:szCs w:val="21"/>
        </w:rPr>
      </w:pPr>
      <w:r w:rsidRPr="004F1659">
        <w:rPr>
          <w:rFonts w:asciiTheme="majorHAnsi" w:hAnsiTheme="majorHAnsi"/>
          <w:i/>
          <w:iCs/>
          <w:sz w:val="21"/>
          <w:szCs w:val="21"/>
        </w:rPr>
        <w:t>Data after taking log</w:t>
      </w:r>
    </w:p>
    <w:p w14:paraId="1F8D5FF9" w14:textId="45590112" w:rsidR="002405E1" w:rsidRDefault="002405E1" w:rsidP="002405E1">
      <w:pPr>
        <w:jc w:val="both"/>
        <w:rPr>
          <w:rFonts w:asciiTheme="majorHAnsi" w:hAnsiTheme="majorHAnsi"/>
        </w:rPr>
      </w:pPr>
      <w:r w:rsidRPr="002405E1">
        <w:rPr>
          <w:rFonts w:asciiTheme="majorHAnsi" w:hAnsiTheme="majorHAnsi"/>
        </w:rPr>
        <w:t>Note: These are just few samples of our data used actually our data is from 1991 till 2018</w:t>
      </w:r>
    </w:p>
    <w:p w14:paraId="47072B0D" w14:textId="77777777" w:rsidR="002405E1" w:rsidRDefault="002405E1" w:rsidP="002405E1">
      <w:pPr>
        <w:rPr>
          <w:rFonts w:asciiTheme="majorHAnsi" w:hAnsiTheme="majorHAnsi"/>
        </w:rPr>
      </w:pPr>
    </w:p>
    <w:p w14:paraId="2E5BD710" w14:textId="3B1D5DC3"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41088" behindDoc="1" locked="0" layoutInCell="1" allowOverlap="1" wp14:anchorId="61EC303E" wp14:editId="4C681BDE">
                <wp:simplePos x="0" y="0"/>
                <wp:positionH relativeFrom="column">
                  <wp:posOffset>0</wp:posOffset>
                </wp:positionH>
                <wp:positionV relativeFrom="paragraph">
                  <wp:posOffset>157285</wp:posOffset>
                </wp:positionV>
                <wp:extent cx="4740910" cy="13335"/>
                <wp:effectExtent l="0" t="0" r="0" b="0"/>
                <wp:wrapNone/>
                <wp:docPr id="194"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4AB77C48" id="Rectangle 475" o:spid="_x0000_s1026" style="position:absolute;margin-left:0;margin-top:12.4pt;width:373.3pt;height:1.05pt;z-index:-156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" fillcolor="#841f27" stroked="f"/>
            </w:pict>
          </mc:Fallback>
        </mc:AlternateContent>
      </w:r>
    </w:p>
    <w:p w14:paraId="14565ABB" w14:textId="501119F3"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4FE36A36"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626E6EE2" w14:textId="77777777" w:rsidR="00EF1C45" w:rsidRDefault="00EF1C45" w:rsidP="00EF1C45">
      <w:pPr>
        <w:pStyle w:val="Heading1"/>
        <w:tabs>
          <w:tab w:val="left" w:pos="417"/>
        </w:tabs>
        <w:ind w:left="0"/>
        <w:rPr>
          <w:color w:val="FF0000"/>
          <w:sz w:val="24"/>
          <w:szCs w:val="24"/>
        </w:rPr>
      </w:pPr>
    </w:p>
    <w:p w14:paraId="7E40DB1E" w14:textId="77777777" w:rsidR="00EF1C45" w:rsidRDefault="00EF1C45" w:rsidP="002405E1">
      <w:pPr>
        <w:jc w:val="both"/>
        <w:rPr>
          <w:rFonts w:asciiTheme="majorHAnsi" w:hAnsiTheme="majorHAnsi"/>
          <w:b/>
          <w:bCs/>
        </w:rPr>
      </w:pPr>
    </w:p>
    <w:p w14:paraId="0DA79553" w14:textId="11C6448F" w:rsidR="002405E1" w:rsidRPr="002405E1" w:rsidRDefault="002405E1" w:rsidP="002405E1">
      <w:pPr>
        <w:jc w:val="both"/>
        <w:rPr>
          <w:rFonts w:asciiTheme="majorHAnsi" w:hAnsiTheme="majorHAnsi"/>
          <w:b/>
          <w:bCs/>
        </w:rPr>
      </w:pPr>
      <w:r w:rsidRPr="002405E1">
        <w:rPr>
          <w:rFonts w:asciiTheme="majorHAnsi" w:hAnsiTheme="majorHAnsi"/>
          <w:b/>
          <w:bCs/>
        </w:rPr>
        <w:lastRenderedPageBreak/>
        <w:t xml:space="preserve">Unit root test </w:t>
      </w:r>
    </w:p>
    <w:p w14:paraId="1D9DE0AD" w14:textId="77777777" w:rsidR="002405E1" w:rsidRPr="002405E1" w:rsidRDefault="002405E1" w:rsidP="002405E1">
      <w:pPr>
        <w:jc w:val="both"/>
        <w:rPr>
          <w:rFonts w:asciiTheme="majorHAnsi" w:hAnsiTheme="majorHAnsi"/>
        </w:rPr>
      </w:pPr>
    </w:p>
    <w:p w14:paraId="711837AA" w14:textId="714DBE21" w:rsidR="002405E1" w:rsidRPr="002405E1" w:rsidRDefault="002405E1" w:rsidP="002405E1">
      <w:pPr>
        <w:jc w:val="both"/>
        <w:rPr>
          <w:rFonts w:asciiTheme="majorHAnsi" w:hAnsiTheme="majorHAnsi"/>
        </w:rPr>
      </w:pPr>
      <w:r w:rsidRPr="002405E1">
        <w:rPr>
          <w:rFonts w:asciiTheme="majorHAnsi" w:hAnsiTheme="majorHAnsi"/>
        </w:rPr>
        <w:t xml:space="preserve">To apply a particular methodology we first need to calculate whether our time series data is stationary or not , for that we have various tests for checking stationarity of given time series like Augmented Dickey-Fuller test and Phillips-Perron test. For the purpose of these research we are using augmented dicky fuller test (ADF) implemented unit root test using python version 3.9 . </w:t>
      </w:r>
    </w:p>
    <w:p w14:paraId="491C5C89" w14:textId="75B63A1B" w:rsidR="002405E1" w:rsidRPr="002405E1" w:rsidRDefault="002405E1" w:rsidP="002405E1">
      <w:pPr>
        <w:jc w:val="both"/>
        <w:rPr>
          <w:rFonts w:asciiTheme="majorHAnsi" w:hAnsiTheme="majorHAnsi" w:cs="Krub"/>
          <w:color w:val="1A1A1C"/>
          <w:spacing w:val="6"/>
        </w:rPr>
      </w:pPr>
      <w:r w:rsidRPr="002405E1">
        <w:rPr>
          <w:rFonts w:asciiTheme="majorHAnsi" w:hAnsiTheme="majorHAnsi" w:cstheme="minorHAnsi"/>
          <w:color w:val="1A1A1C"/>
          <w:spacing w:val="6"/>
        </w:rPr>
        <w:t>Unit root is a characteristic of a time series that makes it non-stationary. Technically speaking, a unit root is said to exist in a time series of the value of alpha = 1 in the below equation</w:t>
      </w:r>
      <w:r w:rsidRPr="002405E1">
        <w:rPr>
          <w:rFonts w:asciiTheme="majorHAnsi" w:hAnsiTheme="majorHAnsi" w:cs="Krub"/>
          <w:color w:val="1A1A1C"/>
          <w:spacing w:val="6"/>
        </w:rPr>
        <w:t>.</w:t>
      </w:r>
    </w:p>
    <w:p w14:paraId="6016BD46" w14:textId="723A2919" w:rsidR="002405E1" w:rsidRPr="002405E1" w:rsidRDefault="002405E1" w:rsidP="002405E1">
      <w:pPr>
        <w:jc w:val="both"/>
        <w:rPr>
          <w:rFonts w:asciiTheme="majorHAnsi" w:hAnsiTheme="majorHAnsi" w:cstheme="minorBidi"/>
        </w:rPr>
      </w:pPr>
      <w:r w:rsidRPr="002405E1">
        <w:rPr>
          <w:rFonts w:asciiTheme="majorHAnsi" w:hAnsiTheme="majorHAnsi"/>
          <w:noProof/>
        </w:rPr>
        <w:drawing>
          <wp:inline distT="0" distB="0" distL="0" distR="0" wp14:anchorId="0DA3E07B" wp14:editId="3544097C">
            <wp:extent cx="2110154" cy="564637"/>
            <wp:effectExtent l="0" t="0" r="4445" b="6985"/>
            <wp:docPr id="111" name="Picture 111"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 antenna&#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6018" cy="579585"/>
                    </a:xfrm>
                    <a:prstGeom prst="rect">
                      <a:avLst/>
                    </a:prstGeom>
                    <a:noFill/>
                    <a:ln>
                      <a:noFill/>
                    </a:ln>
                  </pic:spPr>
                </pic:pic>
              </a:graphicData>
            </a:graphic>
          </wp:inline>
        </w:drawing>
      </w:r>
    </w:p>
    <w:p w14:paraId="63680789" w14:textId="77777777" w:rsidR="002405E1" w:rsidRPr="002405E1" w:rsidRDefault="002405E1" w:rsidP="002405E1">
      <w:pPr>
        <w:pStyle w:val="NormalWeb"/>
        <w:shd w:val="clear" w:color="auto" w:fill="FFFFFF"/>
        <w:jc w:val="both"/>
        <w:rPr>
          <w:rFonts w:asciiTheme="majorHAnsi" w:hAnsiTheme="majorHAnsi" w:cstheme="minorHAnsi"/>
          <w:color w:val="1A1A1C"/>
          <w:spacing w:val="6"/>
          <w:sz w:val="22"/>
          <w:szCs w:val="22"/>
        </w:rPr>
      </w:pPr>
      <w:r w:rsidRPr="002405E1">
        <w:rPr>
          <w:rFonts w:asciiTheme="majorHAnsi" w:hAnsiTheme="majorHAnsi" w:cstheme="minorHAnsi"/>
          <w:color w:val="1A1A1C"/>
          <w:spacing w:val="6"/>
          <w:sz w:val="22"/>
          <w:szCs w:val="22"/>
        </w:rPr>
        <w:t>where, Y</w:t>
      </w:r>
      <w:r w:rsidRPr="002405E1">
        <w:rPr>
          <w:rStyle w:val="Emphasis"/>
          <w:rFonts w:asciiTheme="majorHAnsi" w:eastAsia="Garamond" w:hAnsiTheme="majorHAnsi" w:cstheme="minorHAnsi"/>
          <w:color w:val="1A1A1C"/>
          <w:spacing w:val="6"/>
          <w:sz w:val="22"/>
          <w:szCs w:val="22"/>
        </w:rPr>
        <w:t>t is the value of the time series at time ‘t’ and X</w:t>
      </w:r>
      <w:r w:rsidRPr="002405E1">
        <w:rPr>
          <w:rFonts w:asciiTheme="majorHAnsi" w:hAnsiTheme="majorHAnsi" w:cstheme="minorHAnsi"/>
          <w:color w:val="1A1A1C"/>
          <w:spacing w:val="6"/>
          <w:sz w:val="22"/>
          <w:szCs w:val="22"/>
        </w:rPr>
        <w:t>e is an exogenous variable (a separate explanatory variable, which is also a time series).</w:t>
      </w:r>
    </w:p>
    <w:p w14:paraId="28F5FC32" w14:textId="77777777" w:rsidR="002405E1" w:rsidRPr="002405E1" w:rsidRDefault="002405E1" w:rsidP="002405E1">
      <w:pPr>
        <w:pStyle w:val="NormalWeb"/>
        <w:shd w:val="clear" w:color="auto" w:fill="FFFFFF"/>
        <w:jc w:val="both"/>
        <w:rPr>
          <w:rFonts w:asciiTheme="majorHAnsi" w:hAnsiTheme="majorHAnsi" w:cstheme="minorHAnsi"/>
          <w:color w:val="1A1A1C"/>
          <w:spacing w:val="6"/>
          <w:sz w:val="22"/>
          <w:szCs w:val="22"/>
        </w:rPr>
      </w:pPr>
      <w:r w:rsidRPr="002405E1">
        <w:rPr>
          <w:rFonts w:asciiTheme="majorHAnsi" w:hAnsiTheme="majorHAnsi" w:cstheme="minorHAnsi"/>
          <w:color w:val="1A1A1C"/>
          <w:spacing w:val="6"/>
          <w:sz w:val="22"/>
          <w:szCs w:val="22"/>
        </w:rPr>
        <w:t>It is from the test statistic and the p-value, you can make an inference as to whether a given series is stationary or not.</w:t>
      </w:r>
    </w:p>
    <w:p w14:paraId="7FD8D371" w14:textId="77777777" w:rsidR="002405E1" w:rsidRPr="002405E1" w:rsidRDefault="002405E1" w:rsidP="002405E1">
      <w:pPr>
        <w:pStyle w:val="NormalWeb"/>
        <w:shd w:val="clear" w:color="auto" w:fill="FFFFFF"/>
        <w:jc w:val="both"/>
        <w:rPr>
          <w:rFonts w:asciiTheme="majorHAnsi" w:hAnsiTheme="majorHAnsi" w:cstheme="minorHAnsi"/>
          <w:color w:val="1A1A1C"/>
          <w:spacing w:val="6"/>
          <w:sz w:val="22"/>
          <w:szCs w:val="22"/>
        </w:rPr>
      </w:pPr>
      <w:r w:rsidRPr="002405E1">
        <w:rPr>
          <w:rFonts w:asciiTheme="majorHAnsi" w:hAnsiTheme="majorHAnsi" w:cstheme="minorHAnsi"/>
          <w:color w:val="1A1A1C"/>
          <w:spacing w:val="6"/>
          <w:sz w:val="22"/>
          <w:szCs w:val="22"/>
        </w:rPr>
        <w:t>we performed unit root test on our data on time series of all four variables i.e; unemployment(UN), hourly wage rate(HW), per capita gdp(gdp) and net overseas migration per thousand (NOM) . This thing should be noted that we firstly cleaned our data and then then we performed the ADF test for stationarity check .</w:t>
      </w:r>
    </w:p>
    <w:p w14:paraId="3C34889E" w14:textId="51064905" w:rsidR="002405E1" w:rsidRDefault="002405E1" w:rsidP="002405E1">
      <w:pPr>
        <w:pStyle w:val="NormalWeb"/>
        <w:shd w:val="clear" w:color="auto" w:fill="FFFFFF"/>
        <w:jc w:val="both"/>
        <w:rPr>
          <w:rFonts w:asciiTheme="majorHAnsi" w:hAnsiTheme="majorHAnsi" w:cstheme="minorHAnsi"/>
          <w:color w:val="1A1A1C"/>
          <w:spacing w:val="6"/>
          <w:sz w:val="22"/>
          <w:szCs w:val="22"/>
        </w:rPr>
      </w:pPr>
      <w:r w:rsidRPr="002405E1">
        <w:rPr>
          <w:rFonts w:asciiTheme="majorHAnsi" w:hAnsiTheme="majorHAnsi" w:cstheme="minorHAnsi"/>
          <w:color w:val="1A1A1C"/>
          <w:spacing w:val="6"/>
          <w:sz w:val="22"/>
          <w:szCs w:val="22"/>
        </w:rPr>
        <w:t>After we implemented ADF we got the following result :</w:t>
      </w:r>
    </w:p>
    <w:p w14:paraId="792C1A62" w14:textId="2BFD0C14" w:rsidR="002405E1" w:rsidRPr="002405E1" w:rsidRDefault="002405E1" w:rsidP="002405E1">
      <w:pPr>
        <w:rPr>
          <w:lang w:val="en-IN" w:eastAsia="en-IN"/>
        </w:rPr>
      </w:pPr>
    </w:p>
    <w:p w14:paraId="25C51317" w14:textId="147A1933" w:rsidR="002405E1" w:rsidRPr="002405E1" w:rsidRDefault="002405E1" w:rsidP="002405E1">
      <w:pPr>
        <w:rPr>
          <w:lang w:val="en-IN" w:eastAsia="en-IN"/>
        </w:rPr>
      </w:pPr>
    </w:p>
    <w:p w14:paraId="2B2563B7" w14:textId="546F2112" w:rsidR="002405E1" w:rsidRPr="002405E1" w:rsidRDefault="002405E1" w:rsidP="002405E1">
      <w:pPr>
        <w:rPr>
          <w:lang w:val="en-IN" w:eastAsia="en-IN"/>
        </w:rPr>
      </w:pPr>
    </w:p>
    <w:p w14:paraId="46549537" w14:textId="35ED4B7A" w:rsidR="002405E1" w:rsidRPr="002405E1" w:rsidRDefault="002405E1" w:rsidP="002405E1">
      <w:pPr>
        <w:rPr>
          <w:lang w:val="en-IN" w:eastAsia="en-IN"/>
        </w:rPr>
      </w:pPr>
    </w:p>
    <w:p w14:paraId="6B7561C2" w14:textId="11343289" w:rsidR="002405E1" w:rsidRPr="002405E1" w:rsidRDefault="002405E1" w:rsidP="002405E1">
      <w:pPr>
        <w:rPr>
          <w:lang w:val="en-IN" w:eastAsia="en-IN"/>
        </w:rPr>
      </w:pPr>
    </w:p>
    <w:p w14:paraId="1A836A58" w14:textId="3E936AC4" w:rsidR="002405E1" w:rsidRPr="002405E1" w:rsidRDefault="002405E1" w:rsidP="002405E1">
      <w:pPr>
        <w:rPr>
          <w:lang w:val="en-IN" w:eastAsia="en-IN"/>
        </w:rPr>
      </w:pPr>
    </w:p>
    <w:p w14:paraId="3873AEE8" w14:textId="4909BB9E" w:rsidR="002405E1" w:rsidRPr="002405E1" w:rsidRDefault="002405E1" w:rsidP="002405E1">
      <w:pPr>
        <w:rPr>
          <w:lang w:val="en-IN" w:eastAsia="en-IN"/>
        </w:rPr>
      </w:pPr>
    </w:p>
    <w:p w14:paraId="156F853A" w14:textId="7256B9F7" w:rsidR="002405E1" w:rsidRPr="002405E1" w:rsidRDefault="002405E1" w:rsidP="002405E1">
      <w:pPr>
        <w:rPr>
          <w:lang w:val="en-IN" w:eastAsia="en-IN"/>
        </w:rPr>
      </w:pPr>
    </w:p>
    <w:p w14:paraId="042925E8" w14:textId="399FDB6C" w:rsidR="002405E1" w:rsidRPr="002405E1" w:rsidRDefault="002405E1" w:rsidP="002405E1">
      <w:pPr>
        <w:rPr>
          <w:lang w:val="en-IN" w:eastAsia="en-IN"/>
        </w:rPr>
      </w:pPr>
    </w:p>
    <w:p w14:paraId="44B1832B" w14:textId="6901E6A7" w:rsidR="002405E1" w:rsidRPr="002405E1" w:rsidRDefault="002405E1" w:rsidP="002405E1">
      <w:pPr>
        <w:rPr>
          <w:lang w:val="en-IN" w:eastAsia="en-IN"/>
        </w:rPr>
      </w:pPr>
    </w:p>
    <w:p w14:paraId="08FA934D" w14:textId="0FF1A367" w:rsidR="002405E1" w:rsidRDefault="002405E1" w:rsidP="002405E1">
      <w:pPr>
        <w:rPr>
          <w:rFonts w:asciiTheme="majorHAnsi" w:eastAsia="Times New Roman" w:hAnsiTheme="majorHAnsi" w:cstheme="minorHAnsi"/>
          <w:color w:val="1A1A1C"/>
          <w:spacing w:val="6"/>
          <w:lang w:val="en-IN" w:eastAsia="en-IN"/>
        </w:rPr>
      </w:pPr>
    </w:p>
    <w:p w14:paraId="44166343" w14:textId="29EAC7B3" w:rsidR="002405E1" w:rsidRDefault="002405E1" w:rsidP="002405E1">
      <w:pPr>
        <w:rPr>
          <w:rFonts w:asciiTheme="majorHAnsi" w:eastAsia="Times New Roman" w:hAnsiTheme="majorHAnsi" w:cstheme="minorHAnsi"/>
          <w:color w:val="1A1A1C"/>
          <w:spacing w:val="6"/>
          <w:lang w:val="en-IN" w:eastAsia="en-IN"/>
        </w:rPr>
      </w:pPr>
    </w:p>
    <w:p w14:paraId="1922FE72" w14:textId="5101F5F4"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43136" behindDoc="1" locked="0" layoutInCell="1" allowOverlap="1" wp14:anchorId="53457778" wp14:editId="02EBF549">
                <wp:simplePos x="0" y="0"/>
                <wp:positionH relativeFrom="column">
                  <wp:posOffset>0</wp:posOffset>
                </wp:positionH>
                <wp:positionV relativeFrom="paragraph">
                  <wp:posOffset>63842</wp:posOffset>
                </wp:positionV>
                <wp:extent cx="4740910" cy="13335"/>
                <wp:effectExtent l="0" t="0" r="0" b="0"/>
                <wp:wrapNone/>
                <wp:docPr id="195"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88F0CB7" id="Rectangle 475" o:spid="_x0000_s1026" style="position:absolute;margin-left:0;margin-top:5.05pt;width:373.3pt;height:1.05pt;z-index:-156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" fillcolor="#841f27" stroked="f"/>
            </w:pict>
          </mc:Fallback>
        </mc:AlternateContent>
      </w:r>
    </w:p>
    <w:p w14:paraId="6E88084B"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73B31DE1"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398E2BA9" w14:textId="77777777" w:rsidR="00EF1C45" w:rsidRDefault="00EF1C45" w:rsidP="00EF1C45">
      <w:pPr>
        <w:pStyle w:val="Heading1"/>
        <w:tabs>
          <w:tab w:val="left" w:pos="417"/>
        </w:tabs>
        <w:ind w:left="0"/>
        <w:rPr>
          <w:color w:val="FF0000"/>
          <w:sz w:val="24"/>
          <w:szCs w:val="24"/>
        </w:rPr>
      </w:pPr>
    </w:p>
    <w:p w14:paraId="2EFBE702" w14:textId="77777777" w:rsidR="002405E1" w:rsidRPr="002405E1" w:rsidRDefault="002405E1" w:rsidP="002405E1">
      <w:pPr>
        <w:rPr>
          <w:lang w:eastAsia="en-IN"/>
        </w:rPr>
      </w:pPr>
    </w:p>
    <w:p w14:paraId="4669E4E6" w14:textId="7A5C513A" w:rsidR="002405E1" w:rsidRPr="002405E1" w:rsidRDefault="002405E1" w:rsidP="002405E1">
      <w:pPr>
        <w:jc w:val="both"/>
        <w:rPr>
          <w:rFonts w:asciiTheme="majorHAnsi" w:hAnsiTheme="majorHAnsi" w:cstheme="minorBidi"/>
        </w:rPr>
      </w:pPr>
      <w:r w:rsidRPr="002405E1">
        <w:rPr>
          <w:rFonts w:asciiTheme="majorHAnsi" w:hAnsiTheme="majorHAnsi"/>
          <w:noProof/>
        </w:rPr>
        <w:lastRenderedPageBreak/>
        <w:drawing>
          <wp:anchor distT="0" distB="0" distL="114300" distR="114300" simplePos="0" relativeHeight="487616512" behindDoc="0" locked="0" layoutInCell="1" allowOverlap="1" wp14:anchorId="62E77BB7" wp14:editId="53270900">
            <wp:simplePos x="0" y="0"/>
            <wp:positionH relativeFrom="column">
              <wp:posOffset>1588477</wp:posOffset>
            </wp:positionH>
            <wp:positionV relativeFrom="paragraph">
              <wp:posOffset>-93784</wp:posOffset>
            </wp:positionV>
            <wp:extent cx="1711569" cy="3423285"/>
            <wp:effectExtent l="0" t="0" r="3175" b="5715"/>
            <wp:wrapTopAndBottom/>
            <wp:docPr id="110" name="Picture 11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text, receip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1569" cy="3423285"/>
                    </a:xfrm>
                    <a:prstGeom prst="rect">
                      <a:avLst/>
                    </a:prstGeom>
                    <a:noFill/>
                    <a:ln>
                      <a:noFill/>
                    </a:ln>
                  </pic:spPr>
                </pic:pic>
              </a:graphicData>
            </a:graphic>
          </wp:anchor>
        </w:drawing>
      </w:r>
    </w:p>
    <w:p w14:paraId="677F1AAD" w14:textId="6AE01E29" w:rsidR="002405E1" w:rsidRPr="002405E1" w:rsidRDefault="002405E1" w:rsidP="002405E1">
      <w:pPr>
        <w:jc w:val="both"/>
        <w:rPr>
          <w:rFonts w:asciiTheme="majorHAnsi" w:hAnsiTheme="majorHAnsi"/>
        </w:rPr>
      </w:pPr>
      <w:r w:rsidRPr="002405E1">
        <w:rPr>
          <w:rFonts w:asciiTheme="majorHAnsi" w:hAnsiTheme="majorHAnsi"/>
        </w:rPr>
        <w:t>Now we can interpret firstly by ADF statistic. The</w:t>
      </w:r>
      <w:r w:rsidRPr="002405E1">
        <w:rPr>
          <w:rFonts w:asciiTheme="majorHAnsi" w:hAnsiTheme="majorHAnsi" w:cstheme="minorHAnsi"/>
          <w:color w:val="202124"/>
          <w:shd w:val="clear" w:color="auto" w:fill="FFFFFF"/>
        </w:rPr>
        <w:t xml:space="preserve"> ADF statistic, used in the test, is a negative number. The more negative it is, the stronger the rejection of the hypothesis that there is a unit root at some level of confidence. In ADF we do hypothesis testing where the critical value is a point on the test distribution that is compared to the test statistic to determine whether to reject the null hypothesis</w:t>
      </w:r>
      <w:r w:rsidRPr="002405E1">
        <w:rPr>
          <w:rFonts w:asciiTheme="majorHAnsi" w:hAnsiTheme="majorHAnsi" w:cs="Arial"/>
          <w:color w:val="202124"/>
          <w:shd w:val="clear" w:color="auto" w:fill="FFFFFF"/>
        </w:rPr>
        <w:t>,</w:t>
      </w:r>
      <w:r w:rsidRPr="002405E1">
        <w:rPr>
          <w:rFonts w:asciiTheme="majorHAnsi" w:hAnsiTheme="majorHAnsi" w:cstheme="minorHAnsi"/>
          <w:color w:val="202124"/>
          <w:shd w:val="clear" w:color="auto" w:fill="FFFFFF"/>
        </w:rPr>
        <w:t xml:space="preserve"> and finally by using p values of each variable since, value of p-value &gt;0.05 we can conclude, time series of all our variables UN, NOM, GDP, HW is non stationary.</w:t>
      </w:r>
    </w:p>
    <w:p w14:paraId="122F57DC" w14:textId="77777777" w:rsidR="002405E1" w:rsidRPr="002405E1" w:rsidRDefault="002405E1" w:rsidP="002405E1">
      <w:pPr>
        <w:pStyle w:val="ListParagraph"/>
        <w:jc w:val="both"/>
        <w:rPr>
          <w:rFonts w:asciiTheme="majorHAnsi" w:hAnsiTheme="majorHAnsi"/>
        </w:rPr>
      </w:pPr>
    </w:p>
    <w:p w14:paraId="3D4A53CF" w14:textId="77777777" w:rsidR="002405E1" w:rsidRPr="002405E1" w:rsidRDefault="002405E1" w:rsidP="002405E1">
      <w:pPr>
        <w:pStyle w:val="ListParagraph"/>
        <w:jc w:val="both"/>
        <w:rPr>
          <w:rFonts w:asciiTheme="majorHAnsi" w:hAnsiTheme="majorHAnsi"/>
        </w:rPr>
      </w:pPr>
    </w:p>
    <w:p w14:paraId="677E1193" w14:textId="77777777" w:rsidR="002405E1" w:rsidRPr="002405E1" w:rsidRDefault="002405E1" w:rsidP="002405E1">
      <w:pPr>
        <w:jc w:val="both"/>
        <w:rPr>
          <w:rFonts w:asciiTheme="majorHAnsi" w:hAnsiTheme="majorHAnsi"/>
          <w:b/>
          <w:bCs/>
        </w:rPr>
      </w:pPr>
      <w:r w:rsidRPr="002405E1">
        <w:rPr>
          <w:rFonts w:asciiTheme="majorHAnsi" w:hAnsiTheme="majorHAnsi"/>
          <w:b/>
          <w:bCs/>
        </w:rPr>
        <w:t>Order of Integration Selection</w:t>
      </w:r>
    </w:p>
    <w:p w14:paraId="2F05AB74" w14:textId="77777777" w:rsidR="002405E1" w:rsidRDefault="002405E1" w:rsidP="002405E1">
      <w:pPr>
        <w:jc w:val="both"/>
        <w:rPr>
          <w:rFonts w:asciiTheme="majorHAnsi" w:hAnsiTheme="majorHAnsi"/>
        </w:rPr>
      </w:pPr>
      <w:r w:rsidRPr="002405E1">
        <w:rPr>
          <w:rFonts w:asciiTheme="majorHAnsi" w:hAnsiTheme="majorHAnsi"/>
        </w:rPr>
        <w:t xml:space="preserve">To choose between what methodology to apply we need to calculate the order of integration of our time series data. For calculating order of selection we used unit root test as explained above, for checking if our data is I(1) we checked for stationarity on our first differenced data using Unit Root Test, we found out that UN, HW and PGDP are integrated of order 1. And for checking if NOM is I(2) we performed unit root test on second differenced data and it turned out to be integrated of order 2. </w:t>
      </w:r>
    </w:p>
    <w:p w14:paraId="220C7C13" w14:textId="77777777" w:rsidR="002405E1" w:rsidRDefault="002405E1" w:rsidP="002405E1">
      <w:pPr>
        <w:jc w:val="both"/>
        <w:rPr>
          <w:rFonts w:asciiTheme="majorHAnsi" w:hAnsiTheme="majorHAnsi"/>
        </w:rPr>
      </w:pPr>
    </w:p>
    <w:p w14:paraId="35F6B201" w14:textId="77777777" w:rsidR="002405E1" w:rsidRDefault="002405E1" w:rsidP="002405E1">
      <w:pPr>
        <w:jc w:val="both"/>
        <w:rPr>
          <w:rFonts w:asciiTheme="majorHAnsi" w:hAnsiTheme="majorHAnsi"/>
        </w:rPr>
      </w:pPr>
    </w:p>
    <w:p w14:paraId="2C452EEA" w14:textId="77777777" w:rsidR="002405E1" w:rsidRDefault="002405E1" w:rsidP="002405E1">
      <w:pPr>
        <w:jc w:val="both"/>
        <w:rPr>
          <w:rFonts w:asciiTheme="majorHAnsi" w:hAnsiTheme="majorHAnsi"/>
        </w:rPr>
      </w:pPr>
    </w:p>
    <w:p w14:paraId="4AC52C16" w14:textId="780548DA" w:rsidR="00EF1C45" w:rsidRDefault="00EF1C45" w:rsidP="00EF1C45">
      <w:pPr>
        <w:tabs>
          <w:tab w:val="left" w:pos="2538"/>
          <w:tab w:val="left" w:pos="5016"/>
        </w:tabs>
        <w:spacing w:before="94" w:line="232" w:lineRule="auto"/>
        <w:ind w:left="119" w:right="682" w:hanging="1"/>
        <w:rPr>
          <w:rFonts w:ascii="Lucida Sans"/>
          <w:color w:val="841F27"/>
          <w:w w:val="90"/>
          <w:sz w:val="16"/>
        </w:rPr>
      </w:pPr>
    </w:p>
    <w:p w14:paraId="6E991769" w14:textId="0EAF26C2" w:rsidR="00EF1C45" w:rsidRDefault="00EF1C45" w:rsidP="00EF1C45">
      <w:pPr>
        <w:tabs>
          <w:tab w:val="left" w:pos="2538"/>
          <w:tab w:val="left" w:pos="5016"/>
        </w:tabs>
        <w:spacing w:before="94" w:line="232" w:lineRule="auto"/>
        <w:ind w:left="119" w:right="682" w:hanging="1"/>
        <w:rPr>
          <w:rFonts w:ascii="Lucida Sans"/>
          <w:color w:val="841F27"/>
          <w:w w:val="90"/>
          <w:sz w:val="16"/>
        </w:rPr>
      </w:pPr>
    </w:p>
    <w:p w14:paraId="3D10C98C" w14:textId="7DC8D531"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251735040" behindDoc="1" locked="0" layoutInCell="1" allowOverlap="1" wp14:anchorId="3ED4DFAC" wp14:editId="663109CB">
                <wp:simplePos x="0" y="0"/>
                <wp:positionH relativeFrom="column">
                  <wp:posOffset>0</wp:posOffset>
                </wp:positionH>
                <wp:positionV relativeFrom="paragraph">
                  <wp:posOffset>59787</wp:posOffset>
                </wp:positionV>
                <wp:extent cx="4740910" cy="13335"/>
                <wp:effectExtent l="0" t="0" r="0" b="0"/>
                <wp:wrapNone/>
                <wp:docPr id="196"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DB64125" id="Rectangle 475" o:spid="_x0000_s1026" style="position:absolute;margin-left:0;margin-top:4.7pt;width:373.3pt;height:1.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" fillcolor="#841f27" stroked="f"/>
            </w:pict>
          </mc:Fallback>
        </mc:AlternateContent>
      </w:r>
    </w:p>
    <w:p w14:paraId="09391519" w14:textId="0224139B"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6DEB1009"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6DD30CB2" w14:textId="77777777" w:rsidR="00EF1C45" w:rsidRDefault="00EF1C45" w:rsidP="00EF1C45">
      <w:pPr>
        <w:pStyle w:val="Heading1"/>
        <w:tabs>
          <w:tab w:val="left" w:pos="417"/>
        </w:tabs>
        <w:ind w:left="0"/>
        <w:rPr>
          <w:color w:val="FF0000"/>
          <w:sz w:val="24"/>
          <w:szCs w:val="24"/>
        </w:rPr>
      </w:pPr>
    </w:p>
    <w:p w14:paraId="48891596" w14:textId="77777777" w:rsidR="00EF1C45" w:rsidRDefault="00EF1C45" w:rsidP="002405E1">
      <w:pPr>
        <w:jc w:val="both"/>
        <w:rPr>
          <w:rFonts w:asciiTheme="majorHAnsi" w:hAnsiTheme="majorHAnsi"/>
        </w:rPr>
      </w:pPr>
    </w:p>
    <w:p w14:paraId="077E3B95" w14:textId="77777777" w:rsidR="00EF1C45" w:rsidRDefault="00EF1C45" w:rsidP="002405E1">
      <w:pPr>
        <w:jc w:val="both"/>
        <w:rPr>
          <w:rFonts w:asciiTheme="majorHAnsi" w:hAnsiTheme="majorHAnsi"/>
        </w:rPr>
      </w:pPr>
    </w:p>
    <w:p w14:paraId="42734B67" w14:textId="77777777" w:rsidR="00EF1C45" w:rsidRDefault="00EF1C45" w:rsidP="002405E1">
      <w:pPr>
        <w:jc w:val="both"/>
        <w:rPr>
          <w:rFonts w:asciiTheme="majorHAnsi" w:hAnsiTheme="majorHAnsi"/>
        </w:rPr>
      </w:pPr>
    </w:p>
    <w:p w14:paraId="6A752B63" w14:textId="10C075C9" w:rsidR="002405E1" w:rsidRPr="002405E1" w:rsidRDefault="002405E1" w:rsidP="002405E1">
      <w:pPr>
        <w:jc w:val="both"/>
        <w:rPr>
          <w:rFonts w:asciiTheme="majorHAnsi" w:hAnsiTheme="majorHAnsi"/>
        </w:rPr>
      </w:pPr>
      <w:r w:rsidRPr="002405E1">
        <w:rPr>
          <w:rFonts w:asciiTheme="majorHAnsi" w:hAnsiTheme="majorHAnsi"/>
        </w:rPr>
        <w:t>Considering the test for order of integration we had the following possibilities for our model:</w:t>
      </w:r>
    </w:p>
    <w:p w14:paraId="2C0E5FE4" w14:textId="77777777" w:rsidR="002405E1" w:rsidRPr="002405E1" w:rsidRDefault="002405E1" w:rsidP="002405E1">
      <w:pPr>
        <w:widowControl/>
        <w:numPr>
          <w:ilvl w:val="0"/>
          <w:numId w:val="11"/>
        </w:numPr>
        <w:autoSpaceDE/>
        <w:autoSpaceDN/>
        <w:spacing w:after="160" w:line="256" w:lineRule="auto"/>
        <w:jc w:val="both"/>
        <w:rPr>
          <w:rFonts w:asciiTheme="majorHAnsi" w:hAnsiTheme="majorHAnsi"/>
        </w:rPr>
      </w:pPr>
      <w:r w:rsidRPr="002405E1">
        <w:rPr>
          <w:rFonts w:asciiTheme="majorHAnsi" w:hAnsiTheme="majorHAnsi"/>
        </w:rPr>
        <w:t>If all variables were I(1) then we would have directly done cointegration</w:t>
      </w:r>
    </w:p>
    <w:p w14:paraId="3E816906" w14:textId="77777777" w:rsidR="002405E1" w:rsidRPr="002405E1" w:rsidRDefault="002405E1" w:rsidP="002405E1">
      <w:pPr>
        <w:widowControl/>
        <w:numPr>
          <w:ilvl w:val="0"/>
          <w:numId w:val="12"/>
        </w:numPr>
        <w:autoSpaceDE/>
        <w:autoSpaceDN/>
        <w:spacing w:after="160" w:line="256" w:lineRule="auto"/>
        <w:jc w:val="both"/>
        <w:rPr>
          <w:rFonts w:asciiTheme="majorHAnsi" w:hAnsiTheme="majorHAnsi"/>
        </w:rPr>
      </w:pPr>
      <w:r w:rsidRPr="002405E1">
        <w:rPr>
          <w:rFonts w:asciiTheme="majorHAnsi" w:hAnsiTheme="majorHAnsi"/>
        </w:rPr>
        <w:t>If some variables were I(0) and some were I(1) we would have used  the Autoregressive Distributed Lag (ARDL) approach to cointegration.</w:t>
      </w:r>
    </w:p>
    <w:p w14:paraId="05A6D1B1" w14:textId="77777777" w:rsidR="002405E1" w:rsidRPr="002405E1" w:rsidRDefault="002405E1" w:rsidP="002405E1">
      <w:pPr>
        <w:widowControl/>
        <w:numPr>
          <w:ilvl w:val="0"/>
          <w:numId w:val="13"/>
        </w:numPr>
        <w:autoSpaceDE/>
        <w:autoSpaceDN/>
        <w:spacing w:after="160" w:line="256" w:lineRule="auto"/>
        <w:jc w:val="both"/>
        <w:rPr>
          <w:rFonts w:asciiTheme="majorHAnsi" w:hAnsiTheme="majorHAnsi"/>
        </w:rPr>
      </w:pPr>
      <w:r w:rsidRPr="002405E1">
        <w:rPr>
          <w:rFonts w:asciiTheme="majorHAnsi" w:hAnsiTheme="majorHAnsi"/>
        </w:rPr>
        <w:t>If some variables were I(0), some were I(1) and some were I(2) then we would have end up using VAR approach with Impulse Response and Variance Decomposition.</w:t>
      </w:r>
    </w:p>
    <w:p w14:paraId="6BC723DA" w14:textId="77777777" w:rsidR="002405E1" w:rsidRPr="002405E1" w:rsidRDefault="002405E1" w:rsidP="002405E1">
      <w:pPr>
        <w:jc w:val="both"/>
        <w:rPr>
          <w:rFonts w:asciiTheme="majorHAnsi" w:hAnsiTheme="majorHAnsi"/>
        </w:rPr>
      </w:pPr>
      <w:r w:rsidRPr="002405E1">
        <w:rPr>
          <w:rFonts w:asciiTheme="majorHAnsi" w:hAnsiTheme="majorHAnsi"/>
        </w:rPr>
        <w:t xml:space="preserve"> So as some of our variables were I(1) and some were I(2), we used the Vector Autoregressive model with Impulse Response and Variance decomposition</w:t>
      </w:r>
    </w:p>
    <w:p w14:paraId="51B75702" w14:textId="77777777" w:rsidR="002405E1" w:rsidRPr="002405E1" w:rsidRDefault="002405E1" w:rsidP="002405E1">
      <w:pPr>
        <w:pStyle w:val="ListParagraph"/>
        <w:jc w:val="both"/>
        <w:rPr>
          <w:rFonts w:asciiTheme="majorHAnsi" w:hAnsiTheme="majorHAnsi"/>
        </w:rPr>
      </w:pPr>
    </w:p>
    <w:p w14:paraId="0191C877" w14:textId="1165E4DB" w:rsidR="002405E1" w:rsidRDefault="002405E1" w:rsidP="002405E1">
      <w:pPr>
        <w:jc w:val="both"/>
        <w:rPr>
          <w:rFonts w:asciiTheme="majorHAnsi" w:hAnsiTheme="majorHAnsi"/>
          <w:b/>
          <w:bCs/>
        </w:rPr>
      </w:pPr>
      <w:r w:rsidRPr="002405E1">
        <w:rPr>
          <w:rFonts w:asciiTheme="majorHAnsi" w:hAnsiTheme="majorHAnsi"/>
          <w:b/>
          <w:bCs/>
        </w:rPr>
        <w:t>Lag length selection</w:t>
      </w:r>
    </w:p>
    <w:p w14:paraId="0D0951FF" w14:textId="77777777" w:rsidR="002405E1" w:rsidRPr="002405E1" w:rsidRDefault="002405E1" w:rsidP="002405E1">
      <w:pPr>
        <w:jc w:val="both"/>
        <w:rPr>
          <w:rFonts w:asciiTheme="majorHAnsi" w:hAnsiTheme="majorHAnsi"/>
          <w:b/>
          <w:bCs/>
        </w:rPr>
      </w:pPr>
    </w:p>
    <w:p w14:paraId="50C41D73" w14:textId="77777777" w:rsidR="002405E1" w:rsidRPr="002405E1" w:rsidRDefault="002405E1" w:rsidP="002405E1">
      <w:pPr>
        <w:jc w:val="both"/>
        <w:rPr>
          <w:rFonts w:asciiTheme="majorHAnsi" w:hAnsiTheme="majorHAnsi"/>
        </w:rPr>
      </w:pPr>
      <w:r w:rsidRPr="002405E1">
        <w:rPr>
          <w:rFonts w:asciiTheme="majorHAnsi" w:hAnsiTheme="majorHAnsi"/>
        </w:rPr>
        <w:t>We need to find a lag length which best describes fits our data so that we could find out how many lags should be there as regressors. As, if we take too big lag, it inflates the standard errors of estimated coefficients, whereas smaller lag could result in an estimation bias. For selecting an optimum lag length, we used Bayes information criterion (BIC) and Akaike information criterion (AIC) which are the estimators of the optimal lag length. And the lag order for which we get minimum criterion are called BIC estimate and AIC estimate. And for our data we found out that the optimum lag length for it is 4.</w:t>
      </w:r>
    </w:p>
    <w:p w14:paraId="0EAAA2AB" w14:textId="77777777" w:rsidR="002405E1" w:rsidRPr="002405E1" w:rsidRDefault="002405E1" w:rsidP="002405E1">
      <w:pPr>
        <w:jc w:val="both"/>
        <w:rPr>
          <w:rFonts w:asciiTheme="majorHAnsi" w:hAnsiTheme="majorHAnsi"/>
        </w:rPr>
      </w:pPr>
    </w:p>
    <w:p w14:paraId="66E3A9AE" w14:textId="7574E2A5" w:rsidR="002405E1" w:rsidRPr="000879F7" w:rsidRDefault="002405E1" w:rsidP="002405E1">
      <w:pPr>
        <w:jc w:val="both"/>
        <w:rPr>
          <w:rFonts w:asciiTheme="majorHAnsi" w:hAnsiTheme="majorHAnsi"/>
          <w:b/>
          <w:bCs/>
        </w:rPr>
      </w:pPr>
      <w:r w:rsidRPr="002405E1">
        <w:rPr>
          <w:rFonts w:asciiTheme="majorHAnsi" w:hAnsiTheme="majorHAnsi"/>
          <w:b/>
          <w:bCs/>
        </w:rPr>
        <w:t xml:space="preserve">VAR </w:t>
      </w:r>
    </w:p>
    <w:p w14:paraId="46F16AB4" w14:textId="33BD38B5" w:rsidR="002405E1" w:rsidRPr="002405E1" w:rsidRDefault="002405E1" w:rsidP="002405E1">
      <w:pPr>
        <w:spacing w:before="240" w:after="240"/>
        <w:jc w:val="both"/>
        <w:rPr>
          <w:rFonts w:asciiTheme="majorHAnsi" w:eastAsia="Times New Roman" w:hAnsiTheme="majorHAnsi" w:cs="Arial"/>
          <w:color w:val="000000"/>
          <w:lang w:eastAsia="en-IN"/>
        </w:rPr>
      </w:pPr>
      <w:r w:rsidRPr="002405E1">
        <w:rPr>
          <w:rFonts w:asciiTheme="majorHAnsi" w:eastAsia="Times New Roman" w:hAnsiTheme="majorHAnsi" w:cs="Arial"/>
          <w:color w:val="000000"/>
          <w:lang w:eastAsia="en-IN"/>
        </w:rPr>
        <w:t>Autoregressive models</w:t>
      </w:r>
      <w:r w:rsidR="000879F7">
        <w:rPr>
          <w:rFonts w:asciiTheme="majorHAnsi" w:eastAsia="Times New Roman" w:hAnsiTheme="majorHAnsi" w:cs="Arial"/>
          <w:color w:val="000000"/>
          <w:lang w:eastAsia="en-IN"/>
        </w:rPr>
        <w:t xml:space="preserve"> </w:t>
      </w:r>
      <w:r w:rsidRPr="002405E1">
        <w:rPr>
          <w:rFonts w:asciiTheme="majorHAnsi" w:eastAsia="Times New Roman" w:hAnsiTheme="majorHAnsi" w:cs="Arial"/>
          <w:color w:val="000000"/>
          <w:lang w:eastAsia="en-IN"/>
        </w:rPr>
        <w:t xml:space="preserve">consider effect of all variables on each other unlike in classical regression where just some predictor variables give some prediction, which is required in our case as most of our variables affect each other.  A VAR model is an extension of a univariate autoregressive model, to a </w:t>
      </w:r>
      <w:r w:rsidRPr="002405E1">
        <w:rPr>
          <w:rFonts w:asciiTheme="majorHAnsi" w:eastAsia="Times New Roman" w:hAnsiTheme="majorHAnsi" w:cs="Arial"/>
          <w:b/>
          <w:bCs/>
          <w:color w:val="000000"/>
          <w:lang w:eastAsia="en-IN"/>
        </w:rPr>
        <w:t>k</w:t>
      </w:r>
      <w:r w:rsidRPr="002405E1">
        <w:rPr>
          <w:rFonts w:asciiTheme="majorHAnsi" w:eastAsia="Times New Roman" w:hAnsiTheme="majorHAnsi" w:cs="Arial"/>
          <w:color w:val="000000"/>
          <w:lang w:eastAsia="en-IN"/>
        </w:rPr>
        <w:t> time series regression, where the lagged values of </w:t>
      </w:r>
      <w:r w:rsidRPr="002405E1">
        <w:rPr>
          <w:rFonts w:asciiTheme="majorHAnsi" w:eastAsia="Times New Roman" w:hAnsiTheme="majorHAnsi" w:cs="Arial"/>
          <w:i/>
          <w:iCs/>
          <w:color w:val="000000"/>
          <w:lang w:eastAsia="en-IN"/>
        </w:rPr>
        <w:t>all</w:t>
      </w:r>
      <w:r w:rsidRPr="002405E1">
        <w:rPr>
          <w:rFonts w:asciiTheme="majorHAnsi" w:eastAsia="Times New Roman" w:hAnsiTheme="majorHAnsi" w:cs="Arial"/>
          <w:color w:val="000000"/>
          <w:lang w:eastAsia="en-IN"/>
        </w:rPr>
        <w:t> </w:t>
      </w:r>
      <w:r w:rsidRPr="002405E1">
        <w:rPr>
          <w:rFonts w:asciiTheme="majorHAnsi" w:eastAsia="Times New Roman" w:hAnsiTheme="majorHAnsi" w:cs="Arial"/>
          <w:b/>
          <w:bCs/>
          <w:color w:val="000000"/>
          <w:lang w:eastAsia="en-IN"/>
        </w:rPr>
        <w:t>k</w:t>
      </w:r>
      <w:r w:rsidRPr="002405E1">
        <w:rPr>
          <w:rFonts w:asciiTheme="majorHAnsi" w:eastAsia="Times New Roman" w:hAnsiTheme="majorHAnsi" w:cs="Arial"/>
          <w:color w:val="000000"/>
          <w:lang w:eastAsia="en-IN"/>
        </w:rPr>
        <w:t> series appear as regressors. Its equation is given as:</w:t>
      </w:r>
    </w:p>
    <w:p w14:paraId="369743D9" w14:textId="77777777" w:rsidR="002405E1" w:rsidRPr="002405E1" w:rsidRDefault="002405E1" w:rsidP="002405E1">
      <w:pPr>
        <w:spacing w:before="240" w:after="240"/>
        <w:ind w:left="720"/>
        <w:jc w:val="both"/>
        <w:rPr>
          <w:rFonts w:asciiTheme="majorHAnsi" w:eastAsia="Times New Roman" w:hAnsiTheme="majorHAnsi" w:cs="Arial"/>
          <w:iCs/>
          <w:color w:val="000000"/>
          <w:lang w:eastAsia="en-IN"/>
        </w:rPr>
      </w:pPr>
      <m:oMathPara>
        <m:oMath>
          <m:sSub>
            <m:sSubPr>
              <m:ctrlPr>
                <w:rPr>
                  <w:rFonts w:ascii="Cambria Math" w:eastAsia="Times New Roman" w:hAnsi="Cambria Math" w:cs="Arial"/>
                  <w:i/>
                  <w:iCs/>
                  <w:color w:val="000000"/>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m:t>
              </m:r>
            </m:sub>
          </m:sSub>
          <m:r>
            <w:rPr>
              <w:rFonts w:ascii="Cambria Math" w:eastAsia="Times New Roman" w:hAnsi="Cambria Math" w:cs="Arial"/>
              <w:color w:val="000000"/>
              <w:lang w:eastAsia="en-IN"/>
            </w:rPr>
            <m:t>= </m:t>
          </m:r>
          <m:r>
            <w:rPr>
              <w:rFonts w:ascii="Cambria Math" w:eastAsia="Times New Roman" w:hAnsi="Cambria Math" w:cs="Arial"/>
              <w:color w:val="000000"/>
              <w:lang w:val="el-GR" w:eastAsia="en-IN"/>
            </w:rPr>
            <m:t>α</m:t>
          </m:r>
          <m:r>
            <w:rPr>
              <w:rFonts w:ascii="Cambria Math" w:eastAsia="Times New Roman" w:hAnsi="Cambria Math" w:cs="Arial"/>
              <w:color w:val="000000"/>
              <w:lang w:eastAsia="en-IN"/>
            </w:rPr>
            <m:t>+ </m:t>
          </m:r>
          <m:sSub>
            <m:sSubPr>
              <m:ctrlPr>
                <w:rPr>
                  <w:rFonts w:ascii="Cambria Math" w:eastAsia="Times New Roman" w:hAnsi="Cambria Math" w:cs="Arial"/>
                  <w:i/>
                  <w:iCs/>
                  <w:color w:val="000000"/>
                </w:rPr>
              </m:ctrlPr>
            </m:sSubPr>
            <m:e>
              <m:r>
                <m:rPr>
                  <m:nor/>
                </m:rPr>
                <w:rPr>
                  <w:rFonts w:asciiTheme="majorHAnsi" w:eastAsia="Times New Roman" w:hAnsiTheme="majorHAnsi" w:cs="Arial"/>
                  <w:color w:val="000000"/>
                  <w:lang w:eastAsia="en-IN"/>
                </w:rPr>
                <m:t>β</m:t>
              </m:r>
            </m:e>
            <m:sub>
              <m:r>
                <w:rPr>
                  <w:rFonts w:ascii="Cambria Math" w:eastAsia="Times New Roman" w:hAnsi="Cambria Math" w:cs="Arial"/>
                  <w:color w:val="000000"/>
                  <w:lang w:eastAsia="en-IN"/>
                </w:rPr>
                <m:t>1</m:t>
              </m:r>
            </m:sub>
          </m:sSub>
          <m:sSub>
            <m:sSubPr>
              <m:ctrlPr>
                <w:rPr>
                  <w:rFonts w:ascii="Cambria Math" w:eastAsia="Times New Roman" w:hAnsi="Cambria Math" w:cs="Arial"/>
                  <w:i/>
                  <w:iCs/>
                  <w:color w:val="000000"/>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t-1</m:t>
              </m:r>
            </m:sub>
          </m:sSub>
          <m:r>
            <w:rPr>
              <w:rFonts w:ascii="Cambria Math" w:eastAsia="Times New Roman" w:hAnsi="Cambria Math" w:cs="Arial"/>
              <w:color w:val="000000"/>
              <w:lang w:eastAsia="en-IN"/>
            </w:rPr>
            <m:t>+ </m:t>
          </m:r>
          <m:sSub>
            <m:sSubPr>
              <m:ctrlPr>
                <w:rPr>
                  <w:rFonts w:ascii="Cambria Math" w:eastAsia="Times New Roman" w:hAnsi="Cambria Math" w:cs="Arial"/>
                  <w:i/>
                  <w:iCs/>
                  <w:color w:val="000000"/>
                </w:rPr>
              </m:ctrlPr>
            </m:sSubPr>
            <m:e>
              <m:r>
                <m:rPr>
                  <m:nor/>
                </m:rPr>
                <w:rPr>
                  <w:rFonts w:asciiTheme="majorHAnsi" w:eastAsia="Times New Roman" w:hAnsiTheme="majorHAnsi" w:cs="Arial"/>
                  <w:color w:val="000000"/>
                  <w:lang w:eastAsia="en-IN"/>
                </w:rPr>
                <m:t>β</m:t>
              </m:r>
            </m:e>
            <m:sub>
              <m:r>
                <w:rPr>
                  <w:rFonts w:ascii="Cambria Math" w:eastAsia="Times New Roman" w:hAnsi="Cambria Math" w:cs="Arial"/>
                  <w:color w:val="000000"/>
                  <w:lang w:eastAsia="en-IN"/>
                </w:rPr>
                <m:t>2</m:t>
              </m:r>
            </m:sub>
          </m:sSub>
          <m:sSub>
            <m:sSubPr>
              <m:ctrlPr>
                <w:rPr>
                  <w:rFonts w:ascii="Cambria Math" w:eastAsia="Times New Roman" w:hAnsi="Cambria Math" w:cs="Arial"/>
                  <w:i/>
                  <w:iCs/>
                  <w:color w:val="000000"/>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t-2 </m:t>
              </m:r>
            </m:sub>
          </m:sSub>
          <m:r>
            <w:rPr>
              <w:rFonts w:ascii="Cambria Math" w:eastAsia="Times New Roman" w:hAnsi="Cambria Math" w:cs="Arial"/>
              <w:color w:val="000000"/>
              <w:lang w:eastAsia="en-IN"/>
            </w:rPr>
            <m:t>+ ……. +</m:t>
          </m:r>
          <m:sSub>
            <m:sSubPr>
              <m:ctrlPr>
                <w:rPr>
                  <w:rFonts w:ascii="Cambria Math" w:eastAsia="Times New Roman" w:hAnsi="Cambria Math" w:cs="Arial"/>
                  <w:i/>
                  <w:iCs/>
                  <w:color w:val="000000"/>
                </w:rPr>
              </m:ctrlPr>
            </m:sSubPr>
            <m:e>
              <m:r>
                <m:rPr>
                  <m:nor/>
                </m:rPr>
                <w:rPr>
                  <w:rFonts w:asciiTheme="majorHAnsi" w:eastAsia="Times New Roman" w:hAnsiTheme="majorHAnsi" w:cs="Arial"/>
                  <w:color w:val="000000"/>
                  <w:lang w:eastAsia="en-IN"/>
                </w:rPr>
                <m:t>β</m:t>
              </m:r>
            </m:e>
            <m:sub>
              <m:r>
                <w:rPr>
                  <w:rFonts w:ascii="Cambria Math" w:eastAsia="Times New Roman" w:hAnsi="Cambria Math" w:cs="Arial"/>
                  <w:color w:val="000000"/>
                  <w:lang w:eastAsia="en-IN"/>
                </w:rPr>
                <m:t>k</m:t>
              </m:r>
            </m:sub>
          </m:sSub>
          <m:sSub>
            <m:sSubPr>
              <m:ctrlPr>
                <w:rPr>
                  <w:rFonts w:ascii="Cambria Math" w:eastAsia="Times New Roman" w:hAnsi="Cambria Math" w:cs="Arial"/>
                  <w:i/>
                  <w:iCs/>
                  <w:color w:val="000000"/>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t-k</m:t>
              </m:r>
            </m:sub>
          </m:sSub>
          <m:r>
            <w:rPr>
              <w:rFonts w:ascii="Cambria Math" w:eastAsia="Times New Roman" w:hAnsi="Cambria Math" w:cs="Arial"/>
              <w:color w:val="000000"/>
              <w:lang w:eastAsia="en-IN"/>
            </w:rPr>
            <m:t>+</m:t>
          </m:r>
          <m:sSub>
            <m:sSubPr>
              <m:ctrlPr>
                <w:rPr>
                  <w:rFonts w:ascii="Cambria Math" w:eastAsia="Times New Roman" w:hAnsi="Cambria Math" w:cs="Arial"/>
                  <w:i/>
                  <w:iCs/>
                  <w:color w:val="000000"/>
                </w:rPr>
              </m:ctrlPr>
            </m:sSubPr>
            <m:e>
              <m:r>
                <w:rPr>
                  <w:rFonts w:ascii="Cambria Math" w:eastAsia="Times New Roman" w:hAnsi="Cambria Math" w:cs="Arial"/>
                  <w:color w:val="000000"/>
                  <w:lang w:val="el-GR" w:eastAsia="en-IN"/>
                </w:rPr>
                <m:t>ε</m:t>
              </m:r>
            </m:e>
            <m:sub>
              <m:r>
                <w:rPr>
                  <w:rFonts w:ascii="Cambria Math" w:eastAsia="Times New Roman" w:hAnsi="Cambria Math" w:cs="Arial"/>
                  <w:color w:val="000000"/>
                  <w:lang w:eastAsia="en-IN"/>
                </w:rPr>
                <m:t>t</m:t>
              </m:r>
            </m:sub>
          </m:sSub>
        </m:oMath>
      </m:oMathPara>
    </w:p>
    <w:p w14:paraId="6412A81B" w14:textId="77777777" w:rsidR="002405E1" w:rsidRPr="002405E1" w:rsidRDefault="002405E1" w:rsidP="002405E1">
      <w:pPr>
        <w:spacing w:before="240" w:after="240"/>
        <w:jc w:val="both"/>
        <w:rPr>
          <w:rFonts w:asciiTheme="majorHAnsi" w:eastAsia="Times New Roman" w:hAnsiTheme="majorHAnsi" w:cs="Arial"/>
          <w:color w:val="000000"/>
          <w:lang w:val="en-IN" w:eastAsia="en-IN"/>
        </w:rPr>
      </w:pPr>
      <w:r w:rsidRPr="002405E1">
        <w:rPr>
          <w:rFonts w:asciiTheme="majorHAnsi" w:eastAsia="Times New Roman" w:hAnsiTheme="majorHAnsi" w:cs="Arial"/>
          <w:color w:val="000000"/>
          <w:lang w:eastAsia="en-IN"/>
        </w:rPr>
        <w:t xml:space="preserve">Here the βs and </w:t>
      </w:r>
      <w:r w:rsidRPr="002405E1">
        <w:rPr>
          <w:rFonts w:asciiTheme="majorHAnsi" w:eastAsia="Times New Roman" w:hAnsiTheme="majorHAnsi" w:cs="Arial"/>
          <w:color w:val="000000"/>
          <w:lang w:val="el-GR" w:eastAsia="en-IN"/>
        </w:rPr>
        <w:t>α</w:t>
      </w:r>
      <w:r w:rsidRPr="002405E1">
        <w:rPr>
          <w:rFonts w:asciiTheme="majorHAnsi" w:eastAsia="Times New Roman" w:hAnsiTheme="majorHAnsi" w:cs="Arial"/>
          <w:color w:val="000000"/>
          <w:lang w:eastAsia="en-IN"/>
        </w:rPr>
        <w:t>s are estimated using OLS estimator and in order to use VAR models the data must be stationary as in order to get good fit regression and not undergo the problem of spurious regression. Stationarity basically means that the properties of time series data doesn't change over time. Some of the tests for stationarity is the Augmented Dickey-Fuller test and Phillips-Perron test.</w:t>
      </w:r>
    </w:p>
    <w:p w14:paraId="7FCA1A49" w14:textId="3928DBB7" w:rsidR="004F1659" w:rsidRDefault="004F1659" w:rsidP="004F1659">
      <w:pPr>
        <w:rPr>
          <w:rFonts w:asciiTheme="majorHAnsi" w:hAnsiTheme="majorHAnsi"/>
        </w:rPr>
      </w:pPr>
    </w:p>
    <w:p w14:paraId="5C208EC6" w14:textId="1CA7BEB3"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47232" behindDoc="1" locked="0" layoutInCell="1" allowOverlap="1" wp14:anchorId="6A4BA347" wp14:editId="66521000">
                <wp:simplePos x="0" y="0"/>
                <wp:positionH relativeFrom="column">
                  <wp:posOffset>0</wp:posOffset>
                </wp:positionH>
                <wp:positionV relativeFrom="paragraph">
                  <wp:posOffset>64476</wp:posOffset>
                </wp:positionV>
                <wp:extent cx="4740910" cy="13335"/>
                <wp:effectExtent l="0" t="0" r="0" b="0"/>
                <wp:wrapNone/>
                <wp:docPr id="197"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58AD05C8" id="Rectangle 475" o:spid="_x0000_s1026" style="position:absolute;margin-left:0;margin-top:5.1pt;width:373.3pt;height:1.05pt;z-index:-1566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" fillcolor="#841f27" stroked="f"/>
            </w:pict>
          </mc:Fallback>
        </mc:AlternateContent>
      </w:r>
    </w:p>
    <w:p w14:paraId="68123265"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1D243F2F"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1298B688" w14:textId="77777777" w:rsidR="00EF1C45" w:rsidRDefault="00EF1C45" w:rsidP="00EF1C45">
      <w:pPr>
        <w:pStyle w:val="Heading1"/>
        <w:tabs>
          <w:tab w:val="left" w:pos="417"/>
        </w:tabs>
        <w:ind w:left="0"/>
        <w:rPr>
          <w:color w:val="FF0000"/>
          <w:sz w:val="24"/>
          <w:szCs w:val="24"/>
        </w:rPr>
      </w:pPr>
    </w:p>
    <w:p w14:paraId="3AC81091" w14:textId="28F7EA6A" w:rsidR="002405E1" w:rsidRPr="002405E1" w:rsidRDefault="002405E1" w:rsidP="002405E1">
      <w:pPr>
        <w:spacing w:before="240" w:after="240"/>
        <w:jc w:val="both"/>
        <w:rPr>
          <w:rFonts w:asciiTheme="majorHAnsi" w:eastAsia="Times New Roman" w:hAnsiTheme="majorHAnsi" w:cs="Arial"/>
          <w:color w:val="000000"/>
          <w:lang w:eastAsia="en-IN"/>
        </w:rPr>
      </w:pPr>
      <w:r w:rsidRPr="002405E1">
        <w:rPr>
          <w:rFonts w:asciiTheme="majorHAnsi" w:eastAsia="Times New Roman" w:hAnsiTheme="majorHAnsi" w:cs="Arial"/>
          <w:color w:val="000000"/>
          <w:lang w:eastAsia="en-IN"/>
        </w:rPr>
        <w:t>Basic VAR equations with multiple variables:</w:t>
      </w:r>
    </w:p>
    <w:p w14:paraId="28304EB6" w14:textId="77777777" w:rsidR="002405E1" w:rsidRPr="002405E1" w:rsidRDefault="002405E1" w:rsidP="002405E1">
      <w:pPr>
        <w:pStyle w:val="NoSpacing"/>
        <w:jc w:val="both"/>
        <w:rPr>
          <w:rFonts w:asciiTheme="majorHAnsi" w:eastAsiaTheme="minorEastAsia" w:hAnsiTheme="majorHAnsi"/>
        </w:rPr>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y</m:t>
                        </m:r>
                      </m:e>
                      <m:sub>
                        <m:r>
                          <m:rPr>
                            <m:sty m:val="p"/>
                          </m:rPr>
                          <w:rPr>
                            <w:rFonts w:ascii="Cambria Math" w:hAnsi="Cambria Math"/>
                          </w:rPr>
                          <m:t>2</m:t>
                        </m:r>
                      </m:sub>
                    </m:sSub>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y</m:t>
                              </m:r>
                            </m:e>
                            <m:sub>
                              <m:r>
                                <w:rPr>
                                  <w:rFonts w:ascii="Cambria Math" w:hAnsi="Cambria Math"/>
                                </w:rPr>
                                <m:t>k</m:t>
                              </m:r>
                            </m:sub>
                          </m:sSub>
                        </m:e>
                      </m:mr>
                    </m:m>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a</m:t>
                        </m:r>
                      </m:e>
                      <m:sub>
                        <m:r>
                          <m:rPr>
                            <m:sty m:val="p"/>
                          </m:rPr>
                          <w:rPr>
                            <w:rFonts w:ascii="Cambria Math" w:hAnsi="Cambria Math"/>
                          </w:rPr>
                          <m:t>2</m:t>
                        </m:r>
                      </m:sub>
                    </m:sSub>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k</m:t>
                              </m:r>
                            </m:sub>
                          </m:sSub>
                        </m:e>
                      </m:mr>
                    </m:m>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m:rPr>
                            <m:sty m:val="p"/>
                          </m:rPr>
                          <w:rPr>
                            <w:rFonts w:ascii="Cambria Math" w:hAnsi="Cambria Math"/>
                          </w:rPr>
                          <m:t>11</m:t>
                        </m:r>
                      </m:sub>
                    </m:sSub>
                  </m:e>
                  <m:e>
                    <m:r>
                      <m:rPr>
                        <m:sty m:val="p"/>
                      </m:rPr>
                      <w:rPr>
                        <w:rFonts w:ascii="Cambria Math" w:hAnsi="Cambria Math"/>
                      </w:rPr>
                      <m:t>⋮</m:t>
                    </m:r>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m:rPr>
                                  <m:sty m:val="p"/>
                                </m:rPr>
                                <w:rPr>
                                  <w:rFonts w:ascii="Cambria Math" w:hAnsi="Cambria Math"/>
                                </w:rPr>
                                <m:t>21</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1</m:t>
                              </m:r>
                            </m:sub>
                          </m:sSub>
                        </m:e>
                      </m:mr>
                    </m:m>
                  </m:e>
                  <m:e>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r>
                        <m:e>
                          <m:r>
                            <m:rPr>
                              <m:sty m:val="p"/>
                            </m:rPr>
                            <w:rPr>
                              <w:rFonts w:ascii="Cambria Math" w:hAnsi="Cambria Math"/>
                            </w:rPr>
                            <m:t>⋮</m:t>
                          </m:r>
                        </m:e>
                      </m:mr>
                    </m:m>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-1)</m:t>
                    </m:r>
                  </m:e>
                </m:mr>
                <m:mr>
                  <m:e>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-1)</m:t>
                    </m:r>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-1)</m:t>
                          </m:r>
                        </m:e>
                      </m:mr>
                    </m:m>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m:rPr>
                            <m:sty m:val="p"/>
                          </m:rPr>
                          <w:rPr>
                            <w:rFonts w:ascii="Cambria Math" w:hAnsi="Cambria Math"/>
                          </w:rPr>
                          <m:t>11</m:t>
                        </m:r>
                      </m:sub>
                    </m:sSub>
                  </m:e>
                  <m:e>
                    <m:r>
                      <m:rPr>
                        <m:sty m:val="p"/>
                      </m:rPr>
                      <w:rPr>
                        <w:rFonts w:ascii="Cambria Math" w:hAnsi="Cambria Math"/>
                      </w:rPr>
                      <m:t>⋮</m:t>
                    </m:r>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m:rPr>
                                  <m:sty m:val="p"/>
                                </m:rPr>
                                <w:rPr>
                                  <w:rFonts w:ascii="Cambria Math" w:hAnsi="Cambria Math"/>
                                </w:rPr>
                                <m:t>21</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1</m:t>
                              </m:r>
                            </m:sub>
                          </m:sSub>
                        </m:e>
                      </m:mr>
                    </m:m>
                  </m:e>
                  <m:e>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r>
                        <m:e>
                          <m:r>
                            <m:rPr>
                              <m:sty m:val="p"/>
                            </m:rPr>
                            <w:rPr>
                              <w:rFonts w:ascii="Cambria Math" w:hAnsi="Cambria Math"/>
                            </w:rPr>
                            <m:t>⋮</m:t>
                          </m:r>
                        </m:e>
                      </m:mr>
                    </m:m>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-p)</m:t>
                    </m:r>
                  </m:e>
                </m:mr>
                <m:mr>
                  <m:e>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-p)</m:t>
                    </m:r>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-p)</m:t>
                          </m:r>
                        </m:e>
                      </m:mr>
                    </m:m>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e</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e</m:t>
                        </m:r>
                      </m:e>
                      <m:sub>
                        <m:r>
                          <m:rPr>
                            <m:sty m:val="p"/>
                          </m:rPr>
                          <w:rPr>
                            <w:rFonts w:ascii="Cambria Math" w:hAnsi="Cambria Math"/>
                          </w:rPr>
                          <m:t>2</m:t>
                        </m:r>
                      </m:sub>
                    </m:sSub>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e</m:t>
                              </m:r>
                            </m:e>
                            <m:sub>
                              <m:r>
                                <w:rPr>
                                  <w:rFonts w:ascii="Cambria Math" w:hAnsi="Cambria Math"/>
                                </w:rPr>
                                <m:t>k</m:t>
                              </m:r>
                            </m:sub>
                          </m:sSub>
                        </m:e>
                      </m:mr>
                    </m:m>
                  </m:e>
                </m:mr>
              </m:m>
            </m:e>
          </m:d>
        </m:oMath>
      </m:oMathPara>
    </w:p>
    <w:p w14:paraId="60487342" w14:textId="77777777" w:rsidR="002405E1" w:rsidRPr="002405E1" w:rsidRDefault="002405E1" w:rsidP="002405E1">
      <w:pPr>
        <w:pStyle w:val="NoSpacing"/>
        <w:jc w:val="both"/>
        <w:rPr>
          <w:rFonts w:asciiTheme="majorHAnsi" w:hAnsiTheme="majorHAnsi"/>
        </w:rPr>
      </w:pPr>
      <w:r w:rsidRPr="002405E1">
        <w:rPr>
          <w:rFonts w:asciiTheme="majorHAnsi" w:hAnsiTheme="majorHAnsi"/>
        </w:rPr>
        <w:tab/>
      </w:r>
      <w:r w:rsidRPr="002405E1">
        <w:rPr>
          <w:rFonts w:asciiTheme="majorHAnsi" w:hAnsiTheme="majorHAnsi"/>
        </w:rPr>
        <w:tab/>
        <w:t xml:space="preserve">  </w:t>
      </w:r>
    </w:p>
    <w:p w14:paraId="567A8E55" w14:textId="77777777" w:rsidR="002405E1" w:rsidRPr="002405E1" w:rsidRDefault="002405E1" w:rsidP="002405E1">
      <w:pPr>
        <w:pStyle w:val="NoSpacing"/>
        <w:jc w:val="both"/>
        <w:rPr>
          <w:rFonts w:asciiTheme="majorHAnsi" w:hAnsiTheme="majorHAnsi"/>
        </w:rPr>
      </w:pPr>
      <m:oMathPara>
        <m:oMath>
          <m:d>
            <m:dPr>
              <m:begChr m:val="["/>
              <m:endChr m:val="]"/>
              <m:ctrlPr>
                <w:rPr>
                  <w:rFonts w:ascii="Cambria Math" w:hAnsi="Cambria Math"/>
                  <w:i/>
                </w:rPr>
              </m:ctrlPr>
            </m:dPr>
            <m:e>
              <m:r>
                <w:rPr>
                  <w:rFonts w:ascii="Cambria Math" w:hAnsi="Cambria Math"/>
                </w:rPr>
                <m:t>y</m:t>
              </m:r>
            </m:e>
          </m:d>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-1)</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-p)</m:t>
              </m:r>
            </m:e>
          </m:d>
          <m:r>
            <w:rPr>
              <w:rFonts w:ascii="Cambria Math" w:hAnsi="Cambria Math"/>
            </w:rPr>
            <m:t xml:space="preserve">+ </m:t>
          </m:r>
          <m:d>
            <m:dPr>
              <m:begChr m:val="["/>
              <m:endChr m:val="]"/>
              <m:ctrlPr>
                <w:rPr>
                  <w:rFonts w:ascii="Cambria Math" w:hAnsi="Cambria Math"/>
                  <w:i/>
                </w:rPr>
              </m:ctrlPr>
            </m:dPr>
            <m:e>
              <m:r>
                <w:rPr>
                  <w:rFonts w:ascii="Cambria Math" w:hAnsi="Cambria Math"/>
                </w:rPr>
                <m:t>e</m:t>
              </m:r>
            </m:e>
          </m:d>
        </m:oMath>
      </m:oMathPara>
    </w:p>
    <w:p w14:paraId="36B3272D" w14:textId="77777777" w:rsidR="002405E1" w:rsidRPr="002405E1" w:rsidRDefault="002405E1" w:rsidP="002405E1">
      <w:pPr>
        <w:pStyle w:val="NoSpacing"/>
        <w:jc w:val="both"/>
        <w:rPr>
          <w:rFonts w:asciiTheme="majorHAnsi" w:hAnsiTheme="majorHAnsi"/>
        </w:rPr>
      </w:pPr>
    </w:p>
    <w:p w14:paraId="11F2AA17" w14:textId="77777777" w:rsidR="002405E1" w:rsidRPr="002405E1" w:rsidRDefault="002405E1" w:rsidP="002405E1">
      <w:pPr>
        <w:pStyle w:val="NoSpacing"/>
        <w:jc w:val="both"/>
        <w:rPr>
          <w:rFonts w:asciiTheme="majorHAnsi" w:hAnsiTheme="majorHAns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=a+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*y</m:t>
          </m:r>
          <m:d>
            <m:dPr>
              <m:ctrlPr>
                <w:rPr>
                  <w:rFonts w:ascii="Cambria Math" w:hAnsi="Cambria Math"/>
                  <w:i/>
                </w:rPr>
              </m:ctrlPr>
            </m:dPr>
            <m:e>
              <m:r>
                <w:rPr>
                  <w:rFonts w:ascii="Cambria Math" w:hAnsi="Cambria Math"/>
                </w:rPr>
                <m:t>t-1</m:t>
              </m:r>
            </m:e>
          </m:d>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*y</m:t>
          </m:r>
          <m:d>
            <m:dPr>
              <m:ctrlPr>
                <w:rPr>
                  <w:rFonts w:ascii="Cambria Math" w:hAnsi="Cambria Math"/>
                  <w:i/>
                </w:rPr>
              </m:ctrlPr>
            </m:dPr>
            <m:e>
              <m:r>
                <w:rPr>
                  <w:rFonts w:ascii="Cambria Math" w:hAnsi="Cambria Math"/>
                </w:rPr>
                <m:t>t-p</m:t>
              </m:r>
            </m:e>
          </m:d>
          <m:r>
            <w:rPr>
              <w:rFonts w:ascii="Cambria Math" w:hAnsi="Cambria Math"/>
            </w:rPr>
            <m:t>+ εt</m:t>
          </m:r>
        </m:oMath>
      </m:oMathPara>
    </w:p>
    <w:p w14:paraId="2573E56F" w14:textId="77777777" w:rsidR="002405E1" w:rsidRPr="002405E1" w:rsidRDefault="002405E1" w:rsidP="002405E1">
      <w:pPr>
        <w:jc w:val="both"/>
        <w:rPr>
          <w:rFonts w:asciiTheme="majorHAnsi" w:eastAsia="Times New Roman" w:hAnsiTheme="majorHAnsi" w:cs="Arial"/>
          <w:color w:val="000000"/>
          <w:lang w:eastAsia="en-IN"/>
        </w:rPr>
      </w:pPr>
    </w:p>
    <w:p w14:paraId="6A35AC30" w14:textId="77777777" w:rsidR="002405E1" w:rsidRPr="002405E1" w:rsidRDefault="002405E1" w:rsidP="002405E1">
      <w:pPr>
        <w:jc w:val="both"/>
        <w:rPr>
          <w:rFonts w:asciiTheme="majorHAnsi" w:eastAsia="Times New Roman" w:hAnsiTheme="majorHAnsi" w:cs="Arial"/>
          <w:b/>
          <w:bCs/>
          <w:color w:val="000000"/>
          <w:lang w:eastAsia="en-IN"/>
        </w:rPr>
      </w:pPr>
      <w:r w:rsidRPr="002405E1">
        <w:rPr>
          <w:rFonts w:asciiTheme="majorHAnsi" w:eastAsia="Times New Roman" w:hAnsiTheme="majorHAnsi" w:cs="Arial"/>
          <w:b/>
          <w:bCs/>
          <w:color w:val="000000"/>
          <w:lang w:eastAsia="en-IN"/>
        </w:rPr>
        <w:t>Equations specific to our research</w:t>
      </w:r>
    </w:p>
    <w:p w14:paraId="281B979D" w14:textId="77777777" w:rsidR="002405E1" w:rsidRPr="002405E1" w:rsidRDefault="002405E1" w:rsidP="002405E1">
      <w:pPr>
        <w:jc w:val="both"/>
        <w:rPr>
          <w:rFonts w:asciiTheme="majorHAnsi" w:eastAsia="Times New Roman" w:hAnsiTheme="majorHAnsi" w:cs="Arial"/>
          <w:b/>
          <w:bCs/>
          <w:color w:val="000000"/>
          <w:lang w:eastAsia="en-IN"/>
        </w:rPr>
      </w:pPr>
      <w:r w:rsidRPr="002405E1">
        <w:rPr>
          <w:rFonts w:asciiTheme="majorHAnsi" w:eastAsia="Times New Roman" w:hAnsiTheme="majorHAnsi" w:cs="Arial"/>
          <w:b/>
          <w:bCs/>
          <w:color w:val="000000"/>
          <w:lang w:eastAsia="en-IN"/>
        </w:rPr>
        <w:t xml:space="preserve"> </w:t>
      </w:r>
    </w:p>
    <w:p w14:paraId="45942446" w14:textId="77777777" w:rsidR="002405E1" w:rsidRPr="004F1659" w:rsidRDefault="002405E1" w:rsidP="002405E1">
      <w:pPr>
        <w:keepNext/>
        <w:jc w:val="both"/>
        <w:rPr>
          <w:rFonts w:asciiTheme="majorHAnsi" w:eastAsiaTheme="minorHAnsi" w:hAnsiTheme="majorHAnsi" w:cstheme="minorBidi"/>
          <w:sz w:val="20"/>
          <w:szCs w:val="20"/>
        </w:rPr>
      </w:pPr>
      <m:oMathPara>
        <m:oMathParaPr>
          <m:jc m:val="left"/>
        </m:oMathParaPr>
        <m:oMath>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UN</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11j</m:t>
                  </m:r>
                </m:sub>
              </m:sSub>
              <m:r>
                <w:rPr>
                  <w:rFonts w:ascii="Cambria Math" w:hAnsi="Cambria Math"/>
                  <w:sz w:val="20"/>
                  <w:szCs w:val="20"/>
                </w:rPr>
                <m:t>lnU</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t-j</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12j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NOM</m:t>
                      </m:r>
                    </m:e>
                    <m:sub>
                      <m:r>
                        <w:rPr>
                          <w:rFonts w:ascii="Cambria Math" w:hAnsi="Cambria Math"/>
                          <w:sz w:val="20"/>
                          <w:szCs w:val="20"/>
                        </w:rPr>
                        <m:t>t-j</m:t>
                      </m:r>
                    </m:sub>
                  </m:sSub>
                  <m:r>
                    <w:rPr>
                      <w:rFonts w:ascii="Cambria Math" w:hAnsi="Cambria Math"/>
                      <w:sz w:val="20"/>
                      <w:szCs w:val="20"/>
                    </w:rPr>
                    <m:t xml:space="preserve">+ </m:t>
                  </m:r>
                </m:e>
              </m:nary>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13j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PGDP</m:t>
                      </m:r>
                    </m:e>
                    <m:sub>
                      <m:r>
                        <w:rPr>
                          <w:rFonts w:ascii="Cambria Math" w:hAnsi="Cambria Math"/>
                          <w:sz w:val="20"/>
                          <w:szCs w:val="20"/>
                        </w:rPr>
                        <m:t>t-j</m:t>
                      </m:r>
                    </m:sub>
                  </m:sSub>
                  <m:r>
                    <w:rPr>
                      <w:rFonts w:ascii="Cambria Math" w:hAnsi="Cambria Math"/>
                      <w:sz w:val="20"/>
                      <w:szCs w:val="20"/>
                    </w:rPr>
                    <m:t xml:space="preserve">+ </m:t>
                  </m:r>
                </m:e>
              </m:nary>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14j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HW</m:t>
                      </m:r>
                    </m:e>
                    <m:sub>
                      <m:r>
                        <w:rPr>
                          <w:rFonts w:ascii="Cambria Math" w:hAnsi="Cambria Math"/>
                          <w:sz w:val="20"/>
                          <w:szCs w:val="20"/>
                        </w:rPr>
                        <m:t>t-j</m:t>
                      </m:r>
                    </m:sub>
                  </m:sSub>
                </m:e>
              </m:nary>
            </m:e>
          </m:nary>
        </m:oMath>
      </m:oMathPara>
    </w:p>
    <w:p w14:paraId="5F405AC8" w14:textId="77777777" w:rsidR="002405E1" w:rsidRPr="004F1659" w:rsidRDefault="002405E1" w:rsidP="002405E1">
      <w:pPr>
        <w:jc w:val="both"/>
        <w:rPr>
          <w:rFonts w:asciiTheme="majorHAnsi" w:hAnsiTheme="majorHAnsi"/>
          <w:i/>
          <w:iCs/>
          <w:color w:val="244061" w:themeColor="accent1" w:themeShade="80"/>
          <w:sz w:val="20"/>
          <w:szCs w:val="20"/>
        </w:rPr>
      </w:pPr>
      <w:r w:rsidRPr="004F1659">
        <w:rPr>
          <w:rFonts w:asciiTheme="majorHAnsi" w:hAnsiTheme="majorHAnsi"/>
          <w:sz w:val="20"/>
          <w:szCs w:val="20"/>
        </w:rPr>
        <w:t xml:space="preserve">                                                                                                                                </w:t>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i/>
          <w:iCs/>
          <w:color w:val="244061" w:themeColor="accent1" w:themeShade="80"/>
          <w:sz w:val="20"/>
          <w:szCs w:val="20"/>
        </w:rPr>
        <w:t>(1)</w:t>
      </w:r>
    </w:p>
    <w:p w14:paraId="42E7A431" w14:textId="77777777" w:rsidR="002405E1" w:rsidRPr="004F1659" w:rsidRDefault="002405E1" w:rsidP="002405E1">
      <w:pPr>
        <w:jc w:val="both"/>
        <w:rPr>
          <w:rFonts w:asciiTheme="majorHAnsi" w:hAnsiTheme="majorHAnsi"/>
          <w:sz w:val="20"/>
          <w:szCs w:val="20"/>
        </w:rPr>
      </w:pPr>
      <m:oMathPara>
        <m:oMathParaPr>
          <m:jc m:val="left"/>
        </m:oMathParaPr>
        <m:oMath>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NOM</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 xml:space="preserve">    α</m:t>
              </m:r>
            </m:e>
            <m:sub>
              <m:r>
                <w:rPr>
                  <w:rFonts w:ascii="Cambria Math" w:hAnsi="Cambria Math"/>
                  <w:sz w:val="20"/>
                  <w:szCs w:val="20"/>
                </w:rPr>
                <m:t>2</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21j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NOM</m:t>
                  </m:r>
                </m:e>
                <m:sub>
                  <m:r>
                    <w:rPr>
                      <w:rFonts w:ascii="Cambria Math" w:hAnsi="Cambria Math"/>
                      <w:sz w:val="20"/>
                      <w:szCs w:val="20"/>
                    </w:rPr>
                    <m:t>t-j</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22j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UN</m:t>
                      </m:r>
                    </m:e>
                    <m:sub>
                      <m:r>
                        <w:rPr>
                          <w:rFonts w:ascii="Cambria Math" w:hAnsi="Cambria Math"/>
                          <w:sz w:val="20"/>
                          <w:szCs w:val="20"/>
                        </w:rPr>
                        <m:t>t-j</m:t>
                      </m:r>
                    </m:sub>
                  </m:sSub>
                  <m:r>
                    <w:rPr>
                      <w:rFonts w:ascii="Cambria Math" w:hAnsi="Cambria Math"/>
                      <w:sz w:val="20"/>
                      <w:szCs w:val="20"/>
                    </w:rPr>
                    <m:t xml:space="preserve">+ </m:t>
                  </m:r>
                </m:e>
              </m:nary>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23j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PGDP</m:t>
                      </m:r>
                    </m:e>
                    <m:sub>
                      <m:r>
                        <w:rPr>
                          <w:rFonts w:ascii="Cambria Math" w:hAnsi="Cambria Math"/>
                          <w:sz w:val="20"/>
                          <w:szCs w:val="20"/>
                        </w:rPr>
                        <m:t>t-j</m:t>
                      </m:r>
                    </m:sub>
                  </m:sSub>
                  <m:r>
                    <w:rPr>
                      <w:rFonts w:ascii="Cambria Math" w:hAnsi="Cambria Math"/>
                      <w:sz w:val="20"/>
                      <w:szCs w:val="20"/>
                    </w:rPr>
                    <m:t xml:space="preserve">+ </m:t>
                  </m:r>
                </m:e>
              </m:nary>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24j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HW</m:t>
                      </m:r>
                    </m:e>
                    <m:sub>
                      <m:r>
                        <w:rPr>
                          <w:rFonts w:ascii="Cambria Math" w:hAnsi="Cambria Math"/>
                          <w:sz w:val="20"/>
                          <w:szCs w:val="20"/>
                        </w:rPr>
                        <m:t>t-j</m:t>
                      </m:r>
                    </m:sub>
                  </m:sSub>
                </m:e>
              </m:nary>
              <m:r>
                <w:rPr>
                  <w:rFonts w:ascii="Cambria Math" w:hAnsi="Cambria Math"/>
                  <w:sz w:val="20"/>
                  <w:szCs w:val="20"/>
                </w:rPr>
                <m:t xml:space="preserve"> </m:t>
              </m:r>
            </m:e>
          </m:nary>
        </m:oMath>
      </m:oMathPara>
    </w:p>
    <w:p w14:paraId="4B92B71A" w14:textId="77777777" w:rsidR="002405E1" w:rsidRPr="004F1659" w:rsidRDefault="002405E1" w:rsidP="002405E1">
      <w:pPr>
        <w:jc w:val="both"/>
        <w:rPr>
          <w:rFonts w:asciiTheme="majorHAnsi" w:hAnsiTheme="majorHAnsi"/>
          <w:i/>
          <w:iCs/>
          <w:color w:val="244061" w:themeColor="accent1" w:themeShade="80"/>
          <w:sz w:val="20"/>
          <w:szCs w:val="20"/>
        </w:rPr>
      </w:pPr>
      <w:r w:rsidRPr="004F1659">
        <w:rPr>
          <w:rFonts w:asciiTheme="majorHAnsi" w:hAnsiTheme="majorHAnsi"/>
          <w:sz w:val="20"/>
          <w:szCs w:val="20"/>
        </w:rPr>
        <w:t xml:space="preserve">                                                                                                                                </w:t>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i/>
          <w:iCs/>
          <w:color w:val="244061" w:themeColor="accent1" w:themeShade="80"/>
          <w:sz w:val="20"/>
          <w:szCs w:val="20"/>
        </w:rPr>
        <w:t>(2)</w:t>
      </w:r>
    </w:p>
    <w:p w14:paraId="56874F57" w14:textId="77777777" w:rsidR="002405E1" w:rsidRPr="004F1659" w:rsidRDefault="002405E1" w:rsidP="002405E1">
      <w:pPr>
        <w:jc w:val="both"/>
        <w:rPr>
          <w:rFonts w:asciiTheme="majorHAnsi" w:hAnsiTheme="majorHAnsi"/>
          <w:sz w:val="20"/>
          <w:szCs w:val="20"/>
        </w:rPr>
      </w:pPr>
      <m:oMathPara>
        <m:oMathParaPr>
          <m:jc m:val="left"/>
        </m:oMathParaPr>
        <m:oMath>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PGDP</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3</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31j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PGDP</m:t>
                  </m:r>
                </m:e>
                <m:sub>
                  <m:r>
                    <w:rPr>
                      <w:rFonts w:ascii="Cambria Math" w:hAnsi="Cambria Math"/>
                      <w:sz w:val="20"/>
                      <w:szCs w:val="20"/>
                    </w:rPr>
                    <m:t>t-j</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32j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UN</m:t>
                      </m:r>
                    </m:e>
                    <m:sub>
                      <m:r>
                        <w:rPr>
                          <w:rFonts w:ascii="Cambria Math" w:hAnsi="Cambria Math"/>
                          <w:sz w:val="20"/>
                          <w:szCs w:val="20"/>
                        </w:rPr>
                        <m:t>t-j</m:t>
                      </m:r>
                    </m:sub>
                  </m:sSub>
                  <m:r>
                    <w:rPr>
                      <w:rFonts w:ascii="Cambria Math" w:hAnsi="Cambria Math"/>
                      <w:sz w:val="20"/>
                      <w:szCs w:val="20"/>
                    </w:rPr>
                    <m:t xml:space="preserve">+ </m:t>
                  </m:r>
                </m:e>
              </m:nary>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33j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NOM</m:t>
                      </m:r>
                    </m:e>
                    <m:sub>
                      <m:r>
                        <w:rPr>
                          <w:rFonts w:ascii="Cambria Math" w:hAnsi="Cambria Math"/>
                          <w:sz w:val="20"/>
                          <w:szCs w:val="20"/>
                        </w:rPr>
                        <m:t>t-j</m:t>
                      </m:r>
                    </m:sub>
                  </m:sSub>
                  <m:r>
                    <w:rPr>
                      <w:rFonts w:ascii="Cambria Math" w:hAnsi="Cambria Math"/>
                      <w:sz w:val="20"/>
                      <w:szCs w:val="20"/>
                    </w:rPr>
                    <m:t xml:space="preserve">+ </m:t>
                  </m:r>
                </m:e>
              </m:nary>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34j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HW</m:t>
                      </m:r>
                    </m:e>
                    <m:sub>
                      <m:r>
                        <w:rPr>
                          <w:rFonts w:ascii="Cambria Math" w:hAnsi="Cambria Math"/>
                          <w:sz w:val="20"/>
                          <w:szCs w:val="20"/>
                        </w:rPr>
                        <m:t>t-j</m:t>
                      </m:r>
                    </m:sub>
                  </m:sSub>
                </m:e>
              </m:nary>
              <m:r>
                <w:rPr>
                  <w:rFonts w:ascii="Cambria Math" w:hAnsi="Cambria Math"/>
                  <w:sz w:val="20"/>
                  <w:szCs w:val="20"/>
                </w:rPr>
                <m:t xml:space="preserve"> </m:t>
              </m:r>
            </m:e>
          </m:nary>
        </m:oMath>
      </m:oMathPara>
    </w:p>
    <w:p w14:paraId="1FFB8FDA" w14:textId="77777777" w:rsidR="002405E1" w:rsidRPr="004F1659" w:rsidRDefault="002405E1" w:rsidP="002405E1">
      <w:pPr>
        <w:jc w:val="both"/>
        <w:rPr>
          <w:rFonts w:asciiTheme="majorHAnsi" w:hAnsiTheme="majorHAnsi"/>
          <w:sz w:val="20"/>
          <w:szCs w:val="20"/>
        </w:rPr>
      </w:pPr>
      <w:r w:rsidRPr="004F1659">
        <w:rPr>
          <w:rFonts w:asciiTheme="majorHAnsi" w:hAnsiTheme="majorHAnsi"/>
          <w:sz w:val="20"/>
          <w:szCs w:val="20"/>
        </w:rPr>
        <w:t xml:space="preserve">                                                                                                                                </w:t>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i/>
          <w:iCs/>
          <w:color w:val="244061" w:themeColor="accent1" w:themeShade="80"/>
          <w:sz w:val="20"/>
          <w:szCs w:val="20"/>
        </w:rPr>
        <w:t>(3)</w:t>
      </w:r>
    </w:p>
    <w:p w14:paraId="10CA7078" w14:textId="77777777" w:rsidR="002405E1" w:rsidRPr="004F1659" w:rsidRDefault="002405E1" w:rsidP="002405E1">
      <w:pPr>
        <w:jc w:val="both"/>
        <w:rPr>
          <w:rFonts w:asciiTheme="majorHAnsi" w:hAnsiTheme="majorHAnsi"/>
          <w:sz w:val="20"/>
          <w:szCs w:val="20"/>
        </w:rPr>
      </w:pPr>
      <m:oMathPara>
        <m:oMathParaPr>
          <m:jc m:val="left"/>
        </m:oMathParaPr>
        <m:oMath>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HW</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4</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41j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HW</m:t>
                  </m:r>
                </m:e>
                <m:sub>
                  <m:r>
                    <w:rPr>
                      <w:rFonts w:ascii="Cambria Math" w:hAnsi="Cambria Math"/>
                      <w:sz w:val="20"/>
                      <w:szCs w:val="20"/>
                    </w:rPr>
                    <m:t>t-j</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42j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UN</m:t>
                      </m:r>
                    </m:e>
                    <m:sub>
                      <m:r>
                        <w:rPr>
                          <w:rFonts w:ascii="Cambria Math" w:hAnsi="Cambria Math"/>
                          <w:sz w:val="20"/>
                          <w:szCs w:val="20"/>
                        </w:rPr>
                        <m:t>t-j</m:t>
                      </m:r>
                    </m:sub>
                  </m:sSub>
                  <m:r>
                    <w:rPr>
                      <w:rFonts w:ascii="Cambria Math" w:hAnsi="Cambria Math"/>
                      <w:sz w:val="20"/>
                      <w:szCs w:val="20"/>
                    </w:rPr>
                    <m:t xml:space="preserve">+ </m:t>
                  </m:r>
                </m:e>
              </m:nary>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43j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NOM</m:t>
                      </m:r>
                    </m:e>
                    <m:sub>
                      <m:r>
                        <w:rPr>
                          <w:rFonts w:ascii="Cambria Math" w:hAnsi="Cambria Math"/>
                          <w:sz w:val="20"/>
                          <w:szCs w:val="20"/>
                        </w:rPr>
                        <m:t>t-j</m:t>
                      </m:r>
                    </m:sub>
                  </m:sSub>
                  <m:r>
                    <w:rPr>
                      <w:rFonts w:ascii="Cambria Math" w:hAnsi="Cambria Math"/>
                      <w:sz w:val="20"/>
                      <w:szCs w:val="20"/>
                    </w:rPr>
                    <m:t xml:space="preserve">+ </m:t>
                  </m:r>
                </m:e>
              </m:nary>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44j</m:t>
                      </m:r>
                    </m:sub>
                  </m:sSub>
                  <m:r>
                    <w:rPr>
                      <w:rFonts w:ascii="Cambria Math" w:hAnsi="Cambria Math"/>
                      <w:sz w:val="20"/>
                      <w:szCs w:val="20"/>
                    </w:rPr>
                    <m:t>ln</m:t>
                  </m:r>
                  <m:sSub>
                    <m:sSubPr>
                      <m:ctrlPr>
                        <w:rPr>
                          <w:rFonts w:ascii="Cambria Math" w:hAnsi="Cambria Math"/>
                          <w:i/>
                          <w:sz w:val="20"/>
                          <w:szCs w:val="20"/>
                        </w:rPr>
                      </m:ctrlPr>
                    </m:sSubPr>
                    <m:e>
                      <m:r>
                        <w:rPr>
                          <w:rFonts w:ascii="Cambria Math" w:hAnsi="Cambria Math"/>
                          <w:sz w:val="20"/>
                          <w:szCs w:val="20"/>
                        </w:rPr>
                        <m:t>PGDP</m:t>
                      </m:r>
                    </m:e>
                    <m:sub>
                      <m:r>
                        <w:rPr>
                          <w:rFonts w:ascii="Cambria Math" w:hAnsi="Cambria Math"/>
                          <w:sz w:val="20"/>
                          <w:szCs w:val="20"/>
                        </w:rPr>
                        <m:t>t-j</m:t>
                      </m:r>
                    </m:sub>
                  </m:sSub>
                </m:e>
              </m:nary>
              <m:r>
                <w:rPr>
                  <w:rFonts w:ascii="Cambria Math" w:hAnsi="Cambria Math"/>
                  <w:sz w:val="20"/>
                  <w:szCs w:val="20"/>
                </w:rPr>
                <m:t xml:space="preserve"> </m:t>
              </m:r>
            </m:e>
          </m:nary>
        </m:oMath>
      </m:oMathPara>
    </w:p>
    <w:p w14:paraId="41497001" w14:textId="77777777" w:rsidR="002405E1" w:rsidRPr="004F1659" w:rsidRDefault="002405E1" w:rsidP="002405E1">
      <w:pPr>
        <w:jc w:val="both"/>
        <w:rPr>
          <w:rFonts w:asciiTheme="majorHAnsi" w:hAnsiTheme="majorHAnsi"/>
          <w:sz w:val="20"/>
          <w:szCs w:val="20"/>
        </w:rPr>
      </w:pPr>
      <w:r w:rsidRPr="004F1659">
        <w:rPr>
          <w:rFonts w:asciiTheme="majorHAnsi" w:hAnsiTheme="majorHAnsi"/>
          <w:sz w:val="20"/>
          <w:szCs w:val="20"/>
        </w:rPr>
        <w:t xml:space="preserve">                                                                                                                                </w:t>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sz w:val="20"/>
          <w:szCs w:val="20"/>
        </w:rPr>
        <w:tab/>
      </w:r>
      <w:r w:rsidRPr="004F1659">
        <w:rPr>
          <w:rFonts w:asciiTheme="majorHAnsi" w:hAnsiTheme="majorHAnsi"/>
          <w:i/>
          <w:iCs/>
          <w:color w:val="244061" w:themeColor="accent1" w:themeShade="80"/>
          <w:sz w:val="20"/>
          <w:szCs w:val="20"/>
        </w:rPr>
        <w:t>(4)</w:t>
      </w:r>
    </w:p>
    <w:p w14:paraId="4BB526E0" w14:textId="77777777" w:rsidR="004F1659" w:rsidRDefault="004F1659" w:rsidP="002405E1">
      <w:pPr>
        <w:pStyle w:val="NoSpacing"/>
        <w:jc w:val="both"/>
        <w:rPr>
          <w:rFonts w:asciiTheme="majorHAnsi" w:eastAsia="Times New Roman" w:hAnsiTheme="majorHAnsi" w:cs="Arial"/>
          <w:color w:val="000000"/>
          <w:lang w:eastAsia="en-IN"/>
        </w:rPr>
      </w:pPr>
    </w:p>
    <w:p w14:paraId="693C0C35" w14:textId="77777777" w:rsidR="004F1659" w:rsidRDefault="004F1659" w:rsidP="002405E1">
      <w:pPr>
        <w:pStyle w:val="NoSpacing"/>
        <w:jc w:val="both"/>
        <w:rPr>
          <w:rFonts w:asciiTheme="majorHAnsi" w:eastAsia="Times New Roman" w:hAnsiTheme="majorHAnsi" w:cs="Arial"/>
          <w:color w:val="000000"/>
          <w:lang w:eastAsia="en-IN"/>
        </w:rPr>
      </w:pPr>
    </w:p>
    <w:p w14:paraId="6107ADA1" w14:textId="7D3551D0" w:rsidR="004F1659" w:rsidRDefault="004F1659" w:rsidP="004F1659">
      <w:pPr>
        <w:rPr>
          <w:rFonts w:asciiTheme="majorHAnsi" w:hAnsiTheme="majorHAnsi"/>
        </w:rPr>
      </w:pPr>
    </w:p>
    <w:p w14:paraId="0190A582" w14:textId="252A12F7" w:rsidR="000879F7" w:rsidRDefault="000879F7" w:rsidP="004F1659">
      <w:pPr>
        <w:rPr>
          <w:rFonts w:asciiTheme="majorHAnsi" w:hAnsiTheme="majorHAnsi"/>
        </w:rPr>
      </w:pPr>
    </w:p>
    <w:p w14:paraId="5A26640C" w14:textId="0DD90F4B" w:rsidR="000879F7" w:rsidRDefault="000879F7" w:rsidP="004F1659">
      <w:pPr>
        <w:rPr>
          <w:rFonts w:asciiTheme="majorHAnsi" w:hAnsiTheme="majorHAnsi"/>
        </w:rPr>
      </w:pPr>
    </w:p>
    <w:p w14:paraId="5B2C73D5" w14:textId="77777777" w:rsidR="000879F7" w:rsidRDefault="000879F7" w:rsidP="004F1659">
      <w:pPr>
        <w:rPr>
          <w:rFonts w:asciiTheme="majorHAnsi" w:hAnsiTheme="majorHAnsi"/>
        </w:rPr>
      </w:pPr>
    </w:p>
    <w:p w14:paraId="14709BF0" w14:textId="11438C4C"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49280" behindDoc="1" locked="0" layoutInCell="1" allowOverlap="1" wp14:anchorId="34AB1F00" wp14:editId="61061CF4">
                <wp:simplePos x="0" y="0"/>
                <wp:positionH relativeFrom="column">
                  <wp:posOffset>-5422</wp:posOffset>
                </wp:positionH>
                <wp:positionV relativeFrom="paragraph">
                  <wp:posOffset>155575</wp:posOffset>
                </wp:positionV>
                <wp:extent cx="4740910" cy="13335"/>
                <wp:effectExtent l="0" t="0" r="0" b="0"/>
                <wp:wrapNone/>
                <wp:docPr id="198"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489F2A0" id="Rectangle 475" o:spid="_x0000_s1026" style="position:absolute;margin-left:-.45pt;margin-top:12.25pt;width:373.3pt;height:1.05pt;z-index:-156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" fillcolor="#841f27" stroked="f"/>
            </w:pict>
          </mc:Fallback>
        </mc:AlternateContent>
      </w:r>
    </w:p>
    <w:p w14:paraId="3F1AFB03" w14:textId="53F5A18D"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091C7E1B"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251E8762" w14:textId="77777777" w:rsidR="00EF1C45" w:rsidRDefault="00EF1C45" w:rsidP="00EF1C45">
      <w:pPr>
        <w:pStyle w:val="Heading1"/>
        <w:tabs>
          <w:tab w:val="left" w:pos="417"/>
        </w:tabs>
        <w:ind w:left="0"/>
        <w:rPr>
          <w:color w:val="FF0000"/>
          <w:sz w:val="24"/>
          <w:szCs w:val="24"/>
        </w:rPr>
      </w:pPr>
    </w:p>
    <w:p w14:paraId="395AA9FC" w14:textId="31124A0E" w:rsidR="002405E1" w:rsidRPr="002405E1" w:rsidRDefault="002405E1" w:rsidP="002405E1">
      <w:pPr>
        <w:pStyle w:val="NoSpacing"/>
        <w:jc w:val="both"/>
        <w:rPr>
          <w:rFonts w:asciiTheme="majorHAnsi" w:hAnsiTheme="majorHAnsi"/>
        </w:rPr>
      </w:pPr>
      <w:r w:rsidRPr="002405E1">
        <w:rPr>
          <w:rFonts w:asciiTheme="majorHAnsi" w:eastAsia="Times New Roman" w:hAnsiTheme="majorHAnsi" w:cs="Arial"/>
          <w:color w:val="000000"/>
          <w:lang w:eastAsia="en-IN"/>
        </w:rPr>
        <w:lastRenderedPageBreak/>
        <w:t xml:space="preserve">In which αj is the constant related to each equation, K denotes the lag period, while the βs are coefficients to be envisioned. So, finally we have 4 equations and each equation have 17 coefficients that would be calculated using OLS estimator. </w:t>
      </w:r>
    </w:p>
    <w:p w14:paraId="1BF17075" w14:textId="77777777" w:rsidR="004F1659" w:rsidRPr="000879F7" w:rsidRDefault="004F1659" w:rsidP="000879F7">
      <w:pPr>
        <w:jc w:val="both"/>
        <w:rPr>
          <w:rFonts w:asciiTheme="majorHAnsi" w:hAnsiTheme="majorHAnsi"/>
        </w:rPr>
      </w:pPr>
    </w:p>
    <w:p w14:paraId="1DEB6759" w14:textId="6AE89493" w:rsidR="004F1659" w:rsidRPr="000879F7" w:rsidRDefault="002405E1" w:rsidP="004F1659">
      <w:pPr>
        <w:rPr>
          <w:rFonts w:asciiTheme="majorHAnsi" w:hAnsiTheme="majorHAnsi"/>
          <w:b/>
          <w:bCs/>
        </w:rPr>
      </w:pPr>
      <w:r w:rsidRPr="000879F7">
        <w:rPr>
          <w:rFonts w:asciiTheme="majorHAnsi" w:hAnsiTheme="majorHAnsi"/>
          <w:b/>
          <w:bCs/>
        </w:rPr>
        <w:t xml:space="preserve">Impulse Response </w:t>
      </w:r>
    </w:p>
    <w:p w14:paraId="7900D16E" w14:textId="77777777" w:rsidR="004F1659" w:rsidRPr="000879F7" w:rsidRDefault="004F1659" w:rsidP="004F1659">
      <w:pPr>
        <w:rPr>
          <w:rFonts w:asciiTheme="majorHAnsi" w:hAnsiTheme="majorHAnsi"/>
          <w:b/>
          <w:bCs/>
        </w:rPr>
      </w:pPr>
    </w:p>
    <w:p w14:paraId="20C5B6B6" w14:textId="77777777" w:rsidR="004F1659" w:rsidRDefault="002405E1" w:rsidP="002405E1">
      <w:pPr>
        <w:jc w:val="both"/>
        <w:rPr>
          <w:rFonts w:asciiTheme="majorHAnsi" w:hAnsiTheme="majorHAnsi"/>
        </w:rPr>
      </w:pPr>
      <w:r w:rsidRPr="002405E1">
        <w:rPr>
          <w:rFonts w:asciiTheme="majorHAnsi" w:hAnsiTheme="majorHAnsi"/>
        </w:rPr>
        <w:t xml:space="preserve">Impulse Response analysis is an important process in econometrics which uses the VAR model. Impulse Response describes the evolution of a models variable in response to a shock (Impulse) given to a single or more variables. In general the impulse response plots are showing the response of a variable when a shock of 1 standard deviation is given to another variable. </w:t>
      </w:r>
    </w:p>
    <w:p w14:paraId="668BF91E" w14:textId="77777777" w:rsidR="004F1659" w:rsidRDefault="004F1659" w:rsidP="002405E1">
      <w:pPr>
        <w:jc w:val="both"/>
        <w:rPr>
          <w:rFonts w:asciiTheme="majorHAnsi" w:hAnsiTheme="majorHAnsi"/>
        </w:rPr>
      </w:pPr>
    </w:p>
    <w:p w14:paraId="29944B8B" w14:textId="77777777" w:rsidR="004F1659" w:rsidRDefault="002405E1" w:rsidP="002405E1">
      <w:pPr>
        <w:jc w:val="both"/>
        <w:rPr>
          <w:rFonts w:asciiTheme="majorHAnsi" w:hAnsiTheme="majorHAnsi"/>
        </w:rPr>
      </w:pPr>
      <w:r w:rsidRPr="002405E1">
        <w:rPr>
          <w:rFonts w:asciiTheme="majorHAnsi" w:hAnsiTheme="majorHAnsi"/>
        </w:rPr>
        <w:t xml:space="preserve">We performed Impulse Response on our data set and obtained the results shown below.The horizontal axis depicts the period of time and vertical shows the response. As we can observe there is a very erratic/random trend for each impulse-response pair. This is expected since the system that we worked on was Non-Stationary. </w:t>
      </w:r>
    </w:p>
    <w:p w14:paraId="09D8865C" w14:textId="77777777" w:rsidR="004F1659" w:rsidRDefault="004F1659" w:rsidP="002405E1">
      <w:pPr>
        <w:jc w:val="both"/>
        <w:rPr>
          <w:rFonts w:asciiTheme="majorHAnsi" w:hAnsiTheme="majorHAnsi"/>
        </w:rPr>
      </w:pPr>
    </w:p>
    <w:p w14:paraId="4A9D4186" w14:textId="52A73610" w:rsidR="002405E1" w:rsidRDefault="002405E1" w:rsidP="002405E1">
      <w:pPr>
        <w:jc w:val="both"/>
        <w:rPr>
          <w:rFonts w:asciiTheme="majorHAnsi" w:hAnsiTheme="majorHAnsi"/>
        </w:rPr>
      </w:pPr>
      <w:r w:rsidRPr="002405E1">
        <w:rPr>
          <w:rFonts w:asciiTheme="majorHAnsi" w:hAnsiTheme="majorHAnsi"/>
        </w:rPr>
        <w:t xml:space="preserve">Had the system been stationary we would have expected that the effects of the Impulse should wear out after some time. This method is very useful for assessment of economic policies as it allows us to trace the transmission of a shock within an otherwise noisy system. </w:t>
      </w:r>
    </w:p>
    <w:p w14:paraId="73D1D7F4" w14:textId="77777777" w:rsidR="004F1659" w:rsidRPr="002405E1" w:rsidRDefault="004F1659" w:rsidP="002405E1">
      <w:pPr>
        <w:jc w:val="both"/>
        <w:rPr>
          <w:rFonts w:asciiTheme="majorHAnsi" w:hAnsiTheme="majorHAnsi"/>
        </w:rPr>
      </w:pPr>
    </w:p>
    <w:p w14:paraId="0DE793EA" w14:textId="1873F832" w:rsidR="002405E1" w:rsidRDefault="002405E1" w:rsidP="002405E1">
      <w:pPr>
        <w:jc w:val="both"/>
        <w:rPr>
          <w:rFonts w:asciiTheme="majorHAnsi" w:hAnsiTheme="majorHAnsi"/>
        </w:rPr>
      </w:pPr>
      <w:r w:rsidRPr="002405E1">
        <w:rPr>
          <w:rFonts w:asciiTheme="majorHAnsi" w:hAnsiTheme="majorHAnsi"/>
        </w:rPr>
        <w:t>These are our results for the impulse response analysis of the resulting VAR model.</w:t>
      </w:r>
    </w:p>
    <w:p w14:paraId="340558C7" w14:textId="4C2B9020" w:rsidR="004F1659" w:rsidRPr="004F1659" w:rsidRDefault="004F1659" w:rsidP="004F1659">
      <w:pPr>
        <w:rPr>
          <w:rFonts w:asciiTheme="majorHAnsi" w:hAnsiTheme="majorHAnsi"/>
        </w:rPr>
      </w:pPr>
    </w:p>
    <w:p w14:paraId="3E45008E" w14:textId="783314C2" w:rsidR="004F1659" w:rsidRPr="004F1659" w:rsidRDefault="004F1659" w:rsidP="004F1659">
      <w:pPr>
        <w:rPr>
          <w:rFonts w:asciiTheme="majorHAnsi" w:hAnsiTheme="majorHAnsi"/>
        </w:rPr>
      </w:pPr>
    </w:p>
    <w:p w14:paraId="5AB05A20" w14:textId="3A7E5D02" w:rsidR="004F1659" w:rsidRPr="004F1659" w:rsidRDefault="004F1659" w:rsidP="004F1659">
      <w:pPr>
        <w:rPr>
          <w:rFonts w:asciiTheme="majorHAnsi" w:hAnsiTheme="majorHAnsi"/>
        </w:rPr>
      </w:pPr>
    </w:p>
    <w:p w14:paraId="1CC2F856" w14:textId="7EBDB037" w:rsidR="004F1659" w:rsidRPr="004F1659" w:rsidRDefault="004F1659" w:rsidP="004F1659">
      <w:pPr>
        <w:rPr>
          <w:rFonts w:asciiTheme="majorHAnsi" w:hAnsiTheme="majorHAnsi"/>
        </w:rPr>
      </w:pPr>
    </w:p>
    <w:p w14:paraId="4E1E17EE" w14:textId="7388D94E" w:rsidR="004F1659" w:rsidRPr="004F1659" w:rsidRDefault="004F1659" w:rsidP="004F1659">
      <w:pPr>
        <w:rPr>
          <w:rFonts w:asciiTheme="majorHAnsi" w:hAnsiTheme="majorHAnsi"/>
        </w:rPr>
      </w:pPr>
    </w:p>
    <w:p w14:paraId="640568FD" w14:textId="3E99A23A" w:rsidR="004F1659" w:rsidRDefault="004F1659" w:rsidP="004F1659">
      <w:pPr>
        <w:rPr>
          <w:rFonts w:asciiTheme="majorHAnsi" w:hAnsiTheme="majorHAnsi"/>
        </w:rPr>
      </w:pPr>
    </w:p>
    <w:p w14:paraId="17541DD3" w14:textId="00E53021" w:rsidR="004F1659" w:rsidRDefault="004F1659" w:rsidP="004F1659">
      <w:pPr>
        <w:rPr>
          <w:rFonts w:asciiTheme="majorHAnsi" w:hAnsiTheme="majorHAnsi"/>
        </w:rPr>
      </w:pPr>
    </w:p>
    <w:p w14:paraId="73740A4C" w14:textId="45BBFB2C" w:rsidR="004F1659" w:rsidRDefault="004F1659" w:rsidP="004F1659">
      <w:pPr>
        <w:rPr>
          <w:rFonts w:asciiTheme="majorHAnsi" w:hAnsiTheme="majorHAnsi"/>
        </w:rPr>
      </w:pPr>
    </w:p>
    <w:p w14:paraId="579FAC36" w14:textId="239E7CAB" w:rsidR="004F1659" w:rsidRDefault="004F1659" w:rsidP="004F1659">
      <w:pPr>
        <w:rPr>
          <w:rFonts w:asciiTheme="majorHAnsi" w:hAnsiTheme="majorHAnsi"/>
        </w:rPr>
      </w:pPr>
    </w:p>
    <w:p w14:paraId="122178ED" w14:textId="2928D68B" w:rsidR="004F1659" w:rsidRDefault="004F1659" w:rsidP="004F1659">
      <w:pPr>
        <w:rPr>
          <w:rFonts w:asciiTheme="majorHAnsi" w:hAnsiTheme="majorHAnsi"/>
        </w:rPr>
      </w:pPr>
    </w:p>
    <w:p w14:paraId="1EBB600D" w14:textId="15608620" w:rsidR="004F1659" w:rsidRDefault="004F1659" w:rsidP="004F1659">
      <w:pPr>
        <w:rPr>
          <w:rFonts w:asciiTheme="majorHAnsi" w:hAnsiTheme="majorHAnsi"/>
        </w:rPr>
      </w:pPr>
    </w:p>
    <w:p w14:paraId="33064454" w14:textId="12782807" w:rsidR="004F1659" w:rsidRDefault="004F1659" w:rsidP="004F1659">
      <w:pPr>
        <w:rPr>
          <w:rFonts w:asciiTheme="majorHAnsi" w:hAnsiTheme="majorHAnsi"/>
        </w:rPr>
      </w:pPr>
    </w:p>
    <w:p w14:paraId="26A46265" w14:textId="0B5F8BF8" w:rsidR="004F1659" w:rsidRDefault="004F1659" w:rsidP="004F1659">
      <w:pPr>
        <w:rPr>
          <w:rFonts w:asciiTheme="majorHAnsi" w:hAnsiTheme="majorHAnsi"/>
        </w:rPr>
      </w:pPr>
    </w:p>
    <w:p w14:paraId="6B896350" w14:textId="10B3D313" w:rsidR="004F1659" w:rsidRDefault="004F1659" w:rsidP="004F1659">
      <w:pPr>
        <w:rPr>
          <w:rFonts w:asciiTheme="majorHAnsi" w:hAnsiTheme="majorHAnsi"/>
        </w:rPr>
      </w:pPr>
    </w:p>
    <w:p w14:paraId="5DB53FAA" w14:textId="0D584CB4" w:rsidR="004F1659" w:rsidRDefault="004F1659" w:rsidP="004F1659">
      <w:pPr>
        <w:rPr>
          <w:rFonts w:asciiTheme="majorHAnsi" w:hAnsiTheme="majorHAnsi"/>
        </w:rPr>
      </w:pPr>
    </w:p>
    <w:p w14:paraId="7C994067" w14:textId="3DBF3643" w:rsidR="004F1659" w:rsidRDefault="004F1659" w:rsidP="004F1659">
      <w:pPr>
        <w:rPr>
          <w:rFonts w:asciiTheme="majorHAnsi" w:hAnsiTheme="majorHAnsi"/>
        </w:rPr>
      </w:pPr>
    </w:p>
    <w:p w14:paraId="6B9180FA" w14:textId="480DF274" w:rsidR="000879F7" w:rsidRDefault="000879F7" w:rsidP="004F1659">
      <w:pPr>
        <w:rPr>
          <w:rFonts w:asciiTheme="majorHAnsi" w:hAnsiTheme="majorHAnsi"/>
        </w:rPr>
      </w:pPr>
    </w:p>
    <w:p w14:paraId="5A1B1AE4" w14:textId="5CE372FF" w:rsidR="000879F7" w:rsidRDefault="000879F7" w:rsidP="004F1659">
      <w:pPr>
        <w:rPr>
          <w:rFonts w:asciiTheme="majorHAnsi" w:hAnsiTheme="majorHAnsi"/>
        </w:rPr>
      </w:pPr>
    </w:p>
    <w:p w14:paraId="1CBF7622" w14:textId="7823B37D" w:rsidR="000879F7" w:rsidRDefault="000879F7" w:rsidP="004F1659">
      <w:pPr>
        <w:rPr>
          <w:rFonts w:asciiTheme="majorHAnsi" w:hAnsiTheme="majorHAnsi"/>
        </w:rPr>
      </w:pPr>
    </w:p>
    <w:p w14:paraId="0CA9CB02" w14:textId="68DDC44C" w:rsidR="000879F7" w:rsidRDefault="000879F7" w:rsidP="004F1659">
      <w:pPr>
        <w:rPr>
          <w:rFonts w:asciiTheme="majorHAnsi" w:hAnsiTheme="majorHAnsi"/>
        </w:rPr>
      </w:pPr>
    </w:p>
    <w:p w14:paraId="1EC076C5" w14:textId="77777777" w:rsidR="000879F7" w:rsidRDefault="000879F7" w:rsidP="004F1659">
      <w:pPr>
        <w:rPr>
          <w:rFonts w:asciiTheme="majorHAnsi" w:hAnsiTheme="majorHAnsi"/>
        </w:rPr>
      </w:pPr>
    </w:p>
    <w:p w14:paraId="2371D6C9" w14:textId="68421D8C"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51328" behindDoc="1" locked="0" layoutInCell="1" allowOverlap="1" wp14:anchorId="6962FA88" wp14:editId="222D470C">
                <wp:simplePos x="0" y="0"/>
                <wp:positionH relativeFrom="column">
                  <wp:posOffset>52754</wp:posOffset>
                </wp:positionH>
                <wp:positionV relativeFrom="paragraph">
                  <wp:posOffset>63842</wp:posOffset>
                </wp:positionV>
                <wp:extent cx="4740910" cy="13335"/>
                <wp:effectExtent l="0" t="0" r="0" b="0"/>
                <wp:wrapNone/>
                <wp:docPr id="199"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78FDFDA" id="Rectangle 475" o:spid="_x0000_s1026" style="position:absolute;margin-left:4.15pt;margin-top:5.05pt;width:373.3pt;height:1.05pt;z-index:-156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" fillcolor="#841f27" stroked="f"/>
            </w:pict>
          </mc:Fallback>
        </mc:AlternateContent>
      </w:r>
    </w:p>
    <w:p w14:paraId="6149B50F" w14:textId="28B8F2FD"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63B3EAB2"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083F9E3C" w14:textId="77777777" w:rsidR="00EF1C45" w:rsidRDefault="00EF1C45" w:rsidP="00EF1C45">
      <w:pPr>
        <w:pStyle w:val="Heading1"/>
        <w:tabs>
          <w:tab w:val="left" w:pos="417"/>
        </w:tabs>
        <w:ind w:left="0"/>
        <w:rPr>
          <w:color w:val="FF0000"/>
          <w:sz w:val="24"/>
          <w:szCs w:val="24"/>
        </w:rPr>
      </w:pPr>
    </w:p>
    <w:p w14:paraId="26F16FA0" w14:textId="77777777" w:rsidR="004F1659" w:rsidRPr="004F1659" w:rsidRDefault="004F1659" w:rsidP="004F1659">
      <w:pPr>
        <w:rPr>
          <w:rFonts w:asciiTheme="majorHAnsi" w:hAnsiTheme="majorHAnsi"/>
        </w:rPr>
      </w:pPr>
    </w:p>
    <w:p w14:paraId="08223082" w14:textId="55AD16E0" w:rsidR="002405E1" w:rsidRPr="002405E1" w:rsidRDefault="002405E1" w:rsidP="002405E1">
      <w:pPr>
        <w:pStyle w:val="ListParagraph"/>
        <w:jc w:val="both"/>
        <w:rPr>
          <w:rFonts w:asciiTheme="majorHAnsi" w:hAnsiTheme="majorHAnsi"/>
        </w:rPr>
      </w:pPr>
      <w:r w:rsidRPr="002405E1">
        <w:rPr>
          <w:rFonts w:asciiTheme="majorHAnsi" w:hAnsiTheme="majorHAnsi"/>
          <w:noProof/>
        </w:rPr>
        <w:drawing>
          <wp:inline distT="0" distB="0" distL="0" distR="0" wp14:anchorId="6581FBB0" wp14:editId="0ADBE988">
            <wp:extent cx="4895850" cy="5005705"/>
            <wp:effectExtent l="0" t="0" r="0" b="0"/>
            <wp:docPr id="109" name="Picture 109" descr="A close-up of a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close-up of a window&#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5005705"/>
                    </a:xfrm>
                    <a:prstGeom prst="rect">
                      <a:avLst/>
                    </a:prstGeom>
                    <a:noFill/>
                    <a:ln>
                      <a:noFill/>
                    </a:ln>
                  </pic:spPr>
                </pic:pic>
              </a:graphicData>
            </a:graphic>
          </wp:inline>
        </w:drawing>
      </w:r>
    </w:p>
    <w:p w14:paraId="22AB9D0E" w14:textId="77777777" w:rsidR="002405E1" w:rsidRPr="002405E1" w:rsidRDefault="002405E1" w:rsidP="002405E1">
      <w:pPr>
        <w:jc w:val="both"/>
        <w:rPr>
          <w:rFonts w:asciiTheme="majorHAnsi" w:hAnsiTheme="majorHAnsi"/>
        </w:rPr>
      </w:pPr>
    </w:p>
    <w:p w14:paraId="2CB4F3E9" w14:textId="77777777" w:rsidR="002405E1" w:rsidRPr="000879F7" w:rsidRDefault="002405E1" w:rsidP="002405E1">
      <w:pPr>
        <w:jc w:val="both"/>
        <w:rPr>
          <w:rFonts w:asciiTheme="majorHAnsi" w:hAnsiTheme="majorHAnsi"/>
          <w:b/>
          <w:bCs/>
        </w:rPr>
      </w:pPr>
      <w:r w:rsidRPr="000879F7">
        <w:rPr>
          <w:rFonts w:asciiTheme="majorHAnsi" w:hAnsiTheme="majorHAnsi"/>
          <w:b/>
          <w:bCs/>
        </w:rPr>
        <w:t>Variance Decomposition</w:t>
      </w:r>
    </w:p>
    <w:p w14:paraId="34FDF29C" w14:textId="77777777" w:rsidR="002405E1" w:rsidRPr="002405E1" w:rsidRDefault="002405E1" w:rsidP="002405E1">
      <w:pPr>
        <w:jc w:val="both"/>
        <w:rPr>
          <w:rFonts w:asciiTheme="majorHAnsi" w:hAnsiTheme="majorHAnsi"/>
        </w:rPr>
      </w:pPr>
      <w:r w:rsidRPr="002405E1">
        <w:rPr>
          <w:rFonts w:asciiTheme="majorHAnsi" w:hAnsiTheme="majorHAnsi"/>
        </w:rPr>
        <w:t xml:space="preserve">Variance decomposition of the forecast error gives the percentage of unexpected variation in each variable that is produces by shocks from other variables. This indicates the relative impact that a variable has on another.  </w:t>
      </w:r>
      <w:r w:rsidRPr="002405E1">
        <w:rPr>
          <w:rFonts w:asciiTheme="majorHAnsi" w:hAnsiTheme="majorHAnsi" w:cs="Arial"/>
          <w:color w:val="202122"/>
          <w:shd w:val="clear" w:color="auto" w:fill="FFFFFF"/>
        </w:rPr>
        <w:t>In </w:t>
      </w:r>
      <w:r w:rsidRPr="002405E1">
        <w:rPr>
          <w:rFonts w:asciiTheme="majorHAnsi" w:hAnsiTheme="majorHAnsi" w:cs="Arial"/>
          <w:shd w:val="clear" w:color="auto" w:fill="FFFFFF"/>
        </w:rPr>
        <w:t>econometrics</w:t>
      </w:r>
      <w:r w:rsidRPr="002405E1">
        <w:rPr>
          <w:rFonts w:asciiTheme="majorHAnsi" w:hAnsiTheme="majorHAnsi" w:cs="Arial"/>
          <w:color w:val="202122"/>
          <w:shd w:val="clear" w:color="auto" w:fill="FFFFFF"/>
        </w:rPr>
        <w:t> and other applications of multivariate </w:t>
      </w:r>
      <w:r w:rsidRPr="002405E1">
        <w:rPr>
          <w:rFonts w:asciiTheme="majorHAnsi" w:hAnsiTheme="majorHAnsi" w:cs="Arial"/>
          <w:shd w:val="clear" w:color="auto" w:fill="FFFFFF"/>
        </w:rPr>
        <w:t>time series analysis</w:t>
      </w:r>
      <w:r w:rsidRPr="002405E1">
        <w:rPr>
          <w:rFonts w:asciiTheme="majorHAnsi" w:hAnsiTheme="majorHAnsi" w:cs="Arial"/>
          <w:color w:val="202122"/>
          <w:shd w:val="clear" w:color="auto" w:fill="FFFFFF"/>
        </w:rPr>
        <w:t>, a variance decomposition or forecast error variance decomposition (FEVD) is used to aid in the interpretation of a </w:t>
      </w:r>
      <w:r w:rsidRPr="002405E1">
        <w:rPr>
          <w:rFonts w:asciiTheme="majorHAnsi" w:hAnsiTheme="majorHAnsi" w:cs="Arial"/>
          <w:shd w:val="clear" w:color="auto" w:fill="FFFFFF"/>
        </w:rPr>
        <w:t>vector autoregression</w:t>
      </w:r>
      <w:r w:rsidRPr="002405E1">
        <w:rPr>
          <w:rFonts w:asciiTheme="majorHAnsi" w:hAnsiTheme="majorHAnsi" w:cs="Arial"/>
          <w:color w:val="202122"/>
          <w:shd w:val="clear" w:color="auto" w:fill="FFFFFF"/>
        </w:rPr>
        <w:t> (VAR) model once it has been fitted. The </w:t>
      </w:r>
      <w:r w:rsidRPr="002405E1">
        <w:rPr>
          <w:rFonts w:asciiTheme="majorHAnsi" w:hAnsiTheme="majorHAnsi" w:cs="Arial"/>
          <w:shd w:val="clear" w:color="auto" w:fill="FFFFFF"/>
        </w:rPr>
        <w:t>variance</w:t>
      </w:r>
      <w:r w:rsidRPr="002405E1">
        <w:rPr>
          <w:rFonts w:asciiTheme="majorHAnsi" w:hAnsiTheme="majorHAnsi" w:cs="Arial"/>
          <w:color w:val="202122"/>
          <w:shd w:val="clear" w:color="auto" w:fill="FFFFFF"/>
        </w:rPr>
        <w:t> decomposition indicates the amount of information each variable contributes to the other variables in the autoregression. It determines how much of the forecast error variance of each of the variables can be explained by exogenous shocks to the other variables.</w:t>
      </w:r>
    </w:p>
    <w:p w14:paraId="0D5110A9" w14:textId="1E489E77" w:rsidR="002405E1" w:rsidRDefault="002405E1" w:rsidP="002405E1">
      <w:pPr>
        <w:jc w:val="both"/>
        <w:rPr>
          <w:rFonts w:asciiTheme="majorHAnsi" w:hAnsiTheme="majorHAnsi"/>
        </w:rPr>
      </w:pPr>
      <w:r w:rsidRPr="002405E1">
        <w:rPr>
          <w:rFonts w:asciiTheme="majorHAnsi" w:hAnsiTheme="majorHAnsi"/>
        </w:rPr>
        <w:t>These are our results for the variance decomposition analysis of the resulting VAR model.</w:t>
      </w:r>
    </w:p>
    <w:p w14:paraId="4438DA7E" w14:textId="6070DFE2" w:rsidR="004F1659" w:rsidRDefault="00EF1C45" w:rsidP="004F1659">
      <w:pPr>
        <w:rPr>
          <w:rFonts w:asciiTheme="majorHAnsi" w:hAnsiTheme="majorHAnsi"/>
        </w:rPr>
      </w:pPr>
      <w:r>
        <w:rPr>
          <w:rFonts w:asciiTheme="majorHAnsi" w:hAnsiTheme="majorHAnsi"/>
          <w:noProof/>
        </w:rPr>
        <mc:AlternateContent>
          <mc:Choice Requires="wps">
            <w:drawing>
              <wp:anchor distT="0" distB="0" distL="114300" distR="114300" simplePos="0" relativeHeight="487653376" behindDoc="1" locked="0" layoutInCell="1" allowOverlap="1" wp14:anchorId="07D68199" wp14:editId="0B81194D">
                <wp:simplePos x="0" y="0"/>
                <wp:positionH relativeFrom="column">
                  <wp:posOffset>58615</wp:posOffset>
                </wp:positionH>
                <wp:positionV relativeFrom="paragraph">
                  <wp:posOffset>152400</wp:posOffset>
                </wp:positionV>
                <wp:extent cx="4740910" cy="13335"/>
                <wp:effectExtent l="0" t="0" r="0" b="0"/>
                <wp:wrapNone/>
                <wp:docPr id="200"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31E8D02" id="Rectangle 475" o:spid="_x0000_s1026" style="position:absolute;margin-left:4.6pt;margin-top:12pt;width:373.3pt;height:1.05pt;z-index:-1566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" fillcolor="#841f27" stroked="f"/>
            </w:pict>
          </mc:Fallback>
        </mc:AlternateContent>
      </w:r>
    </w:p>
    <w:p w14:paraId="1F0B3DBE" w14:textId="5CDE8A6A" w:rsidR="00EF1C45" w:rsidRDefault="00EF1C45" w:rsidP="00EF1C45">
      <w:pPr>
        <w:tabs>
          <w:tab w:val="left" w:pos="2538"/>
          <w:tab w:val="left" w:pos="5016"/>
        </w:tabs>
        <w:spacing w:before="94" w:line="232" w:lineRule="auto"/>
        <w:ind w:right="682"/>
        <w:rPr>
          <w:rFonts w:ascii="Gill Sans MT"/>
          <w:sz w:val="16"/>
        </w:rPr>
      </w:pPr>
      <w:r>
        <w:rPr>
          <w:rFonts w:ascii="Lucida Sans"/>
          <w:color w:val="841F27"/>
          <w:w w:val="90"/>
          <w:sz w:val="16"/>
        </w:rPr>
        <w:t xml:space="preserve">   </w:t>
      </w: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0D4C74F9"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49302ADB" w14:textId="77777777" w:rsidR="00EF1C45" w:rsidRDefault="00EF1C45" w:rsidP="00EF1C45">
      <w:pPr>
        <w:pStyle w:val="Heading1"/>
        <w:tabs>
          <w:tab w:val="left" w:pos="417"/>
        </w:tabs>
        <w:ind w:left="0"/>
        <w:rPr>
          <w:color w:val="FF0000"/>
          <w:sz w:val="24"/>
          <w:szCs w:val="24"/>
        </w:rPr>
      </w:pPr>
    </w:p>
    <w:p w14:paraId="62F3F632" w14:textId="77777777" w:rsidR="004F1659" w:rsidRPr="002405E1" w:rsidRDefault="004F1659" w:rsidP="002405E1">
      <w:pPr>
        <w:jc w:val="both"/>
        <w:rPr>
          <w:rFonts w:asciiTheme="majorHAnsi" w:hAnsiTheme="majorHAnsi"/>
        </w:rPr>
      </w:pPr>
    </w:p>
    <w:p w14:paraId="79F8C988" w14:textId="17347AF1" w:rsidR="002405E1" w:rsidRPr="002405E1" w:rsidRDefault="002405E1" w:rsidP="002405E1">
      <w:pPr>
        <w:jc w:val="both"/>
        <w:rPr>
          <w:rFonts w:asciiTheme="majorHAnsi" w:hAnsiTheme="majorHAnsi"/>
        </w:rPr>
      </w:pPr>
      <w:r w:rsidRPr="002405E1">
        <w:rPr>
          <w:rFonts w:asciiTheme="majorHAnsi" w:hAnsiTheme="majorHAnsi"/>
          <w:noProof/>
        </w:rPr>
        <w:lastRenderedPageBreak/>
        <w:drawing>
          <wp:inline distT="0" distB="0" distL="0" distR="0" wp14:anchorId="46A17178" wp14:editId="168F53A6">
            <wp:extent cx="2825115" cy="4132580"/>
            <wp:effectExtent l="0" t="0" r="0" b="127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5115" cy="4132580"/>
                    </a:xfrm>
                    <a:prstGeom prst="rect">
                      <a:avLst/>
                    </a:prstGeom>
                    <a:noFill/>
                    <a:ln>
                      <a:noFill/>
                    </a:ln>
                  </pic:spPr>
                </pic:pic>
              </a:graphicData>
            </a:graphic>
          </wp:inline>
        </w:drawing>
      </w:r>
    </w:p>
    <w:p w14:paraId="585851B4" w14:textId="77777777" w:rsidR="002405E1" w:rsidRPr="002405E1" w:rsidRDefault="002405E1" w:rsidP="002405E1">
      <w:pPr>
        <w:jc w:val="both"/>
        <w:rPr>
          <w:rFonts w:asciiTheme="majorHAnsi" w:hAnsiTheme="majorHAnsi"/>
        </w:rPr>
      </w:pPr>
    </w:p>
    <w:p w14:paraId="4F43446D" w14:textId="77777777" w:rsidR="002405E1" w:rsidRPr="00AB7F7D" w:rsidRDefault="002405E1" w:rsidP="002405E1">
      <w:pPr>
        <w:jc w:val="both"/>
        <w:rPr>
          <w:rFonts w:asciiTheme="majorHAnsi" w:hAnsiTheme="majorHAnsi"/>
          <w:b/>
          <w:bCs/>
        </w:rPr>
      </w:pPr>
      <w:r w:rsidRPr="00AB7F7D">
        <w:rPr>
          <w:rFonts w:asciiTheme="majorHAnsi" w:hAnsiTheme="majorHAnsi"/>
          <w:b/>
          <w:bCs/>
        </w:rPr>
        <w:t xml:space="preserve">Correlation Matrix (Results) </w:t>
      </w:r>
    </w:p>
    <w:p w14:paraId="62A4E1DD" w14:textId="1884893F" w:rsidR="002405E1" w:rsidRPr="00AB7F7D" w:rsidRDefault="002405E1" w:rsidP="002405E1">
      <w:pPr>
        <w:jc w:val="both"/>
        <w:rPr>
          <w:rFonts w:asciiTheme="majorHAnsi" w:hAnsiTheme="majorHAnsi" w:cs="Arial"/>
          <w:shd w:val="clear" w:color="auto" w:fill="FFFFFF"/>
        </w:rPr>
      </w:pPr>
      <w:r w:rsidRPr="00AB7F7D">
        <w:rPr>
          <w:rFonts w:asciiTheme="majorHAnsi" w:hAnsiTheme="majorHAnsi" w:cs="Arial"/>
          <w:shd w:val="clear" w:color="auto" w:fill="FFFFFF"/>
        </w:rPr>
        <w:t>A correlation matrix is a table showing correlation coefficients between variables. Each cell in the table shows the correlation between two variables. It is usually a square matrix in which all diagonal elements are 1 , It typically gives each cell a value between -1 and 1. A value of 1 between any cell i,j of correlation matrix essentially means , the variable corresponding to ith row and variable jth row increase or decrease simultaneously. Hence , they are strongly correlated . positive value of cell signify variables are positively correlated which essentially, means if one variable increase other variable also increase and vice versa for negative cell value . and larger value in cell corresponds to , strong positive and negative correlation</w:t>
      </w:r>
      <w:r w:rsidR="000879F7">
        <w:rPr>
          <w:rFonts w:asciiTheme="majorHAnsi" w:hAnsiTheme="majorHAnsi" w:cs="Arial"/>
          <w:shd w:val="clear" w:color="auto" w:fill="FFFFFF"/>
        </w:rPr>
        <w:t>.</w:t>
      </w:r>
    </w:p>
    <w:p w14:paraId="5B0CABB6" w14:textId="77777777" w:rsidR="004F1659" w:rsidRPr="00AB7F7D" w:rsidRDefault="002405E1" w:rsidP="002405E1">
      <w:pPr>
        <w:spacing w:line="256" w:lineRule="auto"/>
        <w:jc w:val="both"/>
        <w:rPr>
          <w:rFonts w:asciiTheme="majorHAnsi" w:hAnsiTheme="majorHAnsi" w:cstheme="minorHAnsi"/>
          <w:spacing w:val="6"/>
        </w:rPr>
      </w:pPr>
      <w:r w:rsidRPr="00AB7F7D">
        <w:rPr>
          <w:rFonts w:asciiTheme="majorHAnsi" w:hAnsiTheme="majorHAnsi" w:cs="Arial"/>
          <w:shd w:val="clear" w:color="auto" w:fill="FFFFFF"/>
        </w:rPr>
        <w:t xml:space="preserve">    After we implemented the VAR model for advance understanding of our results we computed var model for our variables i.e;</w:t>
      </w:r>
      <w:r w:rsidRPr="00AB7F7D">
        <w:rPr>
          <w:rFonts w:asciiTheme="majorHAnsi" w:hAnsiTheme="majorHAnsi" w:cstheme="minorHAnsi"/>
          <w:spacing w:val="6"/>
        </w:rPr>
        <w:t xml:space="preserve"> unemployment(UN), hourly wage rate(HW), per capita gdp(gdp) and net overseas migration per thousand (NOM) . And, as explained in data processing section (x.x) all our data is logged data (we implemented var model using logged data eg :instead of using UN ans variable we use log(UN))</w:t>
      </w:r>
      <w:r w:rsidR="004F1659" w:rsidRPr="00AB7F7D">
        <w:rPr>
          <w:rFonts w:asciiTheme="majorHAnsi" w:hAnsiTheme="majorHAnsi" w:cstheme="minorHAnsi"/>
          <w:spacing w:val="6"/>
        </w:rPr>
        <w:t xml:space="preserve">. </w:t>
      </w:r>
    </w:p>
    <w:p w14:paraId="1A79C58C" w14:textId="2F91EDC9" w:rsidR="00EF1C45" w:rsidRDefault="00EF1C45" w:rsidP="00EF1C45">
      <w:pPr>
        <w:tabs>
          <w:tab w:val="left" w:pos="2538"/>
          <w:tab w:val="left" w:pos="5016"/>
        </w:tabs>
        <w:spacing w:before="94" w:line="232" w:lineRule="auto"/>
        <w:ind w:left="119" w:right="682" w:hanging="1"/>
        <w:rPr>
          <w:rFonts w:ascii="Lucida Sans"/>
          <w:color w:val="841F27"/>
          <w:w w:val="90"/>
          <w:sz w:val="16"/>
        </w:rPr>
      </w:pPr>
    </w:p>
    <w:p w14:paraId="0C5BFED5" w14:textId="404BD771" w:rsidR="000879F7" w:rsidRDefault="000879F7" w:rsidP="00EF1C45">
      <w:pPr>
        <w:tabs>
          <w:tab w:val="left" w:pos="2538"/>
          <w:tab w:val="left" w:pos="5016"/>
        </w:tabs>
        <w:spacing w:before="94" w:line="232" w:lineRule="auto"/>
        <w:ind w:left="119" w:right="682" w:hanging="1"/>
        <w:rPr>
          <w:rFonts w:ascii="Lucida Sans"/>
          <w:color w:val="841F27"/>
          <w:w w:val="90"/>
          <w:sz w:val="16"/>
        </w:rPr>
      </w:pPr>
    </w:p>
    <w:p w14:paraId="3894EE61" w14:textId="77777777" w:rsidR="000879F7" w:rsidRDefault="000879F7" w:rsidP="00EF1C45">
      <w:pPr>
        <w:tabs>
          <w:tab w:val="left" w:pos="2538"/>
          <w:tab w:val="left" w:pos="5016"/>
        </w:tabs>
        <w:spacing w:before="94" w:line="232" w:lineRule="auto"/>
        <w:ind w:left="119" w:right="682" w:hanging="1"/>
        <w:rPr>
          <w:rFonts w:ascii="Lucida Sans"/>
          <w:color w:val="841F27"/>
          <w:w w:val="90"/>
          <w:sz w:val="16"/>
        </w:rPr>
      </w:pPr>
    </w:p>
    <w:p w14:paraId="4C9C4D92" w14:textId="00E04D6C" w:rsidR="00EF1C45" w:rsidRDefault="00EF1C45" w:rsidP="00EF1C45">
      <w:pPr>
        <w:tabs>
          <w:tab w:val="left" w:pos="2538"/>
          <w:tab w:val="left" w:pos="5016"/>
        </w:tabs>
        <w:spacing w:before="94" w:line="232" w:lineRule="auto"/>
        <w:ind w:left="119" w:right="682" w:hanging="1"/>
        <w:rPr>
          <w:rFonts w:ascii="Gill Sans MT"/>
          <w:sz w:val="16"/>
        </w:rPr>
      </w:pPr>
      <w:r>
        <w:rPr>
          <w:rFonts w:asciiTheme="majorHAnsi" w:hAnsiTheme="majorHAnsi"/>
          <w:noProof/>
        </w:rPr>
        <mc:AlternateContent>
          <mc:Choice Requires="wps">
            <w:drawing>
              <wp:anchor distT="0" distB="0" distL="114300" distR="114300" simplePos="0" relativeHeight="251736064" behindDoc="1" locked="0" layoutInCell="1" allowOverlap="1" wp14:anchorId="0A86DA8E" wp14:editId="0A0B36B4">
                <wp:simplePos x="0" y="0"/>
                <wp:positionH relativeFrom="column">
                  <wp:posOffset>0</wp:posOffset>
                </wp:positionH>
                <wp:positionV relativeFrom="paragraph">
                  <wp:posOffset>12309</wp:posOffset>
                </wp:positionV>
                <wp:extent cx="4740910" cy="13335"/>
                <wp:effectExtent l="0" t="0" r="0" b="0"/>
                <wp:wrapNone/>
                <wp:docPr id="201"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0DFED75" id="Rectangle 475" o:spid="_x0000_s1026" style="position:absolute;margin-left:0;margin-top:.95pt;width:373.3pt;height:1.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" fillcolor="#841f27" stroked="f"/>
            </w:pict>
          </mc:Fallback>
        </mc:AlternateContent>
      </w: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2358BF58"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1EB15CA0" w14:textId="77777777" w:rsidR="00EF1C45" w:rsidRDefault="00EF1C45" w:rsidP="00EF1C45">
      <w:pPr>
        <w:pStyle w:val="Heading1"/>
        <w:tabs>
          <w:tab w:val="left" w:pos="417"/>
        </w:tabs>
        <w:ind w:left="0"/>
        <w:rPr>
          <w:color w:val="FF0000"/>
          <w:sz w:val="24"/>
          <w:szCs w:val="24"/>
        </w:rPr>
      </w:pPr>
    </w:p>
    <w:p w14:paraId="31CAA921" w14:textId="120A2F8C" w:rsidR="000C148B" w:rsidRDefault="004F1659" w:rsidP="002405E1">
      <w:pPr>
        <w:spacing w:line="256" w:lineRule="auto"/>
        <w:jc w:val="both"/>
        <w:rPr>
          <w:rFonts w:asciiTheme="majorHAnsi" w:hAnsiTheme="majorHAnsi" w:cstheme="minorHAnsi"/>
          <w:color w:val="1A1A1C"/>
          <w:spacing w:val="6"/>
        </w:rPr>
      </w:pPr>
      <w:r>
        <w:rPr>
          <w:rFonts w:asciiTheme="majorHAnsi" w:hAnsiTheme="majorHAnsi" w:cstheme="minorHAnsi"/>
          <w:color w:val="1A1A1C"/>
          <w:spacing w:val="6"/>
        </w:rPr>
        <w:lastRenderedPageBreak/>
        <w:t>H</w:t>
      </w:r>
      <w:r w:rsidR="002405E1" w:rsidRPr="002405E1">
        <w:rPr>
          <w:rFonts w:asciiTheme="majorHAnsi" w:hAnsiTheme="majorHAnsi" w:cstheme="minorHAnsi"/>
          <w:color w:val="1A1A1C"/>
          <w:spacing w:val="6"/>
        </w:rPr>
        <w:t>ence, our correlation matrix also gives relation between logged variables but since logarithm is increasing function the relation between logged data and actual data would be same (for eg : if correlation between UN and NOM is positive then correlation between log_UN and log_NOM would also be positive ).</w:t>
      </w:r>
      <w:r>
        <w:rPr>
          <w:rFonts w:asciiTheme="majorHAnsi" w:hAnsiTheme="majorHAnsi" w:cstheme="minorHAnsi"/>
          <w:color w:val="1A1A1C"/>
          <w:spacing w:val="6"/>
        </w:rPr>
        <w:t xml:space="preserve"> </w:t>
      </w:r>
    </w:p>
    <w:p w14:paraId="2BCED771" w14:textId="392BCBC3" w:rsidR="004F1659" w:rsidRDefault="004F1659" w:rsidP="002405E1">
      <w:pPr>
        <w:spacing w:line="256" w:lineRule="auto"/>
        <w:jc w:val="both"/>
        <w:rPr>
          <w:rFonts w:asciiTheme="majorHAnsi" w:hAnsiTheme="majorHAnsi" w:cstheme="minorHAnsi"/>
          <w:color w:val="1A1A1C"/>
          <w:spacing w:val="6"/>
        </w:rPr>
      </w:pPr>
    </w:p>
    <w:p w14:paraId="1E2CB082" w14:textId="15D0888C" w:rsidR="004F1659" w:rsidRDefault="004F1659" w:rsidP="004F1659">
      <w:pPr>
        <w:pStyle w:val="Heading1"/>
        <w:tabs>
          <w:tab w:val="left" w:pos="417"/>
        </w:tabs>
        <w:ind w:left="0"/>
        <w:rPr>
          <w:color w:val="FF0000"/>
          <w:sz w:val="24"/>
          <w:szCs w:val="24"/>
        </w:rPr>
      </w:pPr>
      <w:r>
        <w:rPr>
          <w:color w:val="FF0000"/>
          <w:sz w:val="24"/>
          <w:szCs w:val="24"/>
        </w:rPr>
        <w:t>The Correlation Matrix</w:t>
      </w:r>
    </w:p>
    <w:p w14:paraId="4B108CF5" w14:textId="77777777" w:rsidR="004F1659" w:rsidRPr="002405E1" w:rsidRDefault="004F1659" w:rsidP="002405E1">
      <w:pPr>
        <w:spacing w:line="256" w:lineRule="auto"/>
        <w:jc w:val="both"/>
        <w:rPr>
          <w:rFonts w:asciiTheme="majorHAnsi" w:hAnsiTheme="majorHAnsi" w:cs="Arial"/>
          <w:color w:val="000000"/>
        </w:rPr>
      </w:pPr>
    </w:p>
    <w:tbl>
      <w:tblPr>
        <w:tblStyle w:val="GridTable5Dark-Accent2"/>
        <w:tblpPr w:leftFromText="180" w:rightFromText="180" w:vertAnchor="text" w:horzAnchor="margin" w:tblpY="1"/>
        <w:tblW w:w="8020" w:type="dxa"/>
        <w:tblLook w:val="0420" w:firstRow="1" w:lastRow="0" w:firstColumn="0" w:lastColumn="0" w:noHBand="0" w:noVBand="1"/>
      </w:tblPr>
      <w:tblGrid>
        <w:gridCol w:w="1604"/>
        <w:gridCol w:w="1604"/>
        <w:gridCol w:w="1604"/>
        <w:gridCol w:w="1604"/>
        <w:gridCol w:w="1604"/>
      </w:tblGrid>
      <w:tr w:rsidR="004F1659" w:rsidRPr="004F1659" w14:paraId="06FCBDA2" w14:textId="77777777" w:rsidTr="004F1659">
        <w:trPr>
          <w:cnfStyle w:val="100000000000" w:firstRow="1" w:lastRow="0" w:firstColumn="0" w:lastColumn="0" w:oddVBand="0" w:evenVBand="0" w:oddHBand="0" w:evenHBand="0" w:firstRowFirstColumn="0" w:firstRowLastColumn="0" w:lastRowFirstColumn="0" w:lastRowLastColumn="0"/>
          <w:trHeight w:val="331"/>
        </w:trPr>
        <w:tc>
          <w:tcPr>
            <w:tcW w:w="1604" w:type="dxa"/>
            <w:hideMark/>
          </w:tcPr>
          <w:p w14:paraId="37D8AD8C" w14:textId="77777777" w:rsidR="004F1659" w:rsidRPr="004F1659" w:rsidRDefault="004F1659" w:rsidP="004F1659">
            <w:pPr>
              <w:spacing w:line="256" w:lineRule="auto"/>
              <w:jc w:val="both"/>
              <w:rPr>
                <w:rFonts w:asciiTheme="majorHAnsi" w:hAnsiTheme="majorHAnsi" w:cs="Arial"/>
                <w:color w:val="000000"/>
                <w:lang w:val="en-IN"/>
              </w:rPr>
            </w:pPr>
          </w:p>
        </w:tc>
        <w:tc>
          <w:tcPr>
            <w:tcW w:w="1604" w:type="dxa"/>
            <w:hideMark/>
          </w:tcPr>
          <w:p w14:paraId="0E86B4F8"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NOM</w:t>
            </w:r>
          </w:p>
        </w:tc>
        <w:tc>
          <w:tcPr>
            <w:tcW w:w="1604" w:type="dxa"/>
            <w:hideMark/>
          </w:tcPr>
          <w:p w14:paraId="60D95127"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HW</w:t>
            </w:r>
          </w:p>
        </w:tc>
        <w:tc>
          <w:tcPr>
            <w:tcW w:w="1604" w:type="dxa"/>
            <w:hideMark/>
          </w:tcPr>
          <w:p w14:paraId="0C0B34D1"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UN</w:t>
            </w:r>
          </w:p>
        </w:tc>
        <w:tc>
          <w:tcPr>
            <w:tcW w:w="1604" w:type="dxa"/>
            <w:hideMark/>
          </w:tcPr>
          <w:p w14:paraId="24F5DBC4"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GDP</w:t>
            </w:r>
          </w:p>
        </w:tc>
      </w:tr>
      <w:tr w:rsidR="004F1659" w:rsidRPr="004F1659" w14:paraId="1A7E2BEE" w14:textId="77777777" w:rsidTr="004F1659">
        <w:trPr>
          <w:cnfStyle w:val="000000100000" w:firstRow="0" w:lastRow="0" w:firstColumn="0" w:lastColumn="0" w:oddVBand="0" w:evenVBand="0" w:oddHBand="1" w:evenHBand="0" w:firstRowFirstColumn="0" w:firstRowLastColumn="0" w:lastRowFirstColumn="0" w:lastRowLastColumn="0"/>
          <w:trHeight w:val="331"/>
        </w:trPr>
        <w:tc>
          <w:tcPr>
            <w:tcW w:w="1604" w:type="dxa"/>
            <w:hideMark/>
          </w:tcPr>
          <w:p w14:paraId="290391A5"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NOM</w:t>
            </w:r>
          </w:p>
        </w:tc>
        <w:tc>
          <w:tcPr>
            <w:tcW w:w="1604" w:type="dxa"/>
            <w:hideMark/>
          </w:tcPr>
          <w:p w14:paraId="08F73DB6"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1.000000</w:t>
            </w:r>
          </w:p>
        </w:tc>
        <w:tc>
          <w:tcPr>
            <w:tcW w:w="1604" w:type="dxa"/>
            <w:hideMark/>
          </w:tcPr>
          <w:p w14:paraId="10072FA2"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0.116917</w:t>
            </w:r>
          </w:p>
        </w:tc>
        <w:tc>
          <w:tcPr>
            <w:tcW w:w="1604" w:type="dxa"/>
            <w:hideMark/>
          </w:tcPr>
          <w:p w14:paraId="7EBB1C62"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-0.809114</w:t>
            </w:r>
          </w:p>
        </w:tc>
        <w:tc>
          <w:tcPr>
            <w:tcW w:w="1604" w:type="dxa"/>
            <w:hideMark/>
          </w:tcPr>
          <w:p w14:paraId="6B3CE731"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0.724953</w:t>
            </w:r>
          </w:p>
        </w:tc>
      </w:tr>
      <w:tr w:rsidR="004F1659" w:rsidRPr="004F1659" w14:paraId="2E251715" w14:textId="77777777" w:rsidTr="004F1659">
        <w:trPr>
          <w:trHeight w:val="331"/>
        </w:trPr>
        <w:tc>
          <w:tcPr>
            <w:tcW w:w="1604" w:type="dxa"/>
            <w:hideMark/>
          </w:tcPr>
          <w:p w14:paraId="7567F6F1"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HW</w:t>
            </w:r>
          </w:p>
        </w:tc>
        <w:tc>
          <w:tcPr>
            <w:tcW w:w="1604" w:type="dxa"/>
            <w:hideMark/>
          </w:tcPr>
          <w:p w14:paraId="30795F35"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0.116917</w:t>
            </w:r>
          </w:p>
        </w:tc>
        <w:tc>
          <w:tcPr>
            <w:tcW w:w="1604" w:type="dxa"/>
            <w:hideMark/>
          </w:tcPr>
          <w:p w14:paraId="3B463E35"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1.000000</w:t>
            </w:r>
          </w:p>
        </w:tc>
        <w:tc>
          <w:tcPr>
            <w:tcW w:w="1604" w:type="dxa"/>
            <w:hideMark/>
          </w:tcPr>
          <w:p w14:paraId="10CD5BD0"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-0.385461</w:t>
            </w:r>
          </w:p>
        </w:tc>
        <w:tc>
          <w:tcPr>
            <w:tcW w:w="1604" w:type="dxa"/>
            <w:hideMark/>
          </w:tcPr>
          <w:p w14:paraId="3147E4E6"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0.639119</w:t>
            </w:r>
          </w:p>
        </w:tc>
      </w:tr>
      <w:tr w:rsidR="004F1659" w:rsidRPr="004F1659" w14:paraId="70D3619B" w14:textId="77777777" w:rsidTr="004F1659">
        <w:trPr>
          <w:cnfStyle w:val="000000100000" w:firstRow="0" w:lastRow="0" w:firstColumn="0" w:lastColumn="0" w:oddVBand="0" w:evenVBand="0" w:oddHBand="1" w:evenHBand="0" w:firstRowFirstColumn="0" w:firstRowLastColumn="0" w:lastRowFirstColumn="0" w:lastRowLastColumn="0"/>
          <w:trHeight w:val="331"/>
        </w:trPr>
        <w:tc>
          <w:tcPr>
            <w:tcW w:w="1604" w:type="dxa"/>
            <w:hideMark/>
          </w:tcPr>
          <w:p w14:paraId="5FF35E10"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UN</w:t>
            </w:r>
          </w:p>
        </w:tc>
        <w:tc>
          <w:tcPr>
            <w:tcW w:w="1604" w:type="dxa"/>
            <w:hideMark/>
          </w:tcPr>
          <w:p w14:paraId="166C7910"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-0.809114</w:t>
            </w:r>
          </w:p>
        </w:tc>
        <w:tc>
          <w:tcPr>
            <w:tcW w:w="1604" w:type="dxa"/>
            <w:hideMark/>
          </w:tcPr>
          <w:p w14:paraId="5A6D07D8"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-0.385461</w:t>
            </w:r>
          </w:p>
        </w:tc>
        <w:tc>
          <w:tcPr>
            <w:tcW w:w="1604" w:type="dxa"/>
            <w:hideMark/>
          </w:tcPr>
          <w:p w14:paraId="23D2C9AE"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1.000000</w:t>
            </w:r>
          </w:p>
        </w:tc>
        <w:tc>
          <w:tcPr>
            <w:tcW w:w="1604" w:type="dxa"/>
            <w:hideMark/>
          </w:tcPr>
          <w:p w14:paraId="688FD460"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-0.911902</w:t>
            </w:r>
          </w:p>
        </w:tc>
      </w:tr>
      <w:tr w:rsidR="004F1659" w:rsidRPr="004F1659" w14:paraId="629EB57E" w14:textId="77777777" w:rsidTr="004F1659">
        <w:trPr>
          <w:trHeight w:val="331"/>
        </w:trPr>
        <w:tc>
          <w:tcPr>
            <w:tcW w:w="1604" w:type="dxa"/>
            <w:hideMark/>
          </w:tcPr>
          <w:p w14:paraId="78546560"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GDP</w:t>
            </w:r>
          </w:p>
        </w:tc>
        <w:tc>
          <w:tcPr>
            <w:tcW w:w="1604" w:type="dxa"/>
            <w:hideMark/>
          </w:tcPr>
          <w:p w14:paraId="58C20DA2"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0.724953</w:t>
            </w:r>
          </w:p>
        </w:tc>
        <w:tc>
          <w:tcPr>
            <w:tcW w:w="1604" w:type="dxa"/>
            <w:hideMark/>
          </w:tcPr>
          <w:p w14:paraId="2791E023"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0.639119</w:t>
            </w:r>
          </w:p>
        </w:tc>
        <w:tc>
          <w:tcPr>
            <w:tcW w:w="1604" w:type="dxa"/>
            <w:hideMark/>
          </w:tcPr>
          <w:p w14:paraId="225061DA"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-0.911902</w:t>
            </w:r>
          </w:p>
        </w:tc>
        <w:tc>
          <w:tcPr>
            <w:tcW w:w="1604" w:type="dxa"/>
            <w:hideMark/>
          </w:tcPr>
          <w:p w14:paraId="00C6B873" w14:textId="77777777" w:rsidR="004F1659" w:rsidRPr="004F1659" w:rsidRDefault="004F1659" w:rsidP="004F1659">
            <w:pPr>
              <w:spacing w:line="256" w:lineRule="auto"/>
              <w:jc w:val="both"/>
              <w:rPr>
                <w:rFonts w:asciiTheme="majorHAnsi" w:hAnsiTheme="majorHAnsi" w:cs="Arial"/>
                <w:color w:val="000000"/>
                <w:lang w:val="en-IN"/>
              </w:rPr>
            </w:pPr>
            <w:r w:rsidRPr="004F1659">
              <w:rPr>
                <w:rFonts w:asciiTheme="majorHAnsi" w:hAnsiTheme="majorHAnsi" w:cs="Arial" w:hint="eastAsia"/>
                <w:color w:val="000000"/>
              </w:rPr>
              <w:t>1.000000</w:t>
            </w:r>
          </w:p>
        </w:tc>
      </w:tr>
    </w:tbl>
    <w:p w14:paraId="6086DF42" w14:textId="312FD01A" w:rsidR="000C148B" w:rsidRDefault="000C148B" w:rsidP="000C148B">
      <w:pPr>
        <w:spacing w:line="256" w:lineRule="auto"/>
        <w:rPr>
          <w:rFonts w:asciiTheme="majorHAnsi" w:hAnsiTheme="majorHAnsi" w:cs="Arial"/>
          <w:color w:val="000000"/>
        </w:rPr>
      </w:pPr>
    </w:p>
    <w:p w14:paraId="54E8FF49" w14:textId="4ABBE601" w:rsidR="004F1659" w:rsidRDefault="004F1659" w:rsidP="004F1659">
      <w:pPr>
        <w:pStyle w:val="Heading1"/>
        <w:tabs>
          <w:tab w:val="left" w:pos="417"/>
        </w:tabs>
        <w:ind w:left="0"/>
        <w:rPr>
          <w:color w:val="FF0000"/>
          <w:sz w:val="24"/>
          <w:szCs w:val="24"/>
        </w:rPr>
      </w:pPr>
      <w:r>
        <w:rPr>
          <w:color w:val="FF0000"/>
          <w:sz w:val="24"/>
          <w:szCs w:val="24"/>
        </w:rPr>
        <w:t>The Outcome of our Research</w:t>
      </w:r>
    </w:p>
    <w:p w14:paraId="0053298C" w14:textId="77777777" w:rsidR="00475E27" w:rsidRPr="00475E27" w:rsidRDefault="00475E27" w:rsidP="00475E27">
      <w:pPr>
        <w:pStyle w:val="NormalWeb"/>
        <w:spacing w:before="300" w:beforeAutospacing="0" w:after="300" w:afterAutospacing="0"/>
        <w:rPr>
          <w:rFonts w:asciiTheme="majorHAnsi" w:hAnsiTheme="majorHAnsi"/>
          <w:sz w:val="22"/>
          <w:szCs w:val="22"/>
        </w:rPr>
      </w:pPr>
      <w:r w:rsidRPr="00475E27">
        <w:rPr>
          <w:rFonts w:asciiTheme="majorHAnsi" w:hAnsiTheme="majorHAnsi"/>
          <w:color w:val="000000"/>
          <w:sz w:val="22"/>
          <w:szCs w:val="22"/>
        </w:rPr>
        <w:t>Effect of immigration(NOM) on unemployment(UN):</w:t>
      </w:r>
    </w:p>
    <w:p w14:paraId="116D9895" w14:textId="77777777" w:rsidR="00475E27" w:rsidRPr="00475E27" w:rsidRDefault="00475E27" w:rsidP="00475E27">
      <w:pPr>
        <w:pStyle w:val="NormalWeb"/>
        <w:numPr>
          <w:ilvl w:val="0"/>
          <w:numId w:val="15"/>
        </w:numPr>
        <w:spacing w:before="300" w:beforeAutospacing="0" w:after="300" w:afterAutospacing="0"/>
        <w:ind w:left="1080"/>
        <w:rPr>
          <w:rFonts w:asciiTheme="majorHAnsi" w:hAnsiTheme="majorHAnsi"/>
          <w:sz w:val="22"/>
          <w:szCs w:val="22"/>
        </w:rPr>
      </w:pPr>
      <w:r w:rsidRPr="00475E27">
        <w:rPr>
          <w:rFonts w:asciiTheme="majorHAnsi" w:hAnsiTheme="majorHAnsi"/>
          <w:color w:val="000000"/>
          <w:sz w:val="22"/>
          <w:szCs w:val="22"/>
        </w:rPr>
        <w:t>As observed from the correlation matrix, the correlation value of net overseas migration and unemployment rate is -0.809114. Here negative sign means that</w:t>
      </w:r>
      <w:r w:rsidRPr="00475E27">
        <w:rPr>
          <w:rFonts w:asciiTheme="majorHAnsi" w:hAnsiTheme="majorHAnsi"/>
          <w:color w:val="000000"/>
          <w:sz w:val="22"/>
          <w:szCs w:val="22"/>
          <w:shd w:val="clear" w:color="auto" w:fill="FFFFFF"/>
        </w:rPr>
        <w:t xml:space="preserve"> if the value of net overseas migration increases, then there will be a decrease in unemployment. Since the value is quite significant, NOM and unemployment are somewhat strongly related to each other.</w:t>
      </w:r>
    </w:p>
    <w:p w14:paraId="348352DD" w14:textId="77777777" w:rsidR="00475E27" w:rsidRPr="00475E27" w:rsidRDefault="00475E27" w:rsidP="00475E27">
      <w:pPr>
        <w:pStyle w:val="NormalWeb"/>
        <w:spacing w:before="300" w:beforeAutospacing="0" w:after="300" w:afterAutospacing="0"/>
        <w:ind w:left="1080" w:hanging="360"/>
        <w:rPr>
          <w:rFonts w:asciiTheme="majorHAnsi" w:hAnsiTheme="majorHAnsi"/>
          <w:sz w:val="22"/>
          <w:szCs w:val="22"/>
        </w:rPr>
      </w:pPr>
      <w:r w:rsidRPr="00475E27">
        <w:rPr>
          <w:rFonts w:asciiTheme="majorHAnsi" w:hAnsiTheme="majorHAnsi"/>
          <w:color w:val="000000"/>
          <w:sz w:val="22"/>
          <w:szCs w:val="22"/>
        </w:rPr>
        <w:t xml:space="preserve">2. </w:t>
      </w:r>
      <w:r w:rsidRPr="00475E27">
        <w:rPr>
          <w:rStyle w:val="apple-tab-span"/>
          <w:rFonts w:asciiTheme="majorHAnsi" w:hAnsiTheme="majorHAnsi"/>
          <w:color w:val="000000"/>
          <w:sz w:val="22"/>
          <w:szCs w:val="22"/>
        </w:rPr>
        <w:tab/>
      </w:r>
      <w:r w:rsidRPr="00475E27">
        <w:rPr>
          <w:rFonts w:asciiTheme="majorHAnsi" w:hAnsiTheme="majorHAnsi"/>
          <w:color w:val="000000"/>
          <w:sz w:val="22"/>
          <w:szCs w:val="22"/>
        </w:rPr>
        <w:t>The Unemployment Rate is supposed to decrease in Canada for upcoming years (positive effect for policymakers).</w:t>
      </w:r>
    </w:p>
    <w:p w14:paraId="2D0EBC1D" w14:textId="77777777" w:rsidR="00475E27" w:rsidRPr="00475E27" w:rsidRDefault="00475E27" w:rsidP="00475E27">
      <w:pPr>
        <w:pStyle w:val="NormalWeb"/>
        <w:spacing w:before="300" w:beforeAutospacing="0" w:after="300" w:afterAutospacing="0"/>
        <w:ind w:left="1080" w:hanging="360"/>
        <w:rPr>
          <w:rFonts w:asciiTheme="majorHAnsi" w:hAnsiTheme="majorHAnsi"/>
          <w:sz w:val="22"/>
          <w:szCs w:val="22"/>
        </w:rPr>
      </w:pPr>
      <w:r w:rsidRPr="00475E27">
        <w:rPr>
          <w:rFonts w:asciiTheme="majorHAnsi" w:hAnsiTheme="majorHAnsi"/>
          <w:color w:val="000000"/>
          <w:sz w:val="22"/>
          <w:szCs w:val="22"/>
        </w:rPr>
        <w:t>3.     Possible reason – More skilled migrants come to Canada in search of work from Asia, Africa and South America in search of opportunity as compared to just liabilities.</w:t>
      </w:r>
    </w:p>
    <w:p w14:paraId="295369B2" w14:textId="4BBBE74E" w:rsidR="00475E27" w:rsidRDefault="00475E27" w:rsidP="00475E27">
      <w:pPr>
        <w:pStyle w:val="NormalWeb"/>
        <w:spacing w:before="300" w:beforeAutospacing="0" w:after="300" w:afterAutospacing="0"/>
        <w:ind w:left="1080" w:hanging="360"/>
        <w:rPr>
          <w:rFonts w:asciiTheme="majorHAnsi" w:hAnsiTheme="majorHAnsi"/>
          <w:color w:val="000000"/>
          <w:sz w:val="22"/>
          <w:szCs w:val="22"/>
        </w:rPr>
      </w:pPr>
      <w:r w:rsidRPr="00475E27">
        <w:rPr>
          <w:rFonts w:asciiTheme="majorHAnsi" w:hAnsiTheme="majorHAnsi"/>
          <w:color w:val="000000"/>
          <w:sz w:val="22"/>
          <w:szCs w:val="22"/>
        </w:rPr>
        <w:t>4.     Thus, from a policy-making point of view, the outcome of our research suggests that Canadian policymakers should make policies that the number of skilled immigrants increases in the country so that unemployment will decrease.</w:t>
      </w:r>
    </w:p>
    <w:p w14:paraId="02A5678B" w14:textId="1E81E88F" w:rsidR="00475E27" w:rsidRDefault="00475E27" w:rsidP="00475E27">
      <w:pPr>
        <w:pStyle w:val="NormalWeb"/>
        <w:spacing w:before="300" w:beforeAutospacing="0" w:after="300" w:afterAutospacing="0"/>
        <w:ind w:left="1080" w:hanging="360"/>
        <w:rPr>
          <w:rFonts w:asciiTheme="majorHAnsi" w:hAnsiTheme="majorHAnsi"/>
          <w:color w:val="000000"/>
          <w:sz w:val="22"/>
          <w:szCs w:val="22"/>
        </w:rPr>
      </w:pPr>
    </w:p>
    <w:p w14:paraId="78C37E1B" w14:textId="4489E165" w:rsidR="00475E27" w:rsidRDefault="00475E27" w:rsidP="00475E27">
      <w:pPr>
        <w:pStyle w:val="NormalWeb"/>
        <w:spacing w:before="300" w:beforeAutospacing="0" w:after="300" w:afterAutospacing="0"/>
        <w:ind w:left="1080" w:hanging="360"/>
        <w:rPr>
          <w:rFonts w:asciiTheme="majorHAnsi" w:hAnsiTheme="majorHAnsi"/>
          <w:color w:val="000000"/>
          <w:sz w:val="22"/>
          <w:szCs w:val="22"/>
        </w:rPr>
      </w:pPr>
    </w:p>
    <w:p w14:paraId="7898B794" w14:textId="77777777" w:rsidR="000879F7" w:rsidRDefault="000879F7" w:rsidP="00475E27">
      <w:pPr>
        <w:pStyle w:val="NormalWeb"/>
        <w:spacing w:before="300" w:beforeAutospacing="0" w:after="300" w:afterAutospacing="0"/>
        <w:ind w:left="1080" w:hanging="360"/>
        <w:rPr>
          <w:rFonts w:asciiTheme="majorHAnsi" w:hAnsiTheme="majorHAnsi"/>
          <w:color w:val="000000"/>
          <w:sz w:val="22"/>
          <w:szCs w:val="22"/>
        </w:rPr>
      </w:pPr>
    </w:p>
    <w:p w14:paraId="46499CF7" w14:textId="1A6ADD9B"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251737088" behindDoc="1" locked="0" layoutInCell="1" allowOverlap="1" wp14:anchorId="77D1C1B0" wp14:editId="3055AB0A">
                <wp:simplePos x="0" y="0"/>
                <wp:positionH relativeFrom="column">
                  <wp:posOffset>0</wp:posOffset>
                </wp:positionH>
                <wp:positionV relativeFrom="paragraph">
                  <wp:posOffset>99646</wp:posOffset>
                </wp:positionV>
                <wp:extent cx="4740910" cy="13335"/>
                <wp:effectExtent l="0" t="0" r="0" b="0"/>
                <wp:wrapNone/>
                <wp:docPr id="202"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2E0E586" id="Rectangle 475" o:spid="_x0000_s1026" style="position:absolute;margin-left:0;margin-top:7.85pt;width:373.3pt;height:1.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" fillcolor="#841f27" stroked="f"/>
            </w:pict>
          </mc:Fallback>
        </mc:AlternateContent>
      </w:r>
    </w:p>
    <w:p w14:paraId="11178839" w14:textId="739E4931"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4ED1BA0A"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5EDAE879" w14:textId="77777777" w:rsidR="00EF1C45" w:rsidRDefault="00EF1C45" w:rsidP="00EF1C45">
      <w:pPr>
        <w:pStyle w:val="Heading1"/>
        <w:tabs>
          <w:tab w:val="left" w:pos="417"/>
        </w:tabs>
        <w:ind w:left="0"/>
        <w:rPr>
          <w:color w:val="FF0000"/>
          <w:sz w:val="24"/>
          <w:szCs w:val="24"/>
        </w:rPr>
      </w:pPr>
    </w:p>
    <w:p w14:paraId="32657C6D" w14:textId="2338C593" w:rsidR="00475E27" w:rsidRPr="00475E27" w:rsidRDefault="00475E27" w:rsidP="00475E27">
      <w:pPr>
        <w:pStyle w:val="NormalWeb"/>
        <w:spacing w:before="300" w:beforeAutospacing="0" w:after="300" w:afterAutospacing="0"/>
        <w:rPr>
          <w:rFonts w:asciiTheme="majorHAnsi" w:hAnsiTheme="majorHAnsi"/>
          <w:sz w:val="22"/>
          <w:szCs w:val="22"/>
        </w:rPr>
      </w:pPr>
      <w:r w:rsidRPr="00475E27">
        <w:rPr>
          <w:rFonts w:asciiTheme="majorHAnsi" w:hAnsiTheme="majorHAnsi"/>
          <w:color w:val="000000"/>
          <w:sz w:val="22"/>
          <w:szCs w:val="22"/>
        </w:rPr>
        <w:lastRenderedPageBreak/>
        <w:t>Effect of immigration(NOM) on hourly wage rate(HW):</w:t>
      </w:r>
    </w:p>
    <w:p w14:paraId="4BEEF6DE" w14:textId="30B41E1B" w:rsidR="00475E27" w:rsidRPr="00475E27" w:rsidRDefault="00475E27" w:rsidP="00475E27">
      <w:pPr>
        <w:pStyle w:val="NormalWeb"/>
        <w:numPr>
          <w:ilvl w:val="0"/>
          <w:numId w:val="16"/>
        </w:numPr>
        <w:spacing w:before="300" w:beforeAutospacing="0" w:after="300" w:afterAutospacing="0"/>
        <w:ind w:left="1176"/>
        <w:rPr>
          <w:rFonts w:asciiTheme="majorHAnsi" w:hAnsiTheme="majorHAnsi"/>
          <w:sz w:val="22"/>
          <w:szCs w:val="22"/>
        </w:rPr>
      </w:pPr>
      <w:r w:rsidRPr="00475E27">
        <w:rPr>
          <w:rFonts w:asciiTheme="majorHAnsi" w:hAnsiTheme="majorHAnsi"/>
          <w:color w:val="000000"/>
          <w:sz w:val="22"/>
          <w:szCs w:val="22"/>
        </w:rPr>
        <w:t>The impacts of immigration on the hourly wage crucially depends on the amount of skills the migrants have, the skills possessed by the existing workforce, and the characteristics of the host country economy(in our case Canada). There is also a possibility of difference between the short and long term relationships as the economy of the host country and labour may affect each other differently. </w:t>
      </w:r>
    </w:p>
    <w:p w14:paraId="673B5CF6" w14:textId="6D0DAF4D" w:rsidR="00475E27" w:rsidRPr="00475E27" w:rsidRDefault="00475E27" w:rsidP="00475E27">
      <w:pPr>
        <w:pStyle w:val="NormalWeb"/>
        <w:spacing w:before="300" w:beforeAutospacing="0" w:after="300" w:afterAutospacing="0"/>
        <w:ind w:left="1080" w:hanging="360"/>
        <w:rPr>
          <w:rFonts w:asciiTheme="majorHAnsi" w:hAnsiTheme="majorHAnsi"/>
          <w:sz w:val="22"/>
          <w:szCs w:val="22"/>
        </w:rPr>
      </w:pPr>
      <w:r w:rsidRPr="00475E27">
        <w:rPr>
          <w:rFonts w:asciiTheme="majorHAnsi" w:hAnsiTheme="majorHAnsi"/>
          <w:color w:val="000000"/>
          <w:sz w:val="22"/>
          <w:szCs w:val="22"/>
        </w:rPr>
        <w:t xml:space="preserve">2. </w:t>
      </w:r>
      <w:r w:rsidRPr="00475E27">
        <w:rPr>
          <w:rStyle w:val="apple-tab-span"/>
          <w:rFonts w:asciiTheme="majorHAnsi" w:hAnsiTheme="majorHAnsi"/>
          <w:color w:val="000000"/>
          <w:sz w:val="22"/>
          <w:szCs w:val="22"/>
        </w:rPr>
        <w:tab/>
      </w:r>
      <w:r w:rsidRPr="00475E27">
        <w:rPr>
          <w:rFonts w:asciiTheme="majorHAnsi" w:hAnsiTheme="majorHAnsi"/>
          <w:color w:val="000000"/>
          <w:sz w:val="22"/>
          <w:szCs w:val="22"/>
        </w:rPr>
        <w:t>As we have seen in the correlation matrix, the correlation value of net overseas migration and the hourly wage rate is 0.116917. Here positive sign means</w:t>
      </w:r>
      <w:r w:rsidRPr="00475E27">
        <w:rPr>
          <w:rFonts w:asciiTheme="majorHAnsi" w:hAnsiTheme="majorHAnsi"/>
          <w:color w:val="000000"/>
          <w:sz w:val="22"/>
          <w:szCs w:val="22"/>
          <w:shd w:val="clear" w:color="auto" w:fill="FFFFFF"/>
        </w:rPr>
        <w:t xml:space="preserve"> that if the value of net overseas migration increases then there will be an increase in the hourly wage rate. Since the value is quite small, NOM and hourly wage rate are not strongly related to each other.</w:t>
      </w:r>
      <w:r w:rsidRPr="00475E27">
        <w:rPr>
          <w:rFonts w:asciiTheme="majorHAnsi" w:hAnsiTheme="majorHAnsi"/>
          <w:color w:val="000000"/>
          <w:sz w:val="22"/>
          <w:szCs w:val="22"/>
        </w:rPr>
        <w:t> </w:t>
      </w:r>
    </w:p>
    <w:p w14:paraId="6B6A2B4C" w14:textId="4D9620EC" w:rsidR="00475E27" w:rsidRPr="00475E27" w:rsidRDefault="00475E27" w:rsidP="00475E27">
      <w:pPr>
        <w:pStyle w:val="NormalWeb"/>
        <w:spacing w:before="300" w:beforeAutospacing="0" w:after="300" w:afterAutospacing="0"/>
        <w:ind w:left="720"/>
        <w:rPr>
          <w:rFonts w:asciiTheme="majorHAnsi" w:hAnsiTheme="majorHAnsi"/>
          <w:sz w:val="22"/>
          <w:szCs w:val="22"/>
        </w:rPr>
      </w:pPr>
      <w:r w:rsidRPr="00475E27">
        <w:rPr>
          <w:rFonts w:asciiTheme="majorHAnsi" w:hAnsiTheme="majorHAnsi"/>
          <w:color w:val="000000"/>
          <w:sz w:val="22"/>
          <w:szCs w:val="22"/>
        </w:rPr>
        <w:t xml:space="preserve">3. </w:t>
      </w:r>
      <w:r>
        <w:rPr>
          <w:rStyle w:val="apple-tab-span"/>
          <w:rFonts w:asciiTheme="majorHAnsi" w:hAnsiTheme="majorHAnsi"/>
          <w:color w:val="000000"/>
          <w:sz w:val="22"/>
          <w:szCs w:val="22"/>
        </w:rPr>
        <w:t xml:space="preserve">   </w:t>
      </w:r>
      <w:r w:rsidRPr="00475E27">
        <w:rPr>
          <w:rFonts w:asciiTheme="majorHAnsi" w:hAnsiTheme="majorHAnsi"/>
          <w:color w:val="000000"/>
          <w:sz w:val="22"/>
          <w:szCs w:val="22"/>
        </w:rPr>
        <w:t xml:space="preserve">As per our analysis, the minimum wage rate will keep on increasing </w:t>
      </w:r>
      <w:r>
        <w:rPr>
          <w:rFonts w:asciiTheme="majorHAnsi" w:hAnsiTheme="majorHAnsi"/>
          <w:color w:val="000000"/>
          <w:sz w:val="22"/>
          <w:szCs w:val="22"/>
        </w:rPr>
        <w:t xml:space="preserve">    </w:t>
      </w:r>
      <w:r w:rsidRPr="00475E27">
        <w:rPr>
          <w:rFonts w:asciiTheme="majorHAnsi" w:hAnsiTheme="majorHAnsi"/>
          <w:color w:val="000000"/>
          <w:sz w:val="22"/>
          <w:szCs w:val="22"/>
        </w:rPr>
        <w:t>for upcoming years in Canada as net overseas migration increases.</w:t>
      </w:r>
    </w:p>
    <w:p w14:paraId="630BEBF5" w14:textId="77777777" w:rsidR="00475E27" w:rsidRPr="00475E27" w:rsidRDefault="00475E27" w:rsidP="00475E27">
      <w:pPr>
        <w:pStyle w:val="NormalWeb"/>
        <w:spacing w:before="300" w:beforeAutospacing="0" w:after="300" w:afterAutospacing="0"/>
        <w:ind w:left="1080" w:hanging="360"/>
        <w:rPr>
          <w:rFonts w:asciiTheme="majorHAnsi" w:hAnsiTheme="majorHAnsi"/>
          <w:sz w:val="22"/>
          <w:szCs w:val="22"/>
        </w:rPr>
      </w:pPr>
      <w:r w:rsidRPr="00475E27">
        <w:rPr>
          <w:rFonts w:asciiTheme="majorHAnsi" w:hAnsiTheme="majorHAnsi"/>
          <w:color w:val="000000"/>
          <w:sz w:val="22"/>
          <w:szCs w:val="22"/>
        </w:rPr>
        <w:t xml:space="preserve">4. </w:t>
      </w:r>
      <w:r w:rsidRPr="00475E27">
        <w:rPr>
          <w:rStyle w:val="apple-tab-span"/>
          <w:rFonts w:asciiTheme="majorHAnsi" w:hAnsiTheme="majorHAnsi"/>
          <w:color w:val="000000"/>
          <w:sz w:val="22"/>
          <w:szCs w:val="22"/>
        </w:rPr>
        <w:tab/>
      </w:r>
      <w:r w:rsidRPr="00475E27">
        <w:rPr>
          <w:rFonts w:asciiTheme="majorHAnsi" w:hAnsiTheme="majorHAnsi"/>
          <w:color w:val="000000"/>
          <w:sz w:val="22"/>
          <w:szCs w:val="22"/>
        </w:rPr>
        <w:t>This is concrete evidence in support of immigration as despite the ever-increasing population in Canada, HW increases which mean skilled immigrants get a good income in the country which makes Canada a good choice to settle if you think you can contribute to the country’s skilled workforce.</w:t>
      </w:r>
    </w:p>
    <w:p w14:paraId="3FA7E947" w14:textId="77777777" w:rsidR="00475E27" w:rsidRPr="00475E27" w:rsidRDefault="00475E27" w:rsidP="00475E27">
      <w:pPr>
        <w:pStyle w:val="NormalWeb"/>
        <w:spacing w:before="300" w:beforeAutospacing="0" w:after="300" w:afterAutospacing="0"/>
        <w:rPr>
          <w:rStyle w:val="apple-tab-span"/>
          <w:rFonts w:asciiTheme="majorHAnsi" w:hAnsiTheme="majorHAnsi"/>
          <w:sz w:val="22"/>
          <w:szCs w:val="22"/>
        </w:rPr>
      </w:pPr>
      <w:r w:rsidRPr="00475E27">
        <w:rPr>
          <w:rFonts w:asciiTheme="majorHAnsi" w:hAnsiTheme="majorHAnsi"/>
          <w:color w:val="000000"/>
          <w:sz w:val="22"/>
          <w:szCs w:val="22"/>
        </w:rPr>
        <w:t xml:space="preserve">Effect of immigration(NOM) on per capita GDP (PGDP): </w:t>
      </w:r>
    </w:p>
    <w:p w14:paraId="27AD0F9A" w14:textId="77777777" w:rsidR="00475E27" w:rsidRPr="00475E27" w:rsidRDefault="00475E27" w:rsidP="00475E27">
      <w:pPr>
        <w:pStyle w:val="NormalWeb"/>
        <w:spacing w:before="300" w:beforeAutospacing="0" w:after="300" w:afterAutospacing="0"/>
        <w:ind w:left="720"/>
        <w:rPr>
          <w:rFonts w:asciiTheme="majorHAnsi" w:hAnsiTheme="majorHAnsi"/>
          <w:sz w:val="22"/>
          <w:szCs w:val="22"/>
        </w:rPr>
      </w:pPr>
      <w:r w:rsidRPr="00475E27">
        <w:rPr>
          <w:rStyle w:val="apple-tab-span"/>
          <w:rFonts w:asciiTheme="majorHAnsi" w:hAnsiTheme="majorHAnsi"/>
          <w:sz w:val="22"/>
          <w:szCs w:val="22"/>
        </w:rPr>
        <w:t xml:space="preserve">1.  </w:t>
      </w:r>
      <w:r w:rsidRPr="00475E27">
        <w:rPr>
          <w:rFonts w:asciiTheme="majorHAnsi" w:hAnsiTheme="majorHAnsi"/>
          <w:color w:val="000000"/>
          <w:sz w:val="22"/>
          <w:szCs w:val="22"/>
        </w:rPr>
        <w:t>Effect of immigration(NOM) on per capita GDP (PGDP) is one of the critical factors that determine whether immigration is actually beneficial for the development of the host country. If the growth rate of per capita GDP increases with the increase in migrants, the well being of society and the standard of living of the citizens of the host country will increase. At the conceptual level, the impact of net overseas migration on per-capita GDP can be analysed by observing the share of individuals who are employed in the total population and the productivity of labour.</w:t>
      </w:r>
    </w:p>
    <w:p w14:paraId="353C5360" w14:textId="6333DC2E" w:rsidR="00475E27" w:rsidRDefault="00475E27" w:rsidP="00475E27">
      <w:pPr>
        <w:pStyle w:val="NormalWeb"/>
        <w:spacing w:before="300" w:beforeAutospacing="0" w:after="300" w:afterAutospacing="0"/>
        <w:ind w:left="1080" w:hanging="360"/>
        <w:rPr>
          <w:rFonts w:asciiTheme="majorHAnsi" w:hAnsiTheme="majorHAnsi"/>
          <w:color w:val="000000"/>
          <w:sz w:val="22"/>
          <w:szCs w:val="22"/>
          <w:shd w:val="clear" w:color="auto" w:fill="FFFFFF"/>
        </w:rPr>
      </w:pPr>
      <w:r w:rsidRPr="00475E27">
        <w:rPr>
          <w:rFonts w:asciiTheme="majorHAnsi" w:hAnsiTheme="majorHAnsi"/>
          <w:color w:val="000000"/>
          <w:sz w:val="22"/>
          <w:szCs w:val="22"/>
        </w:rPr>
        <w:t xml:space="preserve">2. </w:t>
      </w:r>
      <w:r w:rsidRPr="00475E27">
        <w:rPr>
          <w:rStyle w:val="apple-tab-span"/>
          <w:rFonts w:asciiTheme="majorHAnsi" w:hAnsiTheme="majorHAnsi"/>
          <w:color w:val="000000"/>
          <w:sz w:val="22"/>
          <w:szCs w:val="22"/>
        </w:rPr>
        <w:tab/>
      </w:r>
      <w:r w:rsidRPr="00475E27">
        <w:rPr>
          <w:rFonts w:asciiTheme="majorHAnsi" w:hAnsiTheme="majorHAnsi"/>
          <w:color w:val="000000"/>
          <w:sz w:val="22"/>
          <w:szCs w:val="22"/>
        </w:rPr>
        <w:t>As we have observed in the correlation matrix, the correlation value of net overseas migration and per capita GDP is 0.724953. Here positive sign means</w:t>
      </w:r>
      <w:r w:rsidRPr="00475E27">
        <w:rPr>
          <w:rFonts w:asciiTheme="majorHAnsi" w:hAnsiTheme="majorHAnsi"/>
          <w:color w:val="000000"/>
          <w:sz w:val="22"/>
          <w:szCs w:val="22"/>
          <w:shd w:val="clear" w:color="auto" w:fill="FFFFFF"/>
        </w:rPr>
        <w:t xml:space="preserve"> that if the value of net overseas migration increases, then there will be an increase in per capita GDP. Since the value is also quite large, thus NOM and per capita GDP is also quite strongly related to each other.</w:t>
      </w:r>
    </w:p>
    <w:p w14:paraId="31EB6EA0" w14:textId="77777777" w:rsidR="00EF1C45" w:rsidRDefault="00EF1C45" w:rsidP="00EF1C45">
      <w:pPr>
        <w:tabs>
          <w:tab w:val="left" w:pos="2538"/>
          <w:tab w:val="left" w:pos="5016"/>
        </w:tabs>
        <w:spacing w:before="94" w:line="232" w:lineRule="auto"/>
        <w:ind w:left="119" w:right="682" w:hanging="1"/>
        <w:rPr>
          <w:rFonts w:ascii="Lucida Sans"/>
          <w:color w:val="841F27"/>
          <w:w w:val="90"/>
          <w:sz w:val="16"/>
        </w:rPr>
      </w:pPr>
    </w:p>
    <w:p w14:paraId="58B44420" w14:textId="77777777" w:rsidR="00EF1C45" w:rsidRDefault="00EF1C45" w:rsidP="00EF1C45">
      <w:pPr>
        <w:tabs>
          <w:tab w:val="left" w:pos="2538"/>
          <w:tab w:val="left" w:pos="5016"/>
        </w:tabs>
        <w:spacing w:before="94" w:line="232" w:lineRule="auto"/>
        <w:ind w:left="119" w:right="682" w:hanging="1"/>
        <w:rPr>
          <w:rFonts w:ascii="Lucida Sans"/>
          <w:color w:val="841F27"/>
          <w:w w:val="90"/>
          <w:sz w:val="16"/>
        </w:rPr>
      </w:pPr>
    </w:p>
    <w:p w14:paraId="0B1E49BA" w14:textId="77777777" w:rsidR="00EF1C45" w:rsidRDefault="00EF1C45" w:rsidP="00EF1C45">
      <w:pPr>
        <w:tabs>
          <w:tab w:val="left" w:pos="2538"/>
          <w:tab w:val="left" w:pos="5016"/>
        </w:tabs>
        <w:spacing w:before="94" w:line="232" w:lineRule="auto"/>
        <w:ind w:left="119" w:right="682" w:hanging="1"/>
        <w:rPr>
          <w:rFonts w:ascii="Lucida Sans"/>
          <w:color w:val="841F27"/>
          <w:w w:val="90"/>
          <w:sz w:val="16"/>
        </w:rPr>
      </w:pPr>
    </w:p>
    <w:p w14:paraId="0E10819A" w14:textId="2A48A506"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59520" behindDoc="1" locked="0" layoutInCell="1" allowOverlap="1" wp14:anchorId="3FEF93DF" wp14:editId="38061D65">
                <wp:simplePos x="0" y="0"/>
                <wp:positionH relativeFrom="column">
                  <wp:posOffset>0</wp:posOffset>
                </wp:positionH>
                <wp:positionV relativeFrom="paragraph">
                  <wp:posOffset>145904</wp:posOffset>
                </wp:positionV>
                <wp:extent cx="4740910" cy="13335"/>
                <wp:effectExtent l="0" t="0" r="0" b="0"/>
                <wp:wrapNone/>
                <wp:docPr id="203"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5FDFBD1F" id="Rectangle 475" o:spid="_x0000_s1026" style="position:absolute;margin-left:0;margin-top:11.5pt;width:373.3pt;height:1.05pt;z-index:-1565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" fillcolor="#841f27" stroked="f"/>
            </w:pict>
          </mc:Fallback>
        </mc:AlternateContent>
      </w:r>
    </w:p>
    <w:p w14:paraId="2FFFCBA7" w14:textId="23FF23E3"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0334877F"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113EC95A" w14:textId="77777777" w:rsidR="00EF1C45" w:rsidRDefault="00EF1C45" w:rsidP="00EF1C45">
      <w:pPr>
        <w:pStyle w:val="Heading1"/>
        <w:tabs>
          <w:tab w:val="left" w:pos="417"/>
        </w:tabs>
        <w:ind w:left="0"/>
        <w:rPr>
          <w:color w:val="FF0000"/>
          <w:sz w:val="24"/>
          <w:szCs w:val="24"/>
        </w:rPr>
      </w:pPr>
    </w:p>
    <w:p w14:paraId="665747D7" w14:textId="574E3E6F" w:rsidR="00475E27" w:rsidRPr="00475E27" w:rsidRDefault="00475E27" w:rsidP="00475E27">
      <w:pPr>
        <w:pStyle w:val="NormalWeb"/>
        <w:spacing w:before="300" w:beforeAutospacing="0" w:after="300" w:afterAutospacing="0"/>
        <w:ind w:left="1080" w:hanging="360"/>
        <w:rPr>
          <w:rFonts w:asciiTheme="majorHAnsi" w:hAnsiTheme="majorHAnsi"/>
          <w:sz w:val="22"/>
          <w:szCs w:val="22"/>
        </w:rPr>
      </w:pPr>
      <w:r w:rsidRPr="00475E27">
        <w:rPr>
          <w:rFonts w:asciiTheme="majorHAnsi" w:hAnsiTheme="majorHAnsi"/>
          <w:color w:val="000000"/>
          <w:sz w:val="22"/>
          <w:szCs w:val="22"/>
        </w:rPr>
        <w:t xml:space="preserve">3. </w:t>
      </w:r>
      <w:r w:rsidRPr="00475E27">
        <w:rPr>
          <w:rStyle w:val="apple-tab-span"/>
          <w:rFonts w:asciiTheme="majorHAnsi" w:hAnsiTheme="majorHAnsi"/>
          <w:color w:val="000000"/>
          <w:sz w:val="22"/>
          <w:szCs w:val="22"/>
        </w:rPr>
        <w:tab/>
      </w:r>
      <w:r w:rsidRPr="00475E27">
        <w:rPr>
          <w:rFonts w:asciiTheme="majorHAnsi" w:hAnsiTheme="majorHAnsi"/>
          <w:color w:val="000000"/>
          <w:sz w:val="22"/>
          <w:szCs w:val="22"/>
        </w:rPr>
        <w:t>The Per Capita GDP is supposed to go down a bit and will then start to increase again.</w:t>
      </w:r>
    </w:p>
    <w:p w14:paraId="3D6BE543" w14:textId="77777777" w:rsidR="00475E27" w:rsidRPr="00475E27" w:rsidRDefault="00475E27" w:rsidP="00475E27">
      <w:pPr>
        <w:pStyle w:val="NormalWeb"/>
        <w:spacing w:before="300" w:beforeAutospacing="0" w:after="300" w:afterAutospacing="0"/>
        <w:ind w:left="1080" w:hanging="360"/>
        <w:rPr>
          <w:rFonts w:asciiTheme="majorHAnsi" w:hAnsiTheme="majorHAnsi"/>
          <w:sz w:val="22"/>
          <w:szCs w:val="22"/>
        </w:rPr>
      </w:pPr>
      <w:r w:rsidRPr="00475E27">
        <w:rPr>
          <w:rFonts w:asciiTheme="majorHAnsi" w:hAnsiTheme="majorHAnsi"/>
          <w:color w:val="000000"/>
          <w:sz w:val="22"/>
          <w:szCs w:val="22"/>
        </w:rPr>
        <w:t xml:space="preserve">4. </w:t>
      </w:r>
      <w:r w:rsidRPr="00475E27">
        <w:rPr>
          <w:rStyle w:val="apple-tab-span"/>
          <w:rFonts w:asciiTheme="majorHAnsi" w:hAnsiTheme="majorHAnsi"/>
          <w:color w:val="000000"/>
          <w:sz w:val="22"/>
          <w:szCs w:val="22"/>
        </w:rPr>
        <w:tab/>
      </w:r>
      <w:r w:rsidRPr="00475E27">
        <w:rPr>
          <w:rFonts w:asciiTheme="majorHAnsi" w:hAnsiTheme="majorHAnsi"/>
          <w:color w:val="000000"/>
          <w:sz w:val="22"/>
          <w:szCs w:val="22"/>
        </w:rPr>
        <w:t>The decrease in GDP predicted according to the dataset for recent years is explained by the recession in the global market due to coronavirus impact. Once the world will begin to get normal again, the GDP will increase.</w:t>
      </w:r>
    </w:p>
    <w:p w14:paraId="30FA1350" w14:textId="6EFDAE04" w:rsidR="00475E27" w:rsidRDefault="00475E27" w:rsidP="00475E27">
      <w:pPr>
        <w:spacing w:line="256" w:lineRule="auto"/>
        <w:ind w:left="1080" w:hanging="360"/>
        <w:rPr>
          <w:rFonts w:asciiTheme="majorHAnsi" w:hAnsiTheme="majorHAnsi"/>
          <w:color w:val="000000"/>
        </w:rPr>
      </w:pPr>
      <w:r w:rsidRPr="00475E27">
        <w:rPr>
          <w:rFonts w:asciiTheme="majorHAnsi" w:hAnsiTheme="majorHAnsi"/>
          <w:color w:val="000000"/>
        </w:rPr>
        <w:t xml:space="preserve">5. </w:t>
      </w:r>
      <w:r w:rsidRPr="00475E27">
        <w:rPr>
          <w:rStyle w:val="apple-tab-span"/>
          <w:rFonts w:asciiTheme="majorHAnsi" w:hAnsiTheme="majorHAnsi"/>
          <w:color w:val="000000"/>
        </w:rPr>
        <w:tab/>
      </w:r>
      <w:r w:rsidRPr="00475E27">
        <w:rPr>
          <w:rFonts w:asciiTheme="majorHAnsi" w:hAnsiTheme="majorHAnsi"/>
          <w:color w:val="000000"/>
        </w:rPr>
        <w:t>Once again we conclude that most of the migrants in Canada are packed with economy supporting skills, and for a nation like Canada, which have a low population density. Supporting migration initially is favourable.</w:t>
      </w:r>
    </w:p>
    <w:p w14:paraId="1509B73B" w14:textId="6EFDAE04" w:rsidR="00475E27" w:rsidRPr="00475E27" w:rsidRDefault="00475E27" w:rsidP="00475E27">
      <w:pPr>
        <w:spacing w:line="256" w:lineRule="auto"/>
        <w:ind w:left="1080" w:hanging="360"/>
        <w:rPr>
          <w:rFonts w:asciiTheme="majorHAnsi" w:hAnsiTheme="majorHAnsi" w:cs="Arial"/>
          <w:color w:val="000000"/>
        </w:rPr>
      </w:pPr>
    </w:p>
    <w:p w14:paraId="00C26036" w14:textId="118212C7" w:rsidR="00475E27" w:rsidRPr="00475E27" w:rsidRDefault="00475E27" w:rsidP="00475E27">
      <w:pPr>
        <w:pStyle w:val="Heading1"/>
        <w:tabs>
          <w:tab w:val="left" w:pos="417"/>
        </w:tabs>
        <w:ind w:left="0"/>
        <w:rPr>
          <w:color w:val="FF0000"/>
          <w:sz w:val="24"/>
          <w:szCs w:val="24"/>
        </w:rPr>
      </w:pPr>
      <w:r>
        <w:rPr>
          <w:color w:val="FF0000"/>
          <w:sz w:val="24"/>
          <w:szCs w:val="24"/>
        </w:rPr>
        <w:t>Trends and inferences</w:t>
      </w:r>
    </w:p>
    <w:p w14:paraId="0D8A7ECA" w14:textId="2C883768" w:rsidR="004F1659" w:rsidRPr="004F1659" w:rsidRDefault="004F1659" w:rsidP="004F1659">
      <w:pPr>
        <w:tabs>
          <w:tab w:val="left" w:pos="575"/>
        </w:tabs>
        <w:spacing w:before="147"/>
        <w:rPr>
          <w:rFonts w:ascii="Arial"/>
          <w:i/>
          <w:sz w:val="21"/>
        </w:rPr>
      </w:pPr>
      <w:r w:rsidRPr="004F1659">
        <w:rPr>
          <w:rFonts w:ascii="Arial"/>
          <w:i/>
          <w:color w:val="841F27"/>
          <w:sz w:val="21"/>
        </w:rPr>
        <w:t>Unemployment Rate</w:t>
      </w:r>
    </w:p>
    <w:p w14:paraId="152ED3D7" w14:textId="77777777" w:rsidR="004F1659" w:rsidRDefault="004F1659" w:rsidP="004F1659">
      <w:pPr>
        <w:pStyle w:val="BodyText"/>
        <w:rPr>
          <w:w w:val="105"/>
        </w:rPr>
      </w:pPr>
    </w:p>
    <w:p w14:paraId="4081AB62" w14:textId="77777777" w:rsidR="004F1659" w:rsidRPr="00475E27" w:rsidRDefault="004F1659" w:rsidP="004F1659">
      <w:pPr>
        <w:ind w:left="116"/>
        <w:jc w:val="both"/>
        <w:rPr>
          <w:rFonts w:asciiTheme="majorHAnsi" w:hAnsiTheme="majorHAnsi"/>
        </w:rPr>
      </w:pPr>
      <w:r w:rsidRPr="00475E27">
        <w:rPr>
          <w:rFonts w:asciiTheme="majorHAnsi" w:hAnsiTheme="majorHAnsi"/>
          <w:noProof/>
        </w:rPr>
        <w:drawing>
          <wp:anchor distT="0" distB="0" distL="114300" distR="114300" simplePos="0" relativeHeight="251645952" behindDoc="0" locked="0" layoutInCell="1" allowOverlap="1" wp14:anchorId="76E36F4D" wp14:editId="1DC7F4FE">
            <wp:simplePos x="0" y="0"/>
            <wp:positionH relativeFrom="column">
              <wp:posOffset>520700</wp:posOffset>
            </wp:positionH>
            <wp:positionV relativeFrom="paragraph">
              <wp:posOffset>960022</wp:posOffset>
            </wp:positionV>
            <wp:extent cx="3854450" cy="992505"/>
            <wp:effectExtent l="0" t="0" r="0" b="0"/>
            <wp:wrapTopAndBottom/>
            <wp:docPr id="150" name="Picture 1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4450" cy="992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5E27">
        <w:rPr>
          <w:rFonts w:asciiTheme="majorHAnsi" w:hAnsiTheme="majorHAnsi"/>
        </w:rPr>
        <w:t>We get a good overlap of our predictions on testing data with actual datasets for this factor. It is found that unemployment rate highly influeces the GDP of the country and its dependence on net immigration is appreciable enough. The correlation clearly indicates that immigration in Canada have so far caused a decline in unemployment rate.</w:t>
      </w:r>
    </w:p>
    <w:p w14:paraId="4998A4FE" w14:textId="77777777" w:rsidR="004F1659" w:rsidRPr="00475E27" w:rsidRDefault="004F1659" w:rsidP="004F1659">
      <w:pPr>
        <w:pStyle w:val="ListParagraph"/>
        <w:tabs>
          <w:tab w:val="left" w:pos="575"/>
        </w:tabs>
        <w:spacing w:before="147"/>
        <w:ind w:left="416" w:firstLine="0"/>
        <w:jc w:val="center"/>
        <w:rPr>
          <w:rFonts w:asciiTheme="majorHAnsi" w:hAnsiTheme="majorHAnsi"/>
          <w:iCs/>
        </w:rPr>
      </w:pPr>
      <w:r w:rsidRPr="00475E27">
        <w:rPr>
          <w:rFonts w:asciiTheme="majorHAnsi" w:hAnsiTheme="majorHAnsi"/>
          <w:iCs/>
        </w:rPr>
        <w:t>The original trend</w:t>
      </w:r>
    </w:p>
    <w:p w14:paraId="7FFE8EAB" w14:textId="77777777" w:rsidR="004F1659" w:rsidRPr="00475E27" w:rsidRDefault="004F1659" w:rsidP="004F1659">
      <w:pPr>
        <w:jc w:val="both"/>
        <w:rPr>
          <w:rFonts w:asciiTheme="majorHAnsi" w:hAnsiTheme="majorHAnsi"/>
        </w:rPr>
      </w:pPr>
      <w:r w:rsidRPr="00475E27">
        <w:rPr>
          <w:rFonts w:asciiTheme="majorHAnsi" w:hAnsiTheme="majorHAnsi"/>
          <w:noProof/>
        </w:rPr>
        <w:drawing>
          <wp:anchor distT="0" distB="0" distL="114300" distR="114300" simplePos="0" relativeHeight="251649024" behindDoc="0" locked="0" layoutInCell="1" allowOverlap="1" wp14:anchorId="29AE5CB8" wp14:editId="1B0E8905">
            <wp:simplePos x="0" y="0"/>
            <wp:positionH relativeFrom="column">
              <wp:posOffset>527050</wp:posOffset>
            </wp:positionH>
            <wp:positionV relativeFrom="paragraph">
              <wp:posOffset>204519</wp:posOffset>
            </wp:positionV>
            <wp:extent cx="3848100" cy="982345"/>
            <wp:effectExtent l="0" t="0" r="0" b="8255"/>
            <wp:wrapTopAndBottom/>
            <wp:docPr id="151" name="Picture 1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100" cy="982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433A0" w14:textId="77777777" w:rsidR="004F1659" w:rsidRPr="00475E27" w:rsidRDefault="004F1659" w:rsidP="004F1659">
      <w:pPr>
        <w:tabs>
          <w:tab w:val="left" w:pos="575"/>
        </w:tabs>
        <w:spacing w:before="147"/>
        <w:jc w:val="center"/>
        <w:rPr>
          <w:rFonts w:asciiTheme="majorHAnsi" w:hAnsiTheme="majorHAnsi"/>
          <w:iCs/>
        </w:rPr>
      </w:pPr>
      <w:r w:rsidRPr="00475E27">
        <w:rPr>
          <w:rFonts w:asciiTheme="majorHAnsi" w:hAnsiTheme="majorHAnsi"/>
          <w:iCs/>
        </w:rPr>
        <w:t>The model-run trend</w:t>
      </w:r>
    </w:p>
    <w:p w14:paraId="132D648F" w14:textId="77777777" w:rsidR="004F1659" w:rsidRPr="00475E27" w:rsidRDefault="004F1659" w:rsidP="004F1659">
      <w:pPr>
        <w:ind w:left="116"/>
        <w:jc w:val="both"/>
        <w:rPr>
          <w:rFonts w:asciiTheme="majorHAnsi" w:hAnsiTheme="majorHAnsi"/>
        </w:rPr>
      </w:pPr>
    </w:p>
    <w:p w14:paraId="1903142E" w14:textId="1CBCF7A8" w:rsidR="004F1659" w:rsidRPr="00475E27" w:rsidRDefault="004F1659" w:rsidP="004F1659">
      <w:pPr>
        <w:ind w:left="116"/>
        <w:jc w:val="both"/>
        <w:rPr>
          <w:rFonts w:asciiTheme="majorHAnsi" w:hAnsiTheme="majorHAnsi"/>
        </w:rPr>
      </w:pPr>
      <w:r w:rsidRPr="00475E27">
        <w:rPr>
          <w:rFonts w:asciiTheme="majorHAnsi" w:hAnsiTheme="majorHAnsi"/>
        </w:rPr>
        <w:t xml:space="preserve">There are many possible reasons for this. Since Canada shares its border only with the US in the south, and US has a strict policy on maintaing control of its borders, hence  most of the inflow of migrants into Canada isn’t illegal. </w:t>
      </w:r>
    </w:p>
    <w:p w14:paraId="4035B536" w14:textId="77777777" w:rsidR="00475E27" w:rsidRDefault="00475E27" w:rsidP="00475E27">
      <w:pPr>
        <w:tabs>
          <w:tab w:val="left" w:pos="2538"/>
          <w:tab w:val="left" w:pos="5016"/>
        </w:tabs>
        <w:spacing w:before="94" w:line="232" w:lineRule="auto"/>
        <w:ind w:right="682"/>
        <w:rPr>
          <w:rFonts w:ascii="Lucida Sans"/>
          <w:color w:val="841F27"/>
          <w:w w:val="90"/>
          <w:sz w:val="16"/>
        </w:rPr>
      </w:pPr>
    </w:p>
    <w:p w14:paraId="737A7B6F" w14:textId="5DA28634"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61568" behindDoc="1" locked="0" layoutInCell="1" allowOverlap="1" wp14:anchorId="3F0362EA" wp14:editId="403D44A5">
                <wp:simplePos x="0" y="0"/>
                <wp:positionH relativeFrom="column">
                  <wp:posOffset>0</wp:posOffset>
                </wp:positionH>
                <wp:positionV relativeFrom="paragraph">
                  <wp:posOffset>169349</wp:posOffset>
                </wp:positionV>
                <wp:extent cx="4740910" cy="13335"/>
                <wp:effectExtent l="0" t="0" r="0" b="0"/>
                <wp:wrapNone/>
                <wp:docPr id="204"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19D583F0" id="Rectangle 475" o:spid="_x0000_s1026" style="position:absolute;margin-left:0;margin-top:13.35pt;width:373.3pt;height:1.05pt;z-index:-1565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" fillcolor="#841f27" stroked="f"/>
            </w:pict>
          </mc:Fallback>
        </mc:AlternateContent>
      </w:r>
    </w:p>
    <w:p w14:paraId="3CDE5739"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38C4EFF6"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76368A6E" w14:textId="77777777" w:rsidR="00EF1C45" w:rsidRDefault="00EF1C45" w:rsidP="00EF1C45">
      <w:pPr>
        <w:pStyle w:val="Heading1"/>
        <w:tabs>
          <w:tab w:val="left" w:pos="417"/>
        </w:tabs>
        <w:ind w:left="0"/>
        <w:rPr>
          <w:color w:val="FF0000"/>
          <w:sz w:val="24"/>
          <w:szCs w:val="24"/>
        </w:rPr>
      </w:pPr>
    </w:p>
    <w:p w14:paraId="7D8A92B4" w14:textId="77777777" w:rsidR="004F1659" w:rsidRDefault="004F1659" w:rsidP="004F1659">
      <w:pPr>
        <w:ind w:left="116"/>
        <w:jc w:val="both"/>
      </w:pPr>
    </w:p>
    <w:p w14:paraId="4F7776D9" w14:textId="7B917B51" w:rsidR="004F1659" w:rsidRPr="00475E27" w:rsidRDefault="004F1659" w:rsidP="004F1659">
      <w:pPr>
        <w:ind w:left="116"/>
        <w:jc w:val="both"/>
        <w:rPr>
          <w:rFonts w:asciiTheme="majorHAnsi" w:hAnsiTheme="majorHAnsi"/>
        </w:rPr>
      </w:pPr>
      <w:r w:rsidRPr="00475E27">
        <w:rPr>
          <w:rFonts w:asciiTheme="majorHAnsi" w:hAnsiTheme="majorHAnsi"/>
        </w:rPr>
        <w:t>Those who migrate are the people from Asias and Africas who come to Canada in search of work and better living conditions and offer skilled workforce in return. Since Canada is still sparsely populated, it can bear the insurge of migrants for many more years, thereby offering awesome ooportunities for skilled individuals, who eventually contribute to eradicate unemployment.</w:t>
      </w:r>
    </w:p>
    <w:p w14:paraId="351745D0" w14:textId="77777777" w:rsidR="004F1659" w:rsidRPr="00475E27" w:rsidRDefault="004F1659" w:rsidP="004F1659">
      <w:pPr>
        <w:pStyle w:val="BodyText"/>
        <w:spacing w:before="10"/>
        <w:rPr>
          <w:rFonts w:asciiTheme="majorHAnsi" w:hAnsiTheme="majorHAnsi"/>
          <w:sz w:val="22"/>
          <w:szCs w:val="22"/>
        </w:rPr>
      </w:pPr>
    </w:p>
    <w:p w14:paraId="58DE1461" w14:textId="77777777" w:rsidR="004F1659" w:rsidRPr="00475E27" w:rsidRDefault="004F1659" w:rsidP="004F1659">
      <w:pPr>
        <w:pStyle w:val="ListParagraph"/>
        <w:numPr>
          <w:ilvl w:val="1"/>
          <w:numId w:val="3"/>
        </w:numPr>
        <w:tabs>
          <w:tab w:val="left" w:pos="575"/>
        </w:tabs>
        <w:ind w:hanging="458"/>
        <w:rPr>
          <w:rFonts w:asciiTheme="majorHAnsi" w:hAnsiTheme="majorHAnsi"/>
          <w:i/>
        </w:rPr>
      </w:pPr>
      <w:r w:rsidRPr="00475E27">
        <w:rPr>
          <w:rFonts w:asciiTheme="majorHAnsi" w:hAnsiTheme="majorHAnsi"/>
          <w:i/>
          <w:color w:val="841F27"/>
        </w:rPr>
        <w:t>Hourly Wage Rate</w:t>
      </w:r>
    </w:p>
    <w:p w14:paraId="5AC0A295" w14:textId="77777777" w:rsidR="004F1659" w:rsidRPr="00475E27" w:rsidRDefault="004F1659" w:rsidP="004F1659">
      <w:pPr>
        <w:ind w:left="116"/>
        <w:jc w:val="both"/>
        <w:rPr>
          <w:rFonts w:asciiTheme="majorHAnsi" w:hAnsiTheme="majorHAnsi"/>
        </w:rPr>
      </w:pPr>
    </w:p>
    <w:p w14:paraId="2B2A03B3" w14:textId="4FF3616B" w:rsidR="004F1659" w:rsidRPr="00475E27" w:rsidRDefault="004F1659" w:rsidP="004F1659">
      <w:pPr>
        <w:ind w:left="116"/>
        <w:jc w:val="both"/>
        <w:rPr>
          <w:rFonts w:asciiTheme="majorHAnsi" w:hAnsiTheme="majorHAnsi"/>
        </w:rPr>
      </w:pPr>
      <w:r w:rsidRPr="00475E27">
        <w:rPr>
          <w:rFonts w:asciiTheme="majorHAnsi" w:hAnsiTheme="majorHAnsi"/>
          <w:noProof/>
        </w:rPr>
        <w:drawing>
          <wp:anchor distT="0" distB="0" distL="114300" distR="114300" simplePos="0" relativeHeight="251653120" behindDoc="0" locked="0" layoutInCell="1" allowOverlap="1" wp14:anchorId="0BF659B2" wp14:editId="211C6A15">
            <wp:simplePos x="0" y="0"/>
            <wp:positionH relativeFrom="column">
              <wp:posOffset>-879</wp:posOffset>
            </wp:positionH>
            <wp:positionV relativeFrom="paragraph">
              <wp:posOffset>1355579</wp:posOffset>
            </wp:positionV>
            <wp:extent cx="4895850" cy="1301750"/>
            <wp:effectExtent l="0" t="0" r="0" b="0"/>
            <wp:wrapTopAndBottom/>
            <wp:docPr id="152" name="Picture 1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1301750"/>
                    </a:xfrm>
                    <a:prstGeom prst="rect">
                      <a:avLst/>
                    </a:prstGeom>
                    <a:noFill/>
                    <a:ln>
                      <a:noFill/>
                    </a:ln>
                  </pic:spPr>
                </pic:pic>
              </a:graphicData>
            </a:graphic>
          </wp:anchor>
        </w:drawing>
      </w:r>
      <w:r w:rsidRPr="00475E27">
        <w:rPr>
          <w:rFonts w:asciiTheme="majorHAnsi" w:hAnsiTheme="majorHAnsi"/>
        </w:rPr>
        <w:t>By closely examining the correlation matrix, it can be understood that HW’s dependence on Net overseas migration is not very much. This factor is majorly influenced by increasing GDP which is indeed, pratically true because a high GDP of Canada allows better living conditions for its residents allowing its citizens to receive a good earning in return of their work. This indeed actually creates a dependence cycle as both factors influence each other and a decrease in unemployment helps to maintain a good balance between them.</w:t>
      </w:r>
    </w:p>
    <w:p w14:paraId="1400B73B" w14:textId="77777777" w:rsidR="004F1659" w:rsidRPr="00475E27" w:rsidRDefault="004F1659" w:rsidP="00475E27">
      <w:pPr>
        <w:rPr>
          <w:rFonts w:asciiTheme="majorHAnsi" w:hAnsiTheme="majorHAnsi"/>
        </w:rPr>
      </w:pPr>
    </w:p>
    <w:p w14:paraId="6CB5E472" w14:textId="77777777" w:rsidR="00475E27" w:rsidRPr="00475E27" w:rsidRDefault="00475E27" w:rsidP="00475E27">
      <w:pPr>
        <w:rPr>
          <w:rFonts w:asciiTheme="majorHAnsi" w:hAnsiTheme="majorHAnsi"/>
        </w:rPr>
      </w:pPr>
    </w:p>
    <w:p w14:paraId="76365307" w14:textId="77777777" w:rsidR="00475E27" w:rsidRPr="00475E27" w:rsidRDefault="00475E27" w:rsidP="009E1E2E">
      <w:pPr>
        <w:pStyle w:val="BodyText"/>
        <w:ind w:firstLine="116"/>
        <w:jc w:val="center"/>
        <w:rPr>
          <w:rFonts w:asciiTheme="majorHAnsi" w:hAnsiTheme="majorHAnsi"/>
          <w:sz w:val="22"/>
          <w:szCs w:val="22"/>
        </w:rPr>
      </w:pPr>
      <w:r w:rsidRPr="00475E27">
        <w:rPr>
          <w:rFonts w:asciiTheme="majorHAnsi" w:hAnsiTheme="majorHAnsi"/>
          <w:sz w:val="22"/>
          <w:szCs w:val="22"/>
        </w:rPr>
        <w:t>The original trend</w:t>
      </w:r>
    </w:p>
    <w:p w14:paraId="1D1C3732" w14:textId="77777777" w:rsidR="00475E27" w:rsidRPr="00475E27" w:rsidRDefault="00475E27" w:rsidP="00475E27">
      <w:pPr>
        <w:pStyle w:val="BodyText"/>
        <w:rPr>
          <w:rFonts w:asciiTheme="majorHAnsi" w:hAnsiTheme="majorHAnsi"/>
          <w:sz w:val="22"/>
          <w:szCs w:val="22"/>
        </w:rPr>
      </w:pPr>
    </w:p>
    <w:p w14:paraId="5E7E322F" w14:textId="77777777" w:rsidR="00475E27" w:rsidRPr="00475E27" w:rsidRDefault="00475E27" w:rsidP="00475E27">
      <w:pPr>
        <w:pStyle w:val="BodyText"/>
        <w:rPr>
          <w:rFonts w:asciiTheme="majorHAnsi" w:hAnsiTheme="majorHAnsi"/>
          <w:sz w:val="22"/>
          <w:szCs w:val="22"/>
        </w:rPr>
      </w:pPr>
      <w:r w:rsidRPr="00475E27">
        <w:rPr>
          <w:rFonts w:asciiTheme="majorHAnsi" w:hAnsiTheme="majorHAnsi"/>
          <w:noProof/>
          <w:sz w:val="22"/>
          <w:szCs w:val="22"/>
        </w:rPr>
        <w:drawing>
          <wp:inline distT="0" distB="0" distL="0" distR="0" wp14:anchorId="1091498D" wp14:editId="5A1E5C61">
            <wp:extent cx="4889500" cy="1257300"/>
            <wp:effectExtent l="0" t="0" r="6350" b="0"/>
            <wp:docPr id="153" name="Picture 1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9500" cy="1257300"/>
                    </a:xfrm>
                    <a:prstGeom prst="rect">
                      <a:avLst/>
                    </a:prstGeom>
                    <a:noFill/>
                    <a:ln>
                      <a:noFill/>
                    </a:ln>
                  </pic:spPr>
                </pic:pic>
              </a:graphicData>
            </a:graphic>
          </wp:inline>
        </w:drawing>
      </w:r>
    </w:p>
    <w:p w14:paraId="2A5817AE" w14:textId="77777777" w:rsidR="00475E27" w:rsidRPr="00475E27" w:rsidRDefault="00475E27" w:rsidP="009E1E2E">
      <w:pPr>
        <w:tabs>
          <w:tab w:val="left" w:pos="575"/>
        </w:tabs>
        <w:spacing w:before="147"/>
        <w:jc w:val="center"/>
        <w:rPr>
          <w:rFonts w:asciiTheme="majorHAnsi" w:hAnsiTheme="majorHAnsi"/>
          <w:i/>
        </w:rPr>
      </w:pPr>
      <w:r w:rsidRPr="00475E27">
        <w:rPr>
          <w:rFonts w:asciiTheme="majorHAnsi" w:hAnsiTheme="majorHAnsi"/>
          <w:i/>
        </w:rPr>
        <w:t>The model-run trend</w:t>
      </w:r>
    </w:p>
    <w:p w14:paraId="1DD7C216" w14:textId="77777777" w:rsidR="00475E27" w:rsidRPr="006E162E" w:rsidRDefault="00475E27" w:rsidP="006E162E">
      <w:pPr>
        <w:tabs>
          <w:tab w:val="left" w:pos="575"/>
        </w:tabs>
        <w:rPr>
          <w:rFonts w:asciiTheme="majorHAnsi" w:hAnsiTheme="majorHAnsi"/>
          <w:i/>
        </w:rPr>
      </w:pPr>
      <w:r w:rsidRPr="006E162E">
        <w:rPr>
          <w:rFonts w:asciiTheme="majorHAnsi" w:hAnsiTheme="majorHAnsi"/>
          <w:i/>
          <w:color w:val="841F27"/>
        </w:rPr>
        <w:t>Per Capita GDP</w:t>
      </w:r>
    </w:p>
    <w:p w14:paraId="793D8B5F" w14:textId="77777777" w:rsidR="00475E27" w:rsidRPr="00475E27" w:rsidRDefault="00475E27" w:rsidP="00475E27">
      <w:pPr>
        <w:rPr>
          <w:rFonts w:asciiTheme="majorHAnsi" w:hAnsiTheme="majorHAnsi"/>
        </w:rPr>
      </w:pPr>
    </w:p>
    <w:p w14:paraId="4918C35B" w14:textId="77777777" w:rsidR="00475E27" w:rsidRPr="00475E27" w:rsidRDefault="00475E27" w:rsidP="00475E27">
      <w:pPr>
        <w:rPr>
          <w:rFonts w:asciiTheme="majorHAnsi" w:eastAsiaTheme="minorEastAsia" w:hAnsiTheme="majorHAnsi" w:cstheme="minorBidi"/>
        </w:rPr>
      </w:pPr>
      <w:r w:rsidRPr="00475E27">
        <w:rPr>
          <w:rFonts w:asciiTheme="majorHAnsi" w:hAnsiTheme="majorHAnsi"/>
        </w:rPr>
        <w:t>This is the actual display of a country’s wealth and living conditions and has a huge dependence on all 3 factors – Unemployment rate (negative), Hourly wage rate (positive) and Net overseas migration. The increase of GDP with NOM is an indication of Canada’s ability to handle insurge of workforce from various countries for many more years to come.</w:t>
      </w:r>
    </w:p>
    <w:p w14:paraId="0156A66F" w14:textId="77028447" w:rsidR="00475E27" w:rsidRDefault="00475E27" w:rsidP="00475E27">
      <w:pPr>
        <w:rPr>
          <w:rFonts w:ascii="Book Antiqua" w:hAnsi="Book Antiqua"/>
          <w:sz w:val="21"/>
        </w:rPr>
      </w:pPr>
    </w:p>
    <w:p w14:paraId="36999500" w14:textId="77777777" w:rsidR="006E162E" w:rsidRPr="00475E27" w:rsidRDefault="006E162E" w:rsidP="00475E27">
      <w:pPr>
        <w:rPr>
          <w:rFonts w:ascii="Book Antiqua" w:hAnsi="Book Antiqua"/>
          <w:sz w:val="21"/>
        </w:rPr>
      </w:pPr>
    </w:p>
    <w:p w14:paraId="3B167254" w14:textId="097F3E58"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63616" behindDoc="1" locked="0" layoutInCell="1" allowOverlap="1" wp14:anchorId="7187659F" wp14:editId="352CF0DB">
                <wp:simplePos x="0" y="0"/>
                <wp:positionH relativeFrom="column">
                  <wp:posOffset>0</wp:posOffset>
                </wp:positionH>
                <wp:positionV relativeFrom="paragraph">
                  <wp:posOffset>64477</wp:posOffset>
                </wp:positionV>
                <wp:extent cx="4740910" cy="13335"/>
                <wp:effectExtent l="0" t="0" r="0" b="0"/>
                <wp:wrapNone/>
                <wp:docPr id="205"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71C8B47" id="Rectangle 475" o:spid="_x0000_s1026" style="position:absolute;margin-left:0;margin-top:5.1pt;width:373.3pt;height:1.05pt;z-index:-1565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" fillcolor="#841f27" stroked="f"/>
            </w:pict>
          </mc:Fallback>
        </mc:AlternateContent>
      </w:r>
    </w:p>
    <w:p w14:paraId="672CC419" w14:textId="77777777"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3B6BED24"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367553CC" w14:textId="77777777" w:rsidR="00EF1C45" w:rsidRDefault="00EF1C45" w:rsidP="00EF1C45">
      <w:pPr>
        <w:pStyle w:val="Heading1"/>
        <w:tabs>
          <w:tab w:val="left" w:pos="417"/>
        </w:tabs>
        <w:ind w:left="0"/>
        <w:rPr>
          <w:color w:val="FF0000"/>
          <w:sz w:val="24"/>
          <w:szCs w:val="24"/>
        </w:rPr>
      </w:pPr>
    </w:p>
    <w:p w14:paraId="2DED4809" w14:textId="77777777" w:rsidR="00475E27" w:rsidRPr="00475E27" w:rsidRDefault="00475E27" w:rsidP="00475E27">
      <w:pPr>
        <w:rPr>
          <w:rFonts w:ascii="Book Antiqua" w:hAnsi="Book Antiqua"/>
          <w:sz w:val="21"/>
        </w:rPr>
      </w:pPr>
    </w:p>
    <w:p w14:paraId="7B7E49AD" w14:textId="77777777" w:rsidR="00475E27" w:rsidRPr="00475E27" w:rsidRDefault="00475E27" w:rsidP="00475E27">
      <w:pPr>
        <w:rPr>
          <w:rFonts w:ascii="Book Antiqua" w:hAnsi="Book Antiqua"/>
          <w:sz w:val="21"/>
        </w:rPr>
      </w:pPr>
    </w:p>
    <w:p w14:paraId="65C1242D" w14:textId="56A568EC" w:rsidR="00475E27" w:rsidRPr="00475E27" w:rsidRDefault="00475E27" w:rsidP="00475E27">
      <w:pPr>
        <w:rPr>
          <w:rFonts w:ascii="Book Antiqua" w:hAnsi="Book Antiqua"/>
          <w:sz w:val="21"/>
        </w:rPr>
      </w:pPr>
      <w:r>
        <w:rPr>
          <w:noProof/>
        </w:rPr>
        <w:drawing>
          <wp:inline distT="0" distB="0" distL="0" distR="0" wp14:anchorId="22B7177A" wp14:editId="53BF0C37">
            <wp:extent cx="4889500" cy="1289050"/>
            <wp:effectExtent l="0" t="0" r="6350" b="6350"/>
            <wp:docPr id="154" name="Picture 1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500" cy="1289050"/>
                    </a:xfrm>
                    <a:prstGeom prst="rect">
                      <a:avLst/>
                    </a:prstGeom>
                    <a:noFill/>
                    <a:ln>
                      <a:noFill/>
                    </a:ln>
                  </pic:spPr>
                </pic:pic>
              </a:graphicData>
            </a:graphic>
          </wp:inline>
        </w:drawing>
      </w:r>
    </w:p>
    <w:p w14:paraId="3041130D" w14:textId="039AB20A" w:rsidR="00475E27" w:rsidRDefault="00475E27" w:rsidP="009E1E2E">
      <w:pPr>
        <w:jc w:val="center"/>
        <w:rPr>
          <w:rFonts w:ascii="Book Antiqua" w:hAnsi="Book Antiqua"/>
          <w:sz w:val="21"/>
        </w:rPr>
      </w:pPr>
      <w:r>
        <w:rPr>
          <w:rFonts w:ascii="Book Antiqua" w:hAnsi="Book Antiqua"/>
          <w:sz w:val="21"/>
        </w:rPr>
        <w:t>The original trend</w:t>
      </w:r>
    </w:p>
    <w:p w14:paraId="60ACDD2F" w14:textId="62AE2CB6" w:rsidR="00475E27" w:rsidRDefault="00475E27" w:rsidP="00475E27">
      <w:pPr>
        <w:rPr>
          <w:rFonts w:ascii="Book Antiqua" w:hAnsi="Book Antiqua"/>
          <w:sz w:val="21"/>
        </w:rPr>
      </w:pPr>
    </w:p>
    <w:p w14:paraId="4EF63DC0" w14:textId="77777777" w:rsidR="00475E27" w:rsidRDefault="00475E27" w:rsidP="00475E27">
      <w:pPr>
        <w:rPr>
          <w:rFonts w:ascii="Book Antiqua" w:hAnsi="Book Antiqua"/>
          <w:sz w:val="21"/>
        </w:rPr>
      </w:pPr>
    </w:p>
    <w:p w14:paraId="3A8248A9" w14:textId="5B729A6B" w:rsidR="00475E27" w:rsidRPr="00475E27" w:rsidRDefault="00475E27" w:rsidP="00475E27">
      <w:pPr>
        <w:rPr>
          <w:rFonts w:ascii="Book Antiqua" w:hAnsi="Book Antiqua"/>
          <w:sz w:val="21"/>
        </w:rPr>
      </w:pPr>
      <w:r>
        <w:rPr>
          <w:noProof/>
        </w:rPr>
        <w:drawing>
          <wp:inline distT="0" distB="0" distL="0" distR="0" wp14:anchorId="569ADBD4" wp14:editId="63446E93">
            <wp:extent cx="4889500" cy="1320800"/>
            <wp:effectExtent l="0" t="0" r="6350" b="0"/>
            <wp:docPr id="155" name="Picture 1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9500" cy="1320800"/>
                    </a:xfrm>
                    <a:prstGeom prst="rect">
                      <a:avLst/>
                    </a:prstGeom>
                    <a:noFill/>
                    <a:ln>
                      <a:noFill/>
                    </a:ln>
                  </pic:spPr>
                </pic:pic>
              </a:graphicData>
            </a:graphic>
          </wp:inline>
        </w:drawing>
      </w:r>
    </w:p>
    <w:p w14:paraId="79F23204" w14:textId="54878B73" w:rsidR="00475E27" w:rsidRPr="00475E27" w:rsidRDefault="00475E27" w:rsidP="009E1E2E">
      <w:pPr>
        <w:jc w:val="center"/>
        <w:rPr>
          <w:rFonts w:ascii="Book Antiqua" w:hAnsi="Book Antiqua"/>
          <w:sz w:val="21"/>
        </w:rPr>
      </w:pPr>
      <w:r>
        <w:rPr>
          <w:rFonts w:ascii="Book Antiqua" w:hAnsi="Book Antiqua"/>
          <w:sz w:val="21"/>
        </w:rPr>
        <w:t>The model-run trend</w:t>
      </w:r>
    </w:p>
    <w:p w14:paraId="5178036A" w14:textId="77777777" w:rsidR="00475E27" w:rsidRPr="00475E27" w:rsidRDefault="00475E27" w:rsidP="00475E27">
      <w:pPr>
        <w:rPr>
          <w:rFonts w:ascii="Book Antiqua" w:hAnsi="Book Antiqua"/>
          <w:sz w:val="21"/>
        </w:rPr>
      </w:pPr>
    </w:p>
    <w:p w14:paraId="06683492" w14:textId="77777777" w:rsidR="00475E27" w:rsidRPr="00475E27" w:rsidRDefault="00475E27" w:rsidP="00475E27">
      <w:pPr>
        <w:rPr>
          <w:rFonts w:ascii="Book Antiqua" w:hAnsi="Book Antiqua"/>
          <w:sz w:val="21"/>
        </w:rPr>
      </w:pPr>
    </w:p>
    <w:p w14:paraId="589B6B9E" w14:textId="6B193B50" w:rsidR="00475E27" w:rsidRPr="00475E27" w:rsidRDefault="00475E27" w:rsidP="00475E27">
      <w:pPr>
        <w:rPr>
          <w:rFonts w:ascii="Book Antiqua" w:hAnsi="Book Antiqua"/>
          <w:sz w:val="21"/>
        </w:rPr>
      </w:pPr>
    </w:p>
    <w:p w14:paraId="0BC0BD6D" w14:textId="77777777" w:rsidR="00475E27" w:rsidRPr="00475E27" w:rsidRDefault="00475E27" w:rsidP="00475E27">
      <w:pPr>
        <w:rPr>
          <w:rFonts w:ascii="Book Antiqua" w:hAnsi="Book Antiqua"/>
          <w:sz w:val="21"/>
        </w:rPr>
      </w:pPr>
    </w:p>
    <w:p w14:paraId="4D4AEF03" w14:textId="77777777" w:rsidR="00475E27" w:rsidRPr="00475E27" w:rsidRDefault="00475E27" w:rsidP="00475E27">
      <w:pPr>
        <w:rPr>
          <w:rFonts w:ascii="Book Antiqua" w:hAnsi="Book Antiqua"/>
          <w:sz w:val="21"/>
        </w:rPr>
      </w:pPr>
    </w:p>
    <w:p w14:paraId="3DB7E690" w14:textId="77777777" w:rsidR="00475E27" w:rsidRPr="00475E27" w:rsidRDefault="00475E27" w:rsidP="00475E27">
      <w:pPr>
        <w:rPr>
          <w:rFonts w:ascii="Book Antiqua" w:hAnsi="Book Antiqua"/>
          <w:sz w:val="21"/>
        </w:rPr>
      </w:pPr>
    </w:p>
    <w:p w14:paraId="64AD51C6" w14:textId="77777777" w:rsidR="00475E27" w:rsidRPr="00475E27" w:rsidRDefault="00475E27" w:rsidP="00475E27">
      <w:pPr>
        <w:rPr>
          <w:rFonts w:ascii="Book Antiqua" w:hAnsi="Book Antiqua"/>
          <w:sz w:val="21"/>
        </w:rPr>
      </w:pPr>
    </w:p>
    <w:p w14:paraId="3A55F491" w14:textId="77777777" w:rsidR="00475E27" w:rsidRPr="00475E27" w:rsidRDefault="00475E27" w:rsidP="00475E27">
      <w:pPr>
        <w:rPr>
          <w:rFonts w:ascii="Book Antiqua" w:hAnsi="Book Antiqua"/>
          <w:sz w:val="21"/>
        </w:rPr>
      </w:pPr>
    </w:p>
    <w:p w14:paraId="642F9551" w14:textId="77777777" w:rsidR="00475E27" w:rsidRPr="00475E27" w:rsidRDefault="00475E27" w:rsidP="00475E27">
      <w:pPr>
        <w:rPr>
          <w:rFonts w:ascii="Book Antiqua" w:hAnsi="Book Antiqua"/>
          <w:sz w:val="21"/>
        </w:rPr>
      </w:pPr>
    </w:p>
    <w:p w14:paraId="21BEFE38" w14:textId="77777777" w:rsidR="00475E27" w:rsidRPr="00475E27" w:rsidRDefault="00475E27" w:rsidP="00475E27">
      <w:pPr>
        <w:rPr>
          <w:rFonts w:ascii="Book Antiqua" w:hAnsi="Book Antiqua"/>
          <w:sz w:val="21"/>
        </w:rPr>
      </w:pPr>
    </w:p>
    <w:p w14:paraId="158D1508" w14:textId="77777777" w:rsidR="00475E27" w:rsidRPr="00475E27" w:rsidRDefault="00475E27" w:rsidP="00475E27">
      <w:pPr>
        <w:rPr>
          <w:rFonts w:ascii="Book Antiqua" w:hAnsi="Book Antiqua"/>
          <w:sz w:val="21"/>
        </w:rPr>
      </w:pPr>
    </w:p>
    <w:p w14:paraId="42A31D75" w14:textId="70EAE883" w:rsidR="00475E27" w:rsidRPr="00475E27" w:rsidRDefault="00475E27" w:rsidP="00475E27">
      <w:pPr>
        <w:rPr>
          <w:rFonts w:ascii="Book Antiqua" w:hAnsi="Book Antiqua"/>
          <w:sz w:val="21"/>
        </w:rPr>
      </w:pPr>
    </w:p>
    <w:p w14:paraId="59BFD9EA" w14:textId="77777777" w:rsidR="00475E27" w:rsidRPr="00475E27" w:rsidRDefault="00475E27" w:rsidP="00475E27">
      <w:pPr>
        <w:rPr>
          <w:rFonts w:ascii="Book Antiqua" w:hAnsi="Book Antiqua"/>
          <w:sz w:val="21"/>
        </w:rPr>
      </w:pPr>
    </w:p>
    <w:p w14:paraId="1C77DEDE" w14:textId="77777777" w:rsidR="00475E27" w:rsidRPr="00475E27" w:rsidRDefault="00475E27" w:rsidP="00475E27">
      <w:pPr>
        <w:rPr>
          <w:rFonts w:ascii="Book Antiqua" w:hAnsi="Book Antiqua"/>
          <w:sz w:val="21"/>
        </w:rPr>
      </w:pPr>
    </w:p>
    <w:p w14:paraId="47C90C9C" w14:textId="77777777" w:rsidR="00475E27" w:rsidRPr="00475E27" w:rsidRDefault="00475E27" w:rsidP="00475E27">
      <w:pPr>
        <w:rPr>
          <w:rFonts w:ascii="Book Antiqua" w:hAnsi="Book Antiqua"/>
          <w:sz w:val="21"/>
        </w:rPr>
      </w:pPr>
    </w:p>
    <w:p w14:paraId="1503C3A1" w14:textId="77777777" w:rsidR="00475E27" w:rsidRPr="00475E27" w:rsidRDefault="00475E27" w:rsidP="00475E27">
      <w:pPr>
        <w:rPr>
          <w:rFonts w:ascii="Book Antiqua" w:hAnsi="Book Antiqua"/>
          <w:sz w:val="21"/>
        </w:rPr>
      </w:pPr>
    </w:p>
    <w:p w14:paraId="3434075E" w14:textId="232CE281" w:rsidR="00475E27" w:rsidRPr="00475E27" w:rsidRDefault="00475E27" w:rsidP="00475E27">
      <w:pPr>
        <w:rPr>
          <w:rFonts w:ascii="Book Antiqua" w:hAnsi="Book Antiqua"/>
          <w:sz w:val="21"/>
        </w:rPr>
      </w:pPr>
    </w:p>
    <w:p w14:paraId="10916392" w14:textId="77777777" w:rsidR="00475E27" w:rsidRPr="00475E27" w:rsidRDefault="00475E27" w:rsidP="00475E27">
      <w:pPr>
        <w:rPr>
          <w:rFonts w:ascii="Book Antiqua" w:hAnsi="Book Antiqua"/>
          <w:sz w:val="21"/>
        </w:rPr>
      </w:pPr>
    </w:p>
    <w:p w14:paraId="4F560812" w14:textId="77777777" w:rsidR="00475E27" w:rsidRPr="00475E27" w:rsidRDefault="00475E27" w:rsidP="00475E27">
      <w:pPr>
        <w:rPr>
          <w:rFonts w:ascii="Book Antiqua" w:hAnsi="Book Antiqua"/>
          <w:sz w:val="21"/>
        </w:rPr>
      </w:pPr>
    </w:p>
    <w:p w14:paraId="065C2F23" w14:textId="77777777" w:rsidR="00475E27" w:rsidRPr="00475E27" w:rsidRDefault="00475E27" w:rsidP="00475E27">
      <w:pPr>
        <w:rPr>
          <w:rFonts w:ascii="Book Antiqua" w:hAnsi="Book Antiqua"/>
          <w:sz w:val="21"/>
        </w:rPr>
      </w:pPr>
    </w:p>
    <w:p w14:paraId="37EC823C" w14:textId="77777777" w:rsidR="00475E27" w:rsidRPr="00475E27" w:rsidRDefault="00475E27" w:rsidP="00475E27">
      <w:pPr>
        <w:rPr>
          <w:rFonts w:ascii="Book Antiqua" w:hAnsi="Book Antiqua"/>
          <w:sz w:val="21"/>
        </w:rPr>
      </w:pPr>
    </w:p>
    <w:p w14:paraId="149B320B" w14:textId="77777777" w:rsidR="00475E27" w:rsidRPr="00475E27" w:rsidRDefault="00475E27" w:rsidP="00475E27">
      <w:pPr>
        <w:rPr>
          <w:rFonts w:ascii="Book Antiqua" w:hAnsi="Book Antiqua"/>
          <w:sz w:val="21"/>
        </w:rPr>
      </w:pPr>
    </w:p>
    <w:p w14:paraId="0E46F0BD" w14:textId="51DE52DC" w:rsidR="00EF1C45" w:rsidRDefault="00EF1C45" w:rsidP="00EF1C45">
      <w:pPr>
        <w:tabs>
          <w:tab w:val="left" w:pos="2538"/>
          <w:tab w:val="left" w:pos="5016"/>
        </w:tabs>
        <w:spacing w:before="94" w:line="232" w:lineRule="auto"/>
        <w:ind w:left="119" w:right="682" w:hanging="1"/>
        <w:rPr>
          <w:rFonts w:ascii="Lucida Sans"/>
          <w:color w:val="841F27"/>
          <w:w w:val="90"/>
          <w:sz w:val="16"/>
        </w:rPr>
      </w:pPr>
      <w:r>
        <w:rPr>
          <w:rFonts w:asciiTheme="majorHAnsi" w:hAnsiTheme="majorHAnsi"/>
          <w:noProof/>
        </w:rPr>
        <mc:AlternateContent>
          <mc:Choice Requires="wps">
            <w:drawing>
              <wp:anchor distT="0" distB="0" distL="114300" distR="114300" simplePos="0" relativeHeight="487665664" behindDoc="1" locked="0" layoutInCell="1" allowOverlap="1" wp14:anchorId="3CCA898B" wp14:editId="1121BD8A">
                <wp:simplePos x="0" y="0"/>
                <wp:positionH relativeFrom="column">
                  <wp:posOffset>0</wp:posOffset>
                </wp:positionH>
                <wp:positionV relativeFrom="paragraph">
                  <wp:posOffset>140041</wp:posOffset>
                </wp:positionV>
                <wp:extent cx="4740910" cy="13335"/>
                <wp:effectExtent l="0" t="0" r="0" b="0"/>
                <wp:wrapNone/>
                <wp:docPr id="206"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7CAA200D" id="Rectangle 475" o:spid="_x0000_s1026" style="position:absolute;margin-left:0;margin-top:11.05pt;width:373.3pt;height:1.05pt;z-index:-1565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" fillcolor="#841f27" stroked="f"/>
            </w:pict>
          </mc:Fallback>
        </mc:AlternateContent>
      </w:r>
    </w:p>
    <w:p w14:paraId="528E4A5E" w14:textId="43E8B7C1" w:rsidR="00EF1C45" w:rsidRDefault="00EF1C45" w:rsidP="00EF1C45">
      <w:pPr>
        <w:tabs>
          <w:tab w:val="left" w:pos="2538"/>
          <w:tab w:val="left" w:pos="5016"/>
        </w:tabs>
        <w:spacing w:before="94" w:line="232" w:lineRule="auto"/>
        <w:ind w:left="119" w:right="682" w:hanging="1"/>
        <w:rPr>
          <w:rFonts w:ascii="Gill Sans MT"/>
          <w:sz w:val="16"/>
        </w:rPr>
      </w:pP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37C7CB78"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06D593D6" w14:textId="77777777" w:rsidR="00EF1C45" w:rsidRDefault="00EF1C45" w:rsidP="00EF1C45">
      <w:pPr>
        <w:pStyle w:val="Heading1"/>
        <w:tabs>
          <w:tab w:val="left" w:pos="417"/>
        </w:tabs>
        <w:ind w:left="0"/>
        <w:rPr>
          <w:color w:val="FF0000"/>
          <w:sz w:val="24"/>
          <w:szCs w:val="24"/>
        </w:rPr>
      </w:pPr>
    </w:p>
    <w:p w14:paraId="20CB40E7" w14:textId="77777777" w:rsidR="00EF1C45" w:rsidRDefault="00EF1C45" w:rsidP="004C1C6F">
      <w:pPr>
        <w:pStyle w:val="Heading1"/>
        <w:tabs>
          <w:tab w:val="left" w:pos="417"/>
        </w:tabs>
        <w:ind w:left="0"/>
        <w:rPr>
          <w:color w:val="FF0000"/>
          <w:sz w:val="24"/>
          <w:szCs w:val="24"/>
        </w:rPr>
      </w:pPr>
    </w:p>
    <w:p w14:paraId="1194856F" w14:textId="77777777" w:rsidR="00EF1C45" w:rsidRDefault="00EF1C45" w:rsidP="004C1C6F">
      <w:pPr>
        <w:pStyle w:val="Heading1"/>
        <w:tabs>
          <w:tab w:val="left" w:pos="417"/>
        </w:tabs>
        <w:ind w:left="0"/>
        <w:rPr>
          <w:color w:val="FF0000"/>
          <w:sz w:val="24"/>
          <w:szCs w:val="24"/>
        </w:rPr>
      </w:pPr>
    </w:p>
    <w:p w14:paraId="28F7CD08" w14:textId="3085A194" w:rsidR="004C1C6F" w:rsidRPr="00475E27" w:rsidRDefault="004C1C6F" w:rsidP="004C1C6F">
      <w:pPr>
        <w:pStyle w:val="Heading1"/>
        <w:tabs>
          <w:tab w:val="left" w:pos="417"/>
        </w:tabs>
        <w:ind w:left="0"/>
        <w:rPr>
          <w:color w:val="FF0000"/>
          <w:sz w:val="24"/>
          <w:szCs w:val="24"/>
        </w:rPr>
      </w:pPr>
      <w:r>
        <w:rPr>
          <w:color w:val="FF0000"/>
          <w:sz w:val="24"/>
          <w:szCs w:val="24"/>
        </w:rPr>
        <w:t>T</w:t>
      </w:r>
      <w:r>
        <w:rPr>
          <w:color w:val="FF0000"/>
          <w:sz w:val="24"/>
          <w:szCs w:val="24"/>
        </w:rPr>
        <w:t>he exhaustive set of entire result</w:t>
      </w:r>
    </w:p>
    <w:p w14:paraId="42094552" w14:textId="03902F5B" w:rsidR="00DA5213" w:rsidRDefault="00DA5213" w:rsidP="000C5D61">
      <w:pPr>
        <w:tabs>
          <w:tab w:val="left" w:pos="1957"/>
        </w:tabs>
        <w:rPr>
          <w:rFonts w:ascii="Book Antiqua" w:hAnsi="Book Antiqua"/>
          <w:sz w:val="21"/>
        </w:rPr>
      </w:pPr>
    </w:p>
    <w:p w14:paraId="4D757898" w14:textId="77777777" w:rsidR="004C1C6F" w:rsidRDefault="004C1C6F" w:rsidP="000C5D61">
      <w:pPr>
        <w:tabs>
          <w:tab w:val="left" w:pos="1957"/>
        </w:tabs>
        <w:rPr>
          <w:rFonts w:ascii="Book Antiqua" w:hAnsi="Book Antiqua"/>
          <w:sz w:val="21"/>
        </w:rPr>
      </w:pPr>
    </w:p>
    <w:p w14:paraId="5CDE4B6E" w14:textId="07BCB930" w:rsidR="000C5D61" w:rsidRDefault="000C5D61" w:rsidP="000C5D61">
      <w:pPr>
        <w:pStyle w:val="NoSpacing"/>
        <w:rPr>
          <w:rFonts w:asciiTheme="majorHAnsi" w:eastAsia="Times New Roman" w:hAnsiTheme="majorHAnsi" w:cs="Arial"/>
          <w:color w:val="000000"/>
          <w:lang w:eastAsia="en-IN"/>
        </w:rPr>
      </w:pPr>
      <w:r w:rsidRPr="000C5D61">
        <w:rPr>
          <w:rFonts w:asciiTheme="majorHAnsi" w:hAnsiTheme="majorHAnsi"/>
        </w:rPr>
        <w:t>After implementing var model, as metioned in methodology section</w:t>
      </w:r>
      <w:r w:rsidRPr="000C5D61">
        <w:rPr>
          <w:rFonts w:asciiTheme="majorHAnsi" w:eastAsia="Times New Roman" w:hAnsiTheme="majorHAnsi" w:cs="Arial"/>
          <w:color w:val="000000"/>
          <w:lang w:eastAsia="en-IN"/>
        </w:rPr>
        <w:t>, finally we have 4 equations and each equation have 16 coefficients that would be calculated using OLS estimator. Results of all four equations are below:-</w:t>
      </w:r>
    </w:p>
    <w:p w14:paraId="6E1928E5" w14:textId="2938B34D" w:rsidR="000C5D61" w:rsidRPr="000C5D61" w:rsidRDefault="000C5D61" w:rsidP="000C5D61">
      <w:pPr>
        <w:pStyle w:val="NoSpacing"/>
        <w:rPr>
          <w:rFonts w:asciiTheme="majorHAnsi" w:eastAsia="Times New Roman" w:hAnsiTheme="majorHAnsi" w:cs="Arial"/>
          <w:color w:val="000000"/>
          <w:lang w:eastAsia="en-IN"/>
        </w:rPr>
      </w:pPr>
    </w:p>
    <w:p w14:paraId="5700AD13" w14:textId="27CE1FD5" w:rsidR="000C5D61" w:rsidRDefault="000C5D61" w:rsidP="000C5D61">
      <w:pPr>
        <w:pStyle w:val="NoSpacing"/>
        <w:numPr>
          <w:ilvl w:val="0"/>
          <w:numId w:val="17"/>
        </w:numPr>
        <w:rPr>
          <w:rFonts w:asciiTheme="majorHAnsi" w:hAnsiTheme="majorHAnsi"/>
        </w:rPr>
      </w:pPr>
      <w:r w:rsidRPr="000C5D61">
        <w:rPr>
          <w:rFonts w:asciiTheme="majorHAnsi" w:hAnsiTheme="majorHAnsi"/>
        </w:rPr>
        <w:t>Here Lj.X_log corresponds to j</w:t>
      </w:r>
      <w:r w:rsidRPr="000C5D61">
        <w:rPr>
          <w:rFonts w:asciiTheme="majorHAnsi" w:hAnsiTheme="majorHAnsi"/>
          <w:vertAlign w:val="superscript"/>
        </w:rPr>
        <w:t xml:space="preserve">th </w:t>
      </w:r>
      <w:r w:rsidRPr="000C5D61">
        <w:rPr>
          <w:rFonts w:asciiTheme="majorHAnsi" w:hAnsiTheme="majorHAnsi"/>
        </w:rPr>
        <w:t>lag</w:t>
      </w:r>
      <w:r w:rsidR="004C1C6F">
        <w:rPr>
          <w:rFonts w:asciiTheme="majorHAnsi" w:hAnsiTheme="majorHAnsi"/>
        </w:rPr>
        <w:t xml:space="preserve"> coefficent</w:t>
      </w:r>
      <w:r w:rsidRPr="000C5D61">
        <w:rPr>
          <w:rFonts w:asciiTheme="majorHAnsi" w:hAnsiTheme="majorHAnsi"/>
        </w:rPr>
        <w:t xml:space="preserve"> of given variable ‘X’ </w:t>
      </w:r>
      <w:r w:rsidR="004C1C6F">
        <w:rPr>
          <w:rFonts w:asciiTheme="majorHAnsi" w:hAnsiTheme="majorHAnsi"/>
        </w:rPr>
        <w:t>in a given equation. For example, in figure 1, we have results of GDP equation. So L1.UN_log corresponds to the coefficient of 1</w:t>
      </w:r>
      <w:r w:rsidR="004C1C6F" w:rsidRPr="004C1C6F">
        <w:rPr>
          <w:rFonts w:asciiTheme="majorHAnsi" w:hAnsiTheme="majorHAnsi"/>
          <w:vertAlign w:val="superscript"/>
        </w:rPr>
        <w:t>st</w:t>
      </w:r>
      <w:r w:rsidR="004C1C6F">
        <w:rPr>
          <w:rFonts w:asciiTheme="majorHAnsi" w:hAnsiTheme="majorHAnsi"/>
        </w:rPr>
        <w:t xml:space="preserve"> lag of unemployment of GDP equation.</w:t>
      </w:r>
    </w:p>
    <w:p w14:paraId="29A7F856" w14:textId="111C5463" w:rsidR="004C1C6F" w:rsidRDefault="004C1C6F" w:rsidP="000C5D61">
      <w:pPr>
        <w:pStyle w:val="NoSpacing"/>
        <w:numPr>
          <w:ilvl w:val="0"/>
          <w:numId w:val="17"/>
        </w:numPr>
        <w:rPr>
          <w:rFonts w:asciiTheme="majorHAnsi" w:hAnsiTheme="majorHAnsi"/>
        </w:rPr>
      </w:pPr>
      <w:r>
        <w:rPr>
          <w:rFonts w:asciiTheme="majorHAnsi" w:hAnsiTheme="majorHAnsi"/>
        </w:rPr>
        <w:t>Std.error corresponds to standard error in the coefficients which we obtained from the model.</w:t>
      </w:r>
    </w:p>
    <w:p w14:paraId="06DE013B" w14:textId="3AE1B4AD" w:rsidR="00022503" w:rsidRPr="000C5D61" w:rsidRDefault="00022503" w:rsidP="000C5D61">
      <w:pPr>
        <w:pStyle w:val="NoSpacing"/>
        <w:numPr>
          <w:ilvl w:val="0"/>
          <w:numId w:val="17"/>
        </w:numPr>
        <w:rPr>
          <w:rFonts w:asciiTheme="majorHAnsi" w:hAnsiTheme="majorHAnsi"/>
        </w:rPr>
      </w:pPr>
      <w:r>
        <w:rPr>
          <w:noProof/>
        </w:rPr>
        <w:drawing>
          <wp:anchor distT="0" distB="0" distL="114300" distR="114300" simplePos="0" relativeHeight="251726848" behindDoc="0" locked="0" layoutInCell="1" allowOverlap="1" wp14:anchorId="1061D753" wp14:editId="7EC16F54">
            <wp:simplePos x="0" y="0"/>
            <wp:positionH relativeFrom="column">
              <wp:posOffset>-64477</wp:posOffset>
            </wp:positionH>
            <wp:positionV relativeFrom="paragraph">
              <wp:posOffset>3104466</wp:posOffset>
            </wp:positionV>
            <wp:extent cx="2467610" cy="2226945"/>
            <wp:effectExtent l="0" t="0" r="8890" b="1905"/>
            <wp:wrapTopAndBottom/>
            <wp:docPr id="180" name="Picture 180"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7610" cy="2226945"/>
                    </a:xfrm>
                    <a:prstGeom prst="rect">
                      <a:avLst/>
                    </a:prstGeom>
                  </pic:spPr>
                </pic:pic>
              </a:graphicData>
            </a:graphic>
            <wp14:sizeRelH relativeFrom="margin">
              <wp14:pctWidth>0</wp14:pctWidth>
            </wp14:sizeRelH>
            <wp14:sizeRelV relativeFrom="margin">
              <wp14:pctHeight>0</wp14:pctHeight>
            </wp14:sizeRelV>
          </wp:anchor>
        </w:drawing>
      </w:r>
      <w:r>
        <w:rPr>
          <w:noProof/>
          <w:sz w:val="30"/>
          <w:szCs w:val="30"/>
        </w:rPr>
        <w:drawing>
          <wp:anchor distT="0" distB="0" distL="114300" distR="114300" simplePos="0" relativeHeight="251682816" behindDoc="0" locked="0" layoutInCell="1" allowOverlap="1" wp14:anchorId="6DFEA3C9" wp14:editId="38FA6204">
            <wp:simplePos x="0" y="0"/>
            <wp:positionH relativeFrom="column">
              <wp:posOffset>2496429</wp:posOffset>
            </wp:positionH>
            <wp:positionV relativeFrom="paragraph">
              <wp:posOffset>3222429</wp:posOffset>
            </wp:positionV>
            <wp:extent cx="2643505" cy="2062480"/>
            <wp:effectExtent l="0" t="0" r="4445" b="0"/>
            <wp:wrapSquare wrapText="bothSides"/>
            <wp:docPr id="177" name="Picture 1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3505" cy="2062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0"/>
          <w:szCs w:val="30"/>
        </w:rPr>
        <w:drawing>
          <wp:anchor distT="0" distB="0" distL="114300" distR="114300" simplePos="0" relativeHeight="251710464" behindDoc="0" locked="0" layoutInCell="1" allowOverlap="1" wp14:anchorId="316D7DE8" wp14:editId="46DE237C">
            <wp:simplePos x="0" y="0"/>
            <wp:positionH relativeFrom="column">
              <wp:posOffset>2461113</wp:posOffset>
            </wp:positionH>
            <wp:positionV relativeFrom="paragraph">
              <wp:posOffset>801272</wp:posOffset>
            </wp:positionV>
            <wp:extent cx="2660650" cy="2191385"/>
            <wp:effectExtent l="0" t="0" r="6350" b="0"/>
            <wp:wrapTopAndBottom/>
            <wp:docPr id="178" name="Picture 1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60650" cy="219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0"/>
          <w:szCs w:val="30"/>
        </w:rPr>
        <w:drawing>
          <wp:anchor distT="0" distB="0" distL="114300" distR="114300" simplePos="0" relativeHeight="251698176" behindDoc="0" locked="0" layoutInCell="1" allowOverlap="1" wp14:anchorId="66AC1338" wp14:editId="58D8CE31">
            <wp:simplePos x="0" y="0"/>
            <wp:positionH relativeFrom="column">
              <wp:posOffset>0</wp:posOffset>
            </wp:positionH>
            <wp:positionV relativeFrom="paragraph">
              <wp:posOffset>777924</wp:posOffset>
            </wp:positionV>
            <wp:extent cx="2273935" cy="2279650"/>
            <wp:effectExtent l="0" t="0" r="0" b="6350"/>
            <wp:wrapTopAndBottom/>
            <wp:docPr id="179" name="Picture 1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3935" cy="227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2503">
        <w:rPr>
          <w:rFonts w:asciiTheme="majorHAnsi" w:hAnsiTheme="majorHAnsi"/>
        </w:rPr>
        <w:t>the t-statistic measures how many standard errors the coefficient is away from zero. Generally, any t-value greater than +2 or less than – 2 is acceptable. The higher the t-value, the greater the confidence we have in the coefficient as a predictor.</w:t>
      </w:r>
    </w:p>
    <w:p w14:paraId="6AFCCD4C" w14:textId="2FD46C63" w:rsidR="000C5D61" w:rsidRDefault="00022503" w:rsidP="000C5D61">
      <w:pPr>
        <w:rPr>
          <w:sz w:val="30"/>
          <w:szCs w:val="30"/>
        </w:rPr>
      </w:pPr>
      <w:r>
        <w:rPr>
          <w:rFonts w:asciiTheme="majorHAnsi" w:hAnsiTheme="majorHAnsi"/>
          <w:noProof/>
        </w:rPr>
        <mc:AlternateContent>
          <mc:Choice Requires="wps">
            <w:drawing>
              <wp:anchor distT="0" distB="0" distL="114300" distR="114300" simplePos="0" relativeHeight="251743232" behindDoc="1" locked="0" layoutInCell="1" allowOverlap="1" wp14:anchorId="7A40135E" wp14:editId="4A30B97D">
                <wp:simplePos x="0" y="0"/>
                <wp:positionH relativeFrom="column">
                  <wp:posOffset>0</wp:posOffset>
                </wp:positionH>
                <wp:positionV relativeFrom="paragraph">
                  <wp:posOffset>4864345</wp:posOffset>
                </wp:positionV>
                <wp:extent cx="4740910" cy="13335"/>
                <wp:effectExtent l="0" t="0" r="0" b="0"/>
                <wp:wrapNone/>
                <wp:docPr id="208"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50460119" id="Rectangle 475" o:spid="_x0000_s1026" style="position:absolute;margin-left:0;margin-top:383pt;width:373.3pt;height:1.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" fillcolor="#841f27" stroked="f"/>
            </w:pict>
          </mc:Fallback>
        </mc:AlternateContent>
      </w:r>
      <w:r w:rsidR="000C5D61">
        <w:rPr>
          <w:sz w:val="30"/>
          <w:szCs w:val="30"/>
        </w:rPr>
        <w:t xml:space="preserve">         </w:t>
      </w:r>
      <w:r w:rsidR="00EF1C45">
        <w:rPr>
          <w:rFonts w:asciiTheme="majorHAnsi" w:hAnsiTheme="majorHAnsi"/>
          <w:noProof/>
        </w:rPr>
        <mc:AlternateContent>
          <mc:Choice Requires="wps">
            <w:drawing>
              <wp:anchor distT="0" distB="0" distL="114300" distR="114300" simplePos="0" relativeHeight="251741184" behindDoc="1" locked="0" layoutInCell="1" allowOverlap="1" wp14:anchorId="79487CBA" wp14:editId="138C4B6F">
                <wp:simplePos x="0" y="0"/>
                <wp:positionH relativeFrom="column">
                  <wp:posOffset>0</wp:posOffset>
                </wp:positionH>
                <wp:positionV relativeFrom="paragraph">
                  <wp:posOffset>205154</wp:posOffset>
                </wp:positionV>
                <wp:extent cx="4740910" cy="13335"/>
                <wp:effectExtent l="0" t="0" r="0" b="0"/>
                <wp:wrapNone/>
                <wp:docPr id="207"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74AD73A6" id="Rectangle 475" o:spid="_x0000_s1026" style="position:absolute;margin-left:0;margin-top:16.15pt;width:373.3pt;height:1.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" fillcolor="#841f27" stroked="f"/>
            </w:pict>
          </mc:Fallback>
        </mc:AlternateContent>
      </w:r>
      <w:r w:rsidR="000C5D61">
        <w:rPr>
          <w:sz w:val="30"/>
          <w:szCs w:val="30"/>
        </w:rPr>
        <w:t xml:space="preserve">     </w:t>
      </w:r>
    </w:p>
    <w:p w14:paraId="654197EC" w14:textId="63D5933F" w:rsidR="00EF1C45" w:rsidRDefault="00EF1C45" w:rsidP="00EF1C45">
      <w:pPr>
        <w:tabs>
          <w:tab w:val="left" w:pos="2538"/>
          <w:tab w:val="left" w:pos="5016"/>
        </w:tabs>
        <w:spacing w:before="94" w:line="232" w:lineRule="auto"/>
        <w:ind w:right="682"/>
        <w:rPr>
          <w:rFonts w:ascii="Gill Sans MT"/>
          <w:sz w:val="16"/>
        </w:rPr>
      </w:pPr>
      <w:r>
        <w:rPr>
          <w:rFonts w:ascii="Lucida Sans"/>
          <w:color w:val="841F27"/>
          <w:w w:val="90"/>
          <w:sz w:val="16"/>
        </w:rPr>
        <w:t xml:space="preserve">   </w:t>
      </w:r>
      <w:r>
        <w:rPr>
          <w:rFonts w:ascii="Lucida Sans"/>
          <w:color w:val="841F27"/>
          <w:w w:val="90"/>
          <w:sz w:val="16"/>
        </w:rPr>
        <w:t>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206E1D97" w14:textId="77777777" w:rsidR="00EF1C45" w:rsidRDefault="00EF1C45" w:rsidP="00EF1C45">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3B71F010" w14:textId="77777777" w:rsidR="00EF1C45" w:rsidRDefault="00EF1C45" w:rsidP="00EF1C45">
      <w:pPr>
        <w:pStyle w:val="Heading1"/>
        <w:tabs>
          <w:tab w:val="left" w:pos="417"/>
        </w:tabs>
        <w:ind w:left="0"/>
        <w:rPr>
          <w:color w:val="FF0000"/>
          <w:sz w:val="24"/>
          <w:szCs w:val="24"/>
        </w:rPr>
      </w:pPr>
    </w:p>
    <w:p w14:paraId="5C58251B" w14:textId="48255EC2" w:rsidR="003E0A0C" w:rsidRDefault="000A645B" w:rsidP="003E0A0C">
      <w:pPr>
        <w:pStyle w:val="Heading1"/>
        <w:tabs>
          <w:tab w:val="left" w:pos="417"/>
        </w:tabs>
        <w:ind w:left="0"/>
        <w:rPr>
          <w:color w:val="FF0000"/>
          <w:sz w:val="24"/>
          <w:szCs w:val="24"/>
        </w:rPr>
      </w:pPr>
      <w:r>
        <w:rPr>
          <w:color w:val="FF0000"/>
          <w:sz w:val="24"/>
          <w:szCs w:val="24"/>
        </w:rPr>
        <w:t>Conclusion</w:t>
      </w:r>
    </w:p>
    <w:p w14:paraId="5CB115D6" w14:textId="109F9906" w:rsidR="000A645B" w:rsidRDefault="000A645B" w:rsidP="003E0A0C">
      <w:pPr>
        <w:pStyle w:val="Heading1"/>
        <w:tabs>
          <w:tab w:val="left" w:pos="417"/>
        </w:tabs>
        <w:ind w:left="0"/>
        <w:rPr>
          <w:color w:val="FF0000"/>
          <w:sz w:val="24"/>
          <w:szCs w:val="24"/>
        </w:rPr>
      </w:pPr>
    </w:p>
    <w:p w14:paraId="23079641" w14:textId="77777777" w:rsidR="000A645B" w:rsidRDefault="000A645B" w:rsidP="000A645B">
      <w:pPr>
        <w:pStyle w:val="Heading1"/>
        <w:tabs>
          <w:tab w:val="left" w:pos="417"/>
        </w:tabs>
        <w:rPr>
          <w:rFonts w:asciiTheme="majorHAnsi" w:hAnsiTheme="majorHAnsi"/>
        </w:rPr>
      </w:pPr>
      <w:r w:rsidRPr="000A645B">
        <w:rPr>
          <w:rFonts w:asciiTheme="majorHAnsi" w:hAnsiTheme="majorHAnsi"/>
        </w:rPr>
        <w:t xml:space="preserve">This study attempted to study a dynamic causal relationship among immigration, Unemployment, per capita GDP, and wage levels in the Canadian market. We used Vector Autoregressive Model (VAR) to examine the dynamic interaction between short-run and long-run relationships among the Unemployment, GDP, and wages. During the duration of our study, there were high variations exhibited by Unemployment and immigration. This variation is associated with the new labor accord and economic liberalization orientation that started under economic reforms during the 1980s. </w:t>
      </w:r>
    </w:p>
    <w:p w14:paraId="50E5DB05" w14:textId="77777777" w:rsidR="000A645B" w:rsidRDefault="000A645B" w:rsidP="000A645B">
      <w:pPr>
        <w:pStyle w:val="Heading1"/>
        <w:tabs>
          <w:tab w:val="left" w:pos="417"/>
        </w:tabs>
        <w:rPr>
          <w:rFonts w:asciiTheme="majorHAnsi" w:hAnsiTheme="majorHAnsi"/>
        </w:rPr>
      </w:pPr>
    </w:p>
    <w:p w14:paraId="10CEFCE1" w14:textId="77777777" w:rsidR="000A645B" w:rsidRDefault="000A645B" w:rsidP="000A645B">
      <w:pPr>
        <w:pStyle w:val="Heading1"/>
        <w:tabs>
          <w:tab w:val="left" w:pos="417"/>
        </w:tabs>
        <w:rPr>
          <w:rFonts w:asciiTheme="majorHAnsi" w:hAnsiTheme="majorHAnsi"/>
        </w:rPr>
      </w:pPr>
    </w:p>
    <w:p w14:paraId="4023AB00" w14:textId="1D102E5A" w:rsidR="000A645B" w:rsidRPr="000A645B" w:rsidRDefault="000A645B" w:rsidP="000A645B">
      <w:pPr>
        <w:pStyle w:val="Heading1"/>
        <w:tabs>
          <w:tab w:val="left" w:pos="417"/>
        </w:tabs>
        <w:rPr>
          <w:rFonts w:asciiTheme="majorHAnsi" w:hAnsiTheme="majorHAnsi"/>
        </w:rPr>
      </w:pPr>
      <w:r w:rsidRPr="000A645B">
        <w:rPr>
          <w:rFonts w:asciiTheme="majorHAnsi" w:hAnsiTheme="majorHAnsi"/>
        </w:rPr>
        <w:t>Moreover, the wage levels and the per capita GDP were also highly variant in the same period. However, according to our prediction, Unemployment will decrease in the upcoming years, while Per Capita  GDP and Hourly Wage Rate will increase as Net Overseas Migration increases. Also, our hypothesis was correct in predicting the relationship amongst Unemployment, Immigration, and Per Capita GDP, but we got a reverse relationship between Immigration and Hourly wage rate. The results suggest that Canadian policymakers should pursue current immigration policies and that decreasing admissions below the current level of immigrants is not desirable.</w:t>
      </w:r>
    </w:p>
    <w:p w14:paraId="33640368" w14:textId="77777777" w:rsidR="000A645B" w:rsidRPr="000A645B" w:rsidRDefault="000A645B" w:rsidP="000A645B">
      <w:pPr>
        <w:pStyle w:val="Heading1"/>
        <w:tabs>
          <w:tab w:val="left" w:pos="417"/>
        </w:tabs>
        <w:rPr>
          <w:rFonts w:asciiTheme="majorHAnsi" w:hAnsiTheme="majorHAnsi"/>
        </w:rPr>
      </w:pPr>
    </w:p>
    <w:p w14:paraId="1EE36F8B" w14:textId="77777777" w:rsidR="000A645B" w:rsidRPr="000A645B" w:rsidRDefault="000A645B" w:rsidP="000A645B">
      <w:pPr>
        <w:pStyle w:val="Heading1"/>
        <w:tabs>
          <w:tab w:val="left" w:pos="417"/>
        </w:tabs>
        <w:rPr>
          <w:rFonts w:asciiTheme="majorHAnsi" w:hAnsiTheme="majorHAnsi"/>
        </w:rPr>
      </w:pPr>
    </w:p>
    <w:p w14:paraId="55BE2C55" w14:textId="163AFB45" w:rsidR="000A645B" w:rsidRPr="000A645B" w:rsidRDefault="000A645B" w:rsidP="000A645B">
      <w:pPr>
        <w:pStyle w:val="Heading1"/>
        <w:tabs>
          <w:tab w:val="left" w:pos="417"/>
        </w:tabs>
        <w:rPr>
          <w:rFonts w:asciiTheme="majorHAnsi" w:hAnsiTheme="majorHAnsi"/>
        </w:rPr>
      </w:pPr>
      <w:r w:rsidRPr="000A645B">
        <w:rPr>
          <w:rFonts w:asciiTheme="majorHAnsi" w:hAnsiTheme="majorHAnsi"/>
        </w:rPr>
        <w:t>In the future, we should work over the impact of emigration with different skill levels and how each of the skills affects our model. Also, we could do a sectoral analysis to find which sectors are severely affected by emigration. Our study saw almost no negative impacts/effects of immigration on the economy; instead, there was a positive impact on the Economic Sector; however, it is still unclear if the same conditions would be at economic downturns or recession.</w:t>
      </w:r>
    </w:p>
    <w:p w14:paraId="3C945CF1" w14:textId="77777777" w:rsidR="003E0A0C" w:rsidRDefault="003E0A0C" w:rsidP="003E0A0C">
      <w:pPr>
        <w:tabs>
          <w:tab w:val="left" w:pos="1957"/>
        </w:tabs>
        <w:rPr>
          <w:rFonts w:ascii="Book Antiqua" w:hAnsi="Book Antiqua"/>
          <w:sz w:val="21"/>
        </w:rPr>
      </w:pPr>
    </w:p>
    <w:p w14:paraId="7F5CD89D" w14:textId="4EBFA3F2" w:rsidR="000C5D61" w:rsidRDefault="000C5D61" w:rsidP="000C5D61">
      <w:pPr>
        <w:rPr>
          <w:sz w:val="30"/>
          <w:szCs w:val="30"/>
        </w:rPr>
      </w:pPr>
    </w:p>
    <w:p w14:paraId="27EEF08E" w14:textId="7D124C23" w:rsidR="000C5D61" w:rsidRDefault="000C5D61" w:rsidP="000C5D61">
      <w:pPr>
        <w:rPr>
          <w:sz w:val="30"/>
          <w:szCs w:val="30"/>
        </w:rPr>
      </w:pPr>
      <w:r>
        <w:rPr>
          <w:sz w:val="30"/>
          <w:szCs w:val="30"/>
        </w:rPr>
        <w:t xml:space="preserve">       </w:t>
      </w:r>
    </w:p>
    <w:p w14:paraId="1FEFA6FD" w14:textId="494A08DC" w:rsidR="000C5D61" w:rsidRPr="000C5D61" w:rsidRDefault="000C5D61" w:rsidP="000C5D61">
      <w:pPr>
        <w:rPr>
          <w:rFonts w:ascii="Book Antiqua" w:hAnsi="Book Antiqua"/>
          <w:sz w:val="21"/>
        </w:rPr>
      </w:pPr>
      <w:r>
        <w:rPr>
          <w:sz w:val="30"/>
          <w:szCs w:val="30"/>
        </w:rPr>
        <w:t xml:space="preserve">       </w:t>
      </w:r>
    </w:p>
    <w:p w14:paraId="5E247CDD" w14:textId="66E4A3A9" w:rsidR="000C5D61" w:rsidRPr="000C5D61" w:rsidRDefault="000C5D61" w:rsidP="000C5D61">
      <w:pPr>
        <w:rPr>
          <w:rFonts w:ascii="Book Antiqua" w:hAnsi="Book Antiqua"/>
          <w:sz w:val="21"/>
        </w:rPr>
      </w:pPr>
    </w:p>
    <w:p w14:paraId="2D725E07" w14:textId="0354F74A" w:rsidR="000C5D61" w:rsidRPr="000C5D61" w:rsidRDefault="000C5D61" w:rsidP="000C5D61">
      <w:pPr>
        <w:jc w:val="center"/>
        <w:rPr>
          <w:rFonts w:ascii="Book Antiqua" w:hAnsi="Book Antiqua"/>
          <w:sz w:val="21"/>
        </w:rPr>
      </w:pPr>
    </w:p>
    <w:p w14:paraId="3F63FE70" w14:textId="3932E510" w:rsidR="000C5D61" w:rsidRPr="000C5D61" w:rsidRDefault="000C5D61" w:rsidP="000C5D61">
      <w:pPr>
        <w:rPr>
          <w:rFonts w:ascii="Book Antiqua" w:hAnsi="Book Antiqua"/>
          <w:sz w:val="21"/>
        </w:rPr>
      </w:pPr>
    </w:p>
    <w:p w14:paraId="74B737B0" w14:textId="1D63C5E1" w:rsidR="000C5D61" w:rsidRPr="000C5D61" w:rsidRDefault="000C5D61" w:rsidP="000C5D61">
      <w:pPr>
        <w:rPr>
          <w:rFonts w:ascii="Book Antiqua" w:hAnsi="Book Antiqua"/>
          <w:sz w:val="21"/>
        </w:rPr>
      </w:pPr>
    </w:p>
    <w:p w14:paraId="3DFBE985" w14:textId="6E1D95E7" w:rsidR="000C5D61" w:rsidRPr="000C5D61" w:rsidRDefault="000C5D61" w:rsidP="000C5D61">
      <w:pPr>
        <w:rPr>
          <w:rFonts w:ascii="Book Antiqua" w:hAnsi="Book Antiqua"/>
          <w:sz w:val="21"/>
        </w:rPr>
      </w:pPr>
    </w:p>
    <w:p w14:paraId="4F6F153B" w14:textId="54E7C088" w:rsidR="000C5D61" w:rsidRPr="000C5D61" w:rsidRDefault="000C5D61" w:rsidP="000C5D61">
      <w:pPr>
        <w:rPr>
          <w:rFonts w:ascii="Book Antiqua" w:hAnsi="Book Antiqua"/>
          <w:sz w:val="21"/>
        </w:rPr>
      </w:pPr>
    </w:p>
    <w:p w14:paraId="35D77A86" w14:textId="11826C68" w:rsidR="000C5D61" w:rsidRDefault="000C5D61" w:rsidP="000C5D61">
      <w:pPr>
        <w:rPr>
          <w:rFonts w:ascii="Book Antiqua" w:hAnsi="Book Antiqua"/>
          <w:sz w:val="21"/>
        </w:rPr>
      </w:pPr>
    </w:p>
    <w:p w14:paraId="3BA8F49C" w14:textId="6E3C6514" w:rsidR="000C5D61" w:rsidRDefault="000C5D61" w:rsidP="000C5D61">
      <w:pPr>
        <w:jc w:val="center"/>
        <w:rPr>
          <w:rFonts w:ascii="Book Antiqua" w:hAnsi="Book Antiqua"/>
          <w:sz w:val="21"/>
        </w:rPr>
      </w:pPr>
    </w:p>
    <w:p w14:paraId="1DFEA1DC" w14:textId="4C94367C" w:rsidR="000A645B" w:rsidRPr="000A645B" w:rsidRDefault="000A645B" w:rsidP="000A645B">
      <w:pPr>
        <w:rPr>
          <w:rFonts w:ascii="Book Antiqua" w:hAnsi="Book Antiqua"/>
          <w:sz w:val="21"/>
        </w:rPr>
      </w:pPr>
    </w:p>
    <w:p w14:paraId="6CFB0A69" w14:textId="75CB5667" w:rsidR="000A645B" w:rsidRPr="000A645B" w:rsidRDefault="000A645B" w:rsidP="000A645B">
      <w:pPr>
        <w:rPr>
          <w:rFonts w:ascii="Book Antiqua" w:hAnsi="Book Antiqua"/>
          <w:sz w:val="21"/>
        </w:rPr>
      </w:pPr>
    </w:p>
    <w:p w14:paraId="14BE9BCA" w14:textId="6F6B5D49" w:rsidR="000A645B" w:rsidRDefault="000A645B" w:rsidP="000A645B">
      <w:pPr>
        <w:rPr>
          <w:rFonts w:ascii="Book Antiqua" w:hAnsi="Book Antiqua"/>
          <w:sz w:val="21"/>
        </w:rPr>
      </w:pPr>
    </w:p>
    <w:p w14:paraId="20EBB157" w14:textId="77777777" w:rsidR="000A645B" w:rsidRDefault="000A645B" w:rsidP="000A645B">
      <w:pPr>
        <w:rPr>
          <w:sz w:val="30"/>
          <w:szCs w:val="30"/>
        </w:rPr>
      </w:pPr>
      <w:r>
        <w:rPr>
          <w:rFonts w:asciiTheme="majorHAnsi" w:hAnsiTheme="majorHAnsi"/>
          <w:noProof/>
        </w:rPr>
        <mc:AlternateContent>
          <mc:Choice Requires="wps">
            <w:drawing>
              <wp:anchor distT="0" distB="0" distL="114300" distR="114300" simplePos="0" relativeHeight="251745280" behindDoc="1" locked="0" layoutInCell="1" allowOverlap="1" wp14:anchorId="5E2A78E7" wp14:editId="1E6D2676">
                <wp:simplePos x="0" y="0"/>
                <wp:positionH relativeFrom="column">
                  <wp:posOffset>0</wp:posOffset>
                </wp:positionH>
                <wp:positionV relativeFrom="paragraph">
                  <wp:posOffset>4864345</wp:posOffset>
                </wp:positionV>
                <wp:extent cx="4740910" cy="13335"/>
                <wp:effectExtent l="0" t="0" r="0" b="0"/>
                <wp:wrapNone/>
                <wp:docPr id="209"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A2DAFFE" id="Rectangle 475" o:spid="_x0000_s1026" style="position:absolute;margin-left:0;margin-top:383pt;width:373.3pt;height:1.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" fillcolor="#841f27" stroked="f"/>
            </w:pict>
          </mc:Fallback>
        </mc:AlternateContent>
      </w:r>
      <w:r>
        <w:rPr>
          <w:sz w:val="30"/>
          <w:szCs w:val="30"/>
        </w:rPr>
        <w:t xml:space="preserve">         </w:t>
      </w:r>
      <w:r>
        <w:rPr>
          <w:rFonts w:asciiTheme="majorHAnsi" w:hAnsiTheme="majorHAnsi"/>
          <w:noProof/>
        </w:rPr>
        <mc:AlternateContent>
          <mc:Choice Requires="wps">
            <w:drawing>
              <wp:anchor distT="0" distB="0" distL="114300" distR="114300" simplePos="0" relativeHeight="251744256" behindDoc="1" locked="0" layoutInCell="1" allowOverlap="1" wp14:anchorId="5C694FF6" wp14:editId="4F2D7B11">
                <wp:simplePos x="0" y="0"/>
                <wp:positionH relativeFrom="column">
                  <wp:posOffset>0</wp:posOffset>
                </wp:positionH>
                <wp:positionV relativeFrom="paragraph">
                  <wp:posOffset>205154</wp:posOffset>
                </wp:positionV>
                <wp:extent cx="4740910" cy="13335"/>
                <wp:effectExtent l="0" t="0" r="0" b="0"/>
                <wp:wrapNone/>
                <wp:docPr id="210"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0D6278C" id="Rectangle 475" o:spid="_x0000_s1026" style="position:absolute;margin-left:0;margin-top:16.15pt;width:373.3pt;height:1.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" fillcolor="#841f27" stroked="f"/>
            </w:pict>
          </mc:Fallback>
        </mc:AlternateContent>
      </w:r>
      <w:r>
        <w:rPr>
          <w:sz w:val="30"/>
          <w:szCs w:val="30"/>
        </w:rPr>
        <w:t xml:space="preserve">     </w:t>
      </w:r>
    </w:p>
    <w:p w14:paraId="0CFF1CE4" w14:textId="77777777" w:rsidR="000A645B" w:rsidRDefault="000A645B" w:rsidP="000A645B">
      <w:pPr>
        <w:tabs>
          <w:tab w:val="left" w:pos="2538"/>
          <w:tab w:val="left" w:pos="5016"/>
        </w:tabs>
        <w:spacing w:before="94" w:line="232" w:lineRule="auto"/>
        <w:ind w:right="682"/>
        <w:rPr>
          <w:rFonts w:ascii="Gill Sans MT"/>
          <w:sz w:val="16"/>
        </w:rPr>
      </w:pPr>
      <w:r>
        <w:rPr>
          <w:rFonts w:ascii="Lucida Sans"/>
          <w:color w:val="841F27"/>
          <w:w w:val="90"/>
          <w:sz w:val="16"/>
        </w:rPr>
        <w:t xml:space="preserve">   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320418D7" w14:textId="77777777" w:rsidR="000A645B" w:rsidRDefault="000A645B" w:rsidP="000A645B">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6239CAEB" w14:textId="77777777" w:rsidR="000A645B" w:rsidRDefault="000A645B" w:rsidP="000A645B">
      <w:pPr>
        <w:pStyle w:val="Heading1"/>
        <w:tabs>
          <w:tab w:val="left" w:pos="417"/>
        </w:tabs>
        <w:ind w:left="0"/>
        <w:rPr>
          <w:color w:val="FF0000"/>
          <w:sz w:val="24"/>
          <w:szCs w:val="24"/>
        </w:rPr>
      </w:pPr>
    </w:p>
    <w:p w14:paraId="3A57C770" w14:textId="57FBC00A" w:rsidR="00AA35DA" w:rsidRDefault="00AA35DA" w:rsidP="00AA35DA">
      <w:pPr>
        <w:pStyle w:val="Heading1"/>
        <w:tabs>
          <w:tab w:val="left" w:pos="417"/>
        </w:tabs>
        <w:ind w:left="0"/>
        <w:rPr>
          <w:color w:val="FF0000"/>
          <w:sz w:val="24"/>
          <w:szCs w:val="24"/>
        </w:rPr>
      </w:pPr>
      <w:r>
        <w:rPr>
          <w:color w:val="FF0000"/>
          <w:sz w:val="24"/>
          <w:szCs w:val="24"/>
        </w:rPr>
        <w:lastRenderedPageBreak/>
        <w:t>References</w:t>
      </w:r>
    </w:p>
    <w:p w14:paraId="700320F6" w14:textId="43147BB2" w:rsidR="00AA35DA" w:rsidRPr="00AA35DA" w:rsidRDefault="00AA35DA" w:rsidP="00AA35DA">
      <w:pPr>
        <w:pStyle w:val="Heading1"/>
        <w:tabs>
          <w:tab w:val="left" w:pos="417"/>
        </w:tabs>
        <w:ind w:left="0"/>
        <w:rPr>
          <w:rFonts w:asciiTheme="majorHAnsi" w:hAnsiTheme="majorHAnsi"/>
          <w:color w:val="FF0000"/>
        </w:rPr>
      </w:pPr>
    </w:p>
    <w:p w14:paraId="5A56F2E6"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i/>
          <w:iCs/>
          <w:sz w:val="22"/>
          <w:szCs w:val="22"/>
        </w:rPr>
      </w:pPr>
      <w:r w:rsidRPr="00AA35DA">
        <w:rPr>
          <w:rFonts w:asciiTheme="majorHAnsi" w:hAnsiTheme="majorHAnsi"/>
          <w:b/>
          <w:bCs/>
          <w:i/>
          <w:iCs/>
          <w:sz w:val="22"/>
          <w:szCs w:val="22"/>
        </w:rPr>
        <w:t>Base Paper</w:t>
      </w:r>
      <w:r w:rsidRPr="00AA35DA">
        <w:rPr>
          <w:rFonts w:asciiTheme="majorHAnsi" w:hAnsiTheme="majorHAnsi"/>
          <w:i/>
          <w:iCs/>
          <w:sz w:val="22"/>
          <w:szCs w:val="22"/>
        </w:rPr>
        <w:t xml:space="preserve"> - Does a change in immigration affect the unemployment rate in host countries? Evidence from Australia (2020) - Mostafa E. AboElsoud , Anas AlQudah &amp; Eman Elish - </w:t>
      </w:r>
      <w:hyperlink r:id="rId35" w:history="1">
        <w:r w:rsidRPr="00AA35DA">
          <w:rPr>
            <w:rStyle w:val="Hyperlink"/>
            <w:rFonts w:asciiTheme="majorHAnsi" w:hAnsiTheme="majorHAnsi"/>
            <w:i/>
            <w:iCs/>
            <w:sz w:val="22"/>
            <w:szCs w:val="22"/>
          </w:rPr>
          <w:t>https://www.tandfonline.com/doi/full/10.1080/15140326.2019.1684740</w:t>
        </w:r>
      </w:hyperlink>
    </w:p>
    <w:p w14:paraId="54B13553" w14:textId="77777777" w:rsidR="00AA35DA" w:rsidRPr="00AA35DA" w:rsidRDefault="00AA35DA" w:rsidP="00AA35DA">
      <w:pPr>
        <w:pStyle w:val="NormalWeb"/>
        <w:numPr>
          <w:ilvl w:val="1"/>
          <w:numId w:val="18"/>
        </w:numPr>
        <w:rPr>
          <w:rFonts w:asciiTheme="majorHAnsi" w:hAnsiTheme="majorHAnsi"/>
          <w:i/>
          <w:iCs/>
          <w:sz w:val="22"/>
          <w:szCs w:val="22"/>
        </w:rPr>
      </w:pPr>
      <w:r w:rsidRPr="00AA35DA">
        <w:rPr>
          <w:rFonts w:asciiTheme="majorHAnsi" w:hAnsiTheme="majorHAnsi"/>
          <w:b/>
          <w:bCs/>
          <w:i/>
          <w:iCs/>
          <w:sz w:val="22"/>
          <w:szCs w:val="22"/>
        </w:rPr>
        <w:t>Applied Econometric Time Series by Walter Enders</w:t>
      </w:r>
    </w:p>
    <w:p w14:paraId="2D578DD7"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i/>
          <w:iCs/>
          <w:sz w:val="22"/>
          <w:szCs w:val="22"/>
        </w:rPr>
      </w:pPr>
      <w:r w:rsidRPr="00AA35DA">
        <w:rPr>
          <w:rFonts w:asciiTheme="majorHAnsi" w:hAnsiTheme="majorHAnsi" w:cs="Arial"/>
          <w:i/>
          <w:iCs/>
          <w:color w:val="000000"/>
          <w:sz w:val="22"/>
          <w:szCs w:val="22"/>
          <w:shd w:val="clear" w:color="auto" w:fill="FFFFFF"/>
        </w:rPr>
        <w:t xml:space="preserve">United Nations - World Population Prospects Minimum Wages- </w:t>
      </w:r>
      <w:hyperlink r:id="rId36" w:history="1">
        <w:r w:rsidRPr="00AA35DA">
          <w:rPr>
            <w:rStyle w:val="Hyperlink"/>
            <w:rFonts w:asciiTheme="majorHAnsi" w:eastAsiaTheme="majorEastAsia" w:hAnsiTheme="majorHAnsi" w:cs="Arial"/>
            <w:i/>
            <w:iCs/>
            <w:color w:val="1155CC"/>
            <w:sz w:val="22"/>
            <w:szCs w:val="22"/>
            <w:shd w:val="clear" w:color="auto" w:fill="FFFFFF"/>
          </w:rPr>
          <w:t>https://population.un.org/wpp/</w:t>
        </w:r>
      </w:hyperlink>
    </w:p>
    <w:p w14:paraId="12E93F09"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i/>
          <w:iCs/>
          <w:sz w:val="22"/>
          <w:szCs w:val="22"/>
        </w:rPr>
      </w:pPr>
      <w:r w:rsidRPr="00AA35DA">
        <w:rPr>
          <w:rFonts w:asciiTheme="majorHAnsi" w:hAnsiTheme="majorHAnsi" w:cs="Arial"/>
          <w:i/>
          <w:iCs/>
          <w:color w:val="000000"/>
          <w:sz w:val="22"/>
          <w:szCs w:val="22"/>
          <w:shd w:val="clear" w:color="auto" w:fill="FFFFFF"/>
        </w:rPr>
        <w:t xml:space="preserve">World Bank Report - Unemployment rate  -  </w:t>
      </w:r>
      <w:hyperlink r:id="rId37" w:history="1">
        <w:r w:rsidRPr="00AA35DA">
          <w:rPr>
            <w:rStyle w:val="Hyperlink"/>
            <w:rFonts w:asciiTheme="majorHAnsi" w:eastAsiaTheme="majorEastAsia" w:hAnsiTheme="majorHAnsi" w:cs="Arial"/>
            <w:i/>
            <w:iCs/>
            <w:color w:val="1155CC"/>
            <w:sz w:val="22"/>
            <w:szCs w:val="22"/>
            <w:shd w:val="clear" w:color="auto" w:fill="FFFFFF"/>
          </w:rPr>
          <w:t>https://datatopics.worldbank.org/world-development-indicators/</w:t>
        </w:r>
      </w:hyperlink>
    </w:p>
    <w:p w14:paraId="1923EC27"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i/>
          <w:iCs/>
          <w:sz w:val="22"/>
          <w:szCs w:val="22"/>
        </w:rPr>
      </w:pPr>
      <w:r w:rsidRPr="00AA35DA">
        <w:rPr>
          <w:rFonts w:asciiTheme="majorHAnsi" w:hAnsiTheme="majorHAnsi" w:cs="Arial"/>
          <w:i/>
          <w:iCs/>
          <w:color w:val="000000"/>
          <w:sz w:val="22"/>
          <w:szCs w:val="22"/>
          <w:shd w:val="clear" w:color="auto" w:fill="FFFFFF"/>
        </w:rPr>
        <w:t xml:space="preserve">OCED - Hourly Minimum wage rate - </w:t>
      </w:r>
      <w:hyperlink r:id="rId38" w:history="1">
        <w:r w:rsidRPr="00AA35DA">
          <w:rPr>
            <w:rStyle w:val="Hyperlink"/>
            <w:rFonts w:asciiTheme="majorHAnsi" w:eastAsiaTheme="majorEastAsia" w:hAnsiTheme="majorHAnsi" w:cs="Arial"/>
            <w:i/>
            <w:iCs/>
            <w:color w:val="1155CC"/>
            <w:sz w:val="22"/>
            <w:szCs w:val="22"/>
            <w:shd w:val="clear" w:color="auto" w:fill="FFFFFF"/>
          </w:rPr>
          <w:t>https://stats.oecd.org/Index.aspx?DataSetCode=RMW</w:t>
        </w:r>
      </w:hyperlink>
    </w:p>
    <w:p w14:paraId="12274A45"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i/>
          <w:iCs/>
          <w:sz w:val="22"/>
          <w:szCs w:val="22"/>
        </w:rPr>
      </w:pPr>
      <w:r w:rsidRPr="00AA35DA">
        <w:rPr>
          <w:rFonts w:asciiTheme="majorHAnsi" w:hAnsiTheme="majorHAnsi" w:cs="Arial"/>
          <w:i/>
          <w:iCs/>
          <w:color w:val="000000"/>
          <w:sz w:val="22"/>
          <w:szCs w:val="22"/>
          <w:shd w:val="clear" w:color="auto" w:fill="FFFFFF"/>
        </w:rPr>
        <w:t xml:space="preserve">World Bank Report - Per Capita GDP - </w:t>
      </w:r>
      <w:hyperlink r:id="rId39" w:history="1">
        <w:r w:rsidRPr="00AA35DA">
          <w:rPr>
            <w:rStyle w:val="Hyperlink"/>
            <w:rFonts w:asciiTheme="majorHAnsi" w:eastAsiaTheme="majorEastAsia" w:hAnsiTheme="majorHAnsi" w:cs="Arial"/>
            <w:i/>
            <w:iCs/>
            <w:color w:val="1155CC"/>
            <w:sz w:val="22"/>
            <w:szCs w:val="22"/>
            <w:shd w:val="clear" w:color="auto" w:fill="FFFFFF"/>
          </w:rPr>
          <w:t>https://datatopics.worldbank.org/world-development-indicators/</w:t>
        </w:r>
      </w:hyperlink>
    </w:p>
    <w:p w14:paraId="0858F217"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i/>
          <w:iCs/>
          <w:sz w:val="22"/>
          <w:szCs w:val="22"/>
        </w:rPr>
      </w:pPr>
      <w:r w:rsidRPr="00AA35DA">
        <w:rPr>
          <w:rFonts w:asciiTheme="majorHAnsi" w:hAnsiTheme="majorHAnsi" w:cs="Arial"/>
          <w:i/>
          <w:iCs/>
          <w:color w:val="000000"/>
          <w:sz w:val="22"/>
          <w:szCs w:val="22"/>
          <w:shd w:val="clear" w:color="auto" w:fill="FFFFFF"/>
        </w:rPr>
        <w:t xml:space="preserve">Canada Population 1800s to 2020 - </w:t>
      </w:r>
      <w:hyperlink r:id="rId40" w:anchor=":~:text=It%20is%20estimated%20that%20the,and%205.5%20million%20in%201900" w:history="1">
        <w:r w:rsidRPr="00AA35DA">
          <w:rPr>
            <w:rStyle w:val="Hyperlink"/>
            <w:rFonts w:asciiTheme="majorHAnsi" w:eastAsiaTheme="majorEastAsia" w:hAnsiTheme="majorHAnsi" w:cs="Arial"/>
            <w:i/>
            <w:iCs/>
            <w:color w:val="1155CC"/>
            <w:sz w:val="22"/>
            <w:szCs w:val="22"/>
            <w:shd w:val="clear" w:color="auto" w:fill="FFFFFF"/>
          </w:rPr>
          <w:t>https://www.statista.com/statistics/1066836/population-canada-since-1800/#:~:text=It%20is%20estimated%20that%20the,and%205.5%20million%20in%201900</w:t>
        </w:r>
      </w:hyperlink>
      <w:r w:rsidRPr="00AA35DA">
        <w:rPr>
          <w:rFonts w:asciiTheme="majorHAnsi" w:hAnsiTheme="majorHAnsi" w:cs="Arial"/>
          <w:i/>
          <w:iCs/>
          <w:color w:val="000000"/>
          <w:sz w:val="22"/>
          <w:szCs w:val="22"/>
          <w:shd w:val="clear" w:color="auto" w:fill="FFFFFF"/>
        </w:rPr>
        <w:t>.</w:t>
      </w:r>
    </w:p>
    <w:p w14:paraId="574C1899"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color w:val="0000FF"/>
          <w:sz w:val="22"/>
          <w:szCs w:val="22"/>
          <w:u w:val="single"/>
        </w:rPr>
      </w:pPr>
      <w:r w:rsidRPr="00AA35DA">
        <w:rPr>
          <w:rFonts w:asciiTheme="majorHAnsi" w:hAnsiTheme="majorHAnsi" w:cs="Arial"/>
          <w:i/>
          <w:iCs/>
          <w:color w:val="000000"/>
          <w:sz w:val="22"/>
          <w:szCs w:val="22"/>
          <w:shd w:val="clear" w:color="auto" w:fill="FFFFFF"/>
        </w:rPr>
        <w:t xml:space="preserve">Error Correction Model - </w:t>
      </w:r>
      <w:hyperlink r:id="rId41" w:history="1">
        <w:r w:rsidRPr="00AA35DA">
          <w:rPr>
            <w:rStyle w:val="Hyperlink"/>
            <w:rFonts w:asciiTheme="majorHAnsi" w:eastAsiaTheme="majorEastAsia" w:hAnsiTheme="majorHAnsi" w:cs="Arial"/>
            <w:i/>
            <w:iCs/>
            <w:color w:val="1155CC"/>
            <w:sz w:val="22"/>
            <w:szCs w:val="22"/>
            <w:shd w:val="clear" w:color="auto" w:fill="FFFFFF"/>
          </w:rPr>
          <w:t>https://en.wikipedia.org/wiki/Error_correction_model</w:t>
        </w:r>
      </w:hyperlink>
    </w:p>
    <w:p w14:paraId="1D5880EC"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color w:val="0000FF"/>
          <w:sz w:val="22"/>
          <w:szCs w:val="22"/>
          <w:u w:val="single"/>
        </w:rPr>
      </w:pPr>
      <w:r w:rsidRPr="00AA35DA">
        <w:rPr>
          <w:rFonts w:asciiTheme="majorHAnsi" w:hAnsiTheme="majorHAnsi"/>
          <w:sz w:val="22"/>
          <w:szCs w:val="22"/>
        </w:rPr>
        <w:t xml:space="preserve">Determining order of Integration </w:t>
      </w:r>
      <w:hyperlink r:id="rId42" w:history="1">
        <w:r w:rsidRPr="00AA35DA">
          <w:rPr>
            <w:rStyle w:val="Hyperlink"/>
            <w:rFonts w:asciiTheme="majorHAnsi" w:hAnsiTheme="majorHAnsi"/>
            <w:sz w:val="22"/>
            <w:szCs w:val="22"/>
            <w:shd w:val="clear" w:color="auto" w:fill="FFFFFF"/>
          </w:rPr>
          <w:t>https://www.researchgate.net/publication/4722085_Determining_the_Order_of_Differencing_in_Autoregressive_Processes</w:t>
        </w:r>
      </w:hyperlink>
    </w:p>
    <w:p w14:paraId="6756A151"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color w:val="0000FF"/>
          <w:sz w:val="22"/>
          <w:szCs w:val="22"/>
          <w:u w:val="single"/>
        </w:rPr>
      </w:pPr>
      <w:r w:rsidRPr="00AA35DA">
        <w:rPr>
          <w:rFonts w:asciiTheme="majorHAnsi" w:hAnsiTheme="majorHAnsi"/>
          <w:sz w:val="22"/>
          <w:szCs w:val="22"/>
        </w:rPr>
        <w:t xml:space="preserve">Augmented Dickey Fuller Test - </w:t>
      </w:r>
      <w:hyperlink r:id="rId43" w:history="1">
        <w:r w:rsidRPr="00AA35DA">
          <w:rPr>
            <w:rStyle w:val="Hyperlink"/>
            <w:rFonts w:asciiTheme="majorHAnsi" w:hAnsiTheme="majorHAnsi"/>
            <w:sz w:val="22"/>
            <w:szCs w:val="22"/>
          </w:rPr>
          <w:t>https://escholarship.org/content/qt0784p55m/qt0784p55m.pdf</w:t>
        </w:r>
      </w:hyperlink>
    </w:p>
    <w:p w14:paraId="01779A7D" w14:textId="77777777" w:rsidR="00AA35DA" w:rsidRPr="00AA35DA" w:rsidRDefault="00AA35DA" w:rsidP="00AA35DA">
      <w:pPr>
        <w:pStyle w:val="NormalWeb"/>
        <w:numPr>
          <w:ilvl w:val="1"/>
          <w:numId w:val="18"/>
        </w:numPr>
        <w:spacing w:before="240" w:beforeAutospacing="0" w:after="240" w:afterAutospacing="0"/>
        <w:rPr>
          <w:rStyle w:val="Hyperlink"/>
          <w:rFonts w:asciiTheme="majorHAnsi" w:hAnsiTheme="majorHAnsi"/>
          <w:sz w:val="22"/>
          <w:szCs w:val="22"/>
        </w:rPr>
      </w:pPr>
      <w:r w:rsidRPr="00AA35DA">
        <w:rPr>
          <w:rFonts w:asciiTheme="majorHAnsi" w:hAnsiTheme="majorHAnsi"/>
          <w:sz w:val="22"/>
          <w:szCs w:val="22"/>
        </w:rPr>
        <w:t>Unit Root Test-</w:t>
      </w:r>
    </w:p>
    <w:p w14:paraId="646E5CC3" w14:textId="77777777" w:rsidR="00AA35DA" w:rsidRPr="00AA35DA" w:rsidRDefault="00AA35DA" w:rsidP="00AA35DA">
      <w:pPr>
        <w:pStyle w:val="NormalWeb"/>
        <w:spacing w:before="240" w:beforeAutospacing="0" w:after="240" w:afterAutospacing="0"/>
        <w:ind w:left="1440"/>
        <w:rPr>
          <w:rFonts w:asciiTheme="majorHAnsi" w:hAnsiTheme="majorHAnsi"/>
          <w:sz w:val="22"/>
          <w:szCs w:val="22"/>
        </w:rPr>
      </w:pPr>
      <w:hyperlink r:id="rId44" w:history="1">
        <w:r w:rsidRPr="00AA35DA">
          <w:rPr>
            <w:rStyle w:val="Hyperlink"/>
            <w:rFonts w:asciiTheme="majorHAnsi" w:hAnsiTheme="majorHAnsi" w:cs="Krub"/>
            <w:spacing w:val="6"/>
            <w:sz w:val="22"/>
            <w:szCs w:val="22"/>
          </w:rPr>
          <w:t>https://www.researchgate.net/publication/315816808_Unit_root_tests</w:t>
        </w:r>
      </w:hyperlink>
    </w:p>
    <w:p w14:paraId="78E99D3F" w14:textId="510275F7" w:rsidR="00AA35DA" w:rsidRDefault="00AA35DA" w:rsidP="00AA35DA">
      <w:pPr>
        <w:pStyle w:val="NormalWeb"/>
        <w:spacing w:before="240" w:beforeAutospacing="0" w:after="240" w:afterAutospacing="0"/>
        <w:ind w:left="1440"/>
        <w:rPr>
          <w:rFonts w:asciiTheme="majorHAnsi" w:hAnsiTheme="majorHAnsi"/>
          <w:sz w:val="22"/>
          <w:szCs w:val="22"/>
        </w:rPr>
      </w:pPr>
      <w:hyperlink r:id="rId45" w:history="1">
        <w:r w:rsidRPr="00AA35DA">
          <w:rPr>
            <w:rStyle w:val="Hyperlink"/>
            <w:rFonts w:asciiTheme="majorHAnsi" w:hAnsiTheme="majorHAnsi" w:cstheme="minorHAnsi"/>
            <w:sz w:val="22"/>
            <w:szCs w:val="22"/>
            <w:shd w:val="clear" w:color="auto" w:fill="FFFFFF"/>
          </w:rPr>
          <w:t>https://faculty.washington.edu/ezivot/econ584/notes/unitroot.pdf</w:t>
        </w:r>
      </w:hyperlink>
    </w:p>
    <w:p w14:paraId="3A4FE20E" w14:textId="77777777" w:rsidR="00AA35DA" w:rsidRDefault="00AA35DA" w:rsidP="00AA35DA">
      <w:pPr>
        <w:rPr>
          <w:sz w:val="30"/>
          <w:szCs w:val="30"/>
        </w:rPr>
      </w:pPr>
      <w:r>
        <w:rPr>
          <w:rFonts w:asciiTheme="majorHAnsi" w:hAnsiTheme="majorHAnsi"/>
          <w:noProof/>
        </w:rPr>
        <mc:AlternateContent>
          <mc:Choice Requires="wps">
            <w:drawing>
              <wp:anchor distT="0" distB="0" distL="114300" distR="114300" simplePos="0" relativeHeight="251747328" behindDoc="1" locked="0" layoutInCell="1" allowOverlap="1" wp14:anchorId="00188E5A" wp14:editId="4919D17C">
                <wp:simplePos x="0" y="0"/>
                <wp:positionH relativeFrom="column">
                  <wp:posOffset>0</wp:posOffset>
                </wp:positionH>
                <wp:positionV relativeFrom="paragraph">
                  <wp:posOffset>4864345</wp:posOffset>
                </wp:positionV>
                <wp:extent cx="4740910" cy="13335"/>
                <wp:effectExtent l="0" t="0" r="0" b="0"/>
                <wp:wrapNone/>
                <wp:docPr id="211"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E190BFF" id="Rectangle 475" o:spid="_x0000_s1026" style="position:absolute;margin-left:0;margin-top:383pt;width:373.3pt;height:1.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" fillcolor="#841f27" stroked="f"/>
            </w:pict>
          </mc:Fallback>
        </mc:AlternateContent>
      </w:r>
      <w:r>
        <w:rPr>
          <w:sz w:val="30"/>
          <w:szCs w:val="30"/>
        </w:rPr>
        <w:t xml:space="preserve">         </w:t>
      </w:r>
      <w:r>
        <w:rPr>
          <w:rFonts w:asciiTheme="majorHAnsi" w:hAnsiTheme="majorHAnsi"/>
          <w:noProof/>
        </w:rPr>
        <mc:AlternateContent>
          <mc:Choice Requires="wps">
            <w:drawing>
              <wp:anchor distT="0" distB="0" distL="114300" distR="114300" simplePos="0" relativeHeight="251746304" behindDoc="1" locked="0" layoutInCell="1" allowOverlap="1" wp14:anchorId="7E866420" wp14:editId="04BC248D">
                <wp:simplePos x="0" y="0"/>
                <wp:positionH relativeFrom="column">
                  <wp:posOffset>0</wp:posOffset>
                </wp:positionH>
                <wp:positionV relativeFrom="paragraph">
                  <wp:posOffset>205154</wp:posOffset>
                </wp:positionV>
                <wp:extent cx="4740910" cy="13335"/>
                <wp:effectExtent l="0" t="0" r="0" b="0"/>
                <wp:wrapNone/>
                <wp:docPr id="212"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1040DCC4" id="Rectangle 475" o:spid="_x0000_s1026" style="position:absolute;margin-left:0;margin-top:16.15pt;width:373.3pt;height:1.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" fillcolor="#841f27" stroked="f"/>
            </w:pict>
          </mc:Fallback>
        </mc:AlternateContent>
      </w:r>
      <w:r>
        <w:rPr>
          <w:sz w:val="30"/>
          <w:szCs w:val="30"/>
        </w:rPr>
        <w:t xml:space="preserve">     </w:t>
      </w:r>
    </w:p>
    <w:p w14:paraId="25A00AC1" w14:textId="77777777" w:rsidR="00AA35DA" w:rsidRDefault="00AA35DA" w:rsidP="00AA35DA">
      <w:pPr>
        <w:tabs>
          <w:tab w:val="left" w:pos="2538"/>
          <w:tab w:val="left" w:pos="5016"/>
        </w:tabs>
        <w:spacing w:before="94" w:line="232" w:lineRule="auto"/>
        <w:ind w:right="682"/>
        <w:rPr>
          <w:rFonts w:ascii="Gill Sans MT"/>
          <w:sz w:val="16"/>
        </w:rPr>
      </w:pPr>
      <w:r>
        <w:rPr>
          <w:rFonts w:ascii="Lucida Sans"/>
          <w:color w:val="841F27"/>
          <w:w w:val="90"/>
          <w:sz w:val="16"/>
        </w:rPr>
        <w:t xml:space="preserve">   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07C95586" w14:textId="77777777" w:rsidR="00AA35DA" w:rsidRDefault="00AA35DA" w:rsidP="00AA35DA">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21AD44DF" w14:textId="77777777" w:rsidR="00AA35DA" w:rsidRPr="00AA35DA" w:rsidRDefault="00AA35DA" w:rsidP="00AA35DA">
      <w:pPr>
        <w:pStyle w:val="NormalWeb"/>
        <w:spacing w:before="240" w:beforeAutospacing="0" w:after="240" w:afterAutospacing="0"/>
        <w:rPr>
          <w:rFonts w:asciiTheme="majorHAnsi" w:hAnsiTheme="majorHAnsi"/>
          <w:sz w:val="22"/>
          <w:szCs w:val="22"/>
        </w:rPr>
      </w:pPr>
    </w:p>
    <w:p w14:paraId="35428195"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sz w:val="22"/>
          <w:szCs w:val="22"/>
        </w:rPr>
      </w:pPr>
      <w:r w:rsidRPr="00AA35DA">
        <w:rPr>
          <w:rFonts w:asciiTheme="majorHAnsi" w:hAnsiTheme="majorHAnsi"/>
          <w:sz w:val="22"/>
          <w:szCs w:val="22"/>
        </w:rPr>
        <w:t>VAR-</w:t>
      </w:r>
    </w:p>
    <w:p w14:paraId="5372092B" w14:textId="77777777" w:rsidR="00AA35DA" w:rsidRPr="00AA35DA" w:rsidRDefault="00AA35DA" w:rsidP="00AA35DA">
      <w:pPr>
        <w:pStyle w:val="NormalWeb"/>
        <w:spacing w:before="240" w:beforeAutospacing="0" w:after="240" w:afterAutospacing="0"/>
        <w:ind w:left="1440"/>
        <w:rPr>
          <w:rFonts w:asciiTheme="majorHAnsi" w:hAnsiTheme="majorHAnsi"/>
          <w:sz w:val="22"/>
          <w:szCs w:val="22"/>
        </w:rPr>
      </w:pPr>
      <w:hyperlink r:id="rId46" w:history="1">
        <w:r w:rsidRPr="00AA35DA">
          <w:rPr>
            <w:rStyle w:val="Hyperlink"/>
            <w:rFonts w:asciiTheme="majorHAnsi" w:hAnsiTheme="majorHAnsi"/>
            <w:sz w:val="22"/>
            <w:szCs w:val="22"/>
          </w:rPr>
          <w:t>https://www.researchgate.net/publication/282973375_Vector_Autoregressive_VAR_Modeling_and_Projection_of_DSE</w:t>
        </w:r>
      </w:hyperlink>
    </w:p>
    <w:p w14:paraId="58D6A0DE" w14:textId="77777777" w:rsidR="00AA35DA" w:rsidRPr="00AA35DA" w:rsidRDefault="00AA35DA" w:rsidP="00AA35DA">
      <w:pPr>
        <w:pStyle w:val="NormalWeb"/>
        <w:spacing w:before="240" w:beforeAutospacing="0" w:after="240" w:afterAutospacing="0"/>
        <w:ind w:left="1440"/>
        <w:rPr>
          <w:rFonts w:asciiTheme="majorHAnsi" w:hAnsiTheme="majorHAnsi" w:cs="Arial"/>
          <w:color w:val="000000"/>
          <w:sz w:val="22"/>
          <w:szCs w:val="22"/>
        </w:rPr>
      </w:pPr>
      <w:hyperlink r:id="rId47" w:history="1">
        <w:r w:rsidRPr="00AA35DA">
          <w:rPr>
            <w:rStyle w:val="Hyperlink"/>
            <w:rFonts w:asciiTheme="majorHAnsi" w:hAnsiTheme="majorHAnsi" w:cs="Arial"/>
            <w:sz w:val="22"/>
            <w:szCs w:val="22"/>
          </w:rPr>
          <w:t>https://arxiv.org/abs/1910.07737</w:t>
        </w:r>
      </w:hyperlink>
    </w:p>
    <w:p w14:paraId="3CE65438" w14:textId="77777777" w:rsidR="00AA35DA" w:rsidRPr="00AA35DA" w:rsidRDefault="00AA35DA" w:rsidP="00AA35DA">
      <w:pPr>
        <w:pStyle w:val="NormalWeb"/>
        <w:spacing w:before="240" w:beforeAutospacing="0" w:after="240" w:afterAutospacing="0"/>
        <w:ind w:left="1440"/>
        <w:rPr>
          <w:rFonts w:asciiTheme="majorHAnsi" w:hAnsiTheme="majorHAnsi" w:cs="Arial"/>
          <w:color w:val="000000"/>
          <w:sz w:val="22"/>
          <w:szCs w:val="22"/>
        </w:rPr>
      </w:pPr>
    </w:p>
    <w:p w14:paraId="6B39AD93" w14:textId="77777777" w:rsidR="00AA35DA" w:rsidRPr="00AA35DA" w:rsidRDefault="00AA35DA" w:rsidP="00AA35DA">
      <w:pPr>
        <w:pStyle w:val="NormalWeb"/>
        <w:spacing w:before="240" w:beforeAutospacing="0" w:after="240" w:afterAutospacing="0"/>
        <w:ind w:left="1440"/>
        <w:rPr>
          <w:rFonts w:asciiTheme="majorHAnsi" w:hAnsiTheme="majorHAnsi" w:cs="Arial"/>
          <w:color w:val="000000"/>
          <w:sz w:val="22"/>
          <w:szCs w:val="22"/>
        </w:rPr>
      </w:pPr>
    </w:p>
    <w:p w14:paraId="1EC4DA50"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sz w:val="22"/>
          <w:szCs w:val="22"/>
        </w:rPr>
      </w:pPr>
      <w:r w:rsidRPr="00AA35DA">
        <w:rPr>
          <w:rFonts w:asciiTheme="majorHAnsi" w:hAnsiTheme="majorHAnsi"/>
          <w:sz w:val="22"/>
          <w:szCs w:val="22"/>
        </w:rPr>
        <w:t>Impulse Response-</w:t>
      </w:r>
    </w:p>
    <w:p w14:paraId="00F7F6EC" w14:textId="77777777" w:rsidR="00AA35DA" w:rsidRPr="00AA35DA" w:rsidRDefault="00AA35DA" w:rsidP="00AA35DA">
      <w:pPr>
        <w:pStyle w:val="NormalWeb"/>
        <w:spacing w:before="240" w:beforeAutospacing="0" w:after="240" w:afterAutospacing="0"/>
        <w:ind w:left="1440"/>
        <w:rPr>
          <w:rFonts w:asciiTheme="majorHAnsi" w:hAnsiTheme="majorHAnsi"/>
          <w:sz w:val="22"/>
          <w:szCs w:val="22"/>
        </w:rPr>
      </w:pPr>
      <w:hyperlink r:id="rId48" w:history="1">
        <w:r w:rsidRPr="00AA35DA">
          <w:rPr>
            <w:rStyle w:val="Hyperlink"/>
            <w:rFonts w:asciiTheme="majorHAnsi" w:hAnsiTheme="majorHAnsi"/>
            <w:sz w:val="22"/>
            <w:szCs w:val="22"/>
          </w:rPr>
          <w:t>https://www.researchgate.net/publication/241769290_Which_Impulse_Response_Function</w:t>
        </w:r>
      </w:hyperlink>
    </w:p>
    <w:p w14:paraId="43C876A1"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sz w:val="22"/>
          <w:szCs w:val="22"/>
        </w:rPr>
      </w:pPr>
      <w:r w:rsidRPr="00AA35DA">
        <w:rPr>
          <w:rFonts w:asciiTheme="majorHAnsi" w:hAnsiTheme="majorHAnsi"/>
          <w:sz w:val="22"/>
          <w:szCs w:val="22"/>
        </w:rPr>
        <w:t>Correlation Matrix-</w:t>
      </w:r>
    </w:p>
    <w:p w14:paraId="7C7BCF7C" w14:textId="77777777" w:rsidR="00AA35DA" w:rsidRPr="00AA35DA" w:rsidRDefault="00AA35DA" w:rsidP="00AA35DA">
      <w:pPr>
        <w:pStyle w:val="NormalWeb"/>
        <w:spacing w:before="240" w:beforeAutospacing="0" w:after="240" w:afterAutospacing="0"/>
        <w:ind w:left="1440"/>
        <w:rPr>
          <w:rFonts w:asciiTheme="majorHAnsi" w:hAnsiTheme="majorHAnsi" w:cs="Arial"/>
          <w:color w:val="4C525B"/>
          <w:sz w:val="22"/>
          <w:szCs w:val="22"/>
          <w:shd w:val="clear" w:color="auto" w:fill="FFFFFF"/>
        </w:rPr>
      </w:pPr>
      <w:hyperlink r:id="rId49" w:history="1">
        <w:r w:rsidRPr="00AA35DA">
          <w:rPr>
            <w:rStyle w:val="Hyperlink"/>
            <w:rFonts w:asciiTheme="majorHAnsi" w:hAnsiTheme="majorHAnsi" w:cs="Arial"/>
            <w:sz w:val="22"/>
            <w:szCs w:val="22"/>
            <w:shd w:val="clear" w:color="auto" w:fill="FFFFFF"/>
          </w:rPr>
          <w:t>https://ncss-wpengine.netdna-ssl.com/wp-content/themes/ncss/pdf/Procedures/NCSS/Correlation_Matrix.pdf</w:t>
        </w:r>
      </w:hyperlink>
    </w:p>
    <w:p w14:paraId="34D3BAEA" w14:textId="77777777" w:rsidR="00AA35DA" w:rsidRPr="00AA35DA" w:rsidRDefault="00AA35DA" w:rsidP="00AA35DA">
      <w:pPr>
        <w:pStyle w:val="NormalWeb"/>
        <w:spacing w:before="240" w:beforeAutospacing="0" w:after="240" w:afterAutospacing="0"/>
        <w:ind w:left="1440"/>
        <w:rPr>
          <w:rFonts w:asciiTheme="majorHAnsi" w:hAnsiTheme="majorHAnsi" w:cs="Arial"/>
          <w:color w:val="4C525B"/>
          <w:sz w:val="22"/>
          <w:szCs w:val="22"/>
          <w:shd w:val="clear" w:color="auto" w:fill="FFFFFF"/>
        </w:rPr>
      </w:pPr>
    </w:p>
    <w:p w14:paraId="39B66804" w14:textId="77777777" w:rsidR="00AA35DA" w:rsidRPr="00AA35DA" w:rsidRDefault="00AA35DA" w:rsidP="00AA35DA">
      <w:pPr>
        <w:pStyle w:val="ListParagraph"/>
        <w:widowControl/>
        <w:numPr>
          <w:ilvl w:val="1"/>
          <w:numId w:val="18"/>
        </w:numPr>
        <w:autoSpaceDE/>
        <w:autoSpaceDN/>
        <w:spacing w:after="160" w:line="254" w:lineRule="auto"/>
        <w:contextualSpacing/>
        <w:rPr>
          <w:rFonts w:asciiTheme="majorHAnsi" w:eastAsiaTheme="minorHAnsi" w:hAnsiTheme="majorHAnsi" w:cstheme="minorBidi"/>
        </w:rPr>
      </w:pPr>
      <w:hyperlink r:id="rId50" w:history="1">
        <w:r w:rsidRPr="00AA35DA">
          <w:rPr>
            <w:rStyle w:val="Hyperlink"/>
            <w:rFonts w:asciiTheme="majorHAnsi" w:hAnsiTheme="majorHAnsi"/>
          </w:rPr>
          <w:t>https://www.sciencedirect.com/science/article/abs/pii/S1573446399030096</w:t>
        </w:r>
      </w:hyperlink>
      <w:r w:rsidRPr="00AA35DA">
        <w:rPr>
          <w:rFonts w:asciiTheme="majorHAnsi" w:hAnsiTheme="majorHAnsi"/>
        </w:rPr>
        <w:tab/>
      </w:r>
    </w:p>
    <w:p w14:paraId="25C14675"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sz w:val="22"/>
          <w:szCs w:val="22"/>
        </w:rPr>
      </w:pPr>
      <w:hyperlink r:id="rId51" w:history="1">
        <w:r w:rsidRPr="00AA35DA">
          <w:rPr>
            <w:rStyle w:val="Hyperlink"/>
            <w:rFonts w:asciiTheme="majorHAnsi" w:hAnsiTheme="majorHAnsi"/>
            <w:sz w:val="22"/>
            <w:szCs w:val="22"/>
          </w:rPr>
          <w:t>https://www.jstor.org/stable/1807860?seq=1</w:t>
        </w:r>
      </w:hyperlink>
    </w:p>
    <w:p w14:paraId="02B8CAA7" w14:textId="77777777" w:rsidR="00AA35DA" w:rsidRPr="00AA35DA" w:rsidRDefault="00AA35DA" w:rsidP="00AA35DA">
      <w:pPr>
        <w:pStyle w:val="ListParagraph"/>
        <w:widowControl/>
        <w:numPr>
          <w:ilvl w:val="1"/>
          <w:numId w:val="18"/>
        </w:numPr>
        <w:autoSpaceDE/>
        <w:autoSpaceDN/>
        <w:spacing w:after="160" w:line="254" w:lineRule="auto"/>
        <w:contextualSpacing/>
        <w:rPr>
          <w:rFonts w:asciiTheme="majorHAnsi" w:hAnsiTheme="majorHAnsi"/>
        </w:rPr>
      </w:pPr>
      <w:hyperlink r:id="rId52" w:history="1">
        <w:r w:rsidRPr="00AA35DA">
          <w:rPr>
            <w:rStyle w:val="Hyperlink"/>
            <w:rFonts w:asciiTheme="majorHAnsi" w:hAnsiTheme="majorHAnsi"/>
          </w:rPr>
          <w:t>https://onlinelibrary.wiley.com/doi/abs/10.1111/1468-0297.00492</w:t>
        </w:r>
      </w:hyperlink>
    </w:p>
    <w:p w14:paraId="06431B79" w14:textId="77777777" w:rsidR="00AA35DA" w:rsidRPr="00AA35DA" w:rsidRDefault="00AA35DA" w:rsidP="00AA35DA">
      <w:pPr>
        <w:pStyle w:val="ListParagraph"/>
        <w:ind w:left="1440"/>
        <w:rPr>
          <w:rFonts w:asciiTheme="majorHAnsi" w:hAnsiTheme="majorHAnsi"/>
        </w:rPr>
      </w:pPr>
    </w:p>
    <w:p w14:paraId="5781AA47" w14:textId="77777777" w:rsidR="00AA35DA" w:rsidRPr="00AA35DA" w:rsidRDefault="00AA35DA" w:rsidP="00AA35DA">
      <w:pPr>
        <w:pStyle w:val="ListParagraph"/>
        <w:widowControl/>
        <w:numPr>
          <w:ilvl w:val="1"/>
          <w:numId w:val="18"/>
        </w:numPr>
        <w:autoSpaceDE/>
        <w:autoSpaceDN/>
        <w:spacing w:after="160" w:line="254" w:lineRule="auto"/>
        <w:contextualSpacing/>
        <w:rPr>
          <w:rFonts w:asciiTheme="majorHAnsi" w:hAnsiTheme="majorHAnsi"/>
        </w:rPr>
      </w:pPr>
      <w:hyperlink r:id="rId53" w:history="1">
        <w:r w:rsidRPr="00AA35DA">
          <w:rPr>
            <w:rStyle w:val="Hyperlink"/>
            <w:rFonts w:asciiTheme="majorHAnsi" w:hAnsiTheme="majorHAnsi"/>
          </w:rPr>
          <w:t>https://www.jstor.org/stable/1829967?seq=1</w:t>
        </w:r>
      </w:hyperlink>
    </w:p>
    <w:p w14:paraId="246E54E7" w14:textId="77777777" w:rsidR="00AA35DA" w:rsidRPr="00AA35DA" w:rsidRDefault="00AA35DA" w:rsidP="00AA35DA">
      <w:pPr>
        <w:pStyle w:val="ListParagraph"/>
        <w:widowControl/>
        <w:numPr>
          <w:ilvl w:val="1"/>
          <w:numId w:val="18"/>
        </w:numPr>
        <w:autoSpaceDE/>
        <w:autoSpaceDN/>
        <w:spacing w:after="160" w:line="254" w:lineRule="auto"/>
        <w:contextualSpacing/>
        <w:rPr>
          <w:rFonts w:asciiTheme="majorHAnsi" w:hAnsiTheme="majorHAnsi"/>
        </w:rPr>
      </w:pPr>
      <w:hyperlink r:id="rId54" w:history="1">
        <w:r w:rsidRPr="00AA35DA">
          <w:rPr>
            <w:rStyle w:val="Hyperlink"/>
            <w:rFonts w:asciiTheme="majorHAnsi" w:hAnsiTheme="majorHAnsi"/>
          </w:rPr>
          <w:t>https://papers.ssrn.com/sol3/papers.cfm?abstract_id=224241</w:t>
        </w:r>
      </w:hyperlink>
    </w:p>
    <w:p w14:paraId="37BBFAC9" w14:textId="77777777" w:rsidR="00AA35DA" w:rsidRPr="00AA35DA" w:rsidRDefault="00AA35DA" w:rsidP="00AA35DA">
      <w:pPr>
        <w:pStyle w:val="NormalWeb"/>
        <w:numPr>
          <w:ilvl w:val="1"/>
          <w:numId w:val="18"/>
        </w:numPr>
        <w:spacing w:before="240" w:beforeAutospacing="0" w:after="240" w:afterAutospacing="0"/>
        <w:rPr>
          <w:rFonts w:asciiTheme="majorHAnsi" w:hAnsiTheme="majorHAnsi"/>
          <w:sz w:val="22"/>
          <w:szCs w:val="22"/>
        </w:rPr>
      </w:pPr>
      <w:hyperlink r:id="rId55" w:history="1">
        <w:r w:rsidRPr="00AA35DA">
          <w:rPr>
            <w:rStyle w:val="Hyperlink"/>
            <w:rFonts w:asciiTheme="majorHAnsi" w:hAnsiTheme="majorHAnsi"/>
            <w:sz w:val="22"/>
            <w:szCs w:val="22"/>
          </w:rPr>
          <w:t>https://onlinelibrary.wiley.com/doi/abs/10.1111/1475-4932.12328</w:t>
        </w:r>
      </w:hyperlink>
    </w:p>
    <w:p w14:paraId="03DA3F19" w14:textId="77777777" w:rsidR="00AA35DA" w:rsidRPr="00AA35DA" w:rsidRDefault="00AA35DA" w:rsidP="00AA35DA">
      <w:pPr>
        <w:pStyle w:val="Heading1"/>
        <w:tabs>
          <w:tab w:val="left" w:pos="417"/>
        </w:tabs>
        <w:ind w:left="0"/>
        <w:rPr>
          <w:rFonts w:asciiTheme="majorHAnsi" w:hAnsiTheme="majorHAnsi"/>
          <w:color w:val="FF0000"/>
          <w:lang w:val="en-IN"/>
        </w:rPr>
      </w:pPr>
    </w:p>
    <w:p w14:paraId="5F2BCD8D" w14:textId="77777777" w:rsidR="00AA35DA" w:rsidRDefault="00AA35DA" w:rsidP="00AA35DA">
      <w:pPr>
        <w:rPr>
          <w:sz w:val="30"/>
          <w:szCs w:val="30"/>
        </w:rPr>
      </w:pPr>
      <w:r>
        <w:rPr>
          <w:rFonts w:asciiTheme="majorHAnsi" w:hAnsiTheme="majorHAnsi"/>
          <w:noProof/>
        </w:rPr>
        <mc:AlternateContent>
          <mc:Choice Requires="wps">
            <w:drawing>
              <wp:anchor distT="0" distB="0" distL="114300" distR="114300" simplePos="0" relativeHeight="251749376" behindDoc="1" locked="0" layoutInCell="1" allowOverlap="1" wp14:anchorId="1C90F13C" wp14:editId="7F833EDE">
                <wp:simplePos x="0" y="0"/>
                <wp:positionH relativeFrom="column">
                  <wp:posOffset>0</wp:posOffset>
                </wp:positionH>
                <wp:positionV relativeFrom="paragraph">
                  <wp:posOffset>4864345</wp:posOffset>
                </wp:positionV>
                <wp:extent cx="4740910" cy="13335"/>
                <wp:effectExtent l="0" t="0" r="0" b="0"/>
                <wp:wrapNone/>
                <wp:docPr id="213"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1442A0A7" id="Rectangle 475" o:spid="_x0000_s1026" style="position:absolute;margin-left:0;margin-top:383pt;width:373.3pt;height:1.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" fillcolor="#841f27" stroked="f"/>
            </w:pict>
          </mc:Fallback>
        </mc:AlternateContent>
      </w:r>
      <w:r>
        <w:rPr>
          <w:sz w:val="30"/>
          <w:szCs w:val="30"/>
        </w:rPr>
        <w:t xml:space="preserve">  </w:t>
      </w:r>
    </w:p>
    <w:p w14:paraId="09852084" w14:textId="77777777" w:rsidR="00AA35DA" w:rsidRDefault="00AA35DA" w:rsidP="00AA35DA">
      <w:pPr>
        <w:rPr>
          <w:sz w:val="30"/>
          <w:szCs w:val="30"/>
        </w:rPr>
      </w:pPr>
    </w:p>
    <w:p w14:paraId="6A57DC5F" w14:textId="77777777" w:rsidR="00AA35DA" w:rsidRDefault="00AA35DA" w:rsidP="00AA35DA">
      <w:pPr>
        <w:rPr>
          <w:sz w:val="30"/>
          <w:szCs w:val="30"/>
        </w:rPr>
      </w:pPr>
    </w:p>
    <w:p w14:paraId="3381E423" w14:textId="533D1B94" w:rsidR="00AA35DA" w:rsidRDefault="00AA35DA" w:rsidP="00AA35DA">
      <w:pPr>
        <w:rPr>
          <w:sz w:val="30"/>
          <w:szCs w:val="30"/>
        </w:rPr>
      </w:pPr>
      <w:r>
        <w:rPr>
          <w:sz w:val="30"/>
          <w:szCs w:val="30"/>
        </w:rPr>
        <w:t xml:space="preserve">       </w:t>
      </w:r>
      <w:r>
        <w:rPr>
          <w:rFonts w:asciiTheme="majorHAnsi" w:hAnsiTheme="majorHAnsi"/>
          <w:noProof/>
        </w:rPr>
        <mc:AlternateContent>
          <mc:Choice Requires="wps">
            <w:drawing>
              <wp:anchor distT="0" distB="0" distL="114300" distR="114300" simplePos="0" relativeHeight="251748352" behindDoc="1" locked="0" layoutInCell="1" allowOverlap="1" wp14:anchorId="690FD411" wp14:editId="1F476F1D">
                <wp:simplePos x="0" y="0"/>
                <wp:positionH relativeFrom="column">
                  <wp:posOffset>0</wp:posOffset>
                </wp:positionH>
                <wp:positionV relativeFrom="paragraph">
                  <wp:posOffset>205154</wp:posOffset>
                </wp:positionV>
                <wp:extent cx="4740910" cy="13335"/>
                <wp:effectExtent l="0" t="0" r="0" b="0"/>
                <wp:wrapNone/>
                <wp:docPr id="214"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910" cy="13335"/>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4258452" id="Rectangle 475" o:spid="_x0000_s1026" style="position:absolute;margin-left:0;margin-top:16.15pt;width:373.3pt;height:1.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" fillcolor="#841f27" stroked="f"/>
            </w:pict>
          </mc:Fallback>
        </mc:AlternateContent>
      </w:r>
      <w:r>
        <w:rPr>
          <w:sz w:val="30"/>
          <w:szCs w:val="30"/>
        </w:rPr>
        <w:t xml:space="preserve">     </w:t>
      </w:r>
    </w:p>
    <w:p w14:paraId="1919E344" w14:textId="77777777" w:rsidR="00AA35DA" w:rsidRDefault="00AA35DA" w:rsidP="00AA35DA">
      <w:pPr>
        <w:tabs>
          <w:tab w:val="left" w:pos="2538"/>
          <w:tab w:val="left" w:pos="5016"/>
        </w:tabs>
        <w:spacing w:before="94" w:line="232" w:lineRule="auto"/>
        <w:ind w:right="682"/>
        <w:rPr>
          <w:rFonts w:ascii="Gill Sans MT"/>
          <w:sz w:val="16"/>
        </w:rPr>
      </w:pPr>
      <w:r>
        <w:rPr>
          <w:rFonts w:ascii="Lucida Sans"/>
          <w:color w:val="841F27"/>
          <w:w w:val="90"/>
          <w:sz w:val="16"/>
        </w:rPr>
        <w:t xml:space="preserve">   HSO201A Research Work</w:t>
      </w:r>
      <w:r>
        <w:rPr>
          <w:rFonts w:ascii="Lucida Sans"/>
          <w:color w:val="841F27"/>
          <w:spacing w:val="22"/>
          <w:w w:val="90"/>
          <w:sz w:val="16"/>
        </w:rPr>
        <w:t xml:space="preserve"> </w:t>
      </w:r>
      <w:r>
        <w:rPr>
          <w:rFonts w:ascii="Gill Sans MT"/>
          <w:w w:val="90"/>
          <w:sz w:val="16"/>
        </w:rPr>
        <w:t>Group 12</w:t>
      </w:r>
      <w:r>
        <w:rPr>
          <w:rFonts w:ascii="Gill Sans MT"/>
          <w:w w:val="90"/>
          <w:sz w:val="16"/>
        </w:rPr>
        <w:tab/>
      </w:r>
    </w:p>
    <w:p w14:paraId="1130654C" w14:textId="77777777" w:rsidR="00AA35DA" w:rsidRDefault="00AA35DA" w:rsidP="00AA35DA">
      <w:pPr>
        <w:spacing w:before="54" w:line="237" w:lineRule="auto"/>
        <w:ind w:left="119" w:right="110"/>
        <w:rPr>
          <w:rFonts w:ascii="Gill Sans MT" w:hAnsi="Gill Sans MT"/>
          <w:sz w:val="14"/>
        </w:rPr>
      </w:pPr>
      <w:r>
        <w:rPr>
          <w:rFonts w:ascii="Gill Sans MT" w:hAnsi="Gill Sans MT"/>
          <w:sz w:val="14"/>
        </w:rPr>
        <w:t>Effect of Immigration on host countries: The curious case of Canada, 01 May, 2021</w:t>
      </w:r>
    </w:p>
    <w:p w14:paraId="08AAD3ED" w14:textId="77777777" w:rsidR="00AA35DA" w:rsidRDefault="00AA35DA" w:rsidP="00AA35DA">
      <w:pPr>
        <w:pStyle w:val="Heading1"/>
        <w:tabs>
          <w:tab w:val="left" w:pos="417"/>
        </w:tabs>
        <w:ind w:left="0"/>
        <w:rPr>
          <w:color w:val="FF0000"/>
          <w:sz w:val="24"/>
          <w:szCs w:val="24"/>
        </w:rPr>
      </w:pPr>
    </w:p>
    <w:p w14:paraId="04E6AF9C" w14:textId="77777777" w:rsidR="000A645B" w:rsidRPr="00AA35DA" w:rsidRDefault="000A645B" w:rsidP="000A645B">
      <w:pPr>
        <w:rPr>
          <w:rFonts w:asciiTheme="majorHAnsi" w:hAnsiTheme="majorHAnsi"/>
        </w:rPr>
      </w:pPr>
    </w:p>
    <w:sectPr w:rsidR="000A645B" w:rsidRPr="00AA35DA" w:rsidSect="00016B86">
      <w:headerReference w:type="even" r:id="rId56"/>
      <w:headerReference w:type="default" r:id="rId57"/>
      <w:pgSz w:w="9870" w:h="14060"/>
      <w:pgMar w:top="720" w:right="1080" w:bottom="280" w:left="1080" w:header="50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26A87" w14:textId="77777777" w:rsidR="0010713C" w:rsidRDefault="0010713C">
      <w:r>
        <w:separator/>
      </w:r>
    </w:p>
  </w:endnote>
  <w:endnote w:type="continuationSeparator" w:id="0">
    <w:p w14:paraId="457C0675" w14:textId="77777777" w:rsidR="0010713C" w:rsidRDefault="00107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 w:name="Gill Sans MT">
    <w:altName w:val="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A00002EF" w:usb1="4000207B"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Krub">
    <w:charset w:val="DE"/>
    <w:family w:val="auto"/>
    <w:pitch w:val="variable"/>
    <w:sig w:usb0="21000007" w:usb1="00000001" w:usb2="00000000" w:usb3="00000000" w:csb0="00010193" w:csb1="00000000"/>
  </w:font>
  <w:font w:name="Book Antiqua">
    <w:altName w:val="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DEE2F" w14:textId="77777777" w:rsidR="002405E1" w:rsidRDefault="002405E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40F4D" w14:textId="77777777" w:rsidR="0010713C" w:rsidRDefault="0010713C">
      <w:r>
        <w:separator/>
      </w:r>
    </w:p>
  </w:footnote>
  <w:footnote w:type="continuationSeparator" w:id="0">
    <w:p w14:paraId="5C714000" w14:textId="77777777" w:rsidR="0010713C" w:rsidRDefault="001071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2BD2C" w14:textId="2F7BCC17" w:rsidR="002405E1" w:rsidRDefault="002405E1">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6AF76" w14:textId="09622A28" w:rsidR="002405E1" w:rsidRDefault="002405E1">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7F12"/>
    <w:multiLevelType w:val="hybridMultilevel"/>
    <w:tmpl w:val="B7E6946E"/>
    <w:lvl w:ilvl="0" w:tplc="7DE06D90">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4432E57"/>
    <w:multiLevelType w:val="hybridMultilevel"/>
    <w:tmpl w:val="EDBCF81A"/>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4D63DE0"/>
    <w:multiLevelType w:val="multilevel"/>
    <w:tmpl w:val="D0E21E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352"/>
        </w:tabs>
        <w:ind w:left="1352"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309FE"/>
    <w:multiLevelType w:val="multilevel"/>
    <w:tmpl w:val="21CE5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B2404"/>
    <w:multiLevelType w:val="hybridMultilevel"/>
    <w:tmpl w:val="65945E26"/>
    <w:lvl w:ilvl="0" w:tplc="37087EFA">
      <w:start w:val="1"/>
      <w:numFmt w:val="lowerLetter"/>
      <w:lvlText w:val="%1.)"/>
      <w:lvlJc w:val="left"/>
      <w:pPr>
        <w:ind w:left="720" w:hanging="360"/>
      </w:pPr>
      <w:rPr>
        <w:rFonts w:ascii="Times New Roman" w:hAnsi="Times New Roman" w:cs="Times New Roman" w:hint="default"/>
        <w:sz w:val="22"/>
        <w:szCs w:val="1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19368CC"/>
    <w:multiLevelType w:val="multilevel"/>
    <w:tmpl w:val="43207DBE"/>
    <w:lvl w:ilvl="0">
      <w:start w:val="3"/>
      <w:numFmt w:val="decimal"/>
      <w:lvlText w:val="%1"/>
      <w:lvlJc w:val="left"/>
      <w:pPr>
        <w:ind w:left="360" w:hanging="360"/>
      </w:pPr>
      <w:rPr>
        <w:rFonts w:hint="default"/>
        <w:color w:val="841F27"/>
      </w:rPr>
    </w:lvl>
    <w:lvl w:ilvl="1">
      <w:start w:val="3"/>
      <w:numFmt w:val="decimal"/>
      <w:lvlText w:val="%1.%2"/>
      <w:lvlJc w:val="left"/>
      <w:pPr>
        <w:ind w:left="360" w:hanging="360"/>
      </w:pPr>
      <w:rPr>
        <w:rFonts w:hint="default"/>
        <w:color w:val="841F27"/>
      </w:rPr>
    </w:lvl>
    <w:lvl w:ilvl="2">
      <w:start w:val="1"/>
      <w:numFmt w:val="decimal"/>
      <w:lvlText w:val="%1.%2.%3"/>
      <w:lvlJc w:val="left"/>
      <w:pPr>
        <w:ind w:left="720" w:hanging="720"/>
      </w:pPr>
      <w:rPr>
        <w:rFonts w:hint="default"/>
        <w:color w:val="841F27"/>
      </w:rPr>
    </w:lvl>
    <w:lvl w:ilvl="3">
      <w:start w:val="1"/>
      <w:numFmt w:val="decimal"/>
      <w:lvlText w:val="%1.%2.%3.%4"/>
      <w:lvlJc w:val="left"/>
      <w:pPr>
        <w:ind w:left="720" w:hanging="720"/>
      </w:pPr>
      <w:rPr>
        <w:rFonts w:hint="default"/>
        <w:color w:val="841F27"/>
      </w:rPr>
    </w:lvl>
    <w:lvl w:ilvl="4">
      <w:start w:val="1"/>
      <w:numFmt w:val="decimal"/>
      <w:lvlText w:val="%1.%2.%3.%4.%5"/>
      <w:lvlJc w:val="left"/>
      <w:pPr>
        <w:ind w:left="1080" w:hanging="1080"/>
      </w:pPr>
      <w:rPr>
        <w:rFonts w:hint="default"/>
        <w:color w:val="841F27"/>
      </w:rPr>
    </w:lvl>
    <w:lvl w:ilvl="5">
      <w:start w:val="1"/>
      <w:numFmt w:val="decimal"/>
      <w:lvlText w:val="%1.%2.%3.%4.%5.%6"/>
      <w:lvlJc w:val="left"/>
      <w:pPr>
        <w:ind w:left="1080" w:hanging="1080"/>
      </w:pPr>
      <w:rPr>
        <w:rFonts w:hint="default"/>
        <w:color w:val="841F27"/>
      </w:rPr>
    </w:lvl>
    <w:lvl w:ilvl="6">
      <w:start w:val="1"/>
      <w:numFmt w:val="decimal"/>
      <w:lvlText w:val="%1.%2.%3.%4.%5.%6.%7"/>
      <w:lvlJc w:val="left"/>
      <w:pPr>
        <w:ind w:left="1440" w:hanging="1440"/>
      </w:pPr>
      <w:rPr>
        <w:rFonts w:hint="default"/>
        <w:color w:val="841F27"/>
      </w:rPr>
    </w:lvl>
    <w:lvl w:ilvl="7">
      <w:start w:val="1"/>
      <w:numFmt w:val="decimal"/>
      <w:lvlText w:val="%1.%2.%3.%4.%5.%6.%7.%8"/>
      <w:lvlJc w:val="left"/>
      <w:pPr>
        <w:ind w:left="1440" w:hanging="1440"/>
      </w:pPr>
      <w:rPr>
        <w:rFonts w:hint="default"/>
        <w:color w:val="841F27"/>
      </w:rPr>
    </w:lvl>
    <w:lvl w:ilvl="8">
      <w:start w:val="1"/>
      <w:numFmt w:val="decimal"/>
      <w:lvlText w:val="%1.%2.%3.%4.%5.%6.%7.%8.%9"/>
      <w:lvlJc w:val="left"/>
      <w:pPr>
        <w:ind w:left="1800" w:hanging="1800"/>
      </w:pPr>
      <w:rPr>
        <w:rFonts w:hint="default"/>
        <w:color w:val="841F27"/>
      </w:rPr>
    </w:lvl>
  </w:abstractNum>
  <w:abstractNum w:abstractNumId="6" w15:restartNumberingAfterBreak="0">
    <w:nsid w:val="12B1476E"/>
    <w:multiLevelType w:val="hybridMultilevel"/>
    <w:tmpl w:val="BCD254B4"/>
    <w:lvl w:ilvl="0" w:tplc="969EAF40">
      <w:start w:val="1"/>
      <w:numFmt w:val="lowerLetter"/>
      <w:lvlText w:val="%1.)"/>
      <w:lvlJc w:val="left"/>
      <w:pPr>
        <w:ind w:left="1176" w:hanging="816"/>
      </w:pPr>
      <w:rPr>
        <w:color w:val="000000"/>
        <w:sz w:val="26"/>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2A5A75A9"/>
    <w:multiLevelType w:val="hybridMultilevel"/>
    <w:tmpl w:val="66E6E8F8"/>
    <w:lvl w:ilvl="0" w:tplc="1108E150">
      <w:start w:val="1"/>
      <w:numFmt w:val="bullet"/>
      <w:lvlText w:val="•"/>
      <w:lvlJc w:val="left"/>
      <w:pPr>
        <w:tabs>
          <w:tab w:val="num" w:pos="720"/>
        </w:tabs>
        <w:ind w:left="720" w:hanging="360"/>
      </w:pPr>
      <w:rPr>
        <w:rFonts w:ascii="Arial" w:hAnsi="Arial" w:cs="Times New Roman" w:hint="default"/>
      </w:rPr>
    </w:lvl>
    <w:lvl w:ilvl="1" w:tplc="3638920C">
      <w:start w:val="1"/>
      <w:numFmt w:val="bullet"/>
      <w:lvlText w:val="•"/>
      <w:lvlJc w:val="left"/>
      <w:pPr>
        <w:tabs>
          <w:tab w:val="num" w:pos="1440"/>
        </w:tabs>
        <w:ind w:left="1440" w:hanging="360"/>
      </w:pPr>
      <w:rPr>
        <w:rFonts w:ascii="Arial" w:hAnsi="Arial" w:cs="Times New Roman" w:hint="default"/>
      </w:rPr>
    </w:lvl>
    <w:lvl w:ilvl="2" w:tplc="6A4413F2">
      <w:start w:val="1"/>
      <w:numFmt w:val="bullet"/>
      <w:lvlText w:val="•"/>
      <w:lvlJc w:val="left"/>
      <w:pPr>
        <w:tabs>
          <w:tab w:val="num" w:pos="2160"/>
        </w:tabs>
        <w:ind w:left="2160" w:hanging="360"/>
      </w:pPr>
      <w:rPr>
        <w:rFonts w:ascii="Arial" w:hAnsi="Arial" w:cs="Times New Roman" w:hint="default"/>
      </w:rPr>
    </w:lvl>
    <w:lvl w:ilvl="3" w:tplc="99E8C03C">
      <w:start w:val="1"/>
      <w:numFmt w:val="bullet"/>
      <w:lvlText w:val="•"/>
      <w:lvlJc w:val="left"/>
      <w:pPr>
        <w:tabs>
          <w:tab w:val="num" w:pos="2880"/>
        </w:tabs>
        <w:ind w:left="2880" w:hanging="360"/>
      </w:pPr>
      <w:rPr>
        <w:rFonts w:ascii="Arial" w:hAnsi="Arial" w:cs="Times New Roman" w:hint="default"/>
      </w:rPr>
    </w:lvl>
    <w:lvl w:ilvl="4" w:tplc="759EB4BE">
      <w:start w:val="1"/>
      <w:numFmt w:val="bullet"/>
      <w:lvlText w:val="•"/>
      <w:lvlJc w:val="left"/>
      <w:pPr>
        <w:tabs>
          <w:tab w:val="num" w:pos="3600"/>
        </w:tabs>
        <w:ind w:left="3600" w:hanging="360"/>
      </w:pPr>
      <w:rPr>
        <w:rFonts w:ascii="Arial" w:hAnsi="Arial" w:cs="Times New Roman" w:hint="default"/>
      </w:rPr>
    </w:lvl>
    <w:lvl w:ilvl="5" w:tplc="6056408A">
      <w:start w:val="1"/>
      <w:numFmt w:val="bullet"/>
      <w:lvlText w:val="•"/>
      <w:lvlJc w:val="left"/>
      <w:pPr>
        <w:tabs>
          <w:tab w:val="num" w:pos="4320"/>
        </w:tabs>
        <w:ind w:left="4320" w:hanging="360"/>
      </w:pPr>
      <w:rPr>
        <w:rFonts w:ascii="Arial" w:hAnsi="Arial" w:cs="Times New Roman" w:hint="default"/>
      </w:rPr>
    </w:lvl>
    <w:lvl w:ilvl="6" w:tplc="40F8C454">
      <w:start w:val="1"/>
      <w:numFmt w:val="bullet"/>
      <w:lvlText w:val="•"/>
      <w:lvlJc w:val="left"/>
      <w:pPr>
        <w:tabs>
          <w:tab w:val="num" w:pos="5040"/>
        </w:tabs>
        <w:ind w:left="5040" w:hanging="360"/>
      </w:pPr>
      <w:rPr>
        <w:rFonts w:ascii="Arial" w:hAnsi="Arial" w:cs="Times New Roman" w:hint="default"/>
      </w:rPr>
    </w:lvl>
    <w:lvl w:ilvl="7" w:tplc="841E033E">
      <w:start w:val="1"/>
      <w:numFmt w:val="bullet"/>
      <w:lvlText w:val="•"/>
      <w:lvlJc w:val="left"/>
      <w:pPr>
        <w:tabs>
          <w:tab w:val="num" w:pos="5760"/>
        </w:tabs>
        <w:ind w:left="5760" w:hanging="360"/>
      </w:pPr>
      <w:rPr>
        <w:rFonts w:ascii="Arial" w:hAnsi="Arial" w:cs="Times New Roman" w:hint="default"/>
      </w:rPr>
    </w:lvl>
    <w:lvl w:ilvl="8" w:tplc="BE565A6C">
      <w:start w:val="1"/>
      <w:numFmt w:val="bullet"/>
      <w:lvlText w:val="•"/>
      <w:lvlJc w:val="left"/>
      <w:pPr>
        <w:tabs>
          <w:tab w:val="num" w:pos="6480"/>
        </w:tabs>
        <w:ind w:left="6480" w:hanging="360"/>
      </w:pPr>
      <w:rPr>
        <w:rFonts w:ascii="Arial" w:hAnsi="Arial" w:cs="Times New Roman" w:hint="default"/>
      </w:rPr>
    </w:lvl>
  </w:abstractNum>
  <w:abstractNum w:abstractNumId="8" w15:restartNumberingAfterBreak="0">
    <w:nsid w:val="2D0B2FD5"/>
    <w:multiLevelType w:val="hybridMultilevel"/>
    <w:tmpl w:val="80DCDC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E0942FE"/>
    <w:multiLevelType w:val="hybridMultilevel"/>
    <w:tmpl w:val="8146D90A"/>
    <w:lvl w:ilvl="0" w:tplc="27545014">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3FE620B3"/>
    <w:multiLevelType w:val="multilevel"/>
    <w:tmpl w:val="4C72136E"/>
    <w:lvl w:ilvl="0">
      <w:start w:val="1"/>
      <w:numFmt w:val="decimal"/>
      <w:lvlText w:val="%1."/>
      <w:lvlJc w:val="left"/>
      <w:pPr>
        <w:ind w:left="4695" w:hanging="300"/>
      </w:pPr>
      <w:rPr>
        <w:rFonts w:ascii="Lucida Sans" w:eastAsia="Lucida Sans" w:hAnsi="Lucida Sans" w:cs="Lucida Sans" w:hint="default"/>
        <w:color w:val="841F27"/>
        <w:w w:val="85"/>
        <w:sz w:val="22"/>
        <w:szCs w:val="22"/>
        <w:lang w:val="en-US" w:eastAsia="en-US" w:bidi="ar-SA"/>
      </w:rPr>
    </w:lvl>
    <w:lvl w:ilvl="1">
      <w:start w:val="1"/>
      <w:numFmt w:val="decimal"/>
      <w:lvlText w:val="%1.%2."/>
      <w:lvlJc w:val="left"/>
      <w:pPr>
        <w:ind w:left="574" w:hanging="457"/>
      </w:pPr>
      <w:rPr>
        <w:rFonts w:ascii="Arial" w:eastAsia="Arial" w:hAnsi="Arial" w:cs="Arial" w:hint="default"/>
        <w:i/>
        <w:iCs/>
        <w:color w:val="841F27"/>
        <w:w w:val="96"/>
        <w:sz w:val="21"/>
        <w:szCs w:val="21"/>
        <w:lang w:val="en-US" w:eastAsia="en-US" w:bidi="ar-SA"/>
      </w:rPr>
    </w:lvl>
    <w:lvl w:ilvl="2">
      <w:start w:val="1"/>
      <w:numFmt w:val="decimal"/>
      <w:lvlText w:val="%1.%2.%3."/>
      <w:lvlJc w:val="left"/>
      <w:pPr>
        <w:ind w:left="714" w:hanging="598"/>
        <w:jc w:val="right"/>
      </w:pPr>
      <w:rPr>
        <w:rFonts w:ascii="Arial" w:eastAsia="Arial" w:hAnsi="Arial" w:cs="Arial" w:hint="default"/>
        <w:i/>
        <w:iCs/>
        <w:color w:val="841F27"/>
        <w:w w:val="90"/>
        <w:sz w:val="21"/>
        <w:szCs w:val="21"/>
        <w:lang w:val="en-US" w:eastAsia="en-US" w:bidi="ar-SA"/>
      </w:rPr>
    </w:lvl>
    <w:lvl w:ilvl="3">
      <w:start w:val="1"/>
      <w:numFmt w:val="decimal"/>
      <w:lvlText w:val="%1.%2.%3.%4."/>
      <w:lvlJc w:val="left"/>
      <w:pPr>
        <w:ind w:left="178" w:hanging="744"/>
      </w:pPr>
      <w:rPr>
        <w:rFonts w:ascii="Bookman Old Style" w:eastAsia="Bookman Old Style" w:hAnsi="Bookman Old Style" w:cs="Bookman Old Style" w:hint="default"/>
        <w:i/>
        <w:iCs/>
        <w:color w:val="841F27"/>
        <w:w w:val="80"/>
        <w:sz w:val="21"/>
        <w:szCs w:val="21"/>
        <w:lang w:val="en-US" w:eastAsia="en-US" w:bidi="ar-SA"/>
      </w:rPr>
    </w:lvl>
    <w:lvl w:ilvl="4">
      <w:numFmt w:val="bullet"/>
      <w:lvlText w:val="•"/>
      <w:lvlJc w:val="left"/>
      <w:pPr>
        <w:ind w:left="3680" w:hanging="744"/>
      </w:pPr>
      <w:rPr>
        <w:rFonts w:hint="default"/>
        <w:lang w:val="en-US" w:eastAsia="en-US" w:bidi="ar-SA"/>
      </w:rPr>
    </w:lvl>
    <w:lvl w:ilvl="5">
      <w:numFmt w:val="bullet"/>
      <w:lvlText w:val="•"/>
      <w:lvlJc w:val="left"/>
      <w:pPr>
        <w:ind w:left="3980" w:hanging="744"/>
      </w:pPr>
      <w:rPr>
        <w:rFonts w:hint="default"/>
        <w:lang w:val="en-US" w:eastAsia="en-US" w:bidi="ar-SA"/>
      </w:rPr>
    </w:lvl>
    <w:lvl w:ilvl="6">
      <w:numFmt w:val="bullet"/>
      <w:lvlText w:val="•"/>
      <w:lvlJc w:val="left"/>
      <w:pPr>
        <w:ind w:left="4080" w:hanging="744"/>
      </w:pPr>
      <w:rPr>
        <w:rFonts w:hint="default"/>
        <w:lang w:val="en-US" w:eastAsia="en-US" w:bidi="ar-SA"/>
      </w:rPr>
    </w:lvl>
    <w:lvl w:ilvl="7">
      <w:numFmt w:val="bullet"/>
      <w:lvlText w:val="•"/>
      <w:lvlJc w:val="left"/>
      <w:pPr>
        <w:ind w:left="4320" w:hanging="744"/>
      </w:pPr>
      <w:rPr>
        <w:rFonts w:hint="default"/>
        <w:lang w:val="en-US" w:eastAsia="en-US" w:bidi="ar-SA"/>
      </w:rPr>
    </w:lvl>
    <w:lvl w:ilvl="8">
      <w:numFmt w:val="bullet"/>
      <w:lvlText w:val="•"/>
      <w:lvlJc w:val="left"/>
      <w:pPr>
        <w:ind w:left="5448" w:hanging="744"/>
      </w:pPr>
      <w:rPr>
        <w:rFonts w:hint="default"/>
        <w:lang w:val="en-US" w:eastAsia="en-US" w:bidi="ar-SA"/>
      </w:rPr>
    </w:lvl>
  </w:abstractNum>
  <w:abstractNum w:abstractNumId="11" w15:restartNumberingAfterBreak="0">
    <w:nsid w:val="479020ED"/>
    <w:multiLevelType w:val="hybridMultilevel"/>
    <w:tmpl w:val="DA0EE748"/>
    <w:lvl w:ilvl="0" w:tplc="B9F45106">
      <w:start w:val="1"/>
      <w:numFmt w:val="decimal"/>
      <w:lvlText w:val="%1."/>
      <w:lvlJc w:val="left"/>
      <w:pPr>
        <w:ind w:left="1536" w:hanging="360"/>
      </w:pPr>
    </w:lvl>
    <w:lvl w:ilvl="1" w:tplc="40090019">
      <w:start w:val="1"/>
      <w:numFmt w:val="lowerLetter"/>
      <w:lvlText w:val="%2."/>
      <w:lvlJc w:val="left"/>
      <w:pPr>
        <w:ind w:left="2256" w:hanging="360"/>
      </w:pPr>
    </w:lvl>
    <w:lvl w:ilvl="2" w:tplc="4009001B">
      <w:start w:val="1"/>
      <w:numFmt w:val="lowerRoman"/>
      <w:lvlText w:val="%3."/>
      <w:lvlJc w:val="right"/>
      <w:pPr>
        <w:ind w:left="2976" w:hanging="180"/>
      </w:pPr>
    </w:lvl>
    <w:lvl w:ilvl="3" w:tplc="4009000F">
      <w:start w:val="1"/>
      <w:numFmt w:val="decimal"/>
      <w:lvlText w:val="%4."/>
      <w:lvlJc w:val="left"/>
      <w:pPr>
        <w:ind w:left="3696" w:hanging="360"/>
      </w:pPr>
    </w:lvl>
    <w:lvl w:ilvl="4" w:tplc="40090019">
      <w:start w:val="1"/>
      <w:numFmt w:val="lowerLetter"/>
      <w:lvlText w:val="%5."/>
      <w:lvlJc w:val="left"/>
      <w:pPr>
        <w:ind w:left="4416" w:hanging="360"/>
      </w:pPr>
    </w:lvl>
    <w:lvl w:ilvl="5" w:tplc="4009001B">
      <w:start w:val="1"/>
      <w:numFmt w:val="lowerRoman"/>
      <w:lvlText w:val="%6."/>
      <w:lvlJc w:val="right"/>
      <w:pPr>
        <w:ind w:left="5136" w:hanging="180"/>
      </w:pPr>
    </w:lvl>
    <w:lvl w:ilvl="6" w:tplc="4009000F">
      <w:start w:val="1"/>
      <w:numFmt w:val="decimal"/>
      <w:lvlText w:val="%7."/>
      <w:lvlJc w:val="left"/>
      <w:pPr>
        <w:ind w:left="5856" w:hanging="360"/>
      </w:pPr>
    </w:lvl>
    <w:lvl w:ilvl="7" w:tplc="40090019">
      <w:start w:val="1"/>
      <w:numFmt w:val="lowerLetter"/>
      <w:lvlText w:val="%8."/>
      <w:lvlJc w:val="left"/>
      <w:pPr>
        <w:ind w:left="6576" w:hanging="360"/>
      </w:pPr>
    </w:lvl>
    <w:lvl w:ilvl="8" w:tplc="4009001B">
      <w:start w:val="1"/>
      <w:numFmt w:val="lowerRoman"/>
      <w:lvlText w:val="%9."/>
      <w:lvlJc w:val="right"/>
      <w:pPr>
        <w:ind w:left="7296" w:hanging="180"/>
      </w:pPr>
    </w:lvl>
  </w:abstractNum>
  <w:abstractNum w:abstractNumId="12" w15:restartNumberingAfterBreak="0">
    <w:nsid w:val="503E24FC"/>
    <w:multiLevelType w:val="hybridMultilevel"/>
    <w:tmpl w:val="464679AA"/>
    <w:lvl w:ilvl="0" w:tplc="D7AC8256">
      <w:start w:val="1"/>
      <w:numFmt w:val="bullet"/>
      <w:lvlText w:val="•"/>
      <w:lvlJc w:val="left"/>
      <w:pPr>
        <w:tabs>
          <w:tab w:val="num" w:pos="720"/>
        </w:tabs>
        <w:ind w:left="720" w:hanging="360"/>
      </w:pPr>
      <w:rPr>
        <w:rFonts w:ascii="Arial" w:hAnsi="Arial" w:cs="Times New Roman" w:hint="default"/>
      </w:rPr>
    </w:lvl>
    <w:lvl w:ilvl="1" w:tplc="B9FA293C">
      <w:start w:val="1"/>
      <w:numFmt w:val="bullet"/>
      <w:lvlText w:val="•"/>
      <w:lvlJc w:val="left"/>
      <w:pPr>
        <w:tabs>
          <w:tab w:val="num" w:pos="1440"/>
        </w:tabs>
        <w:ind w:left="1440" w:hanging="360"/>
      </w:pPr>
      <w:rPr>
        <w:rFonts w:ascii="Arial" w:hAnsi="Arial" w:cs="Times New Roman" w:hint="default"/>
      </w:rPr>
    </w:lvl>
    <w:lvl w:ilvl="2" w:tplc="6DE8DB82">
      <w:start w:val="1"/>
      <w:numFmt w:val="bullet"/>
      <w:lvlText w:val="•"/>
      <w:lvlJc w:val="left"/>
      <w:pPr>
        <w:tabs>
          <w:tab w:val="num" w:pos="2160"/>
        </w:tabs>
        <w:ind w:left="2160" w:hanging="360"/>
      </w:pPr>
      <w:rPr>
        <w:rFonts w:ascii="Arial" w:hAnsi="Arial" w:cs="Times New Roman" w:hint="default"/>
      </w:rPr>
    </w:lvl>
    <w:lvl w:ilvl="3" w:tplc="C19C0F20">
      <w:start w:val="1"/>
      <w:numFmt w:val="bullet"/>
      <w:lvlText w:val="•"/>
      <w:lvlJc w:val="left"/>
      <w:pPr>
        <w:tabs>
          <w:tab w:val="num" w:pos="2880"/>
        </w:tabs>
        <w:ind w:left="2880" w:hanging="360"/>
      </w:pPr>
      <w:rPr>
        <w:rFonts w:ascii="Arial" w:hAnsi="Arial" w:cs="Times New Roman" w:hint="default"/>
      </w:rPr>
    </w:lvl>
    <w:lvl w:ilvl="4" w:tplc="B12469DE">
      <w:start w:val="1"/>
      <w:numFmt w:val="bullet"/>
      <w:lvlText w:val="•"/>
      <w:lvlJc w:val="left"/>
      <w:pPr>
        <w:tabs>
          <w:tab w:val="num" w:pos="3600"/>
        </w:tabs>
        <w:ind w:left="3600" w:hanging="360"/>
      </w:pPr>
      <w:rPr>
        <w:rFonts w:ascii="Arial" w:hAnsi="Arial" w:cs="Times New Roman" w:hint="default"/>
      </w:rPr>
    </w:lvl>
    <w:lvl w:ilvl="5" w:tplc="D5581E24">
      <w:start w:val="1"/>
      <w:numFmt w:val="bullet"/>
      <w:lvlText w:val="•"/>
      <w:lvlJc w:val="left"/>
      <w:pPr>
        <w:tabs>
          <w:tab w:val="num" w:pos="4320"/>
        </w:tabs>
        <w:ind w:left="4320" w:hanging="360"/>
      </w:pPr>
      <w:rPr>
        <w:rFonts w:ascii="Arial" w:hAnsi="Arial" w:cs="Times New Roman" w:hint="default"/>
      </w:rPr>
    </w:lvl>
    <w:lvl w:ilvl="6" w:tplc="909E83E0">
      <w:start w:val="1"/>
      <w:numFmt w:val="bullet"/>
      <w:lvlText w:val="•"/>
      <w:lvlJc w:val="left"/>
      <w:pPr>
        <w:tabs>
          <w:tab w:val="num" w:pos="5040"/>
        </w:tabs>
        <w:ind w:left="5040" w:hanging="360"/>
      </w:pPr>
      <w:rPr>
        <w:rFonts w:ascii="Arial" w:hAnsi="Arial" w:cs="Times New Roman" w:hint="default"/>
      </w:rPr>
    </w:lvl>
    <w:lvl w:ilvl="7" w:tplc="A0AEA944">
      <w:start w:val="1"/>
      <w:numFmt w:val="bullet"/>
      <w:lvlText w:val="•"/>
      <w:lvlJc w:val="left"/>
      <w:pPr>
        <w:tabs>
          <w:tab w:val="num" w:pos="5760"/>
        </w:tabs>
        <w:ind w:left="5760" w:hanging="360"/>
      </w:pPr>
      <w:rPr>
        <w:rFonts w:ascii="Arial" w:hAnsi="Arial" w:cs="Times New Roman" w:hint="default"/>
      </w:rPr>
    </w:lvl>
    <w:lvl w:ilvl="8" w:tplc="3C2E13DC">
      <w:start w:val="1"/>
      <w:numFmt w:val="bullet"/>
      <w:lvlText w:val="•"/>
      <w:lvlJc w:val="left"/>
      <w:pPr>
        <w:tabs>
          <w:tab w:val="num" w:pos="6480"/>
        </w:tabs>
        <w:ind w:left="6480" w:hanging="360"/>
      </w:pPr>
      <w:rPr>
        <w:rFonts w:ascii="Arial" w:hAnsi="Arial" w:cs="Times New Roman" w:hint="default"/>
      </w:rPr>
    </w:lvl>
  </w:abstractNum>
  <w:abstractNum w:abstractNumId="13" w15:restartNumberingAfterBreak="0">
    <w:nsid w:val="58C12297"/>
    <w:multiLevelType w:val="hybridMultilevel"/>
    <w:tmpl w:val="71F67F14"/>
    <w:lvl w:ilvl="0" w:tplc="8A0C598C">
      <w:start w:val="1"/>
      <w:numFmt w:val="decimal"/>
      <w:lvlText w:val="%1"/>
      <w:lvlJc w:val="left"/>
      <w:pPr>
        <w:ind w:left="446" w:hanging="121"/>
        <w:jc w:val="right"/>
      </w:pPr>
      <w:rPr>
        <w:rFonts w:ascii="Gill Sans MT" w:eastAsia="Gill Sans MT" w:hAnsi="Gill Sans MT" w:cs="Gill Sans MT" w:hint="default"/>
        <w:w w:val="95"/>
        <w:sz w:val="16"/>
        <w:szCs w:val="16"/>
        <w:lang w:val="en-US" w:eastAsia="en-US" w:bidi="ar-SA"/>
      </w:rPr>
    </w:lvl>
    <w:lvl w:ilvl="1" w:tplc="A7AACB5A">
      <w:numFmt w:val="bullet"/>
      <w:lvlText w:val="•"/>
      <w:lvlJc w:val="left"/>
      <w:pPr>
        <w:ind w:left="1178" w:hanging="121"/>
      </w:pPr>
      <w:rPr>
        <w:rFonts w:hint="default"/>
        <w:lang w:val="en-US" w:eastAsia="en-US" w:bidi="ar-SA"/>
      </w:rPr>
    </w:lvl>
    <w:lvl w:ilvl="2" w:tplc="E5E42348">
      <w:numFmt w:val="bullet"/>
      <w:lvlText w:val="•"/>
      <w:lvlJc w:val="left"/>
      <w:pPr>
        <w:ind w:left="1916" w:hanging="121"/>
      </w:pPr>
      <w:rPr>
        <w:rFonts w:hint="default"/>
        <w:lang w:val="en-US" w:eastAsia="en-US" w:bidi="ar-SA"/>
      </w:rPr>
    </w:lvl>
    <w:lvl w:ilvl="3" w:tplc="C4E2B4A8">
      <w:numFmt w:val="bullet"/>
      <w:lvlText w:val="•"/>
      <w:lvlJc w:val="left"/>
      <w:pPr>
        <w:ind w:left="2655" w:hanging="121"/>
      </w:pPr>
      <w:rPr>
        <w:rFonts w:hint="default"/>
        <w:lang w:val="en-US" w:eastAsia="en-US" w:bidi="ar-SA"/>
      </w:rPr>
    </w:lvl>
    <w:lvl w:ilvl="4" w:tplc="0388CA4A">
      <w:numFmt w:val="bullet"/>
      <w:lvlText w:val="•"/>
      <w:lvlJc w:val="left"/>
      <w:pPr>
        <w:ind w:left="3393" w:hanging="121"/>
      </w:pPr>
      <w:rPr>
        <w:rFonts w:hint="default"/>
        <w:lang w:val="en-US" w:eastAsia="en-US" w:bidi="ar-SA"/>
      </w:rPr>
    </w:lvl>
    <w:lvl w:ilvl="5" w:tplc="EDBCFCCC">
      <w:numFmt w:val="bullet"/>
      <w:lvlText w:val="•"/>
      <w:lvlJc w:val="left"/>
      <w:pPr>
        <w:ind w:left="4132" w:hanging="121"/>
      </w:pPr>
      <w:rPr>
        <w:rFonts w:hint="default"/>
        <w:lang w:val="en-US" w:eastAsia="en-US" w:bidi="ar-SA"/>
      </w:rPr>
    </w:lvl>
    <w:lvl w:ilvl="6" w:tplc="E1EEFE92">
      <w:numFmt w:val="bullet"/>
      <w:lvlText w:val="•"/>
      <w:lvlJc w:val="left"/>
      <w:pPr>
        <w:ind w:left="4870" w:hanging="121"/>
      </w:pPr>
      <w:rPr>
        <w:rFonts w:hint="default"/>
        <w:lang w:val="en-US" w:eastAsia="en-US" w:bidi="ar-SA"/>
      </w:rPr>
    </w:lvl>
    <w:lvl w:ilvl="7" w:tplc="ED0A2A32">
      <w:numFmt w:val="bullet"/>
      <w:lvlText w:val="•"/>
      <w:lvlJc w:val="left"/>
      <w:pPr>
        <w:ind w:left="5609" w:hanging="121"/>
      </w:pPr>
      <w:rPr>
        <w:rFonts w:hint="default"/>
        <w:lang w:val="en-US" w:eastAsia="en-US" w:bidi="ar-SA"/>
      </w:rPr>
    </w:lvl>
    <w:lvl w:ilvl="8" w:tplc="18A23D9C">
      <w:numFmt w:val="bullet"/>
      <w:lvlText w:val="•"/>
      <w:lvlJc w:val="left"/>
      <w:pPr>
        <w:ind w:left="6347" w:hanging="121"/>
      </w:pPr>
      <w:rPr>
        <w:rFonts w:hint="default"/>
        <w:lang w:val="en-US" w:eastAsia="en-US" w:bidi="ar-SA"/>
      </w:rPr>
    </w:lvl>
  </w:abstractNum>
  <w:abstractNum w:abstractNumId="14" w15:restartNumberingAfterBreak="0">
    <w:nsid w:val="643F1CD6"/>
    <w:multiLevelType w:val="multilevel"/>
    <w:tmpl w:val="4C72136E"/>
    <w:lvl w:ilvl="0">
      <w:start w:val="1"/>
      <w:numFmt w:val="decimal"/>
      <w:lvlText w:val="%1."/>
      <w:lvlJc w:val="left"/>
      <w:pPr>
        <w:ind w:left="4695" w:hanging="300"/>
      </w:pPr>
      <w:rPr>
        <w:rFonts w:ascii="Lucida Sans" w:eastAsia="Lucida Sans" w:hAnsi="Lucida Sans" w:cs="Lucida Sans" w:hint="default"/>
        <w:color w:val="841F27"/>
        <w:w w:val="85"/>
        <w:sz w:val="22"/>
        <w:szCs w:val="22"/>
        <w:lang w:val="en-US" w:eastAsia="en-US" w:bidi="ar-SA"/>
      </w:rPr>
    </w:lvl>
    <w:lvl w:ilvl="1">
      <w:start w:val="1"/>
      <w:numFmt w:val="decimal"/>
      <w:lvlText w:val="%1.%2."/>
      <w:lvlJc w:val="left"/>
      <w:pPr>
        <w:ind w:left="574" w:hanging="457"/>
      </w:pPr>
      <w:rPr>
        <w:rFonts w:ascii="Arial" w:eastAsia="Arial" w:hAnsi="Arial" w:cs="Arial" w:hint="default"/>
        <w:i/>
        <w:iCs/>
        <w:color w:val="841F27"/>
        <w:w w:val="96"/>
        <w:sz w:val="21"/>
        <w:szCs w:val="21"/>
        <w:lang w:val="en-US" w:eastAsia="en-US" w:bidi="ar-SA"/>
      </w:rPr>
    </w:lvl>
    <w:lvl w:ilvl="2">
      <w:start w:val="1"/>
      <w:numFmt w:val="decimal"/>
      <w:lvlText w:val="%1.%2.%3."/>
      <w:lvlJc w:val="left"/>
      <w:pPr>
        <w:ind w:left="714" w:hanging="598"/>
        <w:jc w:val="right"/>
      </w:pPr>
      <w:rPr>
        <w:rFonts w:ascii="Arial" w:eastAsia="Arial" w:hAnsi="Arial" w:cs="Arial" w:hint="default"/>
        <w:i/>
        <w:iCs/>
        <w:color w:val="841F27"/>
        <w:w w:val="90"/>
        <w:sz w:val="21"/>
        <w:szCs w:val="21"/>
        <w:lang w:val="en-US" w:eastAsia="en-US" w:bidi="ar-SA"/>
      </w:rPr>
    </w:lvl>
    <w:lvl w:ilvl="3">
      <w:start w:val="1"/>
      <w:numFmt w:val="decimal"/>
      <w:lvlText w:val="%1.%2.%3.%4."/>
      <w:lvlJc w:val="left"/>
      <w:pPr>
        <w:ind w:left="178" w:hanging="744"/>
      </w:pPr>
      <w:rPr>
        <w:rFonts w:ascii="Bookman Old Style" w:eastAsia="Bookman Old Style" w:hAnsi="Bookman Old Style" w:cs="Bookman Old Style" w:hint="default"/>
        <w:i/>
        <w:iCs/>
        <w:color w:val="841F27"/>
        <w:w w:val="80"/>
        <w:sz w:val="21"/>
        <w:szCs w:val="21"/>
        <w:lang w:val="en-US" w:eastAsia="en-US" w:bidi="ar-SA"/>
      </w:rPr>
    </w:lvl>
    <w:lvl w:ilvl="4">
      <w:numFmt w:val="bullet"/>
      <w:lvlText w:val="•"/>
      <w:lvlJc w:val="left"/>
      <w:pPr>
        <w:ind w:left="3680" w:hanging="744"/>
      </w:pPr>
      <w:rPr>
        <w:rFonts w:hint="default"/>
        <w:lang w:val="en-US" w:eastAsia="en-US" w:bidi="ar-SA"/>
      </w:rPr>
    </w:lvl>
    <w:lvl w:ilvl="5">
      <w:numFmt w:val="bullet"/>
      <w:lvlText w:val="•"/>
      <w:lvlJc w:val="left"/>
      <w:pPr>
        <w:ind w:left="3980" w:hanging="744"/>
      </w:pPr>
      <w:rPr>
        <w:rFonts w:hint="default"/>
        <w:lang w:val="en-US" w:eastAsia="en-US" w:bidi="ar-SA"/>
      </w:rPr>
    </w:lvl>
    <w:lvl w:ilvl="6">
      <w:numFmt w:val="bullet"/>
      <w:lvlText w:val="•"/>
      <w:lvlJc w:val="left"/>
      <w:pPr>
        <w:ind w:left="4080" w:hanging="744"/>
      </w:pPr>
      <w:rPr>
        <w:rFonts w:hint="default"/>
        <w:lang w:val="en-US" w:eastAsia="en-US" w:bidi="ar-SA"/>
      </w:rPr>
    </w:lvl>
    <w:lvl w:ilvl="7">
      <w:numFmt w:val="bullet"/>
      <w:lvlText w:val="•"/>
      <w:lvlJc w:val="left"/>
      <w:pPr>
        <w:ind w:left="4320" w:hanging="744"/>
      </w:pPr>
      <w:rPr>
        <w:rFonts w:hint="default"/>
        <w:lang w:val="en-US" w:eastAsia="en-US" w:bidi="ar-SA"/>
      </w:rPr>
    </w:lvl>
    <w:lvl w:ilvl="8">
      <w:numFmt w:val="bullet"/>
      <w:lvlText w:val="•"/>
      <w:lvlJc w:val="left"/>
      <w:pPr>
        <w:ind w:left="5448" w:hanging="744"/>
      </w:pPr>
      <w:rPr>
        <w:rFonts w:hint="default"/>
        <w:lang w:val="en-US" w:eastAsia="en-US" w:bidi="ar-SA"/>
      </w:rPr>
    </w:lvl>
  </w:abstractNum>
  <w:abstractNum w:abstractNumId="15" w15:restartNumberingAfterBreak="0">
    <w:nsid w:val="791D1B8B"/>
    <w:multiLevelType w:val="hybridMultilevel"/>
    <w:tmpl w:val="A1780010"/>
    <w:lvl w:ilvl="0" w:tplc="C5F841CA">
      <w:start w:val="1"/>
      <w:numFmt w:val="bullet"/>
      <w:lvlText w:val="•"/>
      <w:lvlJc w:val="left"/>
      <w:pPr>
        <w:tabs>
          <w:tab w:val="num" w:pos="720"/>
        </w:tabs>
        <w:ind w:left="720" w:hanging="360"/>
      </w:pPr>
      <w:rPr>
        <w:rFonts w:ascii="Arial" w:hAnsi="Arial" w:cs="Times New Roman" w:hint="default"/>
      </w:rPr>
    </w:lvl>
    <w:lvl w:ilvl="1" w:tplc="402663D4">
      <w:start w:val="1"/>
      <w:numFmt w:val="bullet"/>
      <w:lvlText w:val="•"/>
      <w:lvlJc w:val="left"/>
      <w:pPr>
        <w:tabs>
          <w:tab w:val="num" w:pos="1440"/>
        </w:tabs>
        <w:ind w:left="1440" w:hanging="360"/>
      </w:pPr>
      <w:rPr>
        <w:rFonts w:ascii="Arial" w:hAnsi="Arial" w:cs="Times New Roman" w:hint="default"/>
      </w:rPr>
    </w:lvl>
    <w:lvl w:ilvl="2" w:tplc="4950E96E">
      <w:start w:val="1"/>
      <w:numFmt w:val="bullet"/>
      <w:lvlText w:val="•"/>
      <w:lvlJc w:val="left"/>
      <w:pPr>
        <w:tabs>
          <w:tab w:val="num" w:pos="2160"/>
        </w:tabs>
        <w:ind w:left="2160" w:hanging="360"/>
      </w:pPr>
      <w:rPr>
        <w:rFonts w:ascii="Arial" w:hAnsi="Arial" w:cs="Times New Roman" w:hint="default"/>
      </w:rPr>
    </w:lvl>
    <w:lvl w:ilvl="3" w:tplc="B0E03186">
      <w:start w:val="1"/>
      <w:numFmt w:val="bullet"/>
      <w:lvlText w:val="•"/>
      <w:lvlJc w:val="left"/>
      <w:pPr>
        <w:tabs>
          <w:tab w:val="num" w:pos="2880"/>
        </w:tabs>
        <w:ind w:left="2880" w:hanging="360"/>
      </w:pPr>
      <w:rPr>
        <w:rFonts w:ascii="Arial" w:hAnsi="Arial" w:cs="Times New Roman" w:hint="default"/>
      </w:rPr>
    </w:lvl>
    <w:lvl w:ilvl="4" w:tplc="6A48CF96">
      <w:start w:val="1"/>
      <w:numFmt w:val="bullet"/>
      <w:lvlText w:val="•"/>
      <w:lvlJc w:val="left"/>
      <w:pPr>
        <w:tabs>
          <w:tab w:val="num" w:pos="3600"/>
        </w:tabs>
        <w:ind w:left="3600" w:hanging="360"/>
      </w:pPr>
      <w:rPr>
        <w:rFonts w:ascii="Arial" w:hAnsi="Arial" w:cs="Times New Roman" w:hint="default"/>
      </w:rPr>
    </w:lvl>
    <w:lvl w:ilvl="5" w:tplc="68E6D2AA">
      <w:start w:val="1"/>
      <w:numFmt w:val="bullet"/>
      <w:lvlText w:val="•"/>
      <w:lvlJc w:val="left"/>
      <w:pPr>
        <w:tabs>
          <w:tab w:val="num" w:pos="4320"/>
        </w:tabs>
        <w:ind w:left="4320" w:hanging="360"/>
      </w:pPr>
      <w:rPr>
        <w:rFonts w:ascii="Arial" w:hAnsi="Arial" w:cs="Times New Roman" w:hint="default"/>
      </w:rPr>
    </w:lvl>
    <w:lvl w:ilvl="6" w:tplc="459C02A6">
      <w:start w:val="1"/>
      <w:numFmt w:val="bullet"/>
      <w:lvlText w:val="•"/>
      <w:lvlJc w:val="left"/>
      <w:pPr>
        <w:tabs>
          <w:tab w:val="num" w:pos="5040"/>
        </w:tabs>
        <w:ind w:left="5040" w:hanging="360"/>
      </w:pPr>
      <w:rPr>
        <w:rFonts w:ascii="Arial" w:hAnsi="Arial" w:cs="Times New Roman" w:hint="default"/>
      </w:rPr>
    </w:lvl>
    <w:lvl w:ilvl="7" w:tplc="DF347740">
      <w:start w:val="1"/>
      <w:numFmt w:val="bullet"/>
      <w:lvlText w:val="•"/>
      <w:lvlJc w:val="left"/>
      <w:pPr>
        <w:tabs>
          <w:tab w:val="num" w:pos="5760"/>
        </w:tabs>
        <w:ind w:left="5760" w:hanging="360"/>
      </w:pPr>
      <w:rPr>
        <w:rFonts w:ascii="Arial" w:hAnsi="Arial" w:cs="Times New Roman" w:hint="default"/>
      </w:rPr>
    </w:lvl>
    <w:lvl w:ilvl="8" w:tplc="3724CF76">
      <w:start w:val="1"/>
      <w:numFmt w:val="bullet"/>
      <w:lvlText w:val="•"/>
      <w:lvlJc w:val="left"/>
      <w:pPr>
        <w:tabs>
          <w:tab w:val="num" w:pos="6480"/>
        </w:tabs>
        <w:ind w:left="6480" w:hanging="360"/>
      </w:pPr>
      <w:rPr>
        <w:rFonts w:ascii="Arial" w:hAnsi="Arial" w:cs="Times New Roman" w:hint="default"/>
      </w:rPr>
    </w:lvl>
  </w:abstractNum>
  <w:abstractNum w:abstractNumId="16" w15:restartNumberingAfterBreak="0">
    <w:nsid w:val="7D377C29"/>
    <w:multiLevelType w:val="hybridMultilevel"/>
    <w:tmpl w:val="E2A804E4"/>
    <w:lvl w:ilvl="0" w:tplc="EAB6F17A">
      <w:numFmt w:val="bullet"/>
      <w:lvlText w:val="•"/>
      <w:lvlJc w:val="left"/>
      <w:pPr>
        <w:ind w:left="1183" w:hanging="47"/>
      </w:pPr>
      <w:rPr>
        <w:rFonts w:ascii="Lucida Sans" w:eastAsia="Lucida Sans" w:hAnsi="Lucida Sans" w:cs="Lucida Sans" w:hint="default"/>
        <w:w w:val="44"/>
        <w:sz w:val="14"/>
        <w:szCs w:val="14"/>
        <w:lang w:val="en-US" w:eastAsia="en-US" w:bidi="ar-SA"/>
      </w:rPr>
    </w:lvl>
    <w:lvl w:ilvl="1" w:tplc="7A4889E4">
      <w:numFmt w:val="bullet"/>
      <w:lvlText w:val="•"/>
      <w:lvlJc w:val="left"/>
      <w:pPr>
        <w:ind w:left="1844" w:hanging="47"/>
      </w:pPr>
      <w:rPr>
        <w:rFonts w:hint="default"/>
        <w:lang w:val="en-US" w:eastAsia="en-US" w:bidi="ar-SA"/>
      </w:rPr>
    </w:lvl>
    <w:lvl w:ilvl="2" w:tplc="84E83478">
      <w:numFmt w:val="bullet"/>
      <w:lvlText w:val="•"/>
      <w:lvlJc w:val="left"/>
      <w:pPr>
        <w:ind w:left="2508" w:hanging="47"/>
      </w:pPr>
      <w:rPr>
        <w:rFonts w:hint="default"/>
        <w:lang w:val="en-US" w:eastAsia="en-US" w:bidi="ar-SA"/>
      </w:rPr>
    </w:lvl>
    <w:lvl w:ilvl="3" w:tplc="6158F052">
      <w:numFmt w:val="bullet"/>
      <w:lvlText w:val="•"/>
      <w:lvlJc w:val="left"/>
      <w:pPr>
        <w:ind w:left="3173" w:hanging="47"/>
      </w:pPr>
      <w:rPr>
        <w:rFonts w:hint="default"/>
        <w:lang w:val="en-US" w:eastAsia="en-US" w:bidi="ar-SA"/>
      </w:rPr>
    </w:lvl>
    <w:lvl w:ilvl="4" w:tplc="3156246C">
      <w:numFmt w:val="bullet"/>
      <w:lvlText w:val="•"/>
      <w:lvlJc w:val="left"/>
      <w:pPr>
        <w:ind w:left="3837" w:hanging="47"/>
      </w:pPr>
      <w:rPr>
        <w:rFonts w:hint="default"/>
        <w:lang w:val="en-US" w:eastAsia="en-US" w:bidi="ar-SA"/>
      </w:rPr>
    </w:lvl>
    <w:lvl w:ilvl="5" w:tplc="A5705844">
      <w:numFmt w:val="bullet"/>
      <w:lvlText w:val="•"/>
      <w:lvlJc w:val="left"/>
      <w:pPr>
        <w:ind w:left="4502" w:hanging="47"/>
      </w:pPr>
      <w:rPr>
        <w:rFonts w:hint="default"/>
        <w:lang w:val="en-US" w:eastAsia="en-US" w:bidi="ar-SA"/>
      </w:rPr>
    </w:lvl>
    <w:lvl w:ilvl="6" w:tplc="B69040E4">
      <w:numFmt w:val="bullet"/>
      <w:lvlText w:val="•"/>
      <w:lvlJc w:val="left"/>
      <w:pPr>
        <w:ind w:left="5166" w:hanging="47"/>
      </w:pPr>
      <w:rPr>
        <w:rFonts w:hint="default"/>
        <w:lang w:val="en-US" w:eastAsia="en-US" w:bidi="ar-SA"/>
      </w:rPr>
    </w:lvl>
    <w:lvl w:ilvl="7" w:tplc="BF02358E">
      <w:numFmt w:val="bullet"/>
      <w:lvlText w:val="•"/>
      <w:lvlJc w:val="left"/>
      <w:pPr>
        <w:ind w:left="5831" w:hanging="47"/>
      </w:pPr>
      <w:rPr>
        <w:rFonts w:hint="default"/>
        <w:lang w:val="en-US" w:eastAsia="en-US" w:bidi="ar-SA"/>
      </w:rPr>
    </w:lvl>
    <w:lvl w:ilvl="8" w:tplc="DA7C466E">
      <w:numFmt w:val="bullet"/>
      <w:lvlText w:val="•"/>
      <w:lvlJc w:val="left"/>
      <w:pPr>
        <w:ind w:left="6495" w:hanging="47"/>
      </w:pPr>
      <w:rPr>
        <w:rFonts w:hint="default"/>
        <w:lang w:val="en-US" w:eastAsia="en-US" w:bidi="ar-SA"/>
      </w:rPr>
    </w:lvl>
  </w:abstractNum>
  <w:num w:numId="1">
    <w:abstractNumId w:val="13"/>
  </w:num>
  <w:num w:numId="2">
    <w:abstractNumId w:val="16"/>
  </w:num>
  <w:num w:numId="3">
    <w:abstractNumId w:val="10"/>
  </w:num>
  <w:num w:numId="4">
    <w:abstractNumId w:val="14"/>
  </w:num>
  <w:num w:numId="5">
    <w:abstractNumId w:val="5"/>
  </w:num>
  <w:num w:numId="6">
    <w:abstractNumId w:val="3"/>
    <w:lvlOverride w:ilvl="0"/>
    <w:lvlOverride w:ilvl="1"/>
    <w:lvlOverride w:ilvl="2"/>
    <w:lvlOverride w:ilvl="3"/>
    <w:lvlOverride w:ilvl="4"/>
    <w:lvlOverride w:ilvl="5"/>
    <w:lvlOverride w:ilvl="6"/>
    <w:lvlOverride w:ilvl="7"/>
    <w:lvlOverride w:ilvl="8"/>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lvlOverride w:ilvl="1"/>
    <w:lvlOverride w:ilvl="2"/>
    <w:lvlOverride w:ilvl="3"/>
    <w:lvlOverride w:ilvl="4"/>
    <w:lvlOverride w:ilvl="5"/>
    <w:lvlOverride w:ilvl="6"/>
    <w:lvlOverride w:ilvl="7"/>
    <w:lvlOverride w:ilvl="8"/>
  </w:num>
  <w:num w:numId="10">
    <w:abstractNumId w:val="3"/>
  </w:num>
  <w:num w:numId="11">
    <w:abstractNumId w:val="7"/>
    <w:lvlOverride w:ilvl="0"/>
    <w:lvlOverride w:ilvl="1"/>
    <w:lvlOverride w:ilvl="2"/>
    <w:lvlOverride w:ilvl="3"/>
    <w:lvlOverride w:ilvl="4"/>
    <w:lvlOverride w:ilvl="5"/>
    <w:lvlOverride w:ilvl="6"/>
    <w:lvlOverride w:ilvl="7"/>
    <w:lvlOverride w:ilvl="8"/>
  </w:num>
  <w:num w:numId="12">
    <w:abstractNumId w:val="15"/>
    <w:lvlOverride w:ilvl="0"/>
    <w:lvlOverride w:ilvl="1"/>
    <w:lvlOverride w:ilvl="2"/>
    <w:lvlOverride w:ilvl="3"/>
    <w:lvlOverride w:ilvl="4"/>
    <w:lvlOverride w:ilvl="5"/>
    <w:lvlOverride w:ilvl="6"/>
    <w:lvlOverride w:ilvl="7"/>
    <w:lvlOverride w:ilvl="8"/>
  </w:num>
  <w:num w:numId="13">
    <w:abstractNumId w:val="12"/>
    <w:lvlOverride w:ilvl="0"/>
    <w:lvlOverride w:ilvl="1"/>
    <w:lvlOverride w:ilvl="2"/>
    <w:lvlOverride w:ilvl="3"/>
    <w:lvlOverride w:ilvl="4"/>
    <w:lvlOverride w:ilvl="5"/>
    <w:lvlOverride w:ilvl="6"/>
    <w:lvlOverride w:ilvl="7"/>
    <w:lvlOverride w:ilvl="8"/>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evenAndOddHeaders/>
  <w:drawingGridHorizontalSpacing w:val="110"/>
  <w:displayHorizontalDrawingGridEvery w:val="2"/>
  <w:characterSpacingControl w:val="doNotCompress"/>
  <w:hdrShapeDefaults>
    <o:shapedefaults v:ext="edit" spidmax="2049">
      <o:colormru v:ext="edit" colors="#ff7575,#ea8a8a"/>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7Y0tzA0szAxMDNW0lEKTi0uzszPAykwrgUApTcmLiwAAAA="/>
  </w:docVars>
  <w:rsids>
    <w:rsidRoot w:val="00453EFF"/>
    <w:rsid w:val="00016B86"/>
    <w:rsid w:val="00022503"/>
    <w:rsid w:val="000879F7"/>
    <w:rsid w:val="000A645B"/>
    <w:rsid w:val="000B5954"/>
    <w:rsid w:val="000C148B"/>
    <w:rsid w:val="000C5D61"/>
    <w:rsid w:val="0010713C"/>
    <w:rsid w:val="001E3DED"/>
    <w:rsid w:val="002405E1"/>
    <w:rsid w:val="003637CA"/>
    <w:rsid w:val="003E0A0C"/>
    <w:rsid w:val="00453EFF"/>
    <w:rsid w:val="00475E27"/>
    <w:rsid w:val="004B405D"/>
    <w:rsid w:val="004C1C6F"/>
    <w:rsid w:val="004F1659"/>
    <w:rsid w:val="005B095A"/>
    <w:rsid w:val="006C110E"/>
    <w:rsid w:val="006E162E"/>
    <w:rsid w:val="00752471"/>
    <w:rsid w:val="008E0BE8"/>
    <w:rsid w:val="009B7880"/>
    <w:rsid w:val="009E1E2E"/>
    <w:rsid w:val="00AA35DA"/>
    <w:rsid w:val="00AB7F7D"/>
    <w:rsid w:val="00AF46C2"/>
    <w:rsid w:val="00B25D47"/>
    <w:rsid w:val="00CD5F0A"/>
    <w:rsid w:val="00D21695"/>
    <w:rsid w:val="00DA5213"/>
    <w:rsid w:val="00EF1C45"/>
    <w:rsid w:val="00F320BA"/>
    <w:rsid w:val="00FC5DD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7575,#ea8a8a"/>
    </o:shapedefaults>
    <o:shapelayout v:ext="edit">
      <o:idmap v:ext="edit" data="1"/>
    </o:shapelayout>
  </w:shapeDefaults>
  <w:decimalSymbol w:val="."/>
  <w:listSeparator w:val=","/>
  <w14:docId w14:val="376E7CA7"/>
  <w15:docId w15:val="{BEF0F500-D63A-48F7-AB5E-72CA14D13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5DA"/>
    <w:rPr>
      <w:rFonts w:ascii="Garamond" w:eastAsia="Garamond" w:hAnsi="Garamond" w:cs="Garamond"/>
    </w:rPr>
  </w:style>
  <w:style w:type="paragraph" w:styleId="Heading1">
    <w:name w:val="heading 1"/>
    <w:basedOn w:val="Normal"/>
    <w:link w:val="Heading1Char"/>
    <w:uiPriority w:val="9"/>
    <w:qFormat/>
    <w:pPr>
      <w:ind w:left="179"/>
      <w:outlineLvl w:val="0"/>
    </w:pPr>
    <w:rPr>
      <w:rFonts w:ascii="Lucida Sans" w:eastAsia="Lucida Sans" w:hAnsi="Lucida Sans" w:cs="Lucida San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1"/>
      <w:szCs w:val="21"/>
    </w:rPr>
  </w:style>
  <w:style w:type="paragraph" w:styleId="Title">
    <w:name w:val="Title"/>
    <w:basedOn w:val="Normal"/>
    <w:uiPriority w:val="10"/>
    <w:qFormat/>
    <w:pPr>
      <w:ind w:left="1622" w:right="1765"/>
    </w:pPr>
    <w:rPr>
      <w:rFonts w:ascii="Lucida Sans" w:eastAsia="Lucida Sans" w:hAnsi="Lucida Sans" w:cs="Lucida Sans"/>
      <w:sz w:val="36"/>
      <w:szCs w:val="36"/>
    </w:rPr>
  </w:style>
  <w:style w:type="paragraph" w:styleId="ListParagraph">
    <w:name w:val="List Paragraph"/>
    <w:basedOn w:val="Normal"/>
    <w:uiPriority w:val="34"/>
    <w:qFormat/>
    <w:pPr>
      <w:ind w:left="574" w:hanging="458"/>
    </w:pPr>
  </w:style>
  <w:style w:type="paragraph" w:customStyle="1" w:styleId="TableParagraph">
    <w:name w:val="Table Paragraph"/>
    <w:basedOn w:val="Normal"/>
    <w:uiPriority w:val="1"/>
    <w:qFormat/>
    <w:pPr>
      <w:spacing w:line="160" w:lineRule="exact"/>
    </w:pPr>
    <w:rPr>
      <w:rFonts w:ascii="Gill Sans MT" w:eastAsia="Gill Sans MT" w:hAnsi="Gill Sans MT" w:cs="Gill Sans MT"/>
    </w:rPr>
  </w:style>
  <w:style w:type="paragraph" w:styleId="NormalWeb">
    <w:name w:val="Normal (Web)"/>
    <w:basedOn w:val="Normal"/>
    <w:uiPriority w:val="99"/>
    <w:semiHidden/>
    <w:unhideWhenUsed/>
    <w:rsid w:val="000B595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0B5954"/>
    <w:pPr>
      <w:tabs>
        <w:tab w:val="center" w:pos="4513"/>
        <w:tab w:val="right" w:pos="9026"/>
      </w:tabs>
    </w:pPr>
  </w:style>
  <w:style w:type="character" w:customStyle="1" w:styleId="HeaderChar">
    <w:name w:val="Header Char"/>
    <w:basedOn w:val="DefaultParagraphFont"/>
    <w:link w:val="Header"/>
    <w:uiPriority w:val="99"/>
    <w:rsid w:val="000B5954"/>
    <w:rPr>
      <w:rFonts w:ascii="Garamond" w:eastAsia="Garamond" w:hAnsi="Garamond" w:cs="Garamond"/>
    </w:rPr>
  </w:style>
  <w:style w:type="paragraph" w:styleId="Footer">
    <w:name w:val="footer"/>
    <w:basedOn w:val="Normal"/>
    <w:link w:val="FooterChar"/>
    <w:uiPriority w:val="99"/>
    <w:unhideWhenUsed/>
    <w:rsid w:val="000B5954"/>
    <w:pPr>
      <w:tabs>
        <w:tab w:val="center" w:pos="4513"/>
        <w:tab w:val="right" w:pos="9026"/>
      </w:tabs>
    </w:pPr>
  </w:style>
  <w:style w:type="character" w:customStyle="1" w:styleId="FooterChar">
    <w:name w:val="Footer Char"/>
    <w:basedOn w:val="DefaultParagraphFont"/>
    <w:link w:val="Footer"/>
    <w:uiPriority w:val="99"/>
    <w:rsid w:val="000B5954"/>
    <w:rPr>
      <w:rFonts w:ascii="Garamond" w:eastAsia="Garamond" w:hAnsi="Garamond" w:cs="Garamond"/>
    </w:rPr>
  </w:style>
  <w:style w:type="character" w:customStyle="1" w:styleId="Heading1Char">
    <w:name w:val="Heading 1 Char"/>
    <w:basedOn w:val="DefaultParagraphFont"/>
    <w:link w:val="Heading1"/>
    <w:uiPriority w:val="9"/>
    <w:rsid w:val="000C148B"/>
    <w:rPr>
      <w:rFonts w:ascii="Lucida Sans" w:eastAsia="Lucida Sans" w:hAnsi="Lucida Sans" w:cs="Lucida Sans"/>
    </w:rPr>
  </w:style>
  <w:style w:type="character" w:styleId="Hyperlink">
    <w:name w:val="Hyperlink"/>
    <w:basedOn w:val="DefaultParagraphFont"/>
    <w:uiPriority w:val="99"/>
    <w:unhideWhenUsed/>
    <w:rsid w:val="004B405D"/>
    <w:rPr>
      <w:color w:val="0000FF" w:themeColor="hyperlink"/>
      <w:u w:val="single"/>
    </w:rPr>
  </w:style>
  <w:style w:type="character" w:styleId="Emphasis">
    <w:name w:val="Emphasis"/>
    <w:basedOn w:val="DefaultParagraphFont"/>
    <w:uiPriority w:val="20"/>
    <w:qFormat/>
    <w:rsid w:val="004B405D"/>
    <w:rPr>
      <w:i/>
      <w:iCs/>
    </w:rPr>
  </w:style>
  <w:style w:type="character" w:customStyle="1" w:styleId="NoSpacingChar">
    <w:name w:val="No Spacing Char"/>
    <w:basedOn w:val="DefaultParagraphFont"/>
    <w:link w:val="NoSpacing"/>
    <w:uiPriority w:val="1"/>
    <w:locked/>
    <w:rsid w:val="002405E1"/>
  </w:style>
  <w:style w:type="paragraph" w:styleId="NoSpacing">
    <w:name w:val="No Spacing"/>
    <w:link w:val="NoSpacingChar"/>
    <w:uiPriority w:val="1"/>
    <w:qFormat/>
    <w:rsid w:val="002405E1"/>
    <w:pPr>
      <w:widowControl/>
      <w:autoSpaceDE/>
      <w:autoSpaceDN/>
    </w:pPr>
  </w:style>
  <w:style w:type="table" w:styleId="GridTable5Dark-Accent6">
    <w:name w:val="Grid Table 5 Dark Accent 6"/>
    <w:basedOn w:val="TableNormal"/>
    <w:uiPriority w:val="50"/>
    <w:rsid w:val="002405E1"/>
    <w:pPr>
      <w:widowControl/>
      <w:autoSpaceDE/>
      <w:autoSpaceDN/>
    </w:pPr>
    <w:rPr>
      <w:lang w:val="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character" w:styleId="UnresolvedMention">
    <w:name w:val="Unresolved Mention"/>
    <w:basedOn w:val="DefaultParagraphFont"/>
    <w:uiPriority w:val="99"/>
    <w:semiHidden/>
    <w:unhideWhenUsed/>
    <w:rsid w:val="004F1659"/>
    <w:rPr>
      <w:color w:val="605E5C"/>
      <w:shd w:val="clear" w:color="auto" w:fill="E1DFDD"/>
    </w:rPr>
  </w:style>
  <w:style w:type="table" w:styleId="PlainTable2">
    <w:name w:val="Plain Table 2"/>
    <w:basedOn w:val="TableNormal"/>
    <w:uiPriority w:val="42"/>
    <w:rsid w:val="004F16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2">
    <w:name w:val="Grid Table 5 Dark Accent 2"/>
    <w:basedOn w:val="TableNormal"/>
    <w:uiPriority w:val="50"/>
    <w:rsid w:val="004F165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BodyTextChar">
    <w:name w:val="Body Text Char"/>
    <w:basedOn w:val="DefaultParagraphFont"/>
    <w:link w:val="BodyText"/>
    <w:uiPriority w:val="1"/>
    <w:rsid w:val="004F1659"/>
    <w:rPr>
      <w:rFonts w:ascii="Garamond" w:eastAsia="Garamond" w:hAnsi="Garamond" w:cs="Garamond"/>
      <w:sz w:val="21"/>
      <w:szCs w:val="21"/>
    </w:rPr>
  </w:style>
  <w:style w:type="character" w:customStyle="1" w:styleId="apple-tab-span">
    <w:name w:val="apple-tab-span"/>
    <w:basedOn w:val="DefaultParagraphFont"/>
    <w:rsid w:val="00475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8993">
      <w:bodyDiv w:val="1"/>
      <w:marLeft w:val="0"/>
      <w:marRight w:val="0"/>
      <w:marTop w:val="0"/>
      <w:marBottom w:val="0"/>
      <w:divBdr>
        <w:top w:val="none" w:sz="0" w:space="0" w:color="auto"/>
        <w:left w:val="none" w:sz="0" w:space="0" w:color="auto"/>
        <w:bottom w:val="none" w:sz="0" w:space="0" w:color="auto"/>
        <w:right w:val="none" w:sz="0" w:space="0" w:color="auto"/>
      </w:divBdr>
    </w:div>
    <w:div w:id="197394848">
      <w:bodyDiv w:val="1"/>
      <w:marLeft w:val="0"/>
      <w:marRight w:val="0"/>
      <w:marTop w:val="0"/>
      <w:marBottom w:val="0"/>
      <w:divBdr>
        <w:top w:val="none" w:sz="0" w:space="0" w:color="auto"/>
        <w:left w:val="none" w:sz="0" w:space="0" w:color="auto"/>
        <w:bottom w:val="none" w:sz="0" w:space="0" w:color="auto"/>
        <w:right w:val="none" w:sz="0" w:space="0" w:color="auto"/>
      </w:divBdr>
    </w:div>
    <w:div w:id="379207866">
      <w:bodyDiv w:val="1"/>
      <w:marLeft w:val="0"/>
      <w:marRight w:val="0"/>
      <w:marTop w:val="0"/>
      <w:marBottom w:val="0"/>
      <w:divBdr>
        <w:top w:val="none" w:sz="0" w:space="0" w:color="auto"/>
        <w:left w:val="none" w:sz="0" w:space="0" w:color="auto"/>
        <w:bottom w:val="none" w:sz="0" w:space="0" w:color="auto"/>
        <w:right w:val="none" w:sz="0" w:space="0" w:color="auto"/>
      </w:divBdr>
    </w:div>
    <w:div w:id="513572678">
      <w:bodyDiv w:val="1"/>
      <w:marLeft w:val="0"/>
      <w:marRight w:val="0"/>
      <w:marTop w:val="0"/>
      <w:marBottom w:val="0"/>
      <w:divBdr>
        <w:top w:val="none" w:sz="0" w:space="0" w:color="auto"/>
        <w:left w:val="none" w:sz="0" w:space="0" w:color="auto"/>
        <w:bottom w:val="none" w:sz="0" w:space="0" w:color="auto"/>
        <w:right w:val="none" w:sz="0" w:space="0" w:color="auto"/>
      </w:divBdr>
    </w:div>
    <w:div w:id="522787414">
      <w:bodyDiv w:val="1"/>
      <w:marLeft w:val="0"/>
      <w:marRight w:val="0"/>
      <w:marTop w:val="0"/>
      <w:marBottom w:val="0"/>
      <w:divBdr>
        <w:top w:val="none" w:sz="0" w:space="0" w:color="auto"/>
        <w:left w:val="none" w:sz="0" w:space="0" w:color="auto"/>
        <w:bottom w:val="none" w:sz="0" w:space="0" w:color="auto"/>
        <w:right w:val="none" w:sz="0" w:space="0" w:color="auto"/>
      </w:divBdr>
    </w:div>
    <w:div w:id="572131690">
      <w:bodyDiv w:val="1"/>
      <w:marLeft w:val="0"/>
      <w:marRight w:val="0"/>
      <w:marTop w:val="0"/>
      <w:marBottom w:val="0"/>
      <w:divBdr>
        <w:top w:val="none" w:sz="0" w:space="0" w:color="auto"/>
        <w:left w:val="none" w:sz="0" w:space="0" w:color="auto"/>
        <w:bottom w:val="none" w:sz="0" w:space="0" w:color="auto"/>
        <w:right w:val="none" w:sz="0" w:space="0" w:color="auto"/>
      </w:divBdr>
    </w:div>
    <w:div w:id="593124717">
      <w:bodyDiv w:val="1"/>
      <w:marLeft w:val="0"/>
      <w:marRight w:val="0"/>
      <w:marTop w:val="0"/>
      <w:marBottom w:val="0"/>
      <w:divBdr>
        <w:top w:val="none" w:sz="0" w:space="0" w:color="auto"/>
        <w:left w:val="none" w:sz="0" w:space="0" w:color="auto"/>
        <w:bottom w:val="none" w:sz="0" w:space="0" w:color="auto"/>
        <w:right w:val="none" w:sz="0" w:space="0" w:color="auto"/>
      </w:divBdr>
    </w:div>
    <w:div w:id="844053857">
      <w:bodyDiv w:val="1"/>
      <w:marLeft w:val="0"/>
      <w:marRight w:val="0"/>
      <w:marTop w:val="0"/>
      <w:marBottom w:val="0"/>
      <w:divBdr>
        <w:top w:val="none" w:sz="0" w:space="0" w:color="auto"/>
        <w:left w:val="none" w:sz="0" w:space="0" w:color="auto"/>
        <w:bottom w:val="none" w:sz="0" w:space="0" w:color="auto"/>
        <w:right w:val="none" w:sz="0" w:space="0" w:color="auto"/>
      </w:divBdr>
    </w:div>
    <w:div w:id="1035160197">
      <w:bodyDiv w:val="1"/>
      <w:marLeft w:val="0"/>
      <w:marRight w:val="0"/>
      <w:marTop w:val="0"/>
      <w:marBottom w:val="0"/>
      <w:divBdr>
        <w:top w:val="none" w:sz="0" w:space="0" w:color="auto"/>
        <w:left w:val="none" w:sz="0" w:space="0" w:color="auto"/>
        <w:bottom w:val="none" w:sz="0" w:space="0" w:color="auto"/>
        <w:right w:val="none" w:sz="0" w:space="0" w:color="auto"/>
      </w:divBdr>
    </w:div>
    <w:div w:id="1438132402">
      <w:bodyDiv w:val="1"/>
      <w:marLeft w:val="0"/>
      <w:marRight w:val="0"/>
      <w:marTop w:val="0"/>
      <w:marBottom w:val="0"/>
      <w:divBdr>
        <w:top w:val="none" w:sz="0" w:space="0" w:color="auto"/>
        <w:left w:val="none" w:sz="0" w:space="0" w:color="auto"/>
        <w:bottom w:val="none" w:sz="0" w:space="0" w:color="auto"/>
        <w:right w:val="none" w:sz="0" w:space="0" w:color="auto"/>
      </w:divBdr>
    </w:div>
    <w:div w:id="1563951587">
      <w:bodyDiv w:val="1"/>
      <w:marLeft w:val="0"/>
      <w:marRight w:val="0"/>
      <w:marTop w:val="0"/>
      <w:marBottom w:val="0"/>
      <w:divBdr>
        <w:top w:val="none" w:sz="0" w:space="0" w:color="auto"/>
        <w:left w:val="none" w:sz="0" w:space="0" w:color="auto"/>
        <w:bottom w:val="none" w:sz="0" w:space="0" w:color="auto"/>
        <w:right w:val="none" w:sz="0" w:space="0" w:color="auto"/>
      </w:divBdr>
    </w:div>
    <w:div w:id="1715344147">
      <w:bodyDiv w:val="1"/>
      <w:marLeft w:val="0"/>
      <w:marRight w:val="0"/>
      <w:marTop w:val="0"/>
      <w:marBottom w:val="0"/>
      <w:divBdr>
        <w:top w:val="none" w:sz="0" w:space="0" w:color="auto"/>
        <w:left w:val="none" w:sz="0" w:space="0" w:color="auto"/>
        <w:bottom w:val="none" w:sz="0" w:space="0" w:color="auto"/>
        <w:right w:val="none" w:sz="0" w:space="0" w:color="auto"/>
      </w:divBdr>
    </w:div>
    <w:div w:id="1890800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researchgate.net/publication/4722085_Determining_the_Order_of_Differencing_in_Autoregressive_Processes" TargetMode="External"/><Relationship Id="rId26" Type="http://schemas.openxmlformats.org/officeDocument/2006/relationships/image" Target="media/image15.jpeg"/><Relationship Id="rId39" Type="http://schemas.openxmlformats.org/officeDocument/2006/relationships/hyperlink" Target="https://datatopics.worldbank.org/world-development-indicators/"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researchgate.net/publication/4722085_Determining_the_Order_of_Differencing_in_Autoregressive_Processes" TargetMode="External"/><Relationship Id="rId47" Type="http://schemas.openxmlformats.org/officeDocument/2006/relationships/hyperlink" Target="https://arxiv.org/abs/1910.07737" TargetMode="External"/><Relationship Id="rId50" Type="http://schemas.openxmlformats.org/officeDocument/2006/relationships/hyperlink" Target="https://www.sciencedirect.com/science/article/abs/pii/S1573446399030096" TargetMode="External"/><Relationship Id="rId55" Type="http://schemas.openxmlformats.org/officeDocument/2006/relationships/hyperlink" Target="https://onlinelibrary.wiley.com/doi/abs/10.1111/1475-4932.1232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atatopics.worldbank.org/world-development-indicators/" TargetMode="External"/><Relationship Id="rId40" Type="http://schemas.openxmlformats.org/officeDocument/2006/relationships/hyperlink" Target="https://www.statista.com/statistics/1066836/population-canada-since-1800/" TargetMode="External"/><Relationship Id="rId45" Type="http://schemas.openxmlformats.org/officeDocument/2006/relationships/hyperlink" Target="https://faculty.washington.edu/ezivot/econ584/notes/unitroot.pdf" TargetMode="External"/><Relationship Id="rId53" Type="http://schemas.openxmlformats.org/officeDocument/2006/relationships/hyperlink" Target="https://www.jstor.org/stable/1829967?seq=1"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lab.research.google.com/drive/10fWi-iG3haYFs0iEo0J7LSUd81LqkpEo#scrollTo=c20H8X1gsbsO"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www.tandfonline.com/doi/full/10.1080/15140326.2019.1684740" TargetMode="External"/><Relationship Id="rId43" Type="http://schemas.openxmlformats.org/officeDocument/2006/relationships/hyperlink" Target="https://escholarship.org/content/qt0784p55m/qt0784p55m.pdf" TargetMode="External"/><Relationship Id="rId48" Type="http://schemas.openxmlformats.org/officeDocument/2006/relationships/hyperlink" Target="https://www.researchgate.net/publication/241769290_Which_Impulse_Response_Function"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jstor.org/stable/1807860?seq=1" TargetMode="External"/><Relationship Id="rId3" Type="http://schemas.openxmlformats.org/officeDocument/2006/relationships/styles" Target="styles.xml"/><Relationship Id="rId12" Type="http://schemas.openxmlformats.org/officeDocument/2006/relationships/hyperlink" Target="https://www.tandfonline.com/action/authorSubmission?journalCode=recs20&amp;show=instructions" TargetMode="Externa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stats.oecd.org/Index.aspx?DataSetCode=RMW" TargetMode="External"/><Relationship Id="rId46" Type="http://schemas.openxmlformats.org/officeDocument/2006/relationships/hyperlink" Target="https://www.researchgate.net/publication/282973375_Vector_Autoregressive_VAR_Modeling_and_Projection_of_DSE"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en.wikipedia.org/wiki/Error_correction_model" TargetMode="External"/><Relationship Id="rId54" Type="http://schemas.openxmlformats.org/officeDocument/2006/relationships/hyperlink" Target="https://papers.ssrn.com/sol3/papers.cfm?abstract_id=22424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population.un.org/wpp/" TargetMode="External"/><Relationship Id="rId49" Type="http://schemas.openxmlformats.org/officeDocument/2006/relationships/hyperlink" Target="https://ncss-wpengine.netdna-ssl.com/wp-content/themes/ncss/pdf/Procedures/NCSS/Correlation_Matrix.pdf" TargetMode="External"/><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www.researchgate.net/publication/315816808_Unit_root_tests" TargetMode="External"/><Relationship Id="rId52" Type="http://schemas.openxmlformats.org/officeDocument/2006/relationships/hyperlink" Target="https://onlinelibrary.wiley.com/doi/abs/10.1111/1468-0297.004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914F7-AE1D-4084-A423-80B2D6DB1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7393</Words>
  <Characters>42141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Does a change in immigration affect the unemployment rate in host countries? Evidence from Australia</vt:lpstr>
    </vt:vector>
  </TitlesOfParts>
  <Company/>
  <LinksUpToDate>false</LinksUpToDate>
  <CharactersWithSpaces>49436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Does a change in immigration affect the unemployment rate in host countries? Evidence from Australia</dc:title>
  <dc:subject>Journal of Applied Economics, 2019. doi:10.1080/15140326.2019.1684740</dc:subject>
  <dc:creator>Mostafa E. AboElsoud</dc:creator>
  <cp:keywords>Immigration; unemployment; wages; economic growth; GDP; Australia; VECM</cp:keywords>
  <cp:lastModifiedBy>Aryash</cp:lastModifiedBy>
  <cp:revision>2</cp:revision>
  <dcterms:created xsi:type="dcterms:W3CDTF">2021-05-01T18:19:00Z</dcterms:created>
  <dcterms:modified xsi:type="dcterms:W3CDTF">2021-05-01T18:19:00Z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2019-12-30T00:00:00Z</vt:filetime>
  </property>
  <property fmtid="{D5CDD505-2E9C-101B-9397-08002B2CF9AE}" pid="3" name="Creator">
    <vt:lpwstr>Arbortext Advanced Print Publisher 11.0.3433/W Unicode</vt:lpwstr>
  </property>
  <property fmtid="{D5CDD505-2E9C-101B-9397-08002B2CF9AE}" pid="4" name="LastSaved">
    <vt:filetime>2021-04-30T00:00:00Z</vt:filetime>
  </property>
</Properties>
</file>