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8A82" w14:textId="77777777" w:rsidR="00E149EE" w:rsidRDefault="00000000" w:rsidP="00356AE6">
      <w:pPr>
        <w:pStyle w:val="Title"/>
        <w:spacing w:before="0"/>
      </w:pPr>
      <w:r>
        <w:t>Imad</w:t>
      </w:r>
      <w:r>
        <w:rPr>
          <w:spacing w:val="2"/>
        </w:rPr>
        <w:t xml:space="preserve"> </w:t>
      </w:r>
      <w:r>
        <w:t>Ahmad</w:t>
      </w:r>
    </w:p>
    <w:p w14:paraId="351D6EF9" w14:textId="2C5CB014" w:rsidR="00E149EE" w:rsidRDefault="00000000">
      <w:pPr>
        <w:pStyle w:val="BodyText"/>
        <w:spacing w:line="252" w:lineRule="exact"/>
        <w:ind w:left="1962" w:right="2083"/>
        <w:jc w:val="center"/>
      </w:pPr>
      <w:r>
        <w:t>Vancouver, BC</w:t>
      </w:r>
      <w:r>
        <w:rPr>
          <w:spacing w:val="-6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5">
        <w:r>
          <w:t>imadahmad97@yahoo.ca</w:t>
        </w:r>
        <w:r>
          <w:rPr>
            <w:spacing w:val="4"/>
          </w:rPr>
          <w:t xml:space="preserve"> </w:t>
        </w:r>
        <w:r>
          <w:t>|</w:t>
        </w:r>
        <w:r>
          <w:rPr>
            <w:spacing w:val="-9"/>
          </w:rPr>
          <w:t xml:space="preserve"> </w:t>
        </w:r>
      </w:hyperlink>
      <w:hyperlink r:id="rId6">
        <w:r>
          <w:rPr>
            <w:color w:val="0000FF"/>
            <w:u w:val="single" w:color="0000FF"/>
          </w:rPr>
          <w:t>https://imadahmad.ca</w:t>
        </w:r>
      </w:hyperlink>
    </w:p>
    <w:p w14:paraId="453726D1" w14:textId="77777777" w:rsidR="00E149EE" w:rsidRDefault="00E149EE">
      <w:pPr>
        <w:pStyle w:val="BodyText"/>
        <w:ind w:left="0"/>
        <w:rPr>
          <w:sz w:val="21"/>
        </w:rPr>
      </w:pPr>
    </w:p>
    <w:p w14:paraId="35952401" w14:textId="77777777" w:rsidR="00E149EE" w:rsidRDefault="00000000" w:rsidP="00356AE6">
      <w:pPr>
        <w:pStyle w:val="Heading1"/>
        <w:spacing w:before="0" w:after="17"/>
        <w:ind w:left="159"/>
      </w:pPr>
      <w:bookmarkStart w:id="0" w:name="TECHNICAL_SKILLS"/>
      <w:bookmarkStart w:id="1" w:name="EDUCATION"/>
      <w:bookmarkEnd w:id="0"/>
      <w:bookmarkEnd w:id="1"/>
      <w:r>
        <w:t>EDUCATION</w:t>
      </w:r>
    </w:p>
    <w:p w14:paraId="3592FA0E" w14:textId="77777777" w:rsidR="00E149EE" w:rsidRDefault="00286237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4F5B867D">
          <v:group id="_x0000_s1033" alt="" style="width:543pt;height:.5pt;mso-position-horizontal-relative:char;mso-position-vertical-relative:line" coordsize="10860,10">
            <v:line id="_x0000_s1034" alt="" style="position:absolute" from="0,5" to="10860,5" strokeweight=".48pt"/>
            <w10:anchorlock/>
          </v:group>
        </w:pict>
      </w:r>
    </w:p>
    <w:p w14:paraId="3D0771DC" w14:textId="3AC1D747" w:rsidR="00E149EE" w:rsidRDefault="00C01B85" w:rsidP="00256883">
      <w:pPr>
        <w:tabs>
          <w:tab w:val="right" w:pos="11057"/>
        </w:tabs>
        <w:spacing w:before="10"/>
        <w:ind w:left="159"/>
      </w:pPr>
      <w:r>
        <w:rPr>
          <w:b/>
          <w:spacing w:val="-1"/>
        </w:rPr>
        <w:t>Master’s of Data Science</w:t>
      </w:r>
      <w:r>
        <w:rPr>
          <w:b/>
          <w:spacing w:val="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Analytics</w:t>
      </w:r>
      <w:r>
        <w:t>,</w:t>
      </w:r>
      <w:r>
        <w:rPr>
          <w:spacing w:val="-15"/>
        </w:rPr>
        <w:t xml:space="preserve"> </w:t>
      </w:r>
      <w:r>
        <w:rPr>
          <w:i/>
        </w:rPr>
        <w:t>University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Calgary</w:t>
      </w:r>
      <w:r>
        <w:rPr>
          <w:i/>
        </w:rPr>
        <w:tab/>
      </w:r>
      <w:r>
        <w:t>Graduated August</w:t>
      </w:r>
      <w:r>
        <w:rPr>
          <w:spacing w:val="-1"/>
        </w:rPr>
        <w:t xml:space="preserve"> </w:t>
      </w:r>
      <w:r>
        <w:t>2023</w:t>
      </w:r>
    </w:p>
    <w:p w14:paraId="17EFD848" w14:textId="77777777" w:rsidR="00256883" w:rsidRPr="00256883" w:rsidRDefault="00256883" w:rsidP="00256883">
      <w:pPr>
        <w:tabs>
          <w:tab w:val="right" w:pos="11057"/>
        </w:tabs>
        <w:spacing w:before="10"/>
        <w:ind w:left="159"/>
      </w:pPr>
    </w:p>
    <w:p w14:paraId="61A7E9D9" w14:textId="77CDFC3A" w:rsidR="00E149EE" w:rsidRDefault="00000000" w:rsidP="008F5160">
      <w:pPr>
        <w:tabs>
          <w:tab w:val="right" w:pos="11057"/>
        </w:tabs>
        <w:ind w:left="160"/>
      </w:pPr>
      <w:r>
        <w:rPr>
          <w:b/>
          <w:spacing w:val="-2"/>
        </w:rPr>
        <w:t>Bachelor</w:t>
      </w:r>
      <w:r>
        <w:rPr>
          <w:b/>
          <w:spacing w:val="2"/>
        </w:rPr>
        <w:t xml:space="preserve"> </w:t>
      </w:r>
      <w:r>
        <w:rPr>
          <w:b/>
          <w:spacing w:val="-2"/>
        </w:rPr>
        <w:t>of Science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in</w:t>
      </w:r>
      <w:r>
        <w:rPr>
          <w:b/>
          <w:spacing w:val="3"/>
        </w:rPr>
        <w:t xml:space="preserve"> </w:t>
      </w:r>
      <w:r>
        <w:rPr>
          <w:b/>
          <w:spacing w:val="-1"/>
        </w:rPr>
        <w:t>Integrated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Science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i/>
          <w:spacing w:val="-1"/>
        </w:rPr>
        <w:t>University</w:t>
      </w:r>
      <w:r>
        <w:rPr>
          <w:i/>
          <w:spacing w:val="3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22"/>
        </w:rPr>
        <w:t xml:space="preserve"> </w:t>
      </w:r>
      <w:r>
        <w:rPr>
          <w:i/>
          <w:spacing w:val="-1"/>
        </w:rPr>
        <w:t>British</w:t>
      </w:r>
      <w:r>
        <w:rPr>
          <w:i/>
        </w:rPr>
        <w:t xml:space="preserve"> </w:t>
      </w:r>
      <w:r w:rsidRPr="00C01B85">
        <w:rPr>
          <w:i/>
          <w:iCs/>
          <w:spacing w:val="-1"/>
        </w:rPr>
        <w:t>Columbia</w:t>
      </w:r>
      <w:r>
        <w:rPr>
          <w:spacing w:val="-1"/>
        </w:rPr>
        <w:tab/>
      </w:r>
      <w:r>
        <w:t>Graduated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2020</w:t>
      </w:r>
    </w:p>
    <w:p w14:paraId="4DB1A6C9" w14:textId="4B547315" w:rsidR="00356AE6" w:rsidRPr="00356AE6" w:rsidRDefault="00356AE6" w:rsidP="008F5160">
      <w:pPr>
        <w:tabs>
          <w:tab w:val="right" w:pos="11057"/>
        </w:tabs>
        <w:ind w:left="160"/>
        <w:rPr>
          <w:bCs/>
        </w:rPr>
      </w:pPr>
      <w:r>
        <w:rPr>
          <w:bCs/>
          <w:spacing w:val="-2"/>
        </w:rPr>
        <w:t>Specialization: Physiology and Psychology</w:t>
      </w:r>
    </w:p>
    <w:p w14:paraId="01C31D60" w14:textId="77777777" w:rsidR="00E149EE" w:rsidRDefault="00000000" w:rsidP="00356AE6">
      <w:pPr>
        <w:pStyle w:val="Heading1"/>
        <w:spacing w:before="90" w:after="19"/>
        <w:ind w:left="159"/>
      </w:pPr>
      <w:bookmarkStart w:id="2" w:name="WORK_EXPERIENCE"/>
      <w:bookmarkEnd w:id="2"/>
      <w:r>
        <w:rPr>
          <w:spacing w:val="-1"/>
        </w:rPr>
        <w:t>WORK</w:t>
      </w:r>
      <w:r>
        <w:rPr>
          <w:spacing w:val="-10"/>
        </w:rPr>
        <w:t xml:space="preserve"> </w:t>
      </w:r>
      <w:r>
        <w:rPr>
          <w:spacing w:val="-1"/>
        </w:rPr>
        <w:t>EXPERIENCE</w:t>
      </w:r>
    </w:p>
    <w:p w14:paraId="354AA2CC" w14:textId="77777777" w:rsidR="00E149EE" w:rsidRDefault="00286237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02D364C4">
          <v:group id="_x0000_s1031" alt="" style="width:543pt;height:.5pt;mso-position-horizontal-relative:char;mso-position-vertical-relative:line" coordsize="10860,10">
            <v:line id="_x0000_s1032" alt="" style="position:absolute" from="0,5" to="10860,5" strokeweight=".48pt"/>
            <w10:anchorlock/>
          </v:group>
        </w:pict>
      </w:r>
    </w:p>
    <w:p w14:paraId="1BB9258E" w14:textId="4CAD3167" w:rsidR="00DC797F" w:rsidRDefault="00DC797F" w:rsidP="00356AE6">
      <w:pPr>
        <w:tabs>
          <w:tab w:val="right" w:pos="11057"/>
        </w:tabs>
        <w:spacing w:before="10"/>
        <w:ind w:left="159" w:right="204"/>
      </w:pPr>
      <w:r>
        <w:rPr>
          <w:b/>
        </w:rPr>
        <w:t>Data Science Intern,</w:t>
      </w:r>
      <w:r>
        <w:rPr>
          <w:b/>
          <w:spacing w:val="-12"/>
        </w:rPr>
        <w:t xml:space="preserve"> </w:t>
      </w:r>
      <w:proofErr w:type="spellStart"/>
      <w:r>
        <w:rPr>
          <w:i/>
        </w:rPr>
        <w:t>EvolveLab</w:t>
      </w:r>
      <w:proofErr w:type="spellEnd"/>
      <w:r w:rsidR="00C80D68">
        <w:rPr>
          <w:i/>
        </w:rPr>
        <w:tab/>
      </w:r>
      <w:r w:rsidR="00C80D68">
        <w:t>September</w:t>
      </w:r>
      <w:r>
        <w:rPr>
          <w:spacing w:val="-2"/>
        </w:rPr>
        <w:t xml:space="preserve"> </w:t>
      </w:r>
      <w:r w:rsidR="00C80D68">
        <w:t>2023</w:t>
      </w:r>
      <w:r>
        <w:t xml:space="preserve"> –</w:t>
      </w:r>
      <w:r>
        <w:rPr>
          <w:spacing w:val="1"/>
        </w:rPr>
        <w:t xml:space="preserve"> </w:t>
      </w:r>
      <w:r w:rsidR="00C80D68">
        <w:t>Present</w:t>
      </w:r>
    </w:p>
    <w:p w14:paraId="3609126F" w14:textId="7E45F813" w:rsidR="00EC5A8D" w:rsidRPr="00EC5A8D" w:rsidRDefault="009C5532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  <w:sz w:val="20"/>
        </w:rPr>
      </w:pPr>
      <w:r>
        <w:rPr>
          <w:spacing w:val="-2"/>
        </w:rPr>
        <w:t>Used</w:t>
      </w:r>
      <w:r w:rsidR="00D86FD3">
        <w:rPr>
          <w:spacing w:val="-2"/>
        </w:rPr>
        <w:t xml:space="preserve"> </w:t>
      </w:r>
      <w:r w:rsidR="00453DA5">
        <w:rPr>
          <w:spacing w:val="-2"/>
        </w:rPr>
        <w:t xml:space="preserve">PyTorch with scikit-learn in </w:t>
      </w:r>
      <w:r w:rsidR="00D86FD3">
        <w:rPr>
          <w:spacing w:val="-2"/>
        </w:rPr>
        <w:t xml:space="preserve">Python to </w:t>
      </w:r>
      <w:r>
        <w:rPr>
          <w:spacing w:val="-2"/>
        </w:rPr>
        <w:t>employ</w:t>
      </w:r>
      <w:r w:rsidR="00D86FD3">
        <w:rPr>
          <w:spacing w:val="-2"/>
        </w:rPr>
        <w:t xml:space="preserve"> unsupervised machine learning techniques to perform customer segmentation on </w:t>
      </w:r>
      <w:r w:rsidR="002F09DF">
        <w:rPr>
          <w:spacing w:val="-2"/>
        </w:rPr>
        <w:t>400G</w:t>
      </w:r>
      <w:r w:rsidR="00D86FD3">
        <w:rPr>
          <w:spacing w:val="-2"/>
        </w:rPr>
        <w:t>B of unstructured data, resulting in a 25% increase in engagement through targeted marketing.</w:t>
      </w:r>
    </w:p>
    <w:p w14:paraId="261BF09C" w14:textId="31FB85BF" w:rsidR="002F09DF" w:rsidRPr="002F09DF" w:rsidRDefault="00D8523E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  <w:r>
        <w:t xml:space="preserve">Cleaned and feature engineered </w:t>
      </w:r>
      <w:r w:rsidR="00E57BC6">
        <w:t>250GB</w:t>
      </w:r>
      <w:r>
        <w:t xml:space="preserve"> of user data utilizing Apache Spark on AWS EMR</w:t>
      </w:r>
      <w:r w:rsidR="002F09DF">
        <w:t xml:space="preserve"> resulting in the creation of 20 refined datasets, allowing for the extraction of over 25 distinct user patterns.</w:t>
      </w:r>
    </w:p>
    <w:p w14:paraId="510132CA" w14:textId="4C8D4A1D" w:rsidR="002F09DF" w:rsidRPr="00C80D68" w:rsidRDefault="002F09DF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  <w:r>
        <w:t xml:space="preserve">Demonstrated exceptional adaptability in the startup setting by assuming multiple tech responsibilities beyond data science, including database management, </w:t>
      </w:r>
      <w:r w:rsidR="00E57BC6">
        <w:t>ETL pipeline optimization, and backend software development.</w:t>
      </w:r>
    </w:p>
    <w:p w14:paraId="331A061D" w14:textId="77777777" w:rsidR="00C80D68" w:rsidRPr="00C80D68" w:rsidRDefault="00C80D68" w:rsidP="00C01B85">
      <w:p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</w:p>
    <w:p w14:paraId="0B544B6D" w14:textId="338D2F04" w:rsidR="00E149EE" w:rsidRDefault="00000000" w:rsidP="00C01B85">
      <w:pPr>
        <w:tabs>
          <w:tab w:val="right" w:pos="11057"/>
        </w:tabs>
        <w:spacing w:before="17"/>
        <w:ind w:left="160" w:right="204"/>
      </w:pPr>
      <w:r>
        <w:rPr>
          <w:b/>
        </w:rPr>
        <w:t>Laboratory</w:t>
      </w:r>
      <w:r>
        <w:rPr>
          <w:b/>
          <w:spacing w:val="-2"/>
        </w:rPr>
        <w:t xml:space="preserve"> </w:t>
      </w:r>
      <w:r w:rsidR="00656DDC">
        <w:rPr>
          <w:b/>
          <w:spacing w:val="-2"/>
        </w:rPr>
        <w:t xml:space="preserve">Data </w:t>
      </w:r>
      <w:r>
        <w:rPr>
          <w:b/>
        </w:rPr>
        <w:t>Assistant,</w:t>
      </w:r>
      <w:r>
        <w:rPr>
          <w:b/>
          <w:spacing w:val="-5"/>
        </w:rPr>
        <w:t xml:space="preserve"> </w:t>
      </w:r>
      <w:proofErr w:type="spellStart"/>
      <w:r>
        <w:rPr>
          <w:i/>
        </w:rPr>
        <w:t>LifeLabs</w:t>
      </w:r>
      <w:proofErr w:type="spellEnd"/>
      <w:r>
        <w:rPr>
          <w:i/>
        </w:rPr>
        <w:tab/>
      </w:r>
      <w:r>
        <w:t>August</w:t>
      </w:r>
      <w:r>
        <w:rPr>
          <w:spacing w:val="-2"/>
        </w:rPr>
        <w:t xml:space="preserve"> </w:t>
      </w:r>
      <w:r>
        <w:t>2021 – April</w:t>
      </w:r>
      <w:r>
        <w:rPr>
          <w:spacing w:val="-2"/>
        </w:rPr>
        <w:t xml:space="preserve"> </w:t>
      </w:r>
      <w:r>
        <w:t>2022</w:t>
      </w:r>
    </w:p>
    <w:p w14:paraId="3BDE3A83" w14:textId="77777777" w:rsidR="00E149EE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t xml:space="preserve">Designed and implemented 15+ complex DAGs (Directed Acyclic Graphs) using </w:t>
      </w:r>
      <w:r w:rsidRPr="00656DDC">
        <w:rPr>
          <w:bCs/>
        </w:rPr>
        <w:t>Apache Airflow</w:t>
      </w:r>
      <w:r>
        <w:rPr>
          <w:b/>
        </w:rPr>
        <w:t xml:space="preserve"> </w:t>
      </w:r>
      <w:r>
        <w:t xml:space="preserve">to automate </w:t>
      </w:r>
      <w:r w:rsidRPr="00656DDC">
        <w:rPr>
          <w:bCs/>
        </w:rPr>
        <w:t>ETL</w:t>
      </w:r>
      <w:r>
        <w:rPr>
          <w:b/>
          <w:spacing w:val="-52"/>
        </w:rPr>
        <w:t xml:space="preserve"> </w:t>
      </w:r>
      <w:r w:rsidRPr="00656DDC">
        <w:rPr>
          <w:bCs/>
        </w:rPr>
        <w:t>pipelines</w:t>
      </w:r>
      <w:r>
        <w:t>,</w:t>
      </w:r>
      <w:r>
        <w:rPr>
          <w:spacing w:val="-1"/>
        </w:rPr>
        <w:t xml:space="preserve"> </w:t>
      </w:r>
      <w:r>
        <w:t>reducing data</w:t>
      </w:r>
      <w:r>
        <w:rPr>
          <w:spacing w:val="2"/>
        </w:rPr>
        <w:t xml:space="preserve"> </w:t>
      </w:r>
      <w:r>
        <w:t>processing time</w:t>
      </w:r>
      <w:r>
        <w:rPr>
          <w:spacing w:val="2"/>
        </w:rPr>
        <w:t xml:space="preserve"> </w:t>
      </w:r>
      <w:r>
        <w:t>by 40%.</w:t>
      </w:r>
    </w:p>
    <w:p w14:paraId="577789FB" w14:textId="77777777" w:rsidR="00E149EE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rPr>
          <w:spacing w:val="-1"/>
        </w:rPr>
        <w:t>Executed</w:t>
      </w:r>
      <w:r>
        <w:rPr>
          <w:spacing w:val="-14"/>
        </w:rPr>
        <w:t xml:space="preserve"> </w:t>
      </w:r>
      <w:r w:rsidRPr="00656DDC">
        <w:rPr>
          <w:bCs/>
          <w:spacing w:val="-1"/>
        </w:rPr>
        <w:t>SQL</w:t>
      </w:r>
      <w:r>
        <w:rPr>
          <w:b/>
          <w:spacing w:val="-12"/>
        </w:rPr>
        <w:t xml:space="preserve"> </w:t>
      </w:r>
      <w:r>
        <w:rPr>
          <w:spacing w:val="-1"/>
        </w:rPr>
        <w:t>queries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COVID-19</w:t>
      </w:r>
      <w:r>
        <w:rPr>
          <w:spacing w:val="-10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specimen</w:t>
      </w:r>
      <w:r>
        <w:rPr>
          <w:spacing w:val="-14"/>
        </w:rPr>
        <w:t xml:space="preserve"> </w:t>
      </w:r>
      <w:r>
        <w:t>data,</w:t>
      </w:r>
      <w:r>
        <w:rPr>
          <w:spacing w:val="-20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efficient</w:t>
      </w:r>
      <w:r>
        <w:rPr>
          <w:spacing w:val="-1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extraction</w:t>
      </w:r>
      <w:r>
        <w:rPr>
          <w:spacing w:val="-10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over 1000 COVID-19</w:t>
      </w:r>
      <w:r>
        <w:rPr>
          <w:spacing w:val="-5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specimens per</w:t>
      </w:r>
      <w:r>
        <w:rPr>
          <w:spacing w:val="2"/>
        </w:rPr>
        <w:t xml:space="preserve"> </w:t>
      </w:r>
      <w:r>
        <w:t>day.</w:t>
      </w:r>
    </w:p>
    <w:p w14:paraId="1FF54C96" w14:textId="77777777" w:rsidR="00E149EE" w:rsidRPr="00C01B85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t xml:space="preserve">Crafted insightful data visualizations in </w:t>
      </w:r>
      <w:r w:rsidRPr="00656DDC">
        <w:rPr>
          <w:bCs/>
        </w:rPr>
        <w:t>Tableau</w:t>
      </w:r>
      <w:r>
        <w:rPr>
          <w:b/>
        </w:rPr>
        <w:t xml:space="preserve"> </w:t>
      </w:r>
      <w:r>
        <w:t>to drive decisions on COVID-19 testing, therefor increasing</w:t>
      </w:r>
      <w:r>
        <w:rPr>
          <w:spacing w:val="-52"/>
        </w:rPr>
        <w:t xml:space="preserve"> </w:t>
      </w:r>
      <w:r>
        <w:t>staffing</w:t>
      </w:r>
      <w:r>
        <w:rPr>
          <w:spacing w:val="-1"/>
        </w:rPr>
        <w:t xml:space="preserve"> </w:t>
      </w:r>
      <w:r>
        <w:t>proficiency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testing locations.</w:t>
      </w:r>
    </w:p>
    <w:p w14:paraId="5D60F3E7" w14:textId="77777777" w:rsidR="00C01B85" w:rsidRPr="00C01B85" w:rsidRDefault="00C01B85" w:rsidP="00C01B85">
      <w:p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</w:p>
    <w:p w14:paraId="2087C746" w14:textId="77777777" w:rsidR="00E149EE" w:rsidRDefault="00000000" w:rsidP="00C01B85">
      <w:pPr>
        <w:tabs>
          <w:tab w:val="right" w:pos="11057"/>
        </w:tabs>
        <w:spacing w:before="17"/>
        <w:ind w:left="160" w:right="204"/>
        <w:jc w:val="both"/>
      </w:pPr>
      <w:r>
        <w:rPr>
          <w:b/>
        </w:rPr>
        <w:t>Statistical</w:t>
      </w:r>
      <w:r>
        <w:rPr>
          <w:b/>
          <w:spacing w:val="-7"/>
        </w:rPr>
        <w:t xml:space="preserve"> </w:t>
      </w:r>
      <w:r>
        <w:rPr>
          <w:b/>
        </w:rPr>
        <w:t xml:space="preserve">Researcher, </w:t>
      </w:r>
      <w:r>
        <w:rPr>
          <w:i/>
        </w:rPr>
        <w:t>Vancouver</w:t>
      </w:r>
      <w:r>
        <w:rPr>
          <w:i/>
          <w:spacing w:val="-1"/>
        </w:rPr>
        <w:t xml:space="preserve"> </w:t>
      </w:r>
      <w:r>
        <w:rPr>
          <w:i/>
        </w:rPr>
        <w:t>General</w:t>
      </w:r>
      <w:r>
        <w:rPr>
          <w:i/>
          <w:spacing w:val="-7"/>
        </w:rPr>
        <w:t xml:space="preserve"> </w:t>
      </w:r>
      <w:r>
        <w:rPr>
          <w:i/>
        </w:rPr>
        <w:t>Hospital</w:t>
      </w:r>
      <w:r>
        <w:rPr>
          <w:i/>
          <w:spacing w:val="-7"/>
        </w:rPr>
        <w:t xml:space="preserve"> </w:t>
      </w:r>
      <w:r>
        <w:rPr>
          <w:i/>
        </w:rPr>
        <w:t>Medical</w:t>
      </w:r>
      <w:r>
        <w:rPr>
          <w:i/>
          <w:spacing w:val="-2"/>
        </w:rPr>
        <w:t xml:space="preserve"> </w:t>
      </w:r>
      <w:r>
        <w:rPr>
          <w:i/>
        </w:rPr>
        <w:t>Research</w:t>
      </w:r>
      <w:r>
        <w:rPr>
          <w:i/>
          <w:spacing w:val="-5"/>
        </w:rPr>
        <w:t xml:space="preserve"> </w:t>
      </w:r>
      <w:r>
        <w:rPr>
          <w:i/>
        </w:rPr>
        <w:t>Group</w:t>
      </w:r>
      <w:r>
        <w:rPr>
          <w:i/>
        </w:rPr>
        <w:tab/>
      </w:r>
      <w:r>
        <w:t>May</w:t>
      </w:r>
      <w:r>
        <w:rPr>
          <w:spacing w:val="-1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December</w:t>
      </w:r>
      <w:r>
        <w:rPr>
          <w:spacing w:val="2"/>
        </w:rPr>
        <w:t xml:space="preserve"> </w:t>
      </w:r>
      <w:r>
        <w:t>2020</w:t>
      </w:r>
    </w:p>
    <w:p w14:paraId="13F4856D" w14:textId="22A32108" w:rsidR="00E149EE" w:rsidRDefault="00000000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/>
        <w:jc w:val="both"/>
        <w:rPr>
          <w:rFonts w:ascii="Symbol" w:hAnsi="Symbol"/>
        </w:rPr>
      </w:pPr>
      <w:r>
        <w:t xml:space="preserve">Utilized advanced statistical methods in </w:t>
      </w:r>
      <w:r w:rsidRPr="00C80D68">
        <w:rPr>
          <w:bCs/>
        </w:rPr>
        <w:t>Python</w:t>
      </w:r>
      <w:r w:rsidR="00C01B85">
        <w:rPr>
          <w:b/>
        </w:rPr>
        <w:t xml:space="preserve"> </w:t>
      </w:r>
      <w:r>
        <w:t>to explore the gender disparity in Physiology</w:t>
      </w:r>
      <w:r>
        <w:rPr>
          <w:spacing w:val="1"/>
        </w:rPr>
        <w:t xml:space="preserve"> </w:t>
      </w:r>
      <w:r>
        <w:t>departments</w:t>
      </w:r>
      <w:r w:rsidR="003B703A">
        <w:rPr>
          <w:spacing w:val="-1"/>
        </w:rPr>
        <w:t>.</w:t>
      </w:r>
    </w:p>
    <w:p w14:paraId="26AF5488" w14:textId="67AEE54A" w:rsidR="00E149EE" w:rsidRDefault="00000000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 w:hanging="361"/>
        <w:jc w:val="both"/>
        <w:rPr>
          <w:rFonts w:ascii="Symbol" w:hAnsi="Symbol"/>
        </w:rPr>
      </w:pPr>
      <w:r>
        <w:t>Authored</w:t>
      </w:r>
      <w:r>
        <w:rPr>
          <w:spacing w:val="-7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for publication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 w:rsidR="00C01B85">
        <w:rPr>
          <w:bCs/>
        </w:rPr>
        <w:t>f</w:t>
      </w:r>
      <w:r w:rsidRPr="00C80D68">
        <w:rPr>
          <w:bCs/>
        </w:rPr>
        <w:t>irst</w:t>
      </w:r>
      <w:r w:rsidRPr="00C80D68">
        <w:rPr>
          <w:bCs/>
          <w:spacing w:val="-10"/>
        </w:rPr>
        <w:t xml:space="preserve"> </w:t>
      </w:r>
      <w:r w:rsidR="00C01B85">
        <w:rPr>
          <w:bCs/>
        </w:rPr>
        <w:t>a</w:t>
      </w:r>
      <w:r w:rsidRPr="00C80D68">
        <w:rPr>
          <w:bCs/>
        </w:rPr>
        <w:t>uthor</w:t>
      </w:r>
      <w:r>
        <w:rPr>
          <w:b/>
        </w:rPr>
        <w:t xml:space="preserve"> </w:t>
      </w:r>
      <w:r>
        <w:t>in</w:t>
      </w:r>
      <w:r w:rsidR="00C01B85">
        <w:t xml:space="preserve"> peer reviewed</w:t>
      </w:r>
      <w:r>
        <w:rPr>
          <w:spacing w:val="-7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journal</w:t>
      </w:r>
      <w:r w:rsidR="00C01B85">
        <w:t xml:space="preserve"> through robust scientific communication and scholarly writing skills.</w:t>
      </w:r>
    </w:p>
    <w:p w14:paraId="2F4AA625" w14:textId="4A808A47" w:rsidR="00E149EE" w:rsidRDefault="00286237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/>
        <w:jc w:val="both"/>
        <w:rPr>
          <w:rFonts w:ascii="Symbol" w:hAnsi="Symbol"/>
        </w:rPr>
      </w:pPr>
      <w:r>
        <w:pict w14:anchorId="1F615670">
          <v:rect id="_x0000_s1030" alt="" style="position:absolute;left:0;text-align:left;margin-left:122.05pt;margin-top:12.3pt;width:3pt;height:.5pt;z-index:-1577574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B15783" w:rsidRPr="00C80D68">
        <w:rPr>
          <w:b/>
          <w:bCs/>
        </w:rPr>
        <w:t>Ahmad, Imad</w:t>
      </w:r>
      <w:r w:rsidR="00B15783">
        <w:t>, and Najib U Khan. “Sex Disparity Among Faculty of Physiology in North American</w:t>
      </w:r>
      <w:r w:rsidR="00B15783">
        <w:rPr>
          <w:spacing w:val="1"/>
        </w:rPr>
        <w:t xml:space="preserve"> </w:t>
      </w:r>
      <w:r w:rsidR="00B15783">
        <w:t xml:space="preserve">Academia: Differences in Scholarly Productivity and Academic Rank.” </w:t>
      </w:r>
      <w:proofErr w:type="spellStart"/>
      <w:r w:rsidR="00B15783">
        <w:rPr>
          <w:i/>
        </w:rPr>
        <w:t>Cureus</w:t>
      </w:r>
      <w:proofErr w:type="spellEnd"/>
      <w:r w:rsidR="00B15783">
        <w:rPr>
          <w:i/>
        </w:rPr>
        <w:t xml:space="preserve"> </w:t>
      </w:r>
      <w:r w:rsidR="00B15783">
        <w:t>vol. 12,12 e11850. 2 Dec. 2020,</w:t>
      </w:r>
      <w:r w:rsidR="00B15783">
        <w:rPr>
          <w:spacing w:val="1"/>
        </w:rPr>
        <w:t xml:space="preserve"> </w:t>
      </w:r>
      <w:r w:rsidR="00B15783">
        <w:t>doi:10.7759/cureus.11850</w:t>
      </w:r>
      <w:r w:rsidR="00276E8C">
        <w:t xml:space="preserve"> [</w:t>
      </w:r>
      <w:r w:rsidR="00276E8C" w:rsidRPr="00276E8C">
        <w:t>https://pubmed.ncbi.nlm.nih.gov/33409087/</w:t>
      </w:r>
      <w:r w:rsidR="00276E8C">
        <w:t>]</w:t>
      </w:r>
    </w:p>
    <w:p w14:paraId="488F20B6" w14:textId="62C991F0" w:rsidR="00C01B85" w:rsidRDefault="00C01B85" w:rsidP="00C01B85">
      <w:pPr>
        <w:pStyle w:val="Heading1"/>
        <w:spacing w:before="90" w:after="13"/>
      </w:pPr>
      <w:bookmarkStart w:id="3" w:name="PROFESSIONAL_CERTIFICATIONS"/>
      <w:bookmarkEnd w:id="3"/>
      <w:r>
        <w:rPr>
          <w:spacing w:val="-1"/>
        </w:rPr>
        <w:t>SKILLS</w:t>
      </w:r>
    </w:p>
    <w:p w14:paraId="35E6BEFC" w14:textId="77777777" w:rsidR="00C01B85" w:rsidRDefault="00C01B85" w:rsidP="00C01B85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D47F0F" wp14:editId="661B0FB4">
                <wp:extent cx="6896100" cy="6350"/>
                <wp:effectExtent l="0" t="0" r="12700" b="6350"/>
                <wp:docPr id="121512034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1464401390" name="Line 12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1583A5" id="Group 11" o:spid="_x0000_s1026" style="width:543pt;height:.5pt;mso-position-horizontal-relative:char;mso-position-vertical-relative:line" coordsize="1086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">
                <v:line id="Line 12" o:spid="_x0000_s1027" style="position:absolute;visibility:visible;mso-wrap-style:square" from="0,5" to="1086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70398D5B" w14:textId="7A13B8A6" w:rsidR="00C01B85" w:rsidRDefault="00C01B85" w:rsidP="00356AE6">
      <w:pPr>
        <w:spacing w:before="10"/>
        <w:ind w:left="159"/>
      </w:pPr>
      <w:r>
        <w:rPr>
          <w:b/>
        </w:rPr>
        <w:t>Programming Languages:</w:t>
      </w:r>
      <w:r>
        <w:rPr>
          <w:b/>
          <w:spacing w:val="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SQL,</w:t>
      </w:r>
      <w:r>
        <w:rPr>
          <w:spacing w:val="1"/>
        </w:rPr>
        <w:t xml:space="preserve"> Java, </w:t>
      </w:r>
      <w:r>
        <w:t>JavaScript,</w:t>
      </w:r>
      <w:r>
        <w:rPr>
          <w:spacing w:val="-5"/>
        </w:rPr>
        <w:t xml:space="preserve"> </w:t>
      </w:r>
      <w:r>
        <w:t>HTML, CSS</w:t>
      </w:r>
    </w:p>
    <w:p w14:paraId="6AF0C4A8" w14:textId="2597ADA3" w:rsidR="00C01B85" w:rsidRDefault="00CA74FF" w:rsidP="00C01B85">
      <w:pPr>
        <w:spacing w:before="17"/>
        <w:ind w:left="160"/>
      </w:pPr>
      <w:r>
        <w:rPr>
          <w:b/>
        </w:rPr>
        <w:t xml:space="preserve">Big Data and </w:t>
      </w:r>
      <w:r w:rsidR="00523BC5">
        <w:rPr>
          <w:b/>
        </w:rPr>
        <w:t>Analytics</w:t>
      </w:r>
      <w:r>
        <w:rPr>
          <w:b/>
        </w:rPr>
        <w:t xml:space="preserve"> Tools</w:t>
      </w:r>
      <w:r w:rsidR="00C01B85">
        <w:rPr>
          <w:b/>
        </w:rPr>
        <w:t xml:space="preserve">: </w:t>
      </w:r>
      <w:r w:rsidR="00C01B85">
        <w:t>MySQL,</w:t>
      </w:r>
      <w:r w:rsidR="00C01B85">
        <w:rPr>
          <w:spacing w:val="-7"/>
        </w:rPr>
        <w:t xml:space="preserve"> </w:t>
      </w:r>
      <w:r>
        <w:t>Spark, Hadoop</w:t>
      </w:r>
      <w:r w:rsidR="00C01B85">
        <w:t>,</w:t>
      </w:r>
      <w:r w:rsidR="00C01B85">
        <w:rPr>
          <w:spacing w:val="-7"/>
        </w:rPr>
        <w:t xml:space="preserve"> </w:t>
      </w:r>
      <w:r w:rsidR="00C01B85">
        <w:t>MongoDB</w:t>
      </w:r>
      <w:r>
        <w:t>, Kafka,</w:t>
      </w:r>
      <w:r>
        <w:rPr>
          <w:spacing w:val="-7"/>
        </w:rPr>
        <w:t xml:space="preserve"> </w:t>
      </w:r>
      <w:r>
        <w:t>AWS</w:t>
      </w:r>
      <w:r w:rsidR="00523BC5">
        <w:rPr>
          <w:spacing w:val="-1"/>
        </w:rPr>
        <w:t xml:space="preserve"> database services, Tableau</w:t>
      </w:r>
    </w:p>
    <w:p w14:paraId="5D9ED390" w14:textId="53169635" w:rsidR="00C01B85" w:rsidRDefault="00C01B85" w:rsidP="00C01B85">
      <w:pPr>
        <w:spacing w:before="17"/>
        <w:ind w:left="160"/>
      </w:pPr>
      <w:r>
        <w:rPr>
          <w:b/>
        </w:rPr>
        <w:t>Machine</w:t>
      </w:r>
      <w:r>
        <w:rPr>
          <w:b/>
          <w:spacing w:val="-5"/>
        </w:rPr>
        <w:t xml:space="preserve"> </w:t>
      </w:r>
      <w:r>
        <w:rPr>
          <w:b/>
        </w:rPr>
        <w:t>Learning:</w:t>
      </w:r>
      <w:r>
        <w:rPr>
          <w:b/>
          <w:spacing w:val="-1"/>
        </w:rPr>
        <w:t xml:space="preserve"> </w:t>
      </w:r>
      <w:r>
        <w:t>scikit-learn,</w:t>
      </w:r>
      <w:r>
        <w:rPr>
          <w:spacing w:val="-7"/>
        </w:rPr>
        <w:t xml:space="preserve"> </w:t>
      </w:r>
      <w:r>
        <w:t>TensorFlow,</w:t>
      </w:r>
      <w:r>
        <w:rPr>
          <w:spacing w:val="-7"/>
        </w:rPr>
        <w:t xml:space="preserve"> </w:t>
      </w:r>
      <w:proofErr w:type="spellStart"/>
      <w:r>
        <w:t>PyTorch</w:t>
      </w:r>
      <w:proofErr w:type="spellEnd"/>
      <w:r>
        <w:t>,</w:t>
      </w:r>
      <w:r w:rsidR="00523BC5">
        <w:rPr>
          <w:spacing w:val="-2"/>
        </w:rPr>
        <w:t xml:space="preserve"> matplotlib, </w:t>
      </w:r>
      <w:proofErr w:type="spellStart"/>
      <w:r w:rsidR="00523BC5">
        <w:t>scipy</w:t>
      </w:r>
      <w:proofErr w:type="spellEnd"/>
      <w:r w:rsidR="00523BC5">
        <w:t xml:space="preserve">, </w:t>
      </w:r>
      <w:r w:rsidR="00791780">
        <w:t>S</w:t>
      </w:r>
      <w:r w:rsidR="00523BC5">
        <w:t xml:space="preserve">upervised and </w:t>
      </w:r>
      <w:r w:rsidR="00791780">
        <w:t>U</w:t>
      </w:r>
      <w:r w:rsidR="00523BC5">
        <w:t xml:space="preserve">nsupervised </w:t>
      </w:r>
      <w:r w:rsidR="00791780">
        <w:t>L</w:t>
      </w:r>
      <w:r w:rsidR="00523BC5">
        <w:t>earning</w:t>
      </w:r>
      <w:r w:rsidR="00791780">
        <w:t xml:space="preserve"> Algorithms</w:t>
      </w:r>
      <w:r w:rsidR="006E0BCE">
        <w:t xml:space="preserve">, </w:t>
      </w:r>
      <w:r w:rsidR="006E0BCE">
        <w:rPr>
          <w:bCs/>
        </w:rPr>
        <w:t xml:space="preserve">A/B testing, </w:t>
      </w:r>
      <w:r w:rsidR="00791780">
        <w:rPr>
          <w:bCs/>
        </w:rPr>
        <w:t>H</w:t>
      </w:r>
      <w:r w:rsidR="006E0BCE">
        <w:rPr>
          <w:bCs/>
        </w:rPr>
        <w:t>ypothesis testing,</w:t>
      </w:r>
      <w:r w:rsidR="006E0BCE" w:rsidRPr="00523BC5">
        <w:rPr>
          <w:bCs/>
        </w:rPr>
        <w:t xml:space="preserve"> </w:t>
      </w:r>
      <w:r w:rsidR="00791780">
        <w:rPr>
          <w:bCs/>
        </w:rPr>
        <w:t>T</w:t>
      </w:r>
      <w:r w:rsidR="006E0BCE">
        <w:rPr>
          <w:bCs/>
        </w:rPr>
        <w:t>ime series</w:t>
      </w:r>
      <w:r w:rsidR="00791780">
        <w:rPr>
          <w:bCs/>
        </w:rPr>
        <w:t xml:space="preserve">, </w:t>
      </w:r>
      <w:proofErr w:type="gramStart"/>
      <w:r w:rsidR="00791780">
        <w:rPr>
          <w:bCs/>
        </w:rPr>
        <w:t>Statistics</w:t>
      </w:r>
      <w:proofErr w:type="gramEnd"/>
    </w:p>
    <w:p w14:paraId="4801B8AC" w14:textId="26C1386F" w:rsidR="00E149EE" w:rsidRDefault="00000000" w:rsidP="00356AE6">
      <w:pPr>
        <w:pStyle w:val="Heading1"/>
        <w:spacing w:before="90" w:after="10"/>
        <w:ind w:left="159"/>
      </w:pPr>
      <w:r>
        <w:rPr>
          <w:spacing w:val="-1"/>
        </w:rPr>
        <w:t>PROFESSIONAL</w:t>
      </w:r>
      <w:r>
        <w:rPr>
          <w:spacing w:val="-7"/>
        </w:rPr>
        <w:t xml:space="preserve"> </w:t>
      </w:r>
      <w:r>
        <w:t>CERTIFICATIONS</w:t>
      </w:r>
    </w:p>
    <w:p w14:paraId="051671A9" w14:textId="77777777" w:rsidR="00E149EE" w:rsidRDefault="00286237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7ED963E5">
          <v:group id="_x0000_s1028" alt="" style="width:543pt;height:.5pt;mso-position-horizontal-relative:char;mso-position-vertical-relative:line" coordsize="10860,10">
            <v:line id="_x0000_s1029" alt="" style="position:absolute" from="0,5" to="10860,5" strokeweight=".48pt"/>
            <w10:anchorlock/>
          </v:group>
        </w:pict>
      </w:r>
    </w:p>
    <w:p w14:paraId="49130555" w14:textId="741182BC" w:rsidR="00E149EE" w:rsidRDefault="00000000" w:rsidP="008F5160">
      <w:pPr>
        <w:tabs>
          <w:tab w:val="right" w:pos="11057"/>
        </w:tabs>
        <w:spacing w:before="12"/>
        <w:ind w:left="160"/>
        <w:jc w:val="both"/>
      </w:pPr>
      <w:hyperlink r:id="rId7">
        <w:r>
          <w:rPr>
            <w:b/>
            <w:color w:val="0000FF"/>
            <w:spacing w:val="-1"/>
            <w:u w:val="single" w:color="0000FF"/>
          </w:rPr>
          <w:t>AWS</w:t>
        </w:r>
        <w:r>
          <w:rPr>
            <w:b/>
            <w:color w:val="0000FF"/>
            <w:spacing w:val="3"/>
            <w:u w:val="single" w:color="0000FF"/>
          </w:rPr>
          <w:t xml:space="preserve"> </w:t>
        </w:r>
        <w:r>
          <w:rPr>
            <w:b/>
            <w:color w:val="0000FF"/>
            <w:spacing w:val="-1"/>
            <w:u w:val="single" w:color="0000FF"/>
          </w:rPr>
          <w:t>Certified</w:t>
        </w:r>
        <w:r>
          <w:rPr>
            <w:b/>
            <w:color w:val="0000FF"/>
            <w:spacing w:val="-3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Cloud</w:t>
        </w:r>
        <w:r>
          <w:rPr>
            <w:b/>
            <w:color w:val="0000FF"/>
            <w:spacing w:val="-2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Practitioner</w:t>
        </w:r>
      </w:hyperlink>
      <w:r>
        <w:t>,</w:t>
      </w:r>
      <w:r>
        <w:rPr>
          <w:spacing w:val="-14"/>
        </w:rPr>
        <w:t xml:space="preserve"> </w:t>
      </w:r>
      <w:r>
        <w:rPr>
          <w:i/>
        </w:rPr>
        <w:t>Amazon</w:t>
      </w:r>
      <w:r>
        <w:rPr>
          <w:i/>
          <w:spacing w:val="-4"/>
        </w:rPr>
        <w:t xml:space="preserve"> </w:t>
      </w:r>
      <w:r>
        <w:rPr>
          <w:i/>
        </w:rPr>
        <w:t>Web</w:t>
      </w:r>
      <w:r>
        <w:rPr>
          <w:i/>
          <w:spacing w:val="-4"/>
        </w:rPr>
        <w:t xml:space="preserve"> </w:t>
      </w:r>
      <w:r>
        <w:rPr>
          <w:i/>
        </w:rPr>
        <w:t>Services</w:t>
      </w:r>
      <w:r w:rsidR="008F5160">
        <w:rPr>
          <w:i/>
        </w:rPr>
        <w:tab/>
      </w:r>
      <w:r>
        <w:t>August</w:t>
      </w:r>
      <w:r>
        <w:rPr>
          <w:spacing w:val="-2"/>
        </w:rPr>
        <w:t xml:space="preserve"> </w:t>
      </w:r>
      <w:r>
        <w:t>2023</w:t>
      </w:r>
    </w:p>
    <w:p w14:paraId="79C07CC5" w14:textId="77777777" w:rsidR="00E149EE" w:rsidRDefault="00000000" w:rsidP="00356AE6">
      <w:pPr>
        <w:pStyle w:val="Heading1"/>
        <w:spacing w:before="90" w:after="5"/>
        <w:ind w:left="159"/>
      </w:pPr>
      <w:bookmarkStart w:id="4" w:name="HIGHLIGHTED_PROJECTS"/>
      <w:bookmarkEnd w:id="4"/>
      <w:r>
        <w:rPr>
          <w:spacing w:val="-1"/>
        </w:rPr>
        <w:t>HIGHLIGHTED</w:t>
      </w:r>
      <w:r>
        <w:rPr>
          <w:spacing w:val="-7"/>
        </w:rPr>
        <w:t xml:space="preserve"> </w:t>
      </w:r>
      <w:r>
        <w:rPr>
          <w:spacing w:val="-1"/>
        </w:rPr>
        <w:t>PROJECTS</w:t>
      </w:r>
    </w:p>
    <w:p w14:paraId="687F8B2C" w14:textId="77777777" w:rsidR="00E149EE" w:rsidRDefault="00286237"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</w:r>
      <w:r>
        <w:rPr>
          <w:sz w:val="2"/>
        </w:rPr>
        <w:pict w14:anchorId="74B660D5">
          <v:group id="_x0000_s1026" alt="" style="width:543pt;height:.5pt;mso-position-horizontal-relative:char;mso-position-vertical-relative:line" coordsize="10860,10">
            <v:line id="_x0000_s1027" alt="" style="position:absolute" from="0,5" to="10860,5" strokeweight=".48pt"/>
            <w10:anchorlock/>
          </v:group>
        </w:pict>
      </w:r>
    </w:p>
    <w:p w14:paraId="000B0FB3" w14:textId="7A3CA8D2" w:rsidR="00E149EE" w:rsidRPr="00356AE6" w:rsidRDefault="00000000" w:rsidP="00356AE6">
      <w:pPr>
        <w:pStyle w:val="BodyText"/>
        <w:spacing w:before="10"/>
        <w:ind w:left="159"/>
        <w:rPr>
          <w:color w:val="000000" w:themeColor="text1"/>
        </w:rPr>
      </w:pPr>
      <w:r w:rsidRPr="00356AE6">
        <w:rPr>
          <w:b/>
          <w:bCs/>
          <w:color w:val="000000" w:themeColor="text1"/>
        </w:rPr>
        <w:t>Recycling</w:t>
      </w:r>
      <w:r w:rsidRPr="00356AE6">
        <w:rPr>
          <w:b/>
          <w:bCs/>
          <w:color w:val="000000" w:themeColor="text1"/>
          <w:spacing w:val="-8"/>
        </w:rPr>
        <w:t xml:space="preserve"> </w:t>
      </w:r>
      <w:r w:rsidRPr="00356AE6">
        <w:rPr>
          <w:b/>
          <w:bCs/>
          <w:color w:val="000000" w:themeColor="text1"/>
        </w:rPr>
        <w:t>Image</w:t>
      </w:r>
      <w:r w:rsidRPr="00356AE6">
        <w:rPr>
          <w:b/>
          <w:bCs/>
          <w:color w:val="000000" w:themeColor="text1"/>
          <w:spacing w:val="-2"/>
        </w:rPr>
        <w:t xml:space="preserve"> </w:t>
      </w:r>
      <w:r w:rsidRPr="00356AE6">
        <w:rPr>
          <w:b/>
          <w:bCs/>
          <w:color w:val="000000" w:themeColor="text1"/>
        </w:rPr>
        <w:t>Classifying</w:t>
      </w:r>
      <w:r w:rsidRPr="00356AE6">
        <w:rPr>
          <w:b/>
          <w:bCs/>
          <w:color w:val="000000" w:themeColor="text1"/>
          <w:spacing w:val="-7"/>
        </w:rPr>
        <w:t xml:space="preserve"> </w:t>
      </w:r>
      <w:r w:rsidRPr="00356AE6">
        <w:rPr>
          <w:b/>
          <w:bCs/>
          <w:color w:val="000000" w:themeColor="text1"/>
        </w:rPr>
        <w:t>Robot</w:t>
      </w:r>
      <w:r w:rsidR="00152C79" w:rsidRPr="00356AE6">
        <w:rPr>
          <w:color w:val="000000" w:themeColor="text1"/>
        </w:rPr>
        <w:t xml:space="preserve"> [https://github.com/imadahmad97/garbage-image-classifier]</w:t>
      </w:r>
    </w:p>
    <w:p w14:paraId="1342E8E7" w14:textId="521A5A26" w:rsidR="00E149EE" w:rsidRPr="00ED7907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Developed</w:t>
      </w:r>
      <w:r>
        <w:rPr>
          <w:spacing w:val="-6"/>
        </w:rPr>
        <w:t xml:space="preserve"> </w:t>
      </w:r>
      <w:r w:rsidR="00ED7907">
        <w:rPr>
          <w:bCs/>
        </w:rPr>
        <w:t>and deployed</w:t>
      </w:r>
      <w:r w:rsidRPr="00ED7907">
        <w:rPr>
          <w:bCs/>
          <w:spacing w:val="-3"/>
        </w:rPr>
        <w:t xml:space="preserve"> </w:t>
      </w:r>
      <w:r w:rsidRPr="00ED7907">
        <w:rPr>
          <w:bCs/>
        </w:rPr>
        <w:t>Convolutional</w:t>
      </w:r>
      <w:r w:rsidRPr="00ED7907">
        <w:rPr>
          <w:bCs/>
          <w:spacing w:val="-6"/>
        </w:rPr>
        <w:t xml:space="preserve"> </w:t>
      </w:r>
      <w:r w:rsidRPr="00ED7907">
        <w:rPr>
          <w:bCs/>
        </w:rPr>
        <w:t>Neural</w:t>
      </w:r>
      <w:r w:rsidRPr="00ED7907">
        <w:rPr>
          <w:bCs/>
          <w:spacing w:val="-7"/>
        </w:rPr>
        <w:t xml:space="preserve"> </w:t>
      </w:r>
      <w:r w:rsidRPr="00ED7907">
        <w:rPr>
          <w:bCs/>
        </w:rPr>
        <w:t>Network</w:t>
      </w:r>
      <w:r w:rsidR="00ED7907">
        <w:rPr>
          <w:bCs/>
        </w:rPr>
        <w:t xml:space="preserve"> in TensorFlow</w:t>
      </w:r>
      <w:r w:rsidRPr="00ED7907">
        <w:rPr>
          <w:bCs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accurately</w:t>
      </w:r>
      <w:r>
        <w:rPr>
          <w:spacing w:val="-10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waste</w:t>
      </w:r>
      <w:r w:rsidR="00ED7907">
        <w:t>, achieving 85% accuracy in image classification.</w:t>
      </w:r>
    </w:p>
    <w:p w14:paraId="1281641D" w14:textId="1BE5EBD6" w:rsidR="00ED7907" w:rsidRPr="00ED7907" w:rsidRDefault="00ED7907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Processed over 10,000 labelled images of waste using Python’s OpenCV library, collected from both Kaggle datasets and web scraped with Python’s Selenium library.</w:t>
      </w:r>
    </w:p>
    <w:p w14:paraId="08ED9474" w14:textId="78D25B4A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Enabled</w:t>
      </w:r>
      <w:r>
        <w:rPr>
          <w:spacing w:val="-6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transferring the</w:t>
      </w:r>
      <w:r>
        <w:rPr>
          <w:spacing w:val="-9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Raspberry Pi</w:t>
      </w:r>
      <w:r>
        <w:rPr>
          <w:spacing w:val="-8"/>
        </w:rPr>
        <w:t xml:space="preserve"> </w:t>
      </w:r>
      <w:r>
        <w:t>powered</w:t>
      </w:r>
      <w:r>
        <w:rPr>
          <w:spacing w:val="-6"/>
        </w:rPr>
        <w:t xml:space="preserve"> </w:t>
      </w:r>
      <w:r>
        <w:t>robot</w:t>
      </w:r>
      <w:r w:rsidR="009532EB">
        <w:rPr>
          <w:spacing w:val="-7"/>
        </w:rPr>
        <w:t>: [</w:t>
      </w:r>
      <w:r w:rsidR="009532EB" w:rsidRPr="009532EB">
        <w:t>https://youtu.be/s5CwtBsv_bo</w:t>
      </w:r>
      <w:r w:rsidR="009532EB">
        <w:t>].</w:t>
      </w:r>
    </w:p>
    <w:p w14:paraId="1D64D1E7" w14:textId="77777777" w:rsidR="00E149EE" w:rsidRDefault="00E149EE" w:rsidP="004A69EC">
      <w:pPr>
        <w:pStyle w:val="BodyText"/>
        <w:spacing w:before="17"/>
        <w:ind w:left="0"/>
        <w:rPr>
          <w:sz w:val="15"/>
        </w:rPr>
      </w:pPr>
    </w:p>
    <w:p w14:paraId="3FD54164" w14:textId="50D4B1AC" w:rsidR="00E149EE" w:rsidRPr="003B703A" w:rsidRDefault="00000000" w:rsidP="00DA2C26">
      <w:pPr>
        <w:pStyle w:val="BodyText"/>
        <w:tabs>
          <w:tab w:val="left" w:pos="3453"/>
        </w:tabs>
        <w:spacing w:before="17"/>
        <w:ind w:left="160"/>
        <w:rPr>
          <w:color w:val="000000" w:themeColor="text1"/>
        </w:rPr>
      </w:pPr>
      <w:hyperlink r:id="rId8">
        <w:r w:rsidRPr="00356AE6">
          <w:rPr>
            <w:b/>
            <w:bCs/>
            <w:color w:val="000000" w:themeColor="text1"/>
          </w:rPr>
          <w:t>Chessalytics</w:t>
        </w:r>
      </w:hyperlink>
      <w:r w:rsidR="003B703A">
        <w:rPr>
          <w:b/>
          <w:bCs/>
          <w:color w:val="000000" w:themeColor="text1"/>
        </w:rPr>
        <w:t xml:space="preserve"> </w:t>
      </w:r>
      <w:r w:rsidR="003B703A">
        <w:rPr>
          <w:color w:val="000000" w:themeColor="text1"/>
        </w:rPr>
        <w:t>[</w:t>
      </w:r>
      <w:r w:rsidR="003B703A" w:rsidRPr="003B703A">
        <w:rPr>
          <w:color w:val="000000" w:themeColor="text1"/>
        </w:rPr>
        <w:t>https://medium.com/@imadahmad97</w:t>
      </w:r>
      <w:r w:rsidR="003B703A">
        <w:rPr>
          <w:color w:val="000000" w:themeColor="text1"/>
        </w:rPr>
        <w:t>]</w:t>
      </w:r>
    </w:p>
    <w:p w14:paraId="733A7530" w14:textId="0986FB3D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Published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insightful</w:t>
      </w:r>
      <w:r>
        <w:rPr>
          <w:spacing w:val="-5"/>
        </w:rPr>
        <w:t xml:space="preserve"> </w:t>
      </w:r>
      <w:r>
        <w:t>Medium</w:t>
      </w:r>
      <w:r>
        <w:rPr>
          <w:spacing w:val="-4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where I</w:t>
      </w:r>
      <w:r>
        <w:rPr>
          <w:spacing w:val="-6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years’</w:t>
      </w:r>
      <w:r>
        <w:rPr>
          <w:spacing w:val="-3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of</w:t>
      </w:r>
      <w:r w:rsidR="00ED7907">
        <w:t xml:space="preserve"> my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game data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Chess.com.</w:t>
      </w:r>
    </w:p>
    <w:p w14:paraId="24AEA6CE" w14:textId="77777777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Employed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 w:rsidRPr="00381B83">
        <w:rPr>
          <w:bCs/>
        </w:rPr>
        <w:t>Tableau</w:t>
      </w:r>
      <w:r>
        <w:rPr>
          <w:b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 w:rsidRPr="00381B83">
        <w:rPr>
          <w:bCs/>
        </w:rPr>
        <w:t>Plotly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craft</w:t>
      </w:r>
      <w:r>
        <w:rPr>
          <w:spacing w:val="-4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visuals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blog</w:t>
      </w:r>
      <w:r>
        <w:rPr>
          <w:spacing w:val="-2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engagement.</w:t>
      </w:r>
    </w:p>
    <w:p w14:paraId="5B41E3C2" w14:textId="77777777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/>
        <w:rPr>
          <w:rFonts w:ascii="Symbol" w:hAnsi="Symbol"/>
        </w:rPr>
      </w:pPr>
      <w:r>
        <w:t>Demonstrated a robust understanding of data analysis and presentation through powerful insights, underlining data-</w:t>
      </w:r>
      <w:r>
        <w:rPr>
          <w:spacing w:val="-52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decision making.</w:t>
      </w:r>
    </w:p>
    <w:sectPr w:rsidR="00E149EE">
      <w:type w:val="continuous"/>
      <w:pgSz w:w="12240" w:h="15840"/>
      <w:pgMar w:top="720" w:right="4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BB"/>
    <w:multiLevelType w:val="hybridMultilevel"/>
    <w:tmpl w:val="9F90FB2E"/>
    <w:lvl w:ilvl="0" w:tplc="C6C03BCA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2622321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4796BB9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1E38B1F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C8841286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FA88CCD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29DAF55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701AF8DE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  <w:lvl w:ilvl="8" w:tplc="0CF67846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num w:numId="1" w16cid:durableId="99457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49EE"/>
    <w:rsid w:val="00112993"/>
    <w:rsid w:val="00152C79"/>
    <w:rsid w:val="001B10AD"/>
    <w:rsid w:val="00246F87"/>
    <w:rsid w:val="00256883"/>
    <w:rsid w:val="00276E8C"/>
    <w:rsid w:val="00286237"/>
    <w:rsid w:val="002F09DF"/>
    <w:rsid w:val="00356AE6"/>
    <w:rsid w:val="00381B83"/>
    <w:rsid w:val="003B703A"/>
    <w:rsid w:val="003D7FA9"/>
    <w:rsid w:val="00453DA5"/>
    <w:rsid w:val="004A69EC"/>
    <w:rsid w:val="004B2E2A"/>
    <w:rsid w:val="00523BC5"/>
    <w:rsid w:val="005C7D24"/>
    <w:rsid w:val="00653772"/>
    <w:rsid w:val="00656DDC"/>
    <w:rsid w:val="006E0BCE"/>
    <w:rsid w:val="00791780"/>
    <w:rsid w:val="008F5160"/>
    <w:rsid w:val="009002FE"/>
    <w:rsid w:val="009319AC"/>
    <w:rsid w:val="009532EB"/>
    <w:rsid w:val="009C5532"/>
    <w:rsid w:val="00A66873"/>
    <w:rsid w:val="00B15783"/>
    <w:rsid w:val="00C01B85"/>
    <w:rsid w:val="00C80D68"/>
    <w:rsid w:val="00CA74FF"/>
    <w:rsid w:val="00D8523E"/>
    <w:rsid w:val="00D86FD3"/>
    <w:rsid w:val="00DA2C26"/>
    <w:rsid w:val="00DC797F"/>
    <w:rsid w:val="00E149EE"/>
    <w:rsid w:val="00E57BC6"/>
    <w:rsid w:val="00EC5A8D"/>
    <w:rsid w:val="00ED57CC"/>
    <w:rsid w:val="00ED7907"/>
    <w:rsid w:val="00F4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CDFD528"/>
  <w15:docId w15:val="{67BF0938-509E-8D41-B333-3E4BE1B3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7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</w:style>
  <w:style w:type="paragraph" w:styleId="Title">
    <w:name w:val="Title"/>
    <w:basedOn w:val="Normal"/>
    <w:uiPriority w:val="10"/>
    <w:qFormat/>
    <w:pPr>
      <w:spacing w:before="62" w:line="459" w:lineRule="exact"/>
      <w:ind w:left="1962" w:right="195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dahmad97/garbage-image-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22444eaa-2cfa-4a7d-ade2-4608ca8922a0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dahmad.ca/" TargetMode="External"/><Relationship Id="rId5" Type="http://schemas.openxmlformats.org/officeDocument/2006/relationships/hyperlink" Target="mailto:imadahmad97@yahoo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imad ahmad</dc:creator>
  <cp:lastModifiedBy>Ahmad, Imad</cp:lastModifiedBy>
  <cp:revision>52</cp:revision>
  <dcterms:created xsi:type="dcterms:W3CDTF">2024-01-15T17:25:00Z</dcterms:created>
  <dcterms:modified xsi:type="dcterms:W3CDTF">2024-01-15T22:09:00Z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2024-01-15T00:00:00Z</vt:filetime>
  </property>
</Properties>
</file>