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34988" w14:textId="77777777" w:rsidR="00F5795C" w:rsidRDefault="00F5795C"/>
    <w:p w14:paraId="6128E6D5" w14:textId="77777777" w:rsidR="00F5795C" w:rsidRDefault="00000000">
      <w:pPr>
        <w:spacing w:after="60"/>
        <w:jc w:val="right"/>
      </w:pPr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 xml:space="preserve">DAILY </w:t>
      </w:r>
      <w:proofErr w:type="gramStart"/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>STATECRAFT  ■</w:t>
      </w:r>
      <w:proofErr w:type="gramEnd"/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 xml:space="preserve">  Brand </w:t>
      </w:r>
      <w:proofErr w:type="gramStart"/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>Strategy  ■</w:t>
      </w:r>
      <w:proofErr w:type="gramEnd"/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 xml:space="preserve">  v7.0 /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5DD069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1A1A1A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792C5FF4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9C7A2E"/>
                <w:sz w:val="40"/>
                <w:szCs w:val="40"/>
              </w:rPr>
              <w:t>DAILY STATECRAFT</w:t>
            </w:r>
          </w:p>
          <w:p w14:paraId="366A0708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EEEEEE"/>
                <w:sz w:val="28"/>
                <w:szCs w:val="28"/>
              </w:rPr>
              <w:t>ブランド戦略書 v7.0 ── 王国の核</w:t>
            </w:r>
          </w:p>
          <w:p w14:paraId="1C9C8D42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0"/>
                <w:szCs w:val="10"/>
              </w:rPr>
              <w:t xml:space="preserve"> </w:t>
            </w:r>
          </w:p>
          <w:p w14:paraId="3CE3DE2A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i/>
                <w:iCs/>
                <w:color w:val="9C7A2E"/>
                <w:sz w:val="22"/>
                <w:szCs w:val="22"/>
              </w:rPr>
              <w:t>自己統治論 / The Doctrine of Self-Statecraft</w:t>
            </w:r>
          </w:p>
          <w:p w14:paraId="0CCECC26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0"/>
                <w:szCs w:val="10"/>
              </w:rPr>
              <w:t xml:space="preserve"> </w:t>
            </w:r>
          </w:p>
          <w:p w14:paraId="747A8DF1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i/>
                <w:iCs/>
                <w:color w:val="AAAAAA"/>
                <w:sz w:val="19"/>
                <w:szCs w:val="19"/>
              </w:rPr>
              <w:t>思想・ブランド設計・事業構造・マネタイズ・メディア・判断基準</w:t>
            </w:r>
          </w:p>
          <w:p w14:paraId="1CA442F9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8"/>
                <w:szCs w:val="8"/>
              </w:rPr>
              <w:t xml:space="preserve"> </w:t>
            </w:r>
          </w:p>
          <w:p w14:paraId="64AA1E00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i/>
                <w:iCs/>
                <w:color w:val="9C7A2E"/>
                <w:sz w:val="20"/>
                <w:szCs w:val="20"/>
              </w:rPr>
              <w:t>葦なる刃は、静かに尖れる。</w:t>
            </w:r>
          </w:p>
          <w:p w14:paraId="6D4DD424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999999"/>
                <w:sz w:val="17"/>
                <w:szCs w:val="17"/>
              </w:rPr>
              <w:t>いまだ唯仁（</w:t>
            </w:r>
            <w:proofErr w:type="spellStart"/>
            <w:r>
              <w:rPr>
                <w:rFonts w:ascii="Yu Gothic" w:eastAsia="Yu Gothic" w:hAnsi="Yu Gothic" w:cs="Yu Gothic"/>
                <w:b/>
                <w:bCs/>
                <w:color w:val="999999"/>
                <w:sz w:val="17"/>
                <w:szCs w:val="17"/>
              </w:rPr>
              <w:t>Tadahito</w:t>
            </w:r>
            <w:proofErr w:type="spellEnd"/>
            <w:r>
              <w:rPr>
                <w:rFonts w:ascii="Yu Gothic" w:eastAsia="Yu Gothic" w:hAnsi="Yu Gothic" w:cs="Yu Gothic"/>
                <w:b/>
                <w:bCs/>
                <w:color w:val="999999"/>
                <w:sz w:val="17"/>
                <w:szCs w:val="17"/>
              </w:rPr>
              <w:t xml:space="preserve"> Imada）／ </w:t>
            </w:r>
            <w:proofErr w:type="spellStart"/>
            <w:r>
              <w:rPr>
                <w:rFonts w:ascii="Yu Gothic" w:eastAsia="Yu Gothic" w:hAnsi="Yu Gothic" w:cs="Yu Gothic"/>
                <w:b/>
                <w:bCs/>
                <w:color w:val="999999"/>
                <w:sz w:val="17"/>
                <w:szCs w:val="17"/>
              </w:rPr>
              <w:t>imadaruma</w:t>
            </w:r>
            <w:proofErr w:type="spellEnd"/>
            <w:r>
              <w:rPr>
                <w:rFonts w:ascii="Yu Gothic" w:eastAsia="Yu Gothic" w:hAnsi="Yu Gothic" w:cs="Yu Gothic"/>
                <w:b/>
                <w:bCs/>
                <w:color w:val="999999"/>
                <w:sz w:val="17"/>
                <w:szCs w:val="17"/>
              </w:rPr>
              <w:t xml:space="preserve">　｜　v7.0　｜　2026年6月</w:t>
            </w:r>
          </w:p>
        </w:tc>
      </w:tr>
    </w:tbl>
    <w:p w14:paraId="1F750021" w14:textId="77777777" w:rsidR="00F5795C" w:rsidRDefault="00F5795C"/>
    <w:p w14:paraId="6692B99E" w14:textId="77777777" w:rsidR="00F5795C" w:rsidRDefault="00000000">
      <w:pPr>
        <w:pStyle w:val="1"/>
        <w:pBdr>
          <w:bottom w:val="single" w:sz="10" w:space="6" w:color="9C7A2E"/>
        </w:pBdr>
      </w:pPr>
      <w:r>
        <w:t>00. このファイルの位置付け</w:t>
      </w:r>
    </w:p>
    <w:p w14:paraId="25E7D51E" w14:textId="77777777" w:rsidR="00F5795C" w:rsidRDefault="00000000">
      <w:pPr>
        <w:spacing w:after="120" w:line="300" w:lineRule="auto"/>
      </w:pPr>
      <w:r>
        <w:t>本書は Daily Statecraft（</w:t>
      </w:r>
      <w:proofErr w:type="spellStart"/>
      <w:r>
        <w:t>imadaruma</w:t>
      </w:r>
      <w:proofErr w:type="spellEnd"/>
      <w:r>
        <w:t>王国）の「ブランド核」を定義する最上位文書である。思想体系・ブランド設計・事業構造・ポジション・マネタイズ・メディア・判断基準を集約し、すべての判断はここに立ち返る。</w:t>
      </w:r>
    </w:p>
    <w:p w14:paraId="49E796E5" w14:textId="77777777" w:rsidR="00F5795C" w:rsidRDefault="00000000">
      <w:pPr>
        <w:spacing w:after="80" w:line="300" w:lineRule="auto"/>
      </w:pPr>
      <w:r>
        <w:t>v7では、頻繁に更新される「ペルソナ・市場・KPI」を別冊へ分離した。ブランド核は安定資産として本書に、変動するマーケット情報は別冊に置くことで、双方を独立して更新できる体制とする。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26"/>
        <w:gridCol w:w="1800"/>
      </w:tblGrid>
      <w:tr w:rsidR="00F5795C" w14:paraId="7636C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4B578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文書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2941C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8D601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更新頻度</w:t>
            </w:r>
          </w:p>
        </w:tc>
      </w:tr>
      <w:tr w:rsidR="00F5795C" w14:paraId="10BC0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02D7C" w14:textId="77777777" w:rsidR="00F5795C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BrandStrategy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v7（本書）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DB3F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ブランド核。思想・設計・事業構造・マネタイズ・メディア・判断基準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D838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低（年次・節目）</w:t>
            </w:r>
          </w:p>
        </w:tc>
      </w:tr>
      <w:tr w:rsidR="00F5795C" w14:paraId="61435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9251A" w14:textId="77777777" w:rsidR="00F5795C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DS_Persona_Market_KPI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v2（別冊）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10BD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前田達也ペルソナ・四重苦・市場規模・需要予測・カスタマージャーニー・KPI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1310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高（四半期・実証ごと）</w:t>
            </w:r>
          </w:p>
        </w:tc>
      </w:tr>
      <w:tr w:rsidR="00F5795C" w14:paraId="4C165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6F28E" w14:textId="77777777" w:rsidR="00F5795C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MasterStrategy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Constitution / </w:t>
            </w:r>
            <w:proofErr w:type="spellStart"/>
            <w:r>
              <w:rPr>
                <w:b/>
                <w:bCs/>
                <w:sz w:val="19"/>
                <w:szCs w:val="19"/>
              </w:rPr>
              <w:t>ContentOperations</w:t>
            </w:r>
            <w:proofErr w:type="spellEnd"/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41BD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全体設計図・じぶん憲法・日次運用テンプレ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CAA1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0FADECCA" w14:textId="77777777" w:rsidR="00F5795C" w:rsidRDefault="00F5795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695F74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C7A2E"/>
              <w:left w:val="single" w:sz="18" w:space="0" w:color="8B1A1A"/>
              <w:bottom w:val="single" w:sz="2" w:space="0" w:color="9C7A2E"/>
              <w:right w:val="single" w:sz="2" w:space="0" w:color="9C7A2E"/>
            </w:tcBorders>
            <w:shd w:val="clear" w:color="auto" w:fill="F2EEE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E61C5CB" w14:textId="77777777" w:rsidR="00F5795C" w:rsidRDefault="00000000">
            <w:pPr>
              <w:spacing w:after="60" w:line="320" w:lineRule="auto"/>
              <w:jc w:val="center"/>
            </w:pPr>
            <w:r>
              <w:rPr>
                <w:b/>
                <w:bCs/>
                <w:i/>
                <w:iCs/>
                <w:color w:val="8B1A1A"/>
                <w:sz w:val="26"/>
                <w:szCs w:val="26"/>
              </w:rPr>
              <w:t>〝 v7で確定：イマダルマ＝赤いダルマ（本人の分身・統治者）／ タオ＝青灰色のクジラ（世界・身体）。〟</w:t>
            </w:r>
          </w:p>
          <w:p w14:paraId="27EDD05E" w14:textId="77777777" w:rsidR="00F5795C" w:rsidRDefault="00000000">
            <w:pPr>
              <w:jc w:val="center"/>
            </w:pPr>
            <w:r>
              <w:rPr>
                <w:rFonts w:ascii="Yu Gothic" w:eastAsia="Yu Gothic" w:hAnsi="Yu Gothic" w:cs="Yu Gothic"/>
                <w:color w:val="8A8278"/>
                <w:sz w:val="18"/>
                <w:szCs w:val="18"/>
              </w:rPr>
              <w:t>旧v5の「少年＝イマダルマ／TAO＝赤だるま／ソフィー＝クジラ」は破棄。最新の確定設定に統一し</w:t>
            </w:r>
            <w:r>
              <w:rPr>
                <w:rFonts w:ascii="Yu Gothic" w:eastAsia="Yu Gothic" w:hAnsi="Yu Gothic" w:cs="Yu Gothic"/>
                <w:color w:val="8A8278"/>
                <w:sz w:val="18"/>
                <w:szCs w:val="18"/>
              </w:rPr>
              <w:lastRenderedPageBreak/>
              <w:t>た。</w:t>
            </w:r>
          </w:p>
        </w:tc>
      </w:tr>
    </w:tbl>
    <w:p w14:paraId="0E1471BA" w14:textId="77777777" w:rsidR="00F5795C" w:rsidRDefault="00000000">
      <w:pPr>
        <w:pStyle w:val="1"/>
        <w:pBdr>
          <w:bottom w:val="single" w:sz="10" w:space="6" w:color="9C7A2E"/>
        </w:pBdr>
      </w:pPr>
      <w:r>
        <w:lastRenderedPageBreak/>
        <w:t>01. 思想体系｜自己統治論</w:t>
      </w:r>
    </w:p>
    <w:p w14:paraId="415B9BB3" w14:textId="77777777" w:rsidR="00F5795C" w:rsidRDefault="00000000">
      <w:pPr>
        <w:spacing w:after="120" w:line="300" w:lineRule="auto"/>
      </w:pPr>
      <w:r>
        <w:t>自己統治論（The Doctrine of Self-Statecraft）は、国家統治の原理を「自分という国家」の経営に適用する思想体系である。『資本論』『進化論』と同じく、一個人の思想体系として位置づける。ジャンルは実践哲学書であり、自己啓発ではない。</w:t>
      </w:r>
    </w:p>
    <w:p w14:paraId="72710588" w14:textId="77777777" w:rsidR="00F5795C" w:rsidRDefault="00000000">
      <w:pPr>
        <w:pStyle w:val="2"/>
      </w:pPr>
      <w:r>
        <w:t>1.1 立ち返る一行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6C9A90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C7A2E"/>
              <w:left w:val="single" w:sz="18" w:space="0" w:color="8B1A1A"/>
              <w:bottom w:val="single" w:sz="2" w:space="0" w:color="9C7A2E"/>
              <w:right w:val="single" w:sz="2" w:space="0" w:color="9C7A2E"/>
            </w:tcBorders>
            <w:shd w:val="clear" w:color="auto" w:fill="F2EEE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4EE14A2" w14:textId="77777777" w:rsidR="00F5795C" w:rsidRDefault="00000000">
            <w:pPr>
              <w:spacing w:line="320" w:lineRule="auto"/>
              <w:jc w:val="center"/>
            </w:pPr>
            <w:r>
              <w:rPr>
                <w:b/>
                <w:bCs/>
                <w:i/>
                <w:iCs/>
                <w:color w:val="8B1A1A"/>
                <w:sz w:val="26"/>
                <w:szCs w:val="26"/>
              </w:rPr>
              <w:t>〝 人格・科学・戦略・経済。四つ揃っても、バラバラでは人生は変わらない。　「自分という国家」という視点で統合した瞬間、すべてがつながる。〟</w:t>
            </w:r>
          </w:p>
        </w:tc>
      </w:tr>
    </w:tbl>
    <w:p w14:paraId="0098E10B" w14:textId="77777777" w:rsidR="00F5795C" w:rsidRDefault="00000000">
      <w:pPr>
        <w:spacing w:after="120" w:line="300" w:lineRule="auto"/>
      </w:pPr>
      <w:r>
        <w:t>この一行がブレ</w:t>
      </w:r>
      <w:proofErr w:type="gramStart"/>
      <w:r>
        <w:t>た</w:t>
      </w:r>
      <w:proofErr w:type="gramEnd"/>
      <w:r>
        <w:t>とき、すべての判断はここに立ち返る。書籍・メディア・講座・コミュニティ・音楽・投資 ── すべてはこの一行を体現する。</w:t>
      </w:r>
    </w:p>
    <w:p w14:paraId="03FE1161" w14:textId="77777777" w:rsidR="00F5795C" w:rsidRDefault="00000000">
      <w:pPr>
        <w:pStyle w:val="2"/>
      </w:pPr>
      <w:r>
        <w:t>1.2 四柱統治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5026"/>
      </w:tblGrid>
      <w:tr w:rsidR="00F5795C" w14:paraId="570B1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D7A6D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柱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E71CF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領域</w:t>
            </w:r>
          </w:p>
        </w:tc>
        <w:tc>
          <w:tcPr>
            <w:tcW w:w="50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0F45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管轄</w:t>
            </w:r>
          </w:p>
        </w:tc>
      </w:tr>
      <w:tr w:rsidR="00F5795C" w14:paraId="1E10D4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F2C96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人格統治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E6E4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君主の徳</w:t>
            </w:r>
          </w:p>
        </w:tc>
        <w:tc>
          <w:tcPr>
            <w:tcW w:w="50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A6AD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明君七徳（智・信・仁・勇・厳・明・美）を体得する</w:t>
            </w:r>
          </w:p>
        </w:tc>
      </w:tr>
      <w:tr w:rsidR="00F5795C" w14:paraId="60532E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3865F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内政統治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69AB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身体・感情・規律</w:t>
            </w:r>
          </w:p>
        </w:tc>
        <w:tc>
          <w:tcPr>
            <w:tcW w:w="50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94A4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睡眠・食事・習慣・神経科学に基づく自己管理インフラ</w:t>
            </w:r>
          </w:p>
        </w:tc>
      </w:tr>
      <w:tr w:rsidR="00F5795C" w14:paraId="3BB8DF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309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外交統治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7110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対外・スキル輸出</w:t>
            </w:r>
          </w:p>
        </w:tc>
        <w:tc>
          <w:tcPr>
            <w:tcW w:w="50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4846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情報・人間関係・SNS発信・スキルの外貨化</w:t>
            </w:r>
          </w:p>
        </w:tc>
      </w:tr>
      <w:tr w:rsidR="00F5795C" w14:paraId="621C35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0E76F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財政統治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B69A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資産・複利</w:t>
            </w:r>
          </w:p>
        </w:tc>
        <w:tc>
          <w:tcPr>
            <w:tcW w:w="50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063A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事業収益と資産運用の二輪。経済的主権の確立</w:t>
            </w:r>
          </w:p>
        </w:tc>
      </w:tr>
    </w:tbl>
    <w:p w14:paraId="6F33661C" w14:textId="77777777" w:rsidR="00F5795C" w:rsidRDefault="00000000">
      <w:pPr>
        <w:spacing w:after="80" w:line="300" w:lineRule="auto"/>
      </w:pPr>
      <w:r>
        <w:t>七徳はキャラクターに分担せず、いまだ唯仁自身が体得すべき徳目とする。</w:t>
      </w:r>
    </w:p>
    <w:p w14:paraId="21E1312A" w14:textId="77777777" w:rsidR="00F5795C" w:rsidRDefault="00000000">
      <w:pPr>
        <w:pStyle w:val="2"/>
      </w:pPr>
      <w:r>
        <w:t>1.3 実証中という構造（Building in Public）</w:t>
      </w:r>
    </w:p>
    <w:p w14:paraId="5727EECD" w14:textId="77777777" w:rsidR="00F5795C" w:rsidRDefault="00000000">
      <w:pPr>
        <w:spacing w:after="120" w:line="300" w:lineRule="auto"/>
      </w:pPr>
      <w:r>
        <w:t>自己統治論は〝実証中〟である。提唱者本人がまだ約束された変容を達成していない。この正直さこそが、完成済みを装う従来の自己啓発に対する決定的な差別化であり、最強のコンテンツとなる。主要ベンチマークは Dan Koe。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6B7AE4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C7A2E"/>
              <w:left w:val="single" w:sz="18" w:space="0" w:color="8B1A1A"/>
              <w:bottom w:val="single" w:sz="2" w:space="0" w:color="9C7A2E"/>
              <w:right w:val="single" w:sz="2" w:space="0" w:color="9C7A2E"/>
            </w:tcBorders>
            <w:shd w:val="clear" w:color="auto" w:fill="F2EEE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2010072" w14:textId="77777777" w:rsidR="00F5795C" w:rsidRDefault="00000000">
            <w:pPr>
              <w:spacing w:line="320" w:lineRule="auto"/>
              <w:jc w:val="center"/>
            </w:pPr>
            <w:r>
              <w:rPr>
                <w:b/>
                <w:bCs/>
                <w:i/>
                <w:iCs/>
                <w:color w:val="8B1A1A"/>
                <w:sz w:val="26"/>
                <w:szCs w:val="26"/>
              </w:rPr>
              <w:t>〝 49歳、月次赤字、制約だらけ。それでも自分という国家の建国を諦めない。〟</w:t>
            </w:r>
          </w:p>
        </w:tc>
      </w:tr>
    </w:tbl>
    <w:p w14:paraId="6495B52A" w14:textId="77777777" w:rsidR="00F5795C" w:rsidRDefault="00000000">
      <w:pPr>
        <w:pStyle w:val="1"/>
        <w:pBdr>
          <w:bottom w:val="single" w:sz="10" w:space="6" w:color="9C7A2E"/>
        </w:pBdr>
      </w:pPr>
      <w:r>
        <w:t>02. ブランド設計｜Brand Architecture</w:t>
      </w:r>
    </w:p>
    <w:p w14:paraId="5E53FFDF" w14:textId="77777777" w:rsidR="00F5795C" w:rsidRDefault="00000000">
      <w:pPr>
        <w:pStyle w:val="2"/>
      </w:pPr>
      <w:r>
        <w:lastRenderedPageBreak/>
        <w:t>2.1 ブランド命名体系（階層構造）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126"/>
        <w:gridCol w:w="2800"/>
      </w:tblGrid>
      <w:tr w:rsidR="00F5795C" w14:paraId="74289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BF244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階層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9F5E4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名称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B07D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</w:t>
            </w:r>
          </w:p>
        </w:tc>
      </w:tr>
      <w:tr w:rsidR="00F5795C" w14:paraId="3F0C16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A3E0A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最上位ブランド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AE5C4" w14:textId="77777777" w:rsidR="00F5795C" w:rsidRDefault="00000000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imadaruma</w:t>
            </w:r>
            <w:proofErr w:type="spellEnd"/>
            <w:r>
              <w:rPr>
                <w:sz w:val="19"/>
                <w:szCs w:val="19"/>
              </w:rPr>
              <w:t>（小文字統一）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D6BC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全事業の親ブランド・将来の法人名</w:t>
            </w:r>
          </w:p>
        </w:tc>
      </w:tr>
      <w:tr w:rsidR="00F5795C" w14:paraId="0E7138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F71FF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国家名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51A7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 xml:space="preserve">イマダルマ王国 / The Kingdom of </w:t>
            </w:r>
            <w:proofErr w:type="spellStart"/>
            <w:r>
              <w:rPr>
                <w:sz w:val="19"/>
                <w:szCs w:val="19"/>
              </w:rPr>
              <w:t>Imadaruma</w:t>
            </w:r>
            <w:proofErr w:type="spellEnd"/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5A82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物語の舞台・統治対象</w:t>
            </w:r>
          </w:p>
        </w:tc>
      </w:tr>
      <w:tr w:rsidR="00F5795C" w14:paraId="433A02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F96E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思想体系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BCE8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自己統治論 / The Doctrine of Self-Statecraft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F62B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唯一の体系名</w:t>
            </w:r>
          </w:p>
        </w:tc>
      </w:tr>
      <w:tr w:rsidR="00F5795C" w14:paraId="1AF147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1397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メディア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7563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Daily Statecraft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4363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発信名義（LinkedIn・YouTube・note 等）</w:t>
            </w:r>
          </w:p>
        </w:tc>
      </w:tr>
      <w:tr w:rsidR="00F5795C" w14:paraId="2DE561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5CF4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対外屋号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E47F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イマダルマ（</w:t>
            </w:r>
            <w:proofErr w:type="spellStart"/>
            <w:r>
              <w:rPr>
                <w:sz w:val="19"/>
                <w:szCs w:val="19"/>
              </w:rPr>
              <w:t>imadaruma</w:t>
            </w:r>
            <w:proofErr w:type="spellEnd"/>
            <w:r>
              <w:rPr>
                <w:sz w:val="19"/>
                <w:szCs w:val="19"/>
              </w:rPr>
              <w:t>）/ imadaruma.jp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C834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対外的な事業名・サイト</w:t>
            </w:r>
          </w:p>
        </w:tc>
      </w:tr>
      <w:tr w:rsidR="00F5795C" w14:paraId="4F0320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F185A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登録事業名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6165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Pound The Rock Design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61F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税務・銀行のみで使用</w:t>
            </w:r>
          </w:p>
        </w:tc>
      </w:tr>
      <w:tr w:rsidR="00F5795C" w14:paraId="250123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2217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Kindleシリーズ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9A9C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再起の統治学シリーズ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39E0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実践哲学書ブランド（勝利の◯◯ライン）</w:t>
            </w:r>
          </w:p>
        </w:tc>
      </w:tr>
      <w:tr w:rsidR="00F5795C" w14:paraId="43AFF8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D9CE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シンボルフレーズ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8885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葦なる刃は、静かに尖れる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3E75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全発信の結句・ブランド軸</w:t>
            </w:r>
          </w:p>
        </w:tc>
      </w:tr>
      <w:tr w:rsidR="00F5795C" w14:paraId="18BEB6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EB9E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戸籍名</w:t>
            </w:r>
          </w:p>
        </w:tc>
        <w:tc>
          <w:tcPr>
            <w:tcW w:w="41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F9AA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いまだ唯仁（</w:t>
            </w:r>
            <w:proofErr w:type="spellStart"/>
            <w:r>
              <w:rPr>
                <w:sz w:val="19"/>
                <w:szCs w:val="19"/>
              </w:rPr>
              <w:t>Tadahito</w:t>
            </w:r>
            <w:proofErr w:type="spellEnd"/>
            <w:r>
              <w:rPr>
                <w:sz w:val="19"/>
                <w:szCs w:val="19"/>
              </w:rPr>
              <w:t xml:space="preserve"> Imada）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CE58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紙の本著者名・公的書類のみ</w:t>
            </w:r>
          </w:p>
        </w:tc>
      </w:tr>
    </w:tbl>
    <w:p w14:paraId="675DBF1E" w14:textId="77777777" w:rsidR="00F5795C" w:rsidRDefault="00000000">
      <w:pPr>
        <w:pStyle w:val="2"/>
      </w:pPr>
      <w:r>
        <w:t>2.2 キャラクターシステム（確定版）</w:t>
      </w:r>
    </w:p>
    <w:p w14:paraId="1279C568" w14:textId="77777777" w:rsidR="00F5795C" w:rsidRDefault="00000000">
      <w:pPr>
        <w:spacing w:after="120" w:line="300" w:lineRule="auto"/>
      </w:pPr>
      <w:r>
        <w:t>キャラクター構造は『星の王子さま』モデル ── 作者の魂を非人間キャラクターで表現する。万人向けではなく「刺さる人間には骨まで刺さる」固有性を選ぶ。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626"/>
      </w:tblGrid>
      <w:tr w:rsidR="00F5795C" w14:paraId="156C2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6E2A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キャラクター</w:t>
            </w:r>
          </w:p>
        </w:tc>
        <w:tc>
          <w:tcPr>
            <w:tcW w:w="3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1D92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設定</w:t>
            </w:r>
          </w:p>
        </w:tc>
        <w:tc>
          <w:tcPr>
            <w:tcW w:w="3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4F874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役割・制約</w:t>
            </w:r>
          </w:p>
        </w:tc>
      </w:tr>
      <w:tr w:rsidR="00F5795C" w14:paraId="318BD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B45E8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イマダルマ</w:t>
            </w:r>
          </w:p>
        </w:tc>
        <w:tc>
          <w:tcPr>
            <w:tcW w:w="3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5C1A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赤いダルマ（手足あり・片目開眼）。本人の分身</w:t>
            </w:r>
          </w:p>
        </w:tc>
        <w:tc>
          <w:tcPr>
            <w:tcW w:w="3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20A2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統治者・統治する意志。七転び八起き＝レジリエンスの象徴。物語の中心</w:t>
            </w:r>
          </w:p>
        </w:tc>
      </w:tr>
      <w:tr w:rsidR="00F5795C" w14:paraId="0D773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5151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タオ（Tao）</w:t>
            </w:r>
          </w:p>
        </w:tc>
        <w:tc>
          <w:tcPr>
            <w:tcW w:w="3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62C8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青灰色のクジラ。背に世界地図と星座。幼少期の愛犬に由来</w:t>
            </w:r>
          </w:p>
        </w:tc>
        <w:tc>
          <w:tcPr>
            <w:tcW w:w="3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8155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世界・身体・可能性の象徴。イマダルマと不可分の一体。状態描写のみ（発話禁止）</w:t>
            </w:r>
          </w:p>
        </w:tc>
      </w:tr>
    </w:tbl>
    <w:p w14:paraId="329B7444" w14:textId="77777777" w:rsidR="00F5795C" w:rsidRDefault="00000000">
      <w:pPr>
        <w:spacing w:after="80" w:line="300" w:lineRule="auto"/>
      </w:pPr>
      <w:r>
        <w:t xml:space="preserve">ビジュアル制作：Gemini </w:t>
      </w:r>
      <w:proofErr w:type="spellStart"/>
      <w:r>
        <w:t>nanobanana</w:t>
      </w:r>
      <w:proofErr w:type="spellEnd"/>
      <w:r>
        <w:t>。プロンプト末尾に「--no text, kanji, logo, writing」を必ず付す。アイキャッチではイマダルマを右25〜30%に配置し、タイトルとの重なりを回避する。</w:t>
      </w:r>
    </w:p>
    <w:p w14:paraId="10C820D5" w14:textId="77777777" w:rsidR="00F5795C" w:rsidRDefault="00000000">
      <w:pPr>
        <w:pStyle w:val="2"/>
      </w:pPr>
      <w:r>
        <w:t>2.3 ブランドボイス</w:t>
      </w:r>
    </w:p>
    <w:p w14:paraId="68A053D5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断言調（「だ・である」終わり）・哲学者の声。ヘッジ（ぼかし）と自己啓発レジスターを禁ずる</w:t>
      </w:r>
    </w:p>
    <w:p w14:paraId="69BD0504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静かな強さ。一切の粗暴・軽薄なし。絵文字・感嘆符の連打は禁止</w:t>
      </w:r>
    </w:p>
    <w:p w14:paraId="13766736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東洋哲学 × 神経科学 × 戦略の統合</w:t>
      </w:r>
    </w:p>
    <w:p w14:paraId="406246A7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日英バイリンガル（日本語＝哲学的、英語＝詩的）</w:t>
      </w:r>
    </w:p>
    <w:p w14:paraId="153D4BD0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記号ルール：強調は〝〟（“”不可）。区切りは「＋　＋　＋」（「──」不可）</w:t>
      </w:r>
    </w:p>
    <w:p w14:paraId="6B92278D" w14:textId="77777777" w:rsidR="00F5795C" w:rsidRDefault="00000000">
      <w:pPr>
        <w:pStyle w:val="2"/>
      </w:pPr>
      <w:r>
        <w:lastRenderedPageBreak/>
        <w:t>2.4 ビジュアルシステム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6"/>
        <w:gridCol w:w="2800"/>
        <w:gridCol w:w="2000"/>
      </w:tblGrid>
      <w:tr w:rsidR="00F5795C" w14:paraId="2B061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446E1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用途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00CE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色</w:t>
            </w:r>
          </w:p>
        </w:tc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C4B6A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コード</w:t>
            </w:r>
          </w:p>
        </w:tc>
      </w:tr>
      <w:tr w:rsidR="00F5795C" w14:paraId="1A392966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49DA9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クリムゾン（主・ダルマ）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1221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深紅</w:t>
            </w:r>
          </w:p>
        </w:tc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5304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#8B1A1A</w:t>
            </w:r>
          </w:p>
        </w:tc>
      </w:tr>
      <w:tr w:rsidR="00F5795C" w14:paraId="3E002AA2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5E43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ゴールド（格・アクセント）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16B6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金</w:t>
            </w:r>
          </w:p>
        </w:tc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2ECB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#9C7A2E</w:t>
            </w:r>
          </w:p>
        </w:tc>
      </w:tr>
      <w:tr w:rsidR="00F5795C" w14:paraId="5089CE2A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04FE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インクブラック（本文・基調）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727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墨</w:t>
            </w:r>
          </w:p>
        </w:tc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3E44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#1A1A1A</w:t>
            </w:r>
          </w:p>
        </w:tc>
      </w:tr>
      <w:tr w:rsidR="00F5795C" w14:paraId="5DBE5960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6EE95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クリーム（地・余白）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BB55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生成り</w:t>
            </w:r>
          </w:p>
        </w:tc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914C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#F2EEE5</w:t>
            </w:r>
          </w:p>
        </w:tc>
      </w:tr>
    </w:tbl>
    <w:p w14:paraId="6A779E4D" w14:textId="77777777" w:rsidR="00F5795C" w:rsidRDefault="00000000">
      <w:pPr>
        <w:spacing w:after="80" w:line="300" w:lineRule="auto"/>
      </w:pPr>
      <w:r>
        <w:t>フォント：游明朝（本文）・游ゴシック（見出し）。戦略文書は Node.js + docx ライブラリでプログラム生成し、視覚言語を統一する。</w:t>
      </w:r>
    </w:p>
    <w:p w14:paraId="0A00D56E" w14:textId="77777777" w:rsidR="00F5795C" w:rsidRDefault="00000000">
      <w:pPr>
        <w:pStyle w:val="2"/>
      </w:pPr>
      <w:r>
        <w:t>2.5 二層構造 ── 思想層 × 収益層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26"/>
        <w:gridCol w:w="2400"/>
      </w:tblGrid>
      <w:tr w:rsidR="00F5795C" w14:paraId="418E2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8E30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層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3AE3E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中身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03C18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判断基準</w:t>
            </w:r>
          </w:p>
        </w:tc>
      </w:tr>
      <w:tr w:rsidR="00F5795C" w14:paraId="7C605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60D1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思想層（上部構造）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0157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自己統治論・じぶん憲法・仁子哲学・連載（49歳から3年で再起したダルマ）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59E8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人類の未来をより良い明日へつなぐか</w:t>
            </w:r>
          </w:p>
        </w:tc>
      </w:tr>
      <w:tr w:rsidR="00F5795C" w14:paraId="25986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92CE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収益層（下部構造）</w:t>
            </w:r>
          </w:p>
        </w:tc>
        <w:tc>
          <w:tcPr>
            <w:tcW w:w="4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D652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Kindle・Academy・Reed Blade・sound・capital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F4A7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前田達也の四重苦を解決するか</w:t>
            </w:r>
          </w:p>
        </w:tc>
      </w:tr>
    </w:tbl>
    <w:p w14:paraId="628A7BB3" w14:textId="77777777" w:rsidR="00F5795C" w:rsidRDefault="00000000">
      <w:pPr>
        <w:spacing w:after="80" w:line="300" w:lineRule="auto"/>
      </w:pPr>
      <w:r>
        <w:t>思想層が収益層の正統性を担保し、収益層が思想層の持続可能性を担保する循環関係にある。</w:t>
      </w:r>
    </w:p>
    <w:p w14:paraId="75B87CFB" w14:textId="77777777" w:rsidR="00F5795C" w:rsidRDefault="00000000">
      <w:pPr>
        <w:pStyle w:val="1"/>
        <w:pBdr>
          <w:bottom w:val="single" w:sz="10" w:space="6" w:color="9C7A2E"/>
        </w:pBdr>
      </w:pPr>
      <w:r>
        <w:t>03. いまだ唯仁のポジション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2175"/>
        <w:gridCol w:w="6811"/>
        <w:gridCol w:w="20"/>
      </w:tblGrid>
      <w:tr w:rsidR="00F5795C" w14:paraId="7C48F08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FAC2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要素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C67D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内容</w:t>
            </w:r>
          </w:p>
        </w:tc>
      </w:tr>
      <w:tr w:rsidR="00F5795C" w14:paraId="19A505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17A0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公式肩書き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38E4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自己統治論提唱者・作家</w:t>
            </w:r>
          </w:p>
        </w:tc>
      </w:tr>
      <w:tr w:rsidR="00F5795C" w14:paraId="56D8E1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0328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メディアテロップ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EEDE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戦略思想家・作家</w:t>
            </w:r>
          </w:p>
        </w:tc>
      </w:tr>
      <w:tr w:rsidR="00F5795C" w14:paraId="4A7625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2A28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英語肩書き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15AD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Quiet Eastern Strategist</w:t>
            </w:r>
          </w:p>
        </w:tc>
      </w:tr>
      <w:tr w:rsidR="00F5795C" w14:paraId="25F6E2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29E5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役割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2655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この体系を体現・言語化する人。完成された聖人ではなく、今まさに建て直し中の実践者・同志</w:t>
            </w:r>
          </w:p>
        </w:tc>
      </w:tr>
      <w:tr w:rsidR="00F5795C" w14:paraId="31082D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BA52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権威の源泉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CAAF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壮絶な体験（離婚・喪失・死の淵）からの回復と体系化。仁子（Jin-Tzu）哲学・明君七徳体系の構築者</w:t>
            </w:r>
          </w:p>
        </w:tc>
      </w:tr>
      <w:tr w:rsidR="00F5795C" w14:paraId="7F6474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1405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差別化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D94D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崩れている自分をリアルタイムで再建する記録（実証中）が最も強いコンテンツ</w:t>
            </w:r>
          </w:p>
        </w:tc>
      </w:tr>
      <w:tr w:rsidR="00F5795C" w14:paraId="249A6F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A658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拠点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5AAE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福岡県うきは市（ソロ起業家）</w:t>
            </w:r>
          </w:p>
        </w:tc>
      </w:tr>
      <w:tr w:rsidR="00F5795C" w14:paraId="7359ED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200" w:type="dxa"/>
            <w:gridSpan w:val="2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DDCA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大目標</w:t>
            </w:r>
          </w:p>
        </w:tc>
        <w:tc>
          <w:tcPr>
            <w:tcW w:w="6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7E00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60歳の誕生日（2036年12月）に『自己統治論』を大</w:t>
            </w:r>
            <w:proofErr w:type="gramStart"/>
            <w:r>
              <w:rPr>
                <w:sz w:val="19"/>
                <w:szCs w:val="19"/>
              </w:rPr>
              <w:t>手出</w:t>
            </w:r>
            <w:proofErr w:type="gramEnd"/>
            <w:r>
              <w:rPr>
                <w:sz w:val="19"/>
                <w:szCs w:val="19"/>
              </w:rPr>
              <w:t>版社から刊行。総資産10億円を構築</w:t>
            </w:r>
          </w:p>
        </w:tc>
      </w:tr>
      <w:tr w:rsidR="00F5795C" w14:paraId="3C06C3D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026" w:type="dxa"/>
            <w:gridSpan w:val="3"/>
            <w:tcBorders>
              <w:top w:val="single" w:sz="2" w:space="0" w:color="9C7A2E"/>
              <w:left w:val="single" w:sz="18" w:space="0" w:color="8B1A1A"/>
              <w:bottom w:val="single" w:sz="2" w:space="0" w:color="9C7A2E"/>
              <w:right w:val="single" w:sz="2" w:space="0" w:color="9C7A2E"/>
            </w:tcBorders>
            <w:shd w:val="clear" w:color="auto" w:fill="F2EEE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F408E9" w14:textId="77777777" w:rsidR="00F5795C" w:rsidRDefault="00000000">
            <w:pPr>
              <w:spacing w:line="320" w:lineRule="auto"/>
              <w:jc w:val="center"/>
            </w:pPr>
            <w:r>
              <w:rPr>
                <w:b/>
                <w:bCs/>
                <w:i/>
                <w:iCs/>
                <w:color w:val="8B1A1A"/>
                <w:sz w:val="26"/>
                <w:szCs w:val="26"/>
              </w:rPr>
              <w:t>〝 崩れている自分を、リアルタイムで再建する。それが偽物との決定的差別化だ。〟</w:t>
            </w:r>
          </w:p>
        </w:tc>
      </w:tr>
    </w:tbl>
    <w:p w14:paraId="6A94BA5E" w14:textId="77777777" w:rsidR="00F5795C" w:rsidRDefault="00000000">
      <w:pPr>
        <w:pStyle w:val="1"/>
        <w:pBdr>
          <w:bottom w:val="single" w:sz="10" w:space="6" w:color="9C7A2E"/>
        </w:pBdr>
      </w:pPr>
      <w:r>
        <w:lastRenderedPageBreak/>
        <w:t>04. 三事業構造｜兄弟企業</w:t>
      </w:r>
    </w:p>
    <w:p w14:paraId="66BE941E" w14:textId="77777777" w:rsidR="00F5795C" w:rsidRDefault="00000000">
      <w:pPr>
        <w:spacing w:after="120" w:line="300" w:lineRule="auto"/>
      </w:pPr>
      <w:r>
        <w:t xml:space="preserve">三事業は兄弟であって親子ではない。同じ </w:t>
      </w:r>
      <w:proofErr w:type="spellStart"/>
      <w:r>
        <w:t>imadaruma</w:t>
      </w:r>
      <w:proofErr w:type="spellEnd"/>
      <w:r>
        <w:t xml:space="preserve"> 王国の下にある独立経済圏として設計する。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200"/>
        <w:gridCol w:w="1800"/>
        <w:gridCol w:w="1876"/>
      </w:tblGrid>
      <w:tr w:rsidR="00F5795C" w14:paraId="6AD15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5394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事業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37F0F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中身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E3E9C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統治の柱</w:t>
            </w:r>
          </w:p>
        </w:tc>
        <w:tc>
          <w:tcPr>
            <w:tcW w:w="187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4D08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性質</w:t>
            </w:r>
          </w:p>
        </w:tc>
      </w:tr>
      <w:tr w:rsidR="00F5795C" w14:paraId="5F7EA02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9EF54" w14:textId="77777777" w:rsidR="00F5795C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imadaruma.media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（Daily Statecraft）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F61A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Kindle・Academy・Reed Blade・連載・LinkedIn・Podcast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1178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四柱統治（統合）</w:t>
            </w:r>
          </w:p>
        </w:tc>
        <w:tc>
          <w:tcPr>
            <w:tcW w:w="187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19A0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コンパウンド型。長期で知財価値を最大化</w:t>
            </w:r>
          </w:p>
        </w:tc>
      </w:tr>
      <w:tr w:rsidR="00F5795C" w14:paraId="45B63BE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41A45" w14:textId="77777777" w:rsidR="00F5795C" w:rsidRDefault="00000000">
            <w:pPr>
              <w:spacing w:line="270" w:lineRule="auto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imadaruma.sound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091D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テーマ曲・歌詞・リール動画の三点セット。ロゴ・グラフィックも含む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70D7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外交統治（スキル輸出）</w:t>
            </w:r>
          </w:p>
        </w:tc>
        <w:tc>
          <w:tcPr>
            <w:tcW w:w="187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B6DF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フロー型。トレンド依存。将来の売却・承継を視野</w:t>
            </w:r>
          </w:p>
        </w:tc>
      </w:tr>
      <w:tr w:rsidR="00F5795C" w14:paraId="7B5D223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4D5F8" w14:textId="77777777" w:rsidR="00F5795C" w:rsidRDefault="00000000">
            <w:pPr>
              <w:spacing w:line="270" w:lineRule="auto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imadaruma.capital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18F1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国内・米国株スイングトレード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C4DD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財政統治（複利設計）</w:t>
            </w:r>
          </w:p>
        </w:tc>
        <w:tc>
          <w:tcPr>
            <w:tcW w:w="187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2DFB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実証型。直接マネタイズせず「生きた証明装置」</w:t>
            </w:r>
          </w:p>
        </w:tc>
      </w:tr>
    </w:tbl>
    <w:p w14:paraId="3EF6240B" w14:textId="77777777" w:rsidR="00F5795C" w:rsidRDefault="00000000">
      <w:pPr>
        <w:spacing w:after="80" w:line="300" w:lineRule="auto"/>
      </w:pPr>
      <w:r>
        <w:t>三層が同時に回ることが自己統治論の生きた証明になる。音事業の初受注は「外交統治の実証事例」、トレード実録は「財政統治の実証事例」として機能する。</w:t>
      </w:r>
    </w:p>
    <w:p w14:paraId="03D19D48" w14:textId="77777777" w:rsidR="00F5795C" w:rsidRDefault="00000000">
      <w:pPr>
        <w:spacing w:after="120" w:line="300" w:lineRule="auto"/>
      </w:pPr>
      <w:r>
        <w:rPr>
          <w:color w:val="8A8278"/>
        </w:rPr>
        <w:t>現状：サッカークラブ運営が最大の収入源だが委託・承継を検討中。</w:t>
      </w:r>
      <w:proofErr w:type="spellStart"/>
      <w:r>
        <w:rPr>
          <w:color w:val="8A8278"/>
        </w:rPr>
        <w:t>imadaruma.sound</w:t>
      </w:r>
      <w:proofErr w:type="spellEnd"/>
      <w:r>
        <w:rPr>
          <w:color w:val="8A8278"/>
        </w:rPr>
        <w:t xml:space="preserve"> はデモ受注済み・納品バックログ。</w:t>
      </w:r>
      <w:proofErr w:type="spellStart"/>
      <w:r>
        <w:rPr>
          <w:color w:val="8A8278"/>
        </w:rPr>
        <w:t>imadaruma.capital</w:t>
      </w:r>
      <w:proofErr w:type="spellEnd"/>
      <w:r>
        <w:rPr>
          <w:color w:val="8A8278"/>
        </w:rPr>
        <w:t xml:space="preserve"> は資金確保まで休止中。</w:t>
      </w:r>
    </w:p>
    <w:p w14:paraId="1B8B7A1F" w14:textId="77777777" w:rsidR="00F5795C" w:rsidRDefault="00000000">
      <w:pPr>
        <w:pStyle w:val="1"/>
        <w:pBdr>
          <w:bottom w:val="single" w:sz="10" w:space="6" w:color="9C7A2E"/>
        </w:pBdr>
      </w:pPr>
      <w:r>
        <w:t>05. Kindleシリーズ｜再起の統治学シリーズ</w:t>
      </w:r>
    </w:p>
    <w:p w14:paraId="50D8BC1F" w14:textId="77777777" w:rsidR="00F5795C" w:rsidRDefault="00000000">
      <w:pPr>
        <w:spacing w:after="120" w:line="300" w:lineRule="auto"/>
      </w:pPr>
      <w:r>
        <w:t>シリーズ登録名は「再起の統治学シリーズ」。個別タイトルは「勝利の◯◯」ラインで展開する。出版元：</w:t>
      </w:r>
      <w:proofErr w:type="spellStart"/>
      <w:r>
        <w:t>imadaruma</w:t>
      </w:r>
      <w:proofErr w:type="spellEnd"/>
      <w:r>
        <w:t xml:space="preserve"> books。Kindleの本質は集客装置であり収益装置ではない。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400"/>
        <w:gridCol w:w="4626"/>
      </w:tblGrid>
      <w:tr w:rsidR="00F5795C" w14:paraId="79777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5C855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タイトル</w:t>
            </w:r>
          </w:p>
        </w:tc>
        <w:tc>
          <w:tcPr>
            <w:tcW w:w="1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31AE7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状態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BE855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統治柱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CEB9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USP / 英題</w:t>
            </w:r>
          </w:p>
        </w:tc>
      </w:tr>
      <w:tr w:rsidR="00F5795C" w14:paraId="22E633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46889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勝利の食事</w:t>
            </w:r>
          </w:p>
        </w:tc>
        <w:tc>
          <w:tcPr>
            <w:tcW w:w="1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B382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既刊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5BE5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外交（輸入）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3830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食事があなたの未来を選択する。／ Victory Meal: Self-Statecraft Begins at the Table</w:t>
            </w:r>
          </w:p>
        </w:tc>
      </w:tr>
      <w:tr w:rsidR="00F5795C" w14:paraId="1B8F9D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10924" w14:textId="2DDA5563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勝利の</w:t>
            </w:r>
            <w:r w:rsidR="00492A10">
              <w:rPr>
                <w:rFonts w:hint="eastAsia"/>
                <w:b/>
                <w:bCs/>
                <w:sz w:val="19"/>
                <w:szCs w:val="19"/>
              </w:rPr>
              <w:t>習慣</w:t>
            </w:r>
          </w:p>
        </w:tc>
        <w:tc>
          <w:tcPr>
            <w:tcW w:w="1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8921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執筆中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8E79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内政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9CCB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規律は、意志に頼らない強さをつくる。（旧『勝利の習慣』を改題）</w:t>
            </w:r>
          </w:p>
        </w:tc>
      </w:tr>
      <w:tr w:rsidR="00F5795C" w14:paraId="0FADAD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A8F4B" w14:textId="28D174D8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勝利の</w:t>
            </w:r>
            <w:r w:rsidR="00492A10">
              <w:rPr>
                <w:rFonts w:hint="eastAsia"/>
                <w:b/>
                <w:bCs/>
                <w:sz w:val="19"/>
                <w:szCs w:val="19"/>
              </w:rPr>
              <w:t>財政</w:t>
            </w:r>
          </w:p>
        </w:tc>
        <w:tc>
          <w:tcPr>
            <w:tcW w:w="1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825E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次回予定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22FD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財政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1EB5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お金は稼ぐ前に、まず統治せよ。（旧『勝利の財政』を改題）</w:t>
            </w:r>
          </w:p>
        </w:tc>
      </w:tr>
    </w:tbl>
    <w:p w14:paraId="14D9E2B5" w14:textId="77777777" w:rsidR="00F5795C" w:rsidRDefault="00000000">
      <w:pPr>
        <w:spacing w:after="80" w:line="300" w:lineRule="auto"/>
      </w:pPr>
      <w:r>
        <w:t>巻末必須：LINE公式QRコード → 読者をLINE登録へ。エピローグで次巻との論理的接続（内政なき国に財政の繁栄なし）と、Reed Blade（亡命政府）への誘導を行う。</w:t>
      </w:r>
    </w:p>
    <w:p w14:paraId="05DAEC2F" w14:textId="77777777" w:rsidR="00F5795C" w:rsidRDefault="00000000">
      <w:pPr>
        <w:spacing w:after="120" w:line="300" w:lineRule="auto"/>
      </w:pPr>
      <w:r>
        <w:rPr>
          <w:color w:val="8A8278"/>
        </w:rPr>
        <w:t xml:space="preserve">『勝利の規律』は全8章＋はじめに・エピローグの構成で確定済み（詳細は </w:t>
      </w:r>
      <w:proofErr w:type="spellStart"/>
      <w:r>
        <w:rPr>
          <w:color w:val="8A8278"/>
        </w:rPr>
        <w:t>KindleWriting_Constitution</w:t>
      </w:r>
      <w:proofErr w:type="spellEnd"/>
      <w:r>
        <w:rPr>
          <w:color w:val="8A8278"/>
        </w:rPr>
        <w:t xml:space="preserve"> v1 を参照）。</w:t>
      </w:r>
    </w:p>
    <w:p w14:paraId="3AA383EB" w14:textId="77777777" w:rsidR="00F5795C" w:rsidRDefault="00000000">
      <w:pPr>
        <w:pStyle w:val="1"/>
        <w:pBdr>
          <w:bottom w:val="single" w:sz="10" w:space="6" w:color="9C7A2E"/>
        </w:pBdr>
      </w:pPr>
      <w:r>
        <w:t>06. マネタイズ設計</w:t>
      </w:r>
    </w:p>
    <w:p w14:paraId="2E0894BB" w14:textId="77777777" w:rsidR="00F5795C" w:rsidRDefault="00000000">
      <w:pPr>
        <w:pStyle w:val="2"/>
      </w:pPr>
      <w:r>
        <w:lastRenderedPageBreak/>
        <w:t>6.1 収益構造（3本柱）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2300"/>
        <w:gridCol w:w="1626"/>
      </w:tblGrid>
      <w:tr w:rsidR="00F5795C" w14:paraId="59BF6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E92E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柱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6F1B3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サービス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33FEF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</w:t>
            </w:r>
          </w:p>
        </w:tc>
        <w:tc>
          <w:tcPr>
            <w:tcW w:w="1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8A0D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時期</w:t>
            </w:r>
          </w:p>
        </w:tc>
      </w:tr>
      <w:tr w:rsidR="00F5795C" w14:paraId="1FC525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22D5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集客装置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303D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Kindleシリーズ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6BAF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認知・導線・LINE登録</w:t>
            </w:r>
          </w:p>
        </w:tc>
        <w:tc>
          <w:tcPr>
            <w:tcW w:w="1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EDB7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展開中</w:t>
            </w:r>
          </w:p>
        </w:tc>
      </w:tr>
      <w:tr w:rsidR="00F5795C" w14:paraId="482221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DEE68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単発収益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FEC5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Daily Statecraft Academy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B8AC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知の商品化</w:t>
            </w:r>
          </w:p>
        </w:tc>
        <w:tc>
          <w:tcPr>
            <w:tcW w:w="1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873D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稼働準備</w:t>
            </w:r>
          </w:p>
        </w:tc>
      </w:tr>
      <w:tr w:rsidR="00F5795C" w14:paraId="7B981F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D75B7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積み上げ収益</w:t>
            </w:r>
          </w:p>
        </w:tc>
        <w:tc>
          <w:tcPr>
            <w:tcW w:w="3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9D2C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Reed Blade（サブスク）</w:t>
            </w:r>
          </w:p>
        </w:tc>
        <w:tc>
          <w:tcPr>
            <w:tcW w:w="23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832A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安定・継続収益</w:t>
            </w:r>
          </w:p>
        </w:tc>
        <w:tc>
          <w:tcPr>
            <w:tcW w:w="1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CDF8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Phase 0 立ち上げ</w:t>
            </w:r>
          </w:p>
        </w:tc>
      </w:tr>
    </w:tbl>
    <w:p w14:paraId="15F2BE1A" w14:textId="77777777" w:rsidR="00F5795C" w:rsidRDefault="00000000">
      <w:pPr>
        <w:pStyle w:val="2"/>
      </w:pPr>
      <w:r>
        <w:t>6.2 マネタイズ動線（フロント〜バック）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26"/>
        <w:gridCol w:w="2800"/>
      </w:tblGrid>
      <w:tr w:rsidR="00F5795C" w14:paraId="4F75A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3B09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ステップ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AF6E3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アクション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E2E5E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ツール</w:t>
            </w:r>
          </w:p>
        </w:tc>
      </w:tr>
      <w:tr w:rsidR="00F5795C" w14:paraId="51F034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08C7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1. 認知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9136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LinkedIn・YouTube・note・Podcastで発信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A71E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無料</w:t>
            </w:r>
          </w:p>
        </w:tc>
      </w:tr>
      <w:tr w:rsidR="00F5795C" w14:paraId="32CCAC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5831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2. 入口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1EE4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Kindle購入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E0D9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Amazon</w:t>
            </w:r>
          </w:p>
        </w:tc>
      </w:tr>
      <w:tr w:rsidR="00F5795C" w14:paraId="0489DE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494B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3. 登録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ABF4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LINE登録（巻末QR）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8A54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LINE公式</w:t>
            </w:r>
          </w:p>
        </w:tc>
      </w:tr>
      <w:tr w:rsidR="00F5795C" w14:paraId="4517E5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AECAA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4. 育成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0E2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ステップ配信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A94B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Systeme.io</w:t>
            </w:r>
          </w:p>
        </w:tc>
      </w:tr>
      <w:tr w:rsidR="00F5795C" w14:paraId="7A199B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C1DBC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5. 転換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D9D9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Academy講座申込（単発）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3CA6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Systeme.io ＋ Stripe</w:t>
            </w:r>
          </w:p>
        </w:tc>
      </w:tr>
      <w:tr w:rsidR="00F5795C" w14:paraId="514CBA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5D66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6. 定着</w:t>
            </w:r>
          </w:p>
        </w:tc>
        <w:tc>
          <w:tcPr>
            <w:tcW w:w="4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F9D9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Reed Blade入会（月額）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C7D3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Systeme.io ＋ Stripe</w:t>
            </w:r>
          </w:p>
        </w:tc>
      </w:tr>
    </w:tbl>
    <w:p w14:paraId="079666A5" w14:textId="77777777" w:rsidR="00F5795C" w:rsidRDefault="00000000">
      <w:pPr>
        <w:spacing w:after="80" w:line="300" w:lineRule="auto"/>
      </w:pPr>
      <w:r>
        <w:t>最重要：購買60秒の最後の壁＝家族バレ。Stripeに銀行振込オプションを設定し、へそく</w:t>
      </w:r>
      <w:proofErr w:type="gramStart"/>
      <w:r>
        <w:t>り</w:t>
      </w:r>
      <w:proofErr w:type="gramEnd"/>
      <w:r>
        <w:t>口座から直接振り込める導線を必ず用意する（詳細は別冊・購買障壁の章）。</w:t>
      </w:r>
    </w:p>
    <w:p w14:paraId="2FEC7ECA" w14:textId="77777777" w:rsidR="00F5795C" w:rsidRDefault="00000000">
      <w:pPr>
        <w:pStyle w:val="2"/>
      </w:pPr>
      <w:r>
        <w:t>6.3 国内・英語圏の価格設計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2600"/>
        <w:gridCol w:w="2600"/>
      </w:tblGrid>
      <w:tr w:rsidR="00F5795C" w14:paraId="3B32F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8E3BA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サービス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50FF8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日本語圏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255D0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英語圏</w:t>
            </w:r>
          </w:p>
        </w:tc>
      </w:tr>
      <w:tr w:rsidR="00F5795C" w14:paraId="3F6E0F9F" w14:textId="77777777">
        <w:tblPrEx>
          <w:tblCellMar>
            <w:top w:w="0" w:type="dxa"/>
            <w:bottom w:w="0" w:type="dxa"/>
          </w:tblCellMar>
        </w:tblPrEx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08DD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Academy 基礎講座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ECCA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3,980円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DB7B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$47</w:t>
            </w:r>
          </w:p>
        </w:tc>
      </w:tr>
      <w:tr w:rsidR="00F5795C" w14:paraId="238C04FD" w14:textId="77777777">
        <w:tblPrEx>
          <w:tblCellMar>
            <w:top w:w="0" w:type="dxa"/>
            <w:bottom w:w="0" w:type="dxa"/>
          </w:tblCellMar>
        </w:tblPrEx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A115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Academy 中上級講座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200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9,800円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3763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$97</w:t>
            </w:r>
          </w:p>
        </w:tc>
      </w:tr>
      <w:tr w:rsidR="00F5795C" w14:paraId="1B4BB9F2" w14:textId="77777777">
        <w:tblPrEx>
          <w:tblCellMar>
            <w:top w:w="0" w:type="dxa"/>
            <w:bottom w:w="0" w:type="dxa"/>
          </w:tblCellMar>
        </w:tblPrEx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81714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Reed Blade スタンダード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A4AC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5,500円/月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4BA4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$19/月</w:t>
            </w:r>
          </w:p>
        </w:tc>
      </w:tr>
      <w:tr w:rsidR="00F5795C" w14:paraId="6B3E7DAE" w14:textId="77777777">
        <w:tblPrEx>
          <w:tblCellMar>
            <w:top w:w="0" w:type="dxa"/>
            <w:bottom w:w="0" w:type="dxa"/>
          </w:tblCellMar>
        </w:tblPrEx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94591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Reed Blade アニュアル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E9E8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49,800円/年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536A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$197/年</w:t>
            </w:r>
          </w:p>
        </w:tc>
      </w:tr>
      <w:tr w:rsidR="00F5795C" w14:paraId="39DD0DAA" w14:textId="77777777">
        <w:tblPrEx>
          <w:tblCellMar>
            <w:top w:w="0" w:type="dxa"/>
            <w:bottom w:w="0" w:type="dxa"/>
          </w:tblCellMar>
        </w:tblPrEx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8745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Reed Blade 創設メンバー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4E3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3,900円/月（永久固定・先着5名）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CB1C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7061FBA9" w14:textId="77777777" w:rsidR="00F5795C" w:rsidRDefault="00000000">
      <w:pPr>
        <w:pStyle w:val="1"/>
        <w:pBdr>
          <w:bottom w:val="single" w:sz="10" w:space="6" w:color="9C7A2E"/>
        </w:pBdr>
      </w:pPr>
      <w:r>
        <w:t>07. システム設計｜ツールスタック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3926"/>
      </w:tblGrid>
      <w:tr w:rsidR="00F5795C" w14:paraId="3116E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0787A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用途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AEAB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ツール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B34D7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備考</w:t>
            </w:r>
          </w:p>
        </w:tc>
      </w:tr>
      <w:tr w:rsidR="00F5795C" w14:paraId="0B8B0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2338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主要マネタイズ基盤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0AA6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Systeme.io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4EBE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講座・コミュニティ・ファネルを統合（</w:t>
            </w:r>
            <w:proofErr w:type="spellStart"/>
            <w:r>
              <w:rPr>
                <w:sz w:val="19"/>
                <w:szCs w:val="19"/>
              </w:rPr>
              <w:t>Thinkific</w:t>
            </w:r>
            <w:proofErr w:type="spellEnd"/>
            <w:r>
              <w:rPr>
                <w:sz w:val="19"/>
                <w:szCs w:val="19"/>
              </w:rPr>
              <w:t xml:space="preserve"> から移行）</w:t>
            </w:r>
          </w:p>
        </w:tc>
      </w:tr>
      <w:tr w:rsidR="00F5795C" w14:paraId="2ADB6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CD30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決済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78A4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Stripe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0B99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銀行振込オプション必須（購買障壁の除去）</w:t>
            </w:r>
          </w:p>
        </w:tc>
      </w:tr>
      <w:tr w:rsidR="00F5795C" w14:paraId="037D2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59B3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国内リスト捕捉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14FE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LINE公式アカウント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3E5A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1対多ブロードキャスト型</w:t>
            </w:r>
          </w:p>
        </w:tc>
      </w:tr>
      <w:tr w:rsidR="00F5795C" w14:paraId="1FC29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BF481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英語圏リスト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FFB1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Substack @dailystatecraft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06F8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英語市場専用</w:t>
            </w:r>
          </w:p>
        </w:tc>
      </w:tr>
      <w:tr w:rsidR="00F5795C" w14:paraId="3BF1F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EAA31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コミュニティ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3D3F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Circle / Discord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6C2F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Reed Blade のフェーズに応じ選択</w:t>
            </w:r>
          </w:p>
        </w:tc>
      </w:tr>
      <w:tr w:rsidR="00F5795C" w14:paraId="64359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C9808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Podcast配信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1568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Spotify for Podcasters（Anchor）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0666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稼働中</w:t>
            </w:r>
          </w:p>
        </w:tc>
      </w:tr>
      <w:tr w:rsidR="00F5795C" w14:paraId="652ED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C0B6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英語音声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DAA16" w14:textId="77777777" w:rsidR="00F5795C" w:rsidRDefault="00000000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2CEA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Podcast英語版の固定男性音声</w:t>
            </w:r>
          </w:p>
        </w:tc>
      </w:tr>
      <w:tr w:rsidR="00F5795C" w14:paraId="4D4B3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4D8D9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楽曲制作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FE6A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SUNO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F9A9C" w14:textId="77777777" w:rsidR="00F5795C" w:rsidRDefault="00000000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imadaruma.sound</w:t>
            </w:r>
            <w:proofErr w:type="spellEnd"/>
            <w:r>
              <w:rPr>
                <w:sz w:val="19"/>
                <w:szCs w:val="19"/>
              </w:rPr>
              <w:t xml:space="preserve"> 連携</w:t>
            </w:r>
          </w:p>
        </w:tc>
      </w:tr>
      <w:tr w:rsidR="00F5795C" w14:paraId="000AA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58826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画像生成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4F6B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 xml:space="preserve">Gemini </w:t>
            </w:r>
            <w:proofErr w:type="spellStart"/>
            <w:r>
              <w:rPr>
                <w:sz w:val="19"/>
                <w:szCs w:val="19"/>
              </w:rPr>
              <w:t>nanobanana</w:t>
            </w:r>
            <w:proofErr w:type="spellEnd"/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9AD5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キャラ・アイキャッチ</w:t>
            </w:r>
          </w:p>
        </w:tc>
      </w:tr>
      <w:tr w:rsidR="00F5795C" w14:paraId="130CA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99E02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文書生成</w:t>
            </w:r>
          </w:p>
        </w:tc>
        <w:tc>
          <w:tcPr>
            <w:tcW w:w="29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F836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Node.js + docx</w:t>
            </w:r>
          </w:p>
        </w:tc>
        <w:tc>
          <w:tcPr>
            <w:tcW w:w="39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1C5C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全戦略文書を統一視覚言語で生成</w:t>
            </w:r>
          </w:p>
        </w:tc>
      </w:tr>
    </w:tbl>
    <w:p w14:paraId="67D051CB" w14:textId="77777777" w:rsidR="00F5795C" w:rsidRDefault="00000000">
      <w:pPr>
        <w:spacing w:after="80" w:line="300" w:lineRule="auto"/>
      </w:pPr>
      <w:r>
        <w:t>コスト管理原則：プラットフォームコストは常にコミュニティ収益で賄う。コストが先行しない構造を守る。</w:t>
      </w:r>
    </w:p>
    <w:p w14:paraId="3DDEC9F7" w14:textId="77777777" w:rsidR="00F5795C" w:rsidRDefault="00000000">
      <w:pPr>
        <w:pStyle w:val="1"/>
        <w:pBdr>
          <w:bottom w:val="single" w:sz="10" w:space="6" w:color="9C7A2E"/>
        </w:pBdr>
      </w:pPr>
      <w:r>
        <w:t>08. Reed Blade｜亡命政府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654290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C7A2E"/>
              <w:left w:val="single" w:sz="18" w:space="0" w:color="8B1A1A"/>
              <w:bottom w:val="single" w:sz="2" w:space="0" w:color="9C7A2E"/>
              <w:right w:val="single" w:sz="2" w:space="0" w:color="9C7A2E"/>
            </w:tcBorders>
            <w:shd w:val="clear" w:color="auto" w:fill="F2EEE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6F6CDD1" w14:textId="77777777" w:rsidR="00F5795C" w:rsidRDefault="00000000">
            <w:pPr>
              <w:spacing w:line="320" w:lineRule="auto"/>
              <w:jc w:val="center"/>
            </w:pPr>
            <w:r>
              <w:rPr>
                <w:b/>
                <w:bCs/>
                <w:i/>
                <w:iCs/>
                <w:color w:val="8B1A1A"/>
                <w:sz w:val="26"/>
                <w:szCs w:val="26"/>
              </w:rPr>
              <w:t>〝 看板を剥がれた君主たちの、唯一の亡命政府。ここでは弱音が、戦略になる。〟</w:t>
            </w:r>
          </w:p>
        </w:tc>
      </w:tr>
    </w:tbl>
    <w:p w14:paraId="45AFA7CB" w14:textId="77777777" w:rsidR="00F5795C" w:rsidRDefault="00000000">
      <w:pPr>
        <w:spacing w:after="120" w:line="300" w:lineRule="auto"/>
      </w:pPr>
      <w:r>
        <w:t>Reed Blade は「学習コンテンツ」ではない。看板を外された後も一国の君主として格調高く存在してよい、と認められるデジタル亡命政府である。実名SNSでは言えない屈辱・感情爆発の失敗を、完全匿名で吐露できる場として設計する。主要購買動機は財政（経済的主権の回復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5795C" w14:paraId="78E48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4F048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設計要素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2FCAE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内容</w:t>
            </w:r>
          </w:p>
        </w:tc>
      </w:tr>
      <w:tr w:rsidR="00F5795C" w14:paraId="5B562C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19D7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参加動機（差別化）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2899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ノウハウではなく「主権回復の哲学 ＋ 実務システム」。騒がしいDiscordの逆＝静粛な知の書斎</w:t>
            </w:r>
          </w:p>
        </w:tc>
      </w:tr>
      <w:tr w:rsidR="00F5795C" w14:paraId="464E8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4C8A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入会30日オンボーディング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3102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Notion『じぶん憲法』第1稿の作成・提出＝建国の儀式。早期退会を防ぐ</w:t>
            </w:r>
          </w:p>
        </w:tc>
      </w:tr>
      <w:tr w:rsidR="00F5795C" w14:paraId="1284C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0630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週次ルーティン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4852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「今週のAI活用実録」「内政崩壊との闘い」「スイングトレード記録」の3スレッド</w:t>
            </w:r>
          </w:p>
        </w:tc>
      </w:tr>
      <w:tr w:rsidR="00F5795C" w14:paraId="29DA1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4DA0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月次・君主の問答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C948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AI事業化の具体相談（値決め・直契約）。最大の離脱防止装置</w:t>
            </w:r>
          </w:p>
        </w:tc>
      </w:tr>
      <w:tr w:rsidR="00F5795C" w14:paraId="283BF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30C41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チャーン対策</w:t>
            </w:r>
          </w:p>
        </w:tc>
        <w:tc>
          <w:tcPr>
            <w:tcW w:w="64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9E0A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2週間未ログイン検知 → 個別DM。休会プラン¥1,000/月を退会ボタン隣に常設</w:t>
            </w:r>
          </w:p>
        </w:tc>
      </w:tr>
    </w:tbl>
    <w:p w14:paraId="20238466" w14:textId="77777777" w:rsidR="00F5795C" w:rsidRDefault="00000000">
      <w:pPr>
        <w:pStyle w:val="1"/>
        <w:pBdr>
          <w:bottom w:val="single" w:sz="10" w:space="6" w:color="9C7A2E"/>
        </w:pBdr>
      </w:pPr>
      <w:r>
        <w:t>09. メディア戦略</w:t>
      </w:r>
    </w:p>
    <w:p w14:paraId="0D9AF9FA" w14:textId="77777777" w:rsidR="00F5795C" w:rsidRDefault="00000000">
      <w:pPr>
        <w:pStyle w:val="2"/>
      </w:pPr>
      <w:r>
        <w:t>9.1 全媒体の役割分担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3826"/>
        <w:gridCol w:w="1400"/>
      </w:tblGrid>
      <w:tr w:rsidR="00F5795C" w14:paraId="65357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492C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lastRenderedPageBreak/>
              <w:t>媒体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FEDE1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言語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5A7CE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36638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優先度</w:t>
            </w:r>
          </w:p>
        </w:tc>
      </w:tr>
      <w:tr w:rsidR="00F5795C" w14:paraId="5786D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198F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LinkedIn個人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6FCE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日英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FE47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認知・集客メイン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D2AF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★★★★★</w:t>
            </w:r>
          </w:p>
        </w:tc>
      </w:tr>
      <w:tr w:rsidR="00F5795C" w14:paraId="2CC83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EB50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LinkedIn NL（日本語）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4D13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日本語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4A5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育成 → note誘導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045F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★★★★★</w:t>
            </w:r>
          </w:p>
        </w:tc>
      </w:tr>
      <w:tr w:rsidR="00F5795C" w14:paraId="2AB73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11FDF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LinkedIn NL（英語）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0729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82C9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育成 → Substack誘導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3B01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★★★★★</w:t>
            </w:r>
          </w:p>
        </w:tc>
      </w:tr>
      <w:tr w:rsidR="00F5795C" w14:paraId="0D9B3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D00E1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note（連載）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7986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日本語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E40A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物語型・深化コンテンツ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3C22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★★★★★</w:t>
            </w:r>
          </w:p>
        </w:tc>
      </w:tr>
      <w:tr w:rsidR="00F5795C" w14:paraId="52CBE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1431B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YouTube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8338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日本語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CCDC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資産型・権威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E428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★★★★★</w:t>
            </w:r>
          </w:p>
        </w:tc>
      </w:tr>
      <w:tr w:rsidR="00F5795C" w14:paraId="5FF57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DF93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Daily Statecraft Radio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E201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日英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2419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Podcast（日：本人声／英：</w:t>
            </w:r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  <w:r>
              <w:rPr>
                <w:sz w:val="19"/>
                <w:szCs w:val="19"/>
              </w:rPr>
              <w:t>）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BF86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</w:t>
            </w:r>
          </w:p>
        </w:tc>
      </w:tr>
      <w:tr w:rsidR="00F5795C" w14:paraId="1FAFC7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90FBA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Substack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D522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648A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英語市場・深化・資産構築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D695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</w:t>
            </w:r>
          </w:p>
        </w:tc>
      </w:tr>
      <w:tr w:rsidR="00F5795C" w14:paraId="5F1B3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8A52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LINE公式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877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日本語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AAB1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転換・購買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2301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</w:t>
            </w:r>
          </w:p>
        </w:tc>
      </w:tr>
      <w:tr w:rsidR="00F5795C" w14:paraId="29719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84579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公式サイト</w:t>
            </w:r>
          </w:p>
        </w:tc>
        <w:tc>
          <w:tcPr>
            <w:tcW w:w="1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E137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日英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D944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月次統合アーカイブ・ブランド基盤</w:t>
            </w:r>
          </w:p>
        </w:tc>
        <w:tc>
          <w:tcPr>
            <w:tcW w:w="1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E056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★★★★</w:t>
            </w:r>
          </w:p>
        </w:tc>
      </w:tr>
    </w:tbl>
    <w:p w14:paraId="06B6FEED" w14:textId="77777777" w:rsidR="00F5795C" w:rsidRDefault="00000000">
      <w:pPr>
        <w:pStyle w:val="2"/>
      </w:pPr>
      <w:r>
        <w:t>9.2 主要コンテンツの確定タイトル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26"/>
        <w:gridCol w:w="2600"/>
      </w:tblGrid>
      <w:tr w:rsidR="00F5795C" w14:paraId="1010A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E7A81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枠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E6761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確定タイトル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0B6C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備考</w:t>
            </w:r>
          </w:p>
        </w:tc>
      </w:tr>
      <w:tr w:rsidR="00F5795C" w14:paraId="32710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C7A94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LinkedIn NL（日・主軸）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772E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183日後に、統治奪還する49歳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0F55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Issue 1 公開済み</w:t>
            </w:r>
          </w:p>
        </w:tc>
      </w:tr>
      <w:tr w:rsidR="00F5795C" w14:paraId="1CBBA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C620E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連載（note / LinkedIn）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A7E2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49歳から3年で再起したダルマ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6EB3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過去完了形＝宣言された結末。旧『統治録』は廃止</w:t>
            </w:r>
          </w:p>
        </w:tc>
      </w:tr>
      <w:tr w:rsidR="00F5795C" w14:paraId="201554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B4C27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英語 Substack</w:t>
            </w:r>
          </w:p>
        </w:tc>
        <w:tc>
          <w:tcPr>
            <w:tcW w:w="3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5656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The Daruma Who Rose Again at 49</w:t>
            </w:r>
          </w:p>
        </w:tc>
        <w:tc>
          <w:tcPr>
            <w:tcW w:w="26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F4C0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英語市場専用</w:t>
            </w:r>
          </w:p>
        </w:tc>
      </w:tr>
    </w:tbl>
    <w:p w14:paraId="6D5110E6" w14:textId="77777777" w:rsidR="00F5795C" w:rsidRDefault="00000000">
      <w:pPr>
        <w:spacing w:after="80" w:line="300" w:lineRule="auto"/>
      </w:pPr>
      <w:r>
        <w:rPr>
          <w:color w:val="8A8278"/>
        </w:rPr>
        <w:t>LinkedInアカウント：日本語（linkedin.com/in/</w:t>
      </w:r>
      <w:proofErr w:type="spellStart"/>
      <w:r>
        <w:rPr>
          <w:color w:val="8A8278"/>
        </w:rPr>
        <w:t>dailystatecraft</w:t>
      </w:r>
      <w:proofErr w:type="spellEnd"/>
      <w:r>
        <w:rPr>
          <w:color w:val="8A8278"/>
        </w:rPr>
        <w:t>・約1,330+フォロワー）／英語は多言語機能で追加（linkedin.com/in/</w:t>
      </w:r>
      <w:proofErr w:type="spellStart"/>
      <w:r>
        <w:rPr>
          <w:color w:val="8A8278"/>
        </w:rPr>
        <w:t>tadahito-imada</w:t>
      </w:r>
      <w:proofErr w:type="spellEnd"/>
      <w:r>
        <w:rPr>
          <w:color w:val="8A8278"/>
        </w:rPr>
        <w:t>）。別アカウントはLinkedIn規約違反のため使わない。</w:t>
      </w:r>
    </w:p>
    <w:p w14:paraId="5A024775" w14:textId="77777777" w:rsidR="00F5795C" w:rsidRDefault="00000000">
      <w:pPr>
        <w:pStyle w:val="2"/>
      </w:pPr>
      <w:r>
        <w:t>9.3 LinkedIn 投稿スケジュール（確定）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F5795C" w14:paraId="7918E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C2FBE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曜日</w:t>
            </w:r>
          </w:p>
        </w:tc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5680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時刻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35B77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タイプ</w:t>
            </w:r>
          </w:p>
        </w:tc>
      </w:tr>
      <w:tr w:rsidR="00F5795C" w14:paraId="3E5A1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A759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月曜</w:t>
            </w:r>
          </w:p>
        </w:tc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6EC8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05:45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DDAA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宣言型（週間統治宣言）</w:t>
            </w:r>
          </w:p>
        </w:tc>
      </w:tr>
      <w:tr w:rsidR="00F5795C" w14:paraId="67EC5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69281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水曜</w:t>
            </w:r>
          </w:p>
        </w:tc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F1F3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12:15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DCF0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検証・フレームワーク型</w:t>
            </w:r>
          </w:p>
        </w:tc>
      </w:tr>
      <w:tr w:rsidR="00F5795C" w14:paraId="0DD97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7722C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金曜</w:t>
            </w:r>
          </w:p>
        </w:tc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3FC3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17:15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EC78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振り返り・問い型</w:t>
            </w:r>
          </w:p>
        </w:tc>
      </w:tr>
      <w:tr w:rsidR="00F5795C" w14:paraId="27EC2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7001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日曜</w:t>
            </w:r>
          </w:p>
        </w:tc>
        <w:tc>
          <w:tcPr>
            <w:tcW w:w="22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AD47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20:30</w:t>
            </w:r>
          </w:p>
        </w:tc>
        <w:tc>
          <w:tcPr>
            <w:tcW w:w="4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57A9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週次決算型</w:t>
            </w:r>
          </w:p>
        </w:tc>
      </w:tr>
    </w:tbl>
    <w:p w14:paraId="2A7C99F3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外部リンクは本文ではなくコメント欄へ（アルゴリズム対策）。投稿はLinkedIn上で完結させる</w:t>
      </w:r>
    </w:p>
    <w:p w14:paraId="092ACE38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言語混在投稿は Topic DNA を分散させるため禁止</w:t>
      </w:r>
    </w:p>
    <w:p w14:paraId="4A35E863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投稿は深い精読時間（21時前後）の前に初速エンゲージを取り、アルゴリズム検証を通す設計</w:t>
      </w:r>
    </w:p>
    <w:p w14:paraId="1120FC57" w14:textId="77777777" w:rsidR="00F5795C" w:rsidRDefault="00000000">
      <w:pPr>
        <w:pStyle w:val="2"/>
      </w:pPr>
      <w:r>
        <w:t>9.4 二層コンテンツ・アーキテクチャ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800"/>
        <w:gridCol w:w="1826"/>
      </w:tblGrid>
      <w:tr w:rsidR="00F5795C" w14:paraId="43BB0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D53A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lastRenderedPageBreak/>
              <w:t>層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ECA12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媒体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AC1F3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対象</w:t>
            </w:r>
          </w:p>
        </w:tc>
        <w:tc>
          <w:tcPr>
            <w:tcW w:w="1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F3D99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目的</w:t>
            </w:r>
          </w:p>
        </w:tc>
      </w:tr>
      <w:tr w:rsidR="00F5795C" w14:paraId="60F2E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CE34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思想・哲学層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7111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note・連載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6E56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全年齢</w:t>
            </w:r>
          </w:p>
        </w:tc>
        <w:tc>
          <w:tcPr>
            <w:tcW w:w="1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CC3DE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意味と物語の深化</w:t>
            </w:r>
          </w:p>
        </w:tc>
      </w:tr>
      <w:tr w:rsidR="00F5795C" w14:paraId="3F600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39976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収益層</w:t>
            </w:r>
          </w:p>
        </w:tc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32EA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LinkedIn・NL</w:t>
            </w:r>
          </w:p>
        </w:tc>
        <w:tc>
          <w:tcPr>
            <w:tcW w:w="2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11D3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40〜50代・購買力ペルソナ</w:t>
            </w:r>
          </w:p>
        </w:tc>
        <w:tc>
          <w:tcPr>
            <w:tcW w:w="18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9FC4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転換・収益</w:t>
            </w:r>
          </w:p>
        </w:tc>
      </w:tr>
    </w:tbl>
    <w:p w14:paraId="61D183DC" w14:textId="77777777" w:rsidR="00F5795C" w:rsidRDefault="00000000">
      <w:pPr>
        <w:spacing w:after="80" w:line="300" w:lineRule="auto"/>
      </w:pPr>
      <w:r>
        <w:t>両層を混同するとどちらも薄まる。物語型の連載は三人称ナレーション（カエサル『ガリア戦記』形式）で、一人称・読者への呼びかけを排し、洞察はイマダルマの内側から立ち上がる。各話は「葦なる刃は、静かに尖れる。」で結び、続けて仁子の言葉を〝〟で添える。</w:t>
      </w:r>
    </w:p>
    <w:p w14:paraId="3DBC726D" w14:textId="77777777" w:rsidR="00F5795C" w:rsidRDefault="00000000">
      <w:pPr>
        <w:pStyle w:val="1"/>
        <w:pBdr>
          <w:bottom w:val="single" w:sz="10" w:space="6" w:color="9C7A2E"/>
        </w:pBdr>
      </w:pPr>
      <w:r>
        <w:t>10. 英語圏シフト戦略</w:t>
      </w:r>
    </w:p>
    <w:p w14:paraId="017EA1D5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自己統治論（The Doctrine of Self-Statecraft）は英語圏でほぼ競合ゼロ。Ikigai・Kaizen のように日本発の哲学概念を輸出する機会</w:t>
      </w:r>
    </w:p>
    <w:p w14:paraId="721320DF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LinkedInフォロワーの約60%が海外読者（既存資産）。英語発信で国際的権威シグナル → 国内権威を逆輸入する構造</w:t>
      </w:r>
    </w:p>
    <w:p w14:paraId="62E10991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発信名義：Quiet Eastern Strategist。英語ペルソナは Marcus Hill 型（別冊参照）</w:t>
      </w:r>
    </w:p>
    <w:p w14:paraId="6E38DD1C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展開は日本での基盤確立後。Substack を英語市場の資産構築拠点とする</w:t>
      </w:r>
    </w:p>
    <w:p w14:paraId="1687686C" w14:textId="77777777" w:rsidR="00F5795C" w:rsidRDefault="00000000">
      <w:pPr>
        <w:pStyle w:val="1"/>
        <w:pBdr>
          <w:bottom w:val="single" w:sz="10" w:space="6" w:color="9C7A2E"/>
        </w:pBdr>
      </w:pPr>
      <w:r>
        <w:t>11. AIツールの役割分担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5795C" w14:paraId="69773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DA46A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ツール</w:t>
            </w:r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964A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役割・用途</w:t>
            </w:r>
          </w:p>
        </w:tc>
      </w:tr>
      <w:tr w:rsidR="00F5795C" w14:paraId="67BD1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7703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Claude</w:t>
            </w:r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81C2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Kindle原稿の執筆・推敲、ブランド戦略・深い分析、LinkedIn投稿文、長文読み込み、連載執筆支援</w:t>
            </w:r>
          </w:p>
        </w:tc>
      </w:tr>
      <w:tr w:rsidR="00F5795C" w14:paraId="4BD3F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7D75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ChatGPT（有料）</w:t>
            </w:r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C520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画像生成（書籍カバー等）、アイデアブレスト</w:t>
            </w:r>
          </w:p>
        </w:tc>
      </w:tr>
      <w:tr w:rsidR="00F5795C" w14:paraId="2FC68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AB80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 xml:space="preserve">Gemini </w:t>
            </w:r>
            <w:proofErr w:type="spellStart"/>
            <w:r>
              <w:rPr>
                <w:sz w:val="19"/>
                <w:szCs w:val="19"/>
              </w:rPr>
              <w:t>nanobanana</w:t>
            </w:r>
            <w:proofErr w:type="spellEnd"/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34122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キャラクター・エピソードアイキャッチ生成（公式）</w:t>
            </w:r>
          </w:p>
        </w:tc>
      </w:tr>
      <w:tr w:rsidR="00F5795C" w14:paraId="10273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02D06" w14:textId="77777777" w:rsidR="00F5795C" w:rsidRDefault="00000000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ElevenLabs</w:t>
            </w:r>
            <w:proofErr w:type="spellEnd"/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C355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Podcast英語版の固定男性ネイティブ近似音声</w:t>
            </w:r>
          </w:p>
        </w:tc>
      </w:tr>
      <w:tr w:rsidR="00F5795C" w14:paraId="13F01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31D5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SUNO</w:t>
            </w:r>
          </w:p>
        </w:tc>
        <w:tc>
          <w:tcPr>
            <w:tcW w:w="66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9773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楽曲制作（</w:t>
            </w:r>
            <w:proofErr w:type="spellStart"/>
            <w:r>
              <w:rPr>
                <w:sz w:val="19"/>
                <w:szCs w:val="19"/>
              </w:rPr>
              <w:t>imadaruma.sound</w:t>
            </w:r>
            <w:proofErr w:type="spellEnd"/>
            <w:r>
              <w:rPr>
                <w:sz w:val="19"/>
                <w:szCs w:val="19"/>
              </w:rPr>
              <w:t xml:space="preserve"> 連携）</w:t>
            </w:r>
          </w:p>
        </w:tc>
      </w:tr>
    </w:tbl>
    <w:p w14:paraId="7BB46CA2" w14:textId="77777777" w:rsidR="00F5795C" w:rsidRDefault="00000000">
      <w:pPr>
        <w:pStyle w:val="1"/>
        <w:pBdr>
          <w:bottom w:val="single" w:sz="10" w:space="6" w:color="9C7A2E"/>
        </w:pBdr>
      </w:pPr>
      <w:r>
        <w:t>12. 判断基準</w:t>
      </w:r>
    </w:p>
    <w:p w14:paraId="53B88706" w14:textId="77777777" w:rsidR="00F5795C" w:rsidRDefault="00000000">
      <w:pPr>
        <w:spacing w:after="120" w:line="300" w:lineRule="auto"/>
      </w:pPr>
      <w:r>
        <w:t>第1の問い：このコンテンツは「能力はあるのに感情に足を引っ張られるリーダー（＝前田達也の四重苦）」の解決策になっているか？</w:t>
      </w:r>
    </w:p>
    <w:p w14:paraId="6920DAE7" w14:textId="77777777" w:rsidR="00F5795C" w:rsidRDefault="00000000">
      <w:pPr>
        <w:spacing w:after="80" w:line="300" w:lineRule="auto"/>
      </w:pPr>
      <w:r>
        <w:t>第2の問い：このコンテンツは「人類の未来をより良い明日へつなぐ」という目的に沿っているか？</w:t>
      </w:r>
    </w:p>
    <w:p w14:paraId="2C7AB513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YES → 発信・出版・展開する</w:t>
      </w:r>
    </w:p>
    <w:p w14:paraId="7A81559E" w14:textId="77777777" w:rsidR="00F5795C" w:rsidRDefault="00000000">
      <w:pPr>
        <w:pStyle w:val="a4"/>
        <w:numPr>
          <w:ilvl w:val="0"/>
          <w:numId w:val="2"/>
        </w:numPr>
        <w:spacing w:after="60" w:line="290" w:lineRule="auto"/>
      </w:pPr>
      <w:r>
        <w:t>NO／迷う → 立ち返る。無理に進めない</w:t>
      </w:r>
    </w:p>
    <w:p w14:paraId="4EBE85AF" w14:textId="77777777" w:rsidR="00F5795C" w:rsidRDefault="00000000">
      <w:pPr>
        <w:spacing w:after="80" w:line="300" w:lineRule="auto"/>
      </w:pPr>
      <w:r>
        <w:t>ブランドは一貫性が命。面白いアイデアでも、この基準を外れるものは後回しにする。統治語</w:t>
      </w:r>
      <w:r>
        <w:lastRenderedPageBreak/>
        <w:t>彙は非交渉（例：「資産の運用」であり「資本の運用」ではない／「実証宣言」であり「賭け」ではない）。語彙のドリフトはブランド一貫性を弱める。</w:t>
      </w:r>
    </w:p>
    <w:p w14:paraId="7E1B6B01" w14:textId="77777777" w:rsidR="00F5795C" w:rsidRDefault="00F5795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795C" w14:paraId="6FFFAE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1A1A1A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7CE4FCCC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9C7A2E"/>
                <w:sz w:val="30"/>
                <w:szCs w:val="30"/>
              </w:rPr>
              <w:t>DAILY STATECRAFT</w:t>
            </w:r>
          </w:p>
          <w:p w14:paraId="77C30CA0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color w:val="EEEEEE"/>
              </w:rPr>
              <w:t>自己統治論 ── The Doctrine of Self-Statecraft</w:t>
            </w:r>
          </w:p>
          <w:p w14:paraId="10C85355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8"/>
                <w:szCs w:val="8"/>
              </w:rPr>
              <w:t xml:space="preserve"> </w:t>
            </w:r>
          </w:p>
          <w:p w14:paraId="7031AB6F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i/>
                <w:iCs/>
                <w:color w:val="9C7A2E"/>
                <w:sz w:val="24"/>
                <w:szCs w:val="24"/>
              </w:rPr>
              <w:t>葦なる刃は、静かに尖れる。</w:t>
            </w:r>
          </w:p>
          <w:p w14:paraId="3C8AAD12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The reed blade sharpens in silence.</w:t>
            </w:r>
          </w:p>
          <w:p w14:paraId="2F1E6D2C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8"/>
                <w:szCs w:val="8"/>
              </w:rPr>
              <w:t xml:space="preserve"> </w:t>
            </w:r>
          </w:p>
          <w:p w14:paraId="3D4EFE76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CCCCCC"/>
                <w:sz w:val="18"/>
                <w:szCs w:val="18"/>
              </w:rPr>
              <w:t>Kindle Series × Academy × Reed Blade</w:t>
            </w:r>
          </w:p>
          <w:p w14:paraId="1A84C7AA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CCCCCC"/>
                <w:sz w:val="18"/>
                <w:szCs w:val="18"/>
              </w:rPr>
              <w:t>認知 → 興味 → 信頼 → 転換 → 収益</w:t>
            </w:r>
          </w:p>
          <w:p w14:paraId="72EC9394" w14:textId="77777777" w:rsidR="00F5795C" w:rsidRDefault="00000000">
            <w:pPr>
              <w:spacing w:after="3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6"/>
                <w:szCs w:val="6"/>
              </w:rPr>
              <w:t xml:space="preserve"> </w:t>
            </w:r>
          </w:p>
          <w:p w14:paraId="78E69843" w14:textId="77777777" w:rsidR="00F5795C" w:rsidRDefault="00000000">
            <w:pPr>
              <w:spacing w:after="90" w:line="300" w:lineRule="auto"/>
              <w:jc w:val="center"/>
            </w:pPr>
            <w:r>
              <w:rPr>
                <w:b/>
                <w:bCs/>
                <w:color w:val="9C7A2E"/>
                <w:sz w:val="20"/>
                <w:szCs w:val="20"/>
              </w:rPr>
              <w:t>「一緒に国づくりをしませんか」</w:t>
            </w:r>
          </w:p>
          <w:p w14:paraId="416C3A27" w14:textId="77777777" w:rsidR="00F5795C" w:rsidRDefault="00000000">
            <w:pPr>
              <w:spacing w:after="90" w:line="300" w:lineRule="auto"/>
              <w:jc w:val="center"/>
            </w:pPr>
            <w:r>
              <w:rPr>
                <w:rFonts w:ascii="Yu Gothic" w:eastAsia="Yu Gothic" w:hAnsi="Yu Gothic" w:cs="Yu Gothic"/>
                <w:b/>
                <w:bCs/>
                <w:color w:val="999999"/>
                <w:sz w:val="16"/>
                <w:szCs w:val="16"/>
              </w:rPr>
              <w:t>v7.0　—　2026年6月　—　いまだ唯仁</w:t>
            </w:r>
          </w:p>
        </w:tc>
      </w:tr>
    </w:tbl>
    <w:p w14:paraId="3EDEF721" w14:textId="77777777" w:rsidR="00F5795C" w:rsidRDefault="00000000">
      <w:pPr>
        <w:pStyle w:val="1"/>
        <w:pBdr>
          <w:bottom w:val="single" w:sz="10" w:space="6" w:color="9C7A2E"/>
        </w:pBdr>
      </w:pPr>
      <w:r>
        <w:t>付録. v5 → v7 変更ログ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26"/>
        <w:gridCol w:w="1800"/>
      </w:tblGrid>
      <w:tr w:rsidR="00F5795C" w14:paraId="51984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B73A6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#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065CB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変更内容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8B1A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E0952" w14:textId="77777777" w:rsidR="00F5795C" w:rsidRDefault="00000000">
            <w:pPr>
              <w:spacing w:line="270" w:lineRule="auto"/>
            </w:pPr>
            <w:r>
              <w:rPr>
                <w:rFonts w:ascii="Yu Gothic" w:eastAsia="Yu Gothic" w:hAnsi="Yu Gothic" w:cs="Yu Gothic"/>
                <w:b/>
                <w:bCs/>
                <w:color w:val="F2EEE5"/>
                <w:sz w:val="19"/>
                <w:szCs w:val="19"/>
              </w:rPr>
              <w:t>カテゴリ</w:t>
            </w:r>
          </w:p>
        </w:tc>
      </w:tr>
      <w:tr w:rsidR="00F5795C" w14:paraId="6840BC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54F50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08F3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ペルソナ・市場・KPIを別冊（</w:t>
            </w:r>
            <w:proofErr w:type="spellStart"/>
            <w:r>
              <w:rPr>
                <w:sz w:val="19"/>
                <w:szCs w:val="19"/>
              </w:rPr>
              <w:t>DS_Persona_Market_KPI</w:t>
            </w:r>
            <w:proofErr w:type="spellEnd"/>
            <w:r>
              <w:rPr>
                <w:sz w:val="19"/>
                <w:szCs w:val="19"/>
              </w:rPr>
              <w:t xml:space="preserve"> v2）へ分離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34B6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構成</w:t>
            </w:r>
          </w:p>
        </w:tc>
      </w:tr>
      <w:tr w:rsidR="00F5795C" w14:paraId="19007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A38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C907D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コアペルソナを中島博之 → 前田達也（48歳・中堅SIer元PM・大阪）へ刷新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D23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ペルソナ</w:t>
            </w:r>
          </w:p>
        </w:tc>
      </w:tr>
      <w:tr w:rsidR="00F5795C" w14:paraId="2377C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2BBE5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F225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キャラクター確定：イマダルマ＝赤いダルマ／タオ＝青灰色のクジラ（旧設定を破棄）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5883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ブランド</w:t>
            </w:r>
          </w:p>
        </w:tc>
      </w:tr>
      <w:tr w:rsidR="00F5795C" w14:paraId="1AAA64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DC44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F2930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拠点を福岡県久留米市 → うきは市に修正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BF10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ポジション</w:t>
            </w:r>
          </w:p>
        </w:tc>
      </w:tr>
      <w:tr w:rsidR="00F5795C" w14:paraId="059E27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1C288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0870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Kindleシリーズ名を「再起の統治学シリーズ」に統一。勝利の習慣→規律／財政→理財に改題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8735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Kindle</w:t>
            </w:r>
          </w:p>
        </w:tc>
      </w:tr>
      <w:tr w:rsidR="00F5795C" w14:paraId="2DFFCC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9B0BA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D8D76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マネタイズ基盤を Systeme.io に統一（</w:t>
            </w:r>
            <w:proofErr w:type="spellStart"/>
            <w:r>
              <w:rPr>
                <w:sz w:val="19"/>
                <w:szCs w:val="19"/>
              </w:rPr>
              <w:t>Thinkific</w:t>
            </w:r>
            <w:proofErr w:type="spellEnd"/>
            <w:r>
              <w:rPr>
                <w:sz w:val="19"/>
                <w:szCs w:val="19"/>
              </w:rPr>
              <w:t>/Teachable から移行）。Stripe銀行振込を明記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8C30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システム</w:t>
            </w:r>
          </w:p>
        </w:tc>
      </w:tr>
      <w:tr w:rsidR="00F5795C" w14:paraId="63F5F8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5B705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B1B4A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連載タイトル確定：49歳から3年で再起したダルマ（統治録は廃止）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2A738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メディア</w:t>
            </w:r>
          </w:p>
        </w:tc>
      </w:tr>
      <w:tr w:rsidR="00F5795C" w14:paraId="0343E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E67F4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6EFC7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LinkedIn NL（183日後に、統治奪還する49歳）・英語Substack（The Daruma Who Rose Again at 49）を確定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9941C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メディア</w:t>
            </w:r>
          </w:p>
        </w:tc>
      </w:tr>
      <w:tr w:rsidR="00F5795C" w14:paraId="794C1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A29D3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369EF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Reed Blade を「亡命政府」として定義。主要動機を財政に明確化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3BDFB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事業</w:t>
            </w:r>
          </w:p>
        </w:tc>
      </w:tr>
      <w:tr w:rsidR="00F5795C" w14:paraId="3AA3A9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F7D27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12A25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肩書き整理：公式＝自己統治論提唱者・作家／テロップ＝戦略思想家・作</w:t>
            </w:r>
            <w:r>
              <w:rPr>
                <w:sz w:val="19"/>
                <w:szCs w:val="19"/>
              </w:rPr>
              <w:lastRenderedPageBreak/>
              <w:t>家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BF8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A9359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ポジション</w:t>
            </w:r>
          </w:p>
        </w:tc>
      </w:tr>
      <w:tr w:rsidR="00F5795C" w14:paraId="2AA02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0057D" w14:textId="77777777" w:rsidR="00F5795C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6526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F6A13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実証中（Building in Public）構造を思想の章に明文化。Dan Koe をベンチマーク</w:t>
            </w:r>
          </w:p>
        </w:tc>
        <w:tc>
          <w:tcPr>
            <w:tcW w:w="1800" w:type="dxa"/>
            <w:tcBorders>
              <w:top w:val="single" w:sz="2" w:space="0" w:color="D8CFC0"/>
              <w:left w:val="single" w:sz="2" w:space="0" w:color="D8CFC0"/>
              <w:bottom w:val="single" w:sz="2" w:space="0" w:color="D8CFC0"/>
              <w:right w:val="single" w:sz="2" w:space="0" w:color="D8CF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51054" w14:textId="77777777" w:rsidR="00F5795C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>哲学</w:t>
            </w:r>
          </w:p>
        </w:tc>
      </w:tr>
    </w:tbl>
    <w:p w14:paraId="5E003531" w14:textId="77777777" w:rsidR="00F5795C" w:rsidRDefault="00000000">
      <w:pPr>
        <w:spacing w:after="60"/>
        <w:jc w:val="right"/>
      </w:pPr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 xml:space="preserve">DailyStatecraft_BrandStrategy_v7.0　｜　2026年6月　｜　いまだ唯仁 / </w:t>
      </w:r>
      <w:proofErr w:type="spellStart"/>
      <w:r>
        <w:rPr>
          <w:rFonts w:ascii="Yu Gothic" w:eastAsia="Yu Gothic" w:hAnsi="Yu Gothic" w:cs="Yu Gothic"/>
          <w:i/>
          <w:iCs/>
          <w:color w:val="8A8278"/>
          <w:sz w:val="17"/>
          <w:szCs w:val="17"/>
        </w:rPr>
        <w:t>imadaruma</w:t>
      </w:r>
      <w:proofErr w:type="spellEnd"/>
    </w:p>
    <w:sectPr w:rsidR="00F5795C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C9F603" w14:textId="77777777" w:rsidR="002A4DE4" w:rsidRDefault="002A4DE4">
      <w:r>
        <w:separator/>
      </w:r>
    </w:p>
  </w:endnote>
  <w:endnote w:type="continuationSeparator" w:id="0">
    <w:p w14:paraId="6E0D232D" w14:textId="77777777" w:rsidR="002A4DE4" w:rsidRDefault="002A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7096BC" w14:textId="77777777" w:rsidR="00F5795C" w:rsidRDefault="00000000">
    <w:pPr>
      <w:spacing w:before="60"/>
      <w:jc w:val="center"/>
    </w:pPr>
    <w:r>
      <w:rPr>
        <w:i/>
        <w:iCs/>
        <w:color w:val="9C7A2E"/>
        <w:sz w:val="16"/>
        <w:szCs w:val="16"/>
      </w:rPr>
      <w:t xml:space="preserve">葦なる刃は、静かに尖れる。　　</w:t>
    </w:r>
    <w:r>
      <w:rPr>
        <w:rFonts w:ascii="Yu Gothic" w:eastAsia="Yu Gothic" w:hAnsi="Yu Gothic" w:cs="Yu Gothic"/>
        <w:color w:val="8A8278"/>
        <w:sz w:val="16"/>
        <w:szCs w:val="16"/>
      </w:rPr>
      <w:fldChar w:fldCharType="begin"/>
    </w:r>
    <w:r>
      <w:rPr>
        <w:rFonts w:ascii="Yu Gothic" w:eastAsia="Yu Gothic" w:hAnsi="Yu Gothic" w:cs="Yu Gothic"/>
        <w:color w:val="8A8278"/>
        <w:sz w:val="16"/>
        <w:szCs w:val="16"/>
      </w:rPr>
      <w:instrText>PAGE</w:instrText>
    </w:r>
    <w:r>
      <w:rPr>
        <w:rFonts w:ascii="Yu Gothic" w:eastAsia="Yu Gothic" w:hAnsi="Yu Gothic" w:cs="Yu Gothic"/>
        <w:color w:val="8A8278"/>
        <w:sz w:val="16"/>
        <w:szCs w:val="16"/>
      </w:rPr>
      <w:fldChar w:fldCharType="separate"/>
    </w:r>
    <w:r w:rsidR="00492A10">
      <w:rPr>
        <w:rFonts w:ascii="Yu Gothic" w:eastAsia="Yu Gothic" w:hAnsi="Yu Gothic" w:cs="Yu Gothic"/>
        <w:noProof/>
        <w:color w:val="8A8278"/>
        <w:sz w:val="16"/>
        <w:szCs w:val="16"/>
      </w:rPr>
      <w:t>1</w:t>
    </w:r>
    <w:r>
      <w:rPr>
        <w:rFonts w:ascii="Yu Gothic" w:eastAsia="Yu Gothic" w:hAnsi="Yu Gothic" w:cs="Yu Gothic"/>
        <w:color w:val="8A82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855787" w14:textId="77777777" w:rsidR="002A4DE4" w:rsidRDefault="002A4DE4">
      <w:r>
        <w:separator/>
      </w:r>
    </w:p>
  </w:footnote>
  <w:footnote w:type="continuationSeparator" w:id="0">
    <w:p w14:paraId="4D950F1E" w14:textId="77777777" w:rsidR="002A4DE4" w:rsidRDefault="002A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B75D7"/>
    <w:multiLevelType w:val="hybridMultilevel"/>
    <w:tmpl w:val="2508F10E"/>
    <w:lvl w:ilvl="0" w:tplc="405466AC">
      <w:start w:val="1"/>
      <w:numFmt w:val="bullet"/>
      <w:lvlText w:val="▸"/>
      <w:lvlJc w:val="left"/>
      <w:pPr>
        <w:ind w:left="460" w:hanging="280"/>
      </w:pPr>
      <w:rPr>
        <w:color w:val="9C7A2E"/>
      </w:rPr>
    </w:lvl>
    <w:lvl w:ilvl="1" w:tplc="4FFCD348">
      <w:numFmt w:val="decimal"/>
      <w:lvlText w:val=""/>
      <w:lvlJc w:val="left"/>
    </w:lvl>
    <w:lvl w:ilvl="2" w:tplc="0F00F472">
      <w:numFmt w:val="decimal"/>
      <w:lvlText w:val=""/>
      <w:lvlJc w:val="left"/>
    </w:lvl>
    <w:lvl w:ilvl="3" w:tplc="79B0B1D6">
      <w:numFmt w:val="decimal"/>
      <w:lvlText w:val=""/>
      <w:lvlJc w:val="left"/>
    </w:lvl>
    <w:lvl w:ilvl="4" w:tplc="DAD6FFC0">
      <w:numFmt w:val="decimal"/>
      <w:lvlText w:val=""/>
      <w:lvlJc w:val="left"/>
    </w:lvl>
    <w:lvl w:ilvl="5" w:tplc="EE2212B2">
      <w:numFmt w:val="decimal"/>
      <w:lvlText w:val=""/>
      <w:lvlJc w:val="left"/>
    </w:lvl>
    <w:lvl w:ilvl="6" w:tplc="A2A8A174">
      <w:numFmt w:val="decimal"/>
      <w:lvlText w:val=""/>
      <w:lvlJc w:val="left"/>
    </w:lvl>
    <w:lvl w:ilvl="7" w:tplc="4A341FA4">
      <w:numFmt w:val="decimal"/>
      <w:lvlText w:val=""/>
      <w:lvlJc w:val="left"/>
    </w:lvl>
    <w:lvl w:ilvl="8" w:tplc="44643982">
      <w:numFmt w:val="decimal"/>
      <w:lvlText w:val=""/>
      <w:lvlJc w:val="left"/>
    </w:lvl>
  </w:abstractNum>
  <w:abstractNum w:abstractNumId="1" w15:restartNumberingAfterBreak="0">
    <w:nsid w:val="304927D8"/>
    <w:multiLevelType w:val="hybridMultilevel"/>
    <w:tmpl w:val="7DD6F384"/>
    <w:lvl w:ilvl="0" w:tplc="D1F2D448">
      <w:start w:val="1"/>
      <w:numFmt w:val="decimal"/>
      <w:lvlText w:val="%1."/>
      <w:lvlJc w:val="left"/>
      <w:pPr>
        <w:ind w:left="460" w:hanging="300"/>
      </w:pPr>
    </w:lvl>
    <w:lvl w:ilvl="1" w:tplc="686A20FE">
      <w:numFmt w:val="decimal"/>
      <w:lvlText w:val=""/>
      <w:lvlJc w:val="left"/>
    </w:lvl>
    <w:lvl w:ilvl="2" w:tplc="222E8EE6">
      <w:numFmt w:val="decimal"/>
      <w:lvlText w:val=""/>
      <w:lvlJc w:val="left"/>
    </w:lvl>
    <w:lvl w:ilvl="3" w:tplc="9C668C70">
      <w:numFmt w:val="decimal"/>
      <w:lvlText w:val=""/>
      <w:lvlJc w:val="left"/>
    </w:lvl>
    <w:lvl w:ilvl="4" w:tplc="384651D0">
      <w:numFmt w:val="decimal"/>
      <w:lvlText w:val=""/>
      <w:lvlJc w:val="left"/>
    </w:lvl>
    <w:lvl w:ilvl="5" w:tplc="13782CBC">
      <w:numFmt w:val="decimal"/>
      <w:lvlText w:val=""/>
      <w:lvlJc w:val="left"/>
    </w:lvl>
    <w:lvl w:ilvl="6" w:tplc="6D748554">
      <w:numFmt w:val="decimal"/>
      <w:lvlText w:val=""/>
      <w:lvlJc w:val="left"/>
    </w:lvl>
    <w:lvl w:ilvl="7" w:tplc="856E5A82">
      <w:numFmt w:val="decimal"/>
      <w:lvlText w:val=""/>
      <w:lvlJc w:val="left"/>
    </w:lvl>
    <w:lvl w:ilvl="8" w:tplc="AFA60F78">
      <w:numFmt w:val="decimal"/>
      <w:lvlText w:val=""/>
      <w:lvlJc w:val="left"/>
    </w:lvl>
  </w:abstractNum>
  <w:abstractNum w:abstractNumId="2" w15:restartNumberingAfterBreak="0">
    <w:nsid w:val="6ED2409F"/>
    <w:multiLevelType w:val="hybridMultilevel"/>
    <w:tmpl w:val="C81ECAD6"/>
    <w:lvl w:ilvl="0" w:tplc="FE360C4C">
      <w:start w:val="1"/>
      <w:numFmt w:val="bullet"/>
      <w:lvlText w:val="●"/>
      <w:lvlJc w:val="left"/>
      <w:pPr>
        <w:ind w:left="720" w:hanging="360"/>
      </w:pPr>
    </w:lvl>
    <w:lvl w:ilvl="1" w:tplc="25CECA88">
      <w:start w:val="1"/>
      <w:numFmt w:val="bullet"/>
      <w:lvlText w:val="○"/>
      <w:lvlJc w:val="left"/>
      <w:pPr>
        <w:ind w:left="1440" w:hanging="360"/>
      </w:pPr>
    </w:lvl>
    <w:lvl w:ilvl="2" w:tplc="60809F48">
      <w:start w:val="1"/>
      <w:numFmt w:val="bullet"/>
      <w:lvlText w:val="■"/>
      <w:lvlJc w:val="left"/>
      <w:pPr>
        <w:ind w:left="2160" w:hanging="360"/>
      </w:pPr>
    </w:lvl>
    <w:lvl w:ilvl="3" w:tplc="1206AD0E">
      <w:start w:val="1"/>
      <w:numFmt w:val="bullet"/>
      <w:lvlText w:val="●"/>
      <w:lvlJc w:val="left"/>
      <w:pPr>
        <w:ind w:left="2880" w:hanging="360"/>
      </w:pPr>
    </w:lvl>
    <w:lvl w:ilvl="4" w:tplc="730885A2">
      <w:start w:val="1"/>
      <w:numFmt w:val="bullet"/>
      <w:lvlText w:val="○"/>
      <w:lvlJc w:val="left"/>
      <w:pPr>
        <w:ind w:left="3600" w:hanging="360"/>
      </w:pPr>
    </w:lvl>
    <w:lvl w:ilvl="5" w:tplc="3978195E">
      <w:start w:val="1"/>
      <w:numFmt w:val="bullet"/>
      <w:lvlText w:val="■"/>
      <w:lvlJc w:val="left"/>
      <w:pPr>
        <w:ind w:left="4320" w:hanging="360"/>
      </w:pPr>
    </w:lvl>
    <w:lvl w:ilvl="6" w:tplc="A0905E18">
      <w:start w:val="1"/>
      <w:numFmt w:val="bullet"/>
      <w:lvlText w:val="●"/>
      <w:lvlJc w:val="left"/>
      <w:pPr>
        <w:ind w:left="5040" w:hanging="360"/>
      </w:pPr>
    </w:lvl>
    <w:lvl w:ilvl="7" w:tplc="31C6C65A">
      <w:start w:val="1"/>
      <w:numFmt w:val="bullet"/>
      <w:lvlText w:val="●"/>
      <w:lvlJc w:val="left"/>
      <w:pPr>
        <w:ind w:left="5760" w:hanging="360"/>
      </w:pPr>
    </w:lvl>
    <w:lvl w:ilvl="8" w:tplc="E3BEA39C">
      <w:start w:val="1"/>
      <w:numFmt w:val="bullet"/>
      <w:lvlText w:val="●"/>
      <w:lvlJc w:val="left"/>
      <w:pPr>
        <w:ind w:left="6480" w:hanging="360"/>
      </w:pPr>
    </w:lvl>
  </w:abstractNum>
  <w:num w:numId="1" w16cid:durableId="1746103472">
    <w:abstractNumId w:val="2"/>
    <w:lvlOverride w:ilvl="0">
      <w:startOverride w:val="1"/>
    </w:lvlOverride>
  </w:num>
  <w:num w:numId="2" w16cid:durableId="306908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95C"/>
    <w:rsid w:val="0015530C"/>
    <w:rsid w:val="002A4DE4"/>
    <w:rsid w:val="00492A10"/>
    <w:rsid w:val="00F5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D35F9"/>
  <w15:docId w15:val="{D68CAB99-64E4-2847-B9BC-C9283BA0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游明朝" w:eastAsia="游明朝" w:hAnsi="游明朝" w:cs="游明朝"/>
        <w:color w:val="1A1A1A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ascii="Yu Gothic" w:eastAsia="Yu Gothic" w:hAnsi="Yu Gothic" w:cs="Yu Gothic"/>
      <w:b/>
      <w:bCs/>
      <w:color w:val="8B1A1A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ascii="Yu Gothic" w:eastAsia="Yu Gothic" w:hAnsi="Yu Gothic" w:cs="Yu Gothic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1283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いまだ 唯仁</cp:lastModifiedBy>
  <cp:revision>2</cp:revision>
  <dcterms:created xsi:type="dcterms:W3CDTF">2026-06-16T00:25:00Z</dcterms:created>
  <dcterms:modified xsi:type="dcterms:W3CDTF">2026-07-08T06:06:00Z</dcterms:modified>
</cp:coreProperties>
</file>