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5B3FA8"/>
          <w:sz w:val="19"/>
          <w:szCs w:val="19"/>
        </w:rPr>
        <w:t xml:space="preserve">PROGETTO ARCADIUM — ACE5</w:t>
      </w:r>
    </w:p>
    <w:p>
      <w:pPr>
        <w:spacing w:after="80" w:before="60"/>
      </w:pPr>
      <w:r>
        <w:rPr>
          <w:b/>
          <w:bCs/>
          <w:color w:val="1A1A2E"/>
          <w:sz w:val="38"/>
          <w:szCs w:val="38"/>
        </w:rPr>
        <w:t xml:space="preserve">Modello dati: utenti, wishlist e backlog</w:t>
      </w:r>
    </w:p>
    <w:p>
      <w:pPr>
        <w:pBdr>
          <w:bottom w:val="single" w:color="5B3FA8" w:sz="6" w:space="6"/>
        </w:pBdr>
        <w:spacing w:after="200"/>
      </w:pPr>
      <w:r>
        <w:rPr>
          <w:i/>
          <w:iCs/>
          <w:color w:val="666666"/>
          <w:sz w:val="21"/>
          <w:szCs w:val="21"/>
        </w:rPr>
        <w:t xml:space="preserve">Milestone M1 — Analisi Dati &amp; Progettazione DB · Task T5</w:t>
      </w:r>
    </w:p>
    <w:p>
      <w:pPr>
        <w:spacing w:after="200" w:before="160"/>
        <w:jc w:val="both"/>
      </w:pPr>
      <w:r>
        <w:rPr>
          <w:color w:val="333333"/>
          <w:sz w:val="21"/>
          <w:szCs w:val="21"/>
        </w:rPr>
        <w:t xml:space="preserve">Questo documento modella la parte dinamica della piattaforma — utenti, wishlist e backlog con i relativi stati — che non deriva dal dataset Steam ma nasce dalla commessa e dai dati creati a runtime. Estende il modello del catalogo definito in T3 e disegnato in T4, agganciandosi all’entità games tramite la chiave app_id.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1.  </w:t>
      </w:r>
      <w:r>
        <w:rPr>
          <w:b/>
          <w:bCs/>
          <w:color w:val="1A1A2E"/>
          <w:sz w:val="26"/>
          <w:szCs w:val="26"/>
        </w:rPr>
        <w:t xml:space="preserve">Obiettivo</w:t>
      </w:r>
    </w:p>
    <w:p>
      <w:pPr>
        <w:spacing w:after="120"/>
        <w:jc w:val="both"/>
      </w:pPr>
      <w:r>
        <w:rPr>
          <w:sz w:val="21"/>
          <w:szCs w:val="21"/>
        </w:rPr>
        <w:t xml:space="preserve">Definire il modello relazionale della parte dinamica: le entità (utente, wishlist, backlog e i suoi stati), le associazioni con le cardinalità, lo schema logico e i vincoli. Come nei task precedenti, il modello è espresso in notazione: le tabelle vere (DDL PostgreSQL) vengono create nella Milestone M2. Gli achievement interni e le notifiche restano fuori perimetro e sono trattati nel task T7.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2.  </w:t>
      </w:r>
      <w:r>
        <w:rPr>
          <w:b/>
          <w:bCs/>
          <w:color w:val="1A1A2E"/>
          <w:sz w:val="26"/>
          <w:szCs w:val="26"/>
        </w:rPr>
        <w:t xml:space="preserve">Perimetro e relazione con il catalogo</w:t>
      </w:r>
    </w:p>
    <w:p>
      <w:pPr>
        <w:spacing w:after="120"/>
        <w:jc w:val="both"/>
      </w:pPr>
      <w:r>
        <w:rPr>
          <w:sz w:val="21"/>
          <w:szCs w:val="21"/>
        </w:rPr>
        <w:t xml:space="preserve">Il catalogo (entità games e le sei lookup) è statico e deriva dal file steam_games.json: è stato modellato in T3 e formalizzato come diagramma ER in T4. La parte qui descritta è invece dinamica: esiste solo a runtime ed è popolata dalle azioni degli utenti — registrazione, aggiunta a wishlist, gestione del backlog, sincronizzazione con Steam.</w:t>
      </w:r>
    </w:p>
    <w:p>
      <w:pPr>
        <w:spacing w:after="120"/>
        <w:jc w:val="both"/>
      </w:pPr>
      <w:r>
        <w:rPr>
          <w:sz w:val="21"/>
          <w:szCs w:val="21"/>
        </w:rPr>
        <w:t xml:space="preserve">Il punto di aggancio fra le due parti è la chiave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app_id</w:t>
      </w:r>
      <w:r>
        <w:rPr>
          <w:sz w:val="21"/>
          <w:szCs w:val="21"/>
        </w:rPr>
        <w:t xml:space="preserve">: ogni riga di wishlist e di backlog fa riferimento a un gioco del catalogo tramite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app_id</w:t>
      </w:r>
      <w:r>
        <w:rPr>
          <w:sz w:val="21"/>
          <w:szCs w:val="21"/>
        </w:rPr>
        <w:t xml:space="preserve">. Nessun dato del catalogo viene duplicato — la libreria personale è un insieme di collegamenti (utente ↔ gioco) arricchiti da attributi propri: stato, tempo di gioco, date.</w:t>
      </w:r>
    </w:p>
    <w:p>
      <w:pPr>
        <w:spacing w:after="120"/>
        <w:jc w:val="both"/>
      </w:pPr>
      <w:r>
        <w:rPr>
          <w:sz w:val="21"/>
          <w:szCs w:val="21"/>
        </w:rPr>
        <w:t xml:space="preserve">Fuori perimetro per T5, rinviati a T7: achievement interni 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user_achievement</w:t>
      </w:r>
      <w:r>
        <w:rPr>
          <w:sz w:val="21"/>
          <w:szCs w:val="21"/>
        </w:rPr>
        <w:t xml:space="preserve">, notifiche e preferenze di notifica, storico prezzi. Anche queste entità si aggancieranno al modello tramite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games</w:t>
      </w:r>
      <w:r>
        <w:rPr>
          <w:sz w:val="21"/>
          <w:szCs w:val="21"/>
        </w:rPr>
        <w:t xml:space="preserve">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3.  </w:t>
      </w:r>
      <w:r>
        <w:rPr>
          <w:b/>
          <w:bCs/>
          <w:color w:val="1A1A2E"/>
          <w:sz w:val="26"/>
          <w:szCs w:val="26"/>
        </w:rPr>
        <w:t xml:space="preserve">Convenzioni e decisioni adottate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1"/>
          <w:szCs w:val="21"/>
        </w:rPr>
        <w:t xml:space="preserve">Nomenclatura invariata rispetto ai task precedenti: minuscolo con underscore, in inglese (snake_case); chiave surrogata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id</w:t>
      </w:r>
      <w:r>
        <w:rPr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name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code</w:t>
      </w:r>
      <w:r>
        <w:rPr>
          <w:sz w:val="21"/>
          <w:szCs w:val="21"/>
        </w:rPr>
        <w:t xml:space="preserve"> UNIQUE per le tabelle di lookup.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1"/>
          <w:szCs w:val="21"/>
        </w:rPr>
        <w:t xml:space="preserve">La tabella degli utenti si chiama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(e non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user</w:t>
      </w:r>
      <w:r>
        <w:rPr>
          <w:sz w:val="21"/>
          <w:szCs w:val="21"/>
        </w:rPr>
        <w:t xml:space="preserve">) perché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user</w:t>
      </w:r>
      <w:r>
        <w:rPr>
          <w:sz w:val="21"/>
          <w:szCs w:val="21"/>
        </w:rPr>
        <w:t xml:space="preserve"> è una parola riservata in SQL/PostgreSQL; la scelta mantiene puliti i riferimenti esterni (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user_id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1"/>
          <w:szCs w:val="21"/>
        </w:rPr>
        <w:t xml:space="preserve">Gli stati del backlog sono modellati come tabella di lookup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backlog_status</w:t>
      </w:r>
      <w:r>
        <w:rPr>
          <w:sz w:val="21"/>
          <w:szCs w:val="21"/>
        </w:rPr>
        <w:t xml:space="preserve"> (non come tipo enum) per tre motivi: coerenza con l’approccio a lookup del catalogo, supporto nativo all’internazionalizzazione IT/EN (etichette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label_it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label_en</w:t>
      </w:r>
      <w:r>
        <w:rPr>
          <w:sz w:val="21"/>
          <w:szCs w:val="21"/>
        </w:rPr>
        <w:t xml:space="preserve">), ed estensibilità senza modifiche di schema. La tabella è popolata da seed (cfr.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database/seed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1"/>
          <w:szCs w:val="21"/>
        </w:rPr>
        <w:t xml:space="preserve">Gli stati del backlog sono quattro: mai giocato, in corso, finito, abbandonato. Ai tre stati della commessa si aggiunge “mai giocato”, concordato con il cliente: è lo stato di default all’aggiunta di un gioco posseduto (tipicamente libreria sincronizzata da Steam con tempo di gioco nullo). Il modello a lookup consente comunque di aggiungerne altri in futuro senza toccare lo schema.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1"/>
          <w:szCs w:val="21"/>
        </w:rPr>
        <w:t xml:space="preserve">wishlist e backlog sono associazioni con attributi tra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games</w:t>
      </w:r>
      <w:r>
        <w:rPr>
          <w:sz w:val="21"/>
          <w:szCs w:val="21"/>
        </w:rPr>
        <w:t xml:space="preserve">: nello schema logico diventano due tabelle con chiave composta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(user_id, app_id)</w:t>
      </w:r>
      <w:r>
        <w:rPr>
          <w:sz w:val="21"/>
          <w:szCs w:val="21"/>
        </w:rPr>
        <w:t xml:space="preserve">, così che un gioco compaia una sola volta per utente in ciascuna sezione.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1"/>
          <w:szCs w:val="21"/>
        </w:rPr>
        <w:t xml:space="preserve">Le password non sono mai memorizzate in chiaro: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conserva solo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password_hash</w:t>
      </w:r>
      <w:r>
        <w:rPr>
          <w:sz w:val="21"/>
          <w:szCs w:val="21"/>
        </w:rPr>
        <w:t xml:space="preserve"> (hash con salt). L’autenticazione è a token JWT (M4-T3).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color w:val="3A2E66"/>
          <w:sz w:val="19"/>
          <w:szCs w:val="19"/>
        </w:rPr>
        <w:t xml:space="preserve">preferred_language</w:t>
      </w:r>
      <w:r>
        <w:rPr>
          <w:sz w:val="21"/>
          <w:szCs w:val="21"/>
        </w:rPr>
        <w:t xml:space="preserve"> indica la lingua dell’interfaccia (i18n IT/EN), concetto distinto dalla lookup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language</w:t>
      </w:r>
      <w:r>
        <w:rPr>
          <w:sz w:val="21"/>
          <w:szCs w:val="21"/>
        </w:rPr>
        <w:t xml:space="preserve"> del catalogo (lingue dei giochi): resta quindi un campo a sé, non una FK verso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language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1"/>
          <w:szCs w:val="21"/>
        </w:rPr>
        <w:t xml:space="preserve">I campi di integrazione (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steam_id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discord_url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twitch_url</w:t>
      </w:r>
      <w:r>
        <w:rPr>
          <w:sz w:val="21"/>
          <w:szCs w:val="21"/>
        </w:rPr>
        <w:t xml:space="preserve">) e lo stato di visibilità del profilo sono previsti fin d’ora nel modello utente, ma usati nelle milestone successive: integrazione Steam (M4-T16), link social (M4-T15), profilo privato (M5-T15).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4.  </w:t>
      </w:r>
      <w:r>
        <w:rPr>
          <w:b/>
          <w:bCs/>
          <w:color w:val="1A1A2E"/>
          <w:sz w:val="26"/>
          <w:szCs w:val="26"/>
        </w:rPr>
        <w:t xml:space="preserve">Entità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b/>
          <w:bCs/>
          <w:color w:val="2E2452"/>
          <w:sz w:val="20"/>
          <w:szCs w:val="20"/>
        </w:rPr>
        <w:t xml:space="preserve">app_user</w:t>
      </w:r>
      <w:r>
        <w:rPr>
          <w:sz w:val="21"/>
          <w:szCs w:val="21"/>
        </w:rPr>
        <w:t xml:space="preserve"> — l’utente registrato della piattaforma, identificato da una chiave surrogata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id</w:t>
      </w:r>
      <w:r>
        <w:rPr>
          <w:sz w:val="21"/>
          <w:szCs w:val="21"/>
        </w:rPr>
        <w:t xml:space="preserve">. Raccoglie le credenziali (username, email, hash della password), i dati di profilo (nome visualizzato, avatar, lingua preferita) e i campi di integrazione (Steam, Discord, Twitch) usati nelle milestone successive.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b/>
          <w:bCs/>
          <w:color w:val="2E2452"/>
          <w:sz w:val="20"/>
          <w:szCs w:val="20"/>
        </w:rPr>
        <w:t xml:space="preserve">wishlist</w:t>
      </w:r>
      <w:r>
        <w:rPr>
          <w:sz w:val="21"/>
          <w:szCs w:val="21"/>
        </w:rPr>
        <w:t xml:space="preserve"> — associazione tra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games</w:t>
      </w:r>
      <w:r>
        <w:rPr>
          <w:sz w:val="21"/>
          <w:szCs w:val="21"/>
        </w:rPr>
        <w:t xml:space="preserve">: i giochi che l’utente desidera acquistare. Porta come attributo la data di aggiunta.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b/>
          <w:bCs/>
          <w:color w:val="2E2452"/>
          <w:sz w:val="20"/>
          <w:szCs w:val="20"/>
        </w:rPr>
        <w:t xml:space="preserve">backlog</w:t>
      </w:r>
      <w:r>
        <w:rPr>
          <w:sz w:val="21"/>
          <w:szCs w:val="21"/>
        </w:rPr>
        <w:t xml:space="preserve"> — associazione tra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games</w:t>
      </w:r>
      <w:r>
        <w:rPr>
          <w:sz w:val="21"/>
          <w:szCs w:val="21"/>
        </w:rPr>
        <w:t xml:space="preserve">: i giochi posseduti dall’utente. Porta come attributi lo stato, il tempo di gioco e le date di avanzamento.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onsolas" w:cs="Consolas" w:eastAsia="Consolas" w:hAnsi="Consolas"/>
          <w:b/>
          <w:bCs/>
          <w:color w:val="2E2452"/>
          <w:sz w:val="20"/>
          <w:szCs w:val="20"/>
        </w:rPr>
        <w:t xml:space="preserve">backlog_status</w:t>
      </w:r>
      <w:r>
        <w:rPr>
          <w:sz w:val="21"/>
          <w:szCs w:val="21"/>
        </w:rPr>
        <w:t xml:space="preserve"> — entità di lookup che enumera gli stati possibili del backlog (mai giocato, in corso, finito, abbandonato), con etichette bilingue per l’interfaccia.</w:t>
      </w:r>
    </w:p>
    <w:p>
      <w:pPr>
        <w:spacing w:after="120"/>
        <w:jc w:val="both"/>
      </w:pPr>
      <w:r>
        <w:rPr>
          <w:i/>
          <w:iCs/>
          <w:color w:val="666666"/>
          <w:sz w:val="21"/>
          <w:szCs w:val="21"/>
        </w:rPr>
        <w:t xml:space="preserve">Nota: </w:t>
      </w:r>
      <w:r>
        <w:rPr>
          <w:i/>
          <w:iCs/>
          <w:color w:val="666666"/>
          <w:sz w:val="21"/>
          <w:szCs w:val="21"/>
        </w:rPr>
        <w:t xml:space="preserve">a differenza del catalogo, qui non vi sono entità deboli; wishlist e backlog sono associazioni molti-a-molti con attributi, e nello schema logico diventano tabelle ponte arricchite.</w:t>
      </w:r>
    </w:p>
    <w:p>
      <w:pPr>
        <w:spacing w:after="60" w:before="140"/>
      </w:pPr>
      <w:r>
        <w:rPr>
          <w:b/>
          <w:bCs/>
          <w:color w:val="1A1A2E"/>
          <w:sz w:val="21"/>
          <w:szCs w:val="21"/>
        </w:rPr>
        <w:t xml:space="preserve">Stati del backlog (seed di backlog_status):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50"/>
        <w:gridCol w:w="1650"/>
        <w:gridCol w:w="40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code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Etichetta IT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Etichetta 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Significato / quando si usa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mai_giocato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Mai giocato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Never played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Gioco posseduto ma mai avviato. Stato di default all'aggiunta (libreria sincronizzata con tempo di gioco nullo).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in_corso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 corso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Playing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Gioco che l'utente sta giocando.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finito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Finito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Completed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Gioco completato.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abbandonato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Abbandonato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Abandoned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Gioco interrotto, che l'utente non intende riprendere.</w:t>
            </w:r>
          </w:p>
        </w:tc>
      </w:tr>
    </w:tbl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5.  </w:t>
      </w:r>
      <w:r>
        <w:rPr>
          <w:b/>
          <w:bCs/>
          <w:color w:val="1A1A2E"/>
          <w:sz w:val="26"/>
          <w:szCs w:val="26"/>
        </w:rPr>
        <w:t xml:space="preserve">Associazioni e cardinalità</w:t>
      </w:r>
    </w:p>
    <w:p>
      <w:pPr>
        <w:spacing w:after="120"/>
        <w:jc w:val="both"/>
      </w:pPr>
      <w:r>
        <w:rPr>
          <w:sz w:val="21"/>
          <w:szCs w:val="21"/>
        </w:rPr>
        <w:t xml:space="preserve">Notazione (min, max) su ciascun lato, coerente con T3 e T4.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1300"/>
        <w:gridCol w:w="2300"/>
        <w:gridCol w:w="1600"/>
      </w:tblGrid>
      <w:tr>
        <w:trPr>
          <w:tblHeader/>
        </w:trP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Associazione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lato sx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Altra entità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lato dx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</w:t>
            </w:r>
            <w:r>
              <w:rPr>
                <w:sz w:val="19"/>
                <w:szCs w:val="19"/>
              </w:rPr>
              <w:t xml:space="preserve"> — DESIDERA —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games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games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(0,N)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</w:t>
            </w:r>
            <w:r>
              <w:rPr>
                <w:sz w:val="19"/>
                <w:szCs w:val="19"/>
              </w:rPr>
              <w:t xml:space="preserve"> — POSSIEDE —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games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(0,N)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games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(0,N)</w:t>
            </w:r>
          </w:p>
        </w:tc>
      </w:tr>
      <w:tr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</w:t>
            </w:r>
            <w:r>
              <w:rPr>
                <w:sz w:val="19"/>
                <w:szCs w:val="19"/>
              </w:rPr>
              <w:t xml:space="preserve"> — HA_STATO —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backlog_status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(1,1)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(0,N)</w:t>
            </w:r>
          </w:p>
        </w:tc>
      </w:tr>
    </w:tbl>
    <w:p>
      <w:pPr>
        <w:spacing w:after="120"/>
        <w:jc w:val="both"/>
      </w:pPr>
      <w:r>
        <w:rPr>
          <w:sz w:val="21"/>
          <w:szCs w:val="21"/>
        </w:rPr>
        <w:t xml:space="preserve">Lato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le associazioni sono (0,N) perché un utente può non avere alcun gioco in wishlist o nel backlog, oppure averne molti. Lato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games</w:t>
      </w:r>
      <w:r>
        <w:rPr>
          <w:sz w:val="21"/>
          <w:szCs w:val="21"/>
        </w:rPr>
        <w:t xml:space="preserve"> sono (0,N) perché un gioco può non comparire in alcuna libreria oppure in molte. Ogni riga di backlog ha esattamente uno stato (1,1); uno stato classifica zero o più righe (0,N).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6.  </w:t>
      </w:r>
      <w:r>
        <w:rPr>
          <w:b/>
          <w:bCs/>
          <w:color w:val="1A1A2E"/>
          <w:sz w:val="26"/>
          <w:szCs w:val="26"/>
        </w:rPr>
        <w:t xml:space="preserve">Schema logico relazionale</w:t>
      </w:r>
    </w:p>
    <w:p>
      <w:pPr>
        <w:spacing w:after="120"/>
        <w:jc w:val="both"/>
      </w:pPr>
      <w:r>
        <w:rPr>
          <w:sz w:val="21"/>
          <w:szCs w:val="21"/>
        </w:rPr>
        <w:t xml:space="preserve">Regole di traduzione coerenti con T3: ogni entità forte diventa una relazione; ogni associazione molti-a-molti con attributi diventa una tabella con chiave composta dalle due chiavi esterne più i propri attributi; per le lookup si usa una chiave surrogata id con codice/nome UNIQUE.</w:t>
      </w:r>
    </w:p>
    <w:p>
      <w:pPr>
        <w:spacing w:after="60" w:before="140"/>
      </w:pPr>
      <w:r>
        <w:rPr>
          <w:b/>
          <w:bCs/>
          <w:color w:val="1A1A2E"/>
          <w:sz w:val="21"/>
          <w:szCs w:val="21"/>
        </w:rPr>
        <w:t xml:space="preserve">Entità forti: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app_user(id PK, username UNIQUE, email UNIQUE, password_hash,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        display_name, avatar_url, preferred_language,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        steam_id UNIQUE, discord_url, twitch_url,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        is_profile_public, created_at, updated_at)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backlog_status(id PK, code UNIQUE, label_it, label_en, sort_order)</w:t>
      </w:r>
    </w:p>
    <w:p>
      <w:pPr>
        <w:spacing w:after="60" w:before="140"/>
      </w:pPr>
      <w:r>
        <w:rPr>
          <w:b/>
          <w:bCs/>
          <w:color w:val="1A1A2E"/>
          <w:sz w:val="21"/>
          <w:szCs w:val="21"/>
        </w:rPr>
        <w:t xml:space="preserve">Associazioni con attributi (tabelle ponte arricchite):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wishlist(user_id FK-&gt;app_user, app_id FK-&gt;games, added_at)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    PK (user_id, app_id)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backlog(user_id FK-&gt;app_user, app_id FK-&gt;games,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       status_id FK-&gt;backlog_status,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       playtime_minutes, added_at, started_at,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       finished_at, last_played_at)</w:t>
      </w:r>
    </w:p>
    <w:p>
      <w:pPr>
        <w:shd w:fill="F3F1FA" w:val="clear"/>
        <w:spacing w:after="0" w:line="240"/>
        <w:ind w:left="120"/>
      </w:pPr>
      <w:r>
        <w:rPr>
          <w:rFonts w:ascii="Consolas" w:cs="Consolas" w:eastAsia="Consolas" w:hAnsi="Consolas"/>
          <w:color w:val="2E2452"/>
          <w:sz w:val="18"/>
          <w:szCs w:val="18"/>
        </w:rPr>
        <w:t xml:space="preserve">     PK (user_id, app_id)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7.  </w:t>
      </w:r>
      <w:r>
        <w:rPr>
          <w:b/>
          <w:bCs/>
          <w:color w:val="1A1A2E"/>
          <w:sz w:val="26"/>
          <w:szCs w:val="26"/>
        </w:rPr>
        <w:t xml:space="preserve">Attributi principali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2150"/>
        <w:gridCol w:w="3826"/>
      </w:tblGrid>
      <w:tr>
        <w:trPr>
          <w:tblHeader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Tabella.colonna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Tipo PostgreSQL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app_user.id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BIGINT (surrogata)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Chiave primaria.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app_user.username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Univoco, NOT NULL.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app_user.email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Univoco, NOT NULL.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app_user.password_hash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Hash con salt; mai in chiaro.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app_user.display_name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Nullable.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app_user.avatar_url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Nullable.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app_user.preferred_language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VARCHAR(2)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Lingua UI ('it'/'en'), default 'it'.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app_user.steam_id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Nullable, univoco; integrazione Steam (M4-T16).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app_user.discord_url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Nullable; link social (M4-T15).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app_user.twitch_url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Nullable; link social (M4-T15).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app_user.is_profile_public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default true; profilo privato (M5-T15).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app_user.created_at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NULL, default now().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backlog_status.code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'mai_giocato' / 'in_corso' / 'finito' / 'abbandonato', UNIQUE.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backlog_status.label_it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label_en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Etichette per l'interfaccia (i18n).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wishlist.added_at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 di inserimento in wishlist.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backlog.status_id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BIGINT (FK)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Stato corrente, NOT NULL; default “mai giocato”.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backlog.playtime_minutes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Tempo di gioco; &gt;= 0; da sync Steam.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backlog.started_at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Nullable; valorizzata al passaggio a “in corso”.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backlog.finished_at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Nullable; valorizzata al passaggio a “finito”.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backlog.last_played_at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Nullable; ultima sessione (da sync).</w:t>
            </w:r>
          </w:p>
        </w:tc>
      </w:tr>
    </w:tbl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8.  </w:t>
      </w:r>
      <w:r>
        <w:rPr>
          <w:b/>
          <w:bCs/>
          <w:color w:val="1A1A2E"/>
          <w:sz w:val="26"/>
          <w:szCs w:val="26"/>
        </w:rPr>
        <w:t xml:space="preserve">Vincoli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Chiavi primarie: </w:t>
      </w:r>
      <w:r>
        <w:rPr>
          <w:sz w:val="21"/>
          <w:szCs w:val="21"/>
        </w:rPr>
        <w:t xml:space="preserve">app_user.id; backlog_status.id; (user_id, app_id) per wishlist e per backlog.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Chiavi esterne: </w:t>
      </w:r>
      <w:r>
        <w:rPr>
          <w:sz w:val="21"/>
          <w:szCs w:val="21"/>
        </w:rPr>
        <w:t xml:space="preserve">wishlist e backlog verso app_user e verso games; backlog verso backlog_status.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Cancellazione a cascata: </w:t>
      </w:r>
      <w:r>
        <w:rPr>
          <w:sz w:val="21"/>
          <w:szCs w:val="21"/>
        </w:rPr>
        <w:t xml:space="preserve">eliminando un utente si rimuovono le sue righe di wishlist e di backlog; eliminando un gioco si rimuovono i riferimenti nelle librerie (ON DELETE CASCADE), coerentemente con la scelta fatta per il catalogo in T3/T4. Verso backlog_status si usa invece ON DELETE RESTRICT: uno stato in uso non può essere cancellato.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Unicità: </w:t>
      </w:r>
      <w:r>
        <w:rPr>
          <w:sz w:val="21"/>
          <w:szCs w:val="21"/>
        </w:rPr>
        <w:t xml:space="preserve">username, email e steam_id in app_user; code in backlog_status.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Obbligatorietà: </w:t>
      </w:r>
      <w:r>
        <w:rPr>
          <w:sz w:val="21"/>
          <w:szCs w:val="21"/>
        </w:rPr>
        <w:t xml:space="preserve">NOT NULL su username, email, password_hash, su tutte le chiavi esterne, su backlog.status_id e sui timestamp di creazione.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Domini: </w:t>
      </w:r>
      <w:r>
        <w:rPr>
          <w:sz w:val="21"/>
          <w:szCs w:val="21"/>
        </w:rPr>
        <w:t xml:space="preserve">playtime_minutes &gt;= 0; preferred_language ∈ {'it','en'}; coerenza temporale finished_at &gt;= started_at quando entrambe valorizzate.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Regola applicativa </w:t>
      </w:r>
      <w:r>
        <w:rPr>
          <w:i/>
          <w:iCs/>
          <w:sz w:val="21"/>
          <w:szCs w:val="21"/>
        </w:rPr>
        <w:t xml:space="preserve">(non vincolo di schema): </w:t>
      </w:r>
      <w:r>
        <w:rPr>
          <w:sz w:val="21"/>
          <w:szCs w:val="21"/>
        </w:rPr>
        <w:t xml:space="preserve">un gioco non dovrebbe trovarsi contemporaneamente nella wishlist e nel backlog dello stesso utente; al momento del possesso/acquisto la voce passa da wishlist a backlog. La regola è gestita a livello di servizio (M4).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9.  </w:t>
      </w:r>
      <w:r>
        <w:rPr>
          <w:b/>
          <w:bCs/>
          <w:color w:val="1A1A2E"/>
          <w:sz w:val="26"/>
          <w:szCs w:val="26"/>
        </w:rPr>
        <w:t xml:space="preserve">Copertura delle funzionalità</w:t>
      </w:r>
    </w:p>
    <w:p>
      <w:pPr>
        <w:spacing w:after="120"/>
        <w:jc w:val="both"/>
      </w:pPr>
      <w:r>
        <w:rPr>
          <w:sz w:val="21"/>
          <w:szCs w:val="21"/>
        </w:rPr>
        <w:t xml:space="preserve">Mappa sintetica requisito → modello, per mostrare che la parte dinamica copre le richieste della commessa: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Ricerca su utenti: </w:t>
      </w:r>
      <w:r>
        <w:rPr>
          <w:sz w:val="21"/>
          <w:szCs w:val="21"/>
        </w:rPr>
        <w:t xml:space="preserve">opera su app_user (username, display_name), nel rispetto di is_profile_public (M4-T9).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Wishlist: </w:t>
      </w:r>
      <w:r>
        <w:rPr>
          <w:sz w:val="21"/>
          <w:szCs w:val="21"/>
        </w:rPr>
        <w:t xml:space="preserve">tabella wishlist; CRUD esposto in M4-T7.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Backlog con stati: </w:t>
      </w:r>
      <w:r>
        <w:rPr>
          <w:sz w:val="21"/>
          <w:szCs w:val="21"/>
        </w:rPr>
        <w:t xml:space="preserve">tabelle backlog + backlog_status; endpoint per stato (mai giocato/in corso/finito/abbandonato) in M4-T8.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Giochi per utente: </w:t>
      </w:r>
      <w:r>
        <w:rPr>
          <w:sz w:val="21"/>
          <w:szCs w:val="21"/>
        </w:rPr>
        <w:t xml:space="preserve">join backlog/wishlist → games filtrando per user_id (M4-T9).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Statistiche personali: </w:t>
      </w:r>
      <w:r>
        <w:rPr>
          <w:sz w:val="21"/>
          <w:szCs w:val="21"/>
        </w:rPr>
        <w:t xml:space="preserve">aggregazioni su backlog — tempo totale (somma di playtime_minutes), giochi completati (status = finito), ripartizione per genere (join backlog → games → game_genre → genre). Alimentano gli endpoint M4-T10 e la pagina grafici M5-T12.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Integrazione Steam: </w:t>
      </w:r>
      <w:r>
        <w:rPr>
          <w:sz w:val="21"/>
          <w:szCs w:val="21"/>
        </w:rPr>
        <w:t xml:space="preserve">steam_id, playtime_minutes e last_played_at popolati dalla sincronizzazione (M4-T16).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10.  </w:t>
      </w:r>
      <w:r>
        <w:rPr>
          <w:b/>
          <w:bCs/>
          <w:color w:val="1A1A2E"/>
          <w:sz w:val="26"/>
          <w:szCs w:val="26"/>
        </w:rPr>
        <w:t xml:space="preserve">Prossimo passo</w:t>
      </w:r>
    </w:p>
    <w:p>
      <w:pPr>
        <w:spacing w:after="120"/>
        <w:jc w:val="both"/>
      </w:pPr>
      <w:r>
        <w:rPr>
          <w:sz w:val="21"/>
          <w:szCs w:val="21"/>
        </w:rPr>
        <w:t xml:space="preserve">Il task T6 esegue la revisione e validazione dell’intero modello dati di M1 (catalogo T3/T4 più la parte dinamica qui definita). Il task T7 estende il modello con achievement interni,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user_achievement</w:t>
      </w:r>
      <w:r>
        <w:rPr>
          <w:sz w:val="21"/>
          <w:szCs w:val="21"/>
        </w:rPr>
        <w:t xml:space="preserve">, notifiche e storico prezzi, agganciandoli 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games</w:t>
      </w:r>
      <w:r>
        <w:rPr>
          <w:sz w:val="21"/>
          <w:szCs w:val="21"/>
        </w:rPr>
        <w:t xml:space="preserve">. La creazione effettiva delle tabelle — le quindici del catalogo più le quattro qui introdotte (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backlog_status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wishlist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backlog</w:t>
      </w:r>
      <w:r>
        <w:rPr>
          <w:sz w:val="21"/>
          <w:szCs w:val="21"/>
        </w:rPr>
        <w:t xml:space="preserve">) — avviene in DDL PostgreSQL nella Milestone M2.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666666"/>
        <w:sz w:val="16"/>
        <w:szCs w:val="16"/>
      </w:rPr>
      <w:t xml:space="preserve">Arcadium · ACE5 — M1-T5 · Modello dati: utenti, wishlist e backlog</w:t>
    </w:r>
    <w:r>
      <w:rPr>
        <w:color w:val="666666"/>
        <w:sz w:val="16"/>
        <w:szCs w:val="16"/>
      </w:rPr>
      <w:t xml:space="preserve">	pag.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B3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2026-06-30T10:13:49.805Z</dcterms:created>
  <dcterms:modified xsi:type="dcterms:W3CDTF">2026-06-30T10:13:49.816Z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