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Progetto Arcadium  •  Milestone 3 — ETL Python</w:t>
      </w:r>
    </w:p>
    <w:p>
      <w:pPr>
        <w:spacing w:after="60"/>
      </w:pPr>
      <w:r>
        <w:rPr>
          <w:b/>
          <w:bCs/>
          <w:color w:val="7C3AED"/>
          <w:sz w:val="34"/>
          <w:szCs w:val="34"/>
        </w:rPr>
        <w:t xml:space="preserve">M3-T4 — LookupCache per entita' ripetute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Stadio LOAD della pipeline — Team ACE5</w:t>
      </w:r>
    </w:p>
    <w:p>
      <w:pPr>
        <w:pStyle w:val="Heading1"/>
      </w:pPr>
      <w:r>
        <w:t xml:space="preserve">1. Obiettivo della task</w:t>
      </w:r>
    </w:p>
    <w:p>
      <w:r>
        <w:t xml:space="preserve">Deduplicare i valori delle lookup che si ripetono tra i giochi (generi, categorie, tag, lingue, developer, publisher) e assegnare a ciascun valore distinto un solo id stabile. Il transform (M3-T3) produce, per ogni gioco, liste di nomi puliti; il LookupCache trasforma quei nomi negli id condivisi che collegheranno i giochi alle lookup tramite le tabelle ponte.</w:t>
      </w:r>
    </w:p>
    <w:p>
      <w:r>
        <w:t xml:space="preserve">La task non scrive ancora sul database (M3-T5): costruisce e verifica la struttura di deduplica interamente in memoria.</w:t>
      </w:r>
    </w:p>
    <w:p>
      <w:pPr>
        <w:pStyle w:val="Heading1"/>
      </w:pPr>
      <w:r>
        <w:t xml:space="preserve">2. Il problema</w:t>
      </w:r>
    </w:p>
    <w:p>
      <w:r>
        <w:t xml:space="preserve">Un valore come il genere 'Action' compare in migliaia di giochi diversi. Nel database deve esistere una sola riga 'Action', con un proprio id, e tutti i giochi che lo usano devono puntare a quell'unico id tramite la tabella ponte game_genre. Creare una riga 'Action' per ogni gioco significherebbe migliaia di duplicati: uno spreco e una fonte di errori nei filtri.</w:t>
      </w:r>
    </w:p>
    <w:p>
      <w:r>
        <w:t xml:space="preserve">Questa deduplica TRA giochi diversi era stata rinviata proprio a questa task: nel transform si erano tolti solo i doppioni interni a un singolo gioco.</w:t>
      </w:r>
    </w:p>
    <w:p>
      <w:pPr>
        <w:pStyle w:val="Heading1"/>
      </w:pPr>
      <w:r>
        <w:t xml:space="preserve">3. La soluzione: il LookupCache</w:t>
      </w:r>
    </w:p>
    <w:p>
      <w:r>
        <w:t xml:space="preserve">Il LookupCache e' un registro nome-&gt;id per ciascun tipo di lookup. Mentre si scorrono i giochi, per ogni nome:</w:t>
      </w:r>
    </w:p>
    <w:p>
      <w:pPr>
        <w:pStyle w:val="ListParagraph"/>
        <w:numPr>
          <w:ilvl w:val="0"/>
          <w:numId w:val="2"/>
        </w:numPr>
      </w:pPr>
      <w:r>
        <w:t xml:space="preserve">se e' gia' visto, restituisce l'id assegnato in precedenza;</w:t>
      </w:r>
    </w:p>
    <w:p>
      <w:pPr>
        <w:pStyle w:val="ListParagraph"/>
        <w:numPr>
          <w:ilvl w:val="0"/>
          <w:numId w:val="2"/>
        </w:numPr>
      </w:pPr>
      <w:r>
        <w:t xml:space="preserve">se e' nuovo, gli assegna un nuovo id progressivo e lo memorizza.</w:t>
      </w:r>
    </w:p>
    <w:p>
      <w:r>
        <w:t xml:space="preserve">Gli id sono interi progressivi assegnati in memoria (1, 2, 3, ...). Questa scelta ha tre vantaggi: il cache funziona senza database (quindi e' testabile subito), e' deterministico, ed e' efficiente per il caricamento massivo di M3-T5 (le righe lookup arrivano con id gia' pronti, senza un accesso al database per ogni nome).</w:t>
      </w:r>
    </w:p>
    <w:p>
      <w:pPr>
        <w:pStyle w:val="Heading1"/>
      </w:pPr>
      <w:r>
        <w:t xml:space="preserve">4. Dettagli di design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Sei lookup. </w:t>
      </w:r>
      <w:r>
        <w:t xml:space="preserve">language, developer, publisher, category, genre, tag — le sei entita' di classificazione del modello M1.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Lingue condivise. </w:t>
      </w:r>
      <w:r>
        <w:t xml:space="preserve">Le lingue supportate e le lingue con audio usano lo STESSO registro language, coerentemente con l'unica tabella language del modello.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Screenshot esclusi. </w:t>
      </w:r>
      <w:r>
        <w:t xml:space="preserve">Gli screenshot non passano dal cache: sono una relazione uno-a-molti (un url per gioco), non si deduplicano.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Confronto esatto. </w:t>
      </w:r>
      <w:r>
        <w:t xml:space="preserve">Due nomi sono lo stesso valore solo se scritti identici (case-sensitive), coerente col vincolo name UNIQUE del database. I nomi sono gia' stati ripuliti nel transform.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Collegamenti per le ponti. </w:t>
      </w:r>
      <w:r>
        <w:t xml:space="preserve">Per ogni gioco il cache restituisce le liste di id (genre_ids, developer_ids, ...), pronte a diventare righe delle tabelle ponte in M3-T5.</w:t>
      </w:r>
    </w:p>
    <w:p>
      <w:pPr>
        <w:pStyle w:val="Heading1"/>
      </w:pPr>
      <w:r>
        <w:t xml:space="preserve">5. Verifica sul file reale</w:t>
      </w:r>
    </w:p>
    <w:p>
      <w:r>
        <w:t xml:space="preserve">Facendo girare l'intero transform e registrando i 122.479 giochi caricabili nel LookupCache, i valori distinti di ciascuna lookup sono: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Lookup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Distinti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Atteso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 (M1-T1)  —  esatto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58 (M1-T1)  —  esatto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 (M1-T1)  —  esatto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~127 (unione supportate + audio)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75.036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~75.042 (dopo pulizia M3-T3)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62.335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~62.343 (dopo pulizia M3-T3)</w:t>
            </w:r>
          </w:p>
        </w:tc>
      </w:tr>
    </w:tbl>
    <w:p>
      <w:pPr>
        <w:spacing w:before="120"/>
      </w:pPr>
      <w:r>
        <w:t xml:space="preserve">I conteggi di genere, categoria e tag coincidono esattamente con l'analisi M1-T1: e' la conferma che la deduplica unisce correttamente lo stesso valore ripetuto su migliaia di giochi. I developer e publisher sono di poche unita' sotto i conteggi di M3-T3 perche' qui si contano solo i 122.479 giochi caricabili (esclusi i 22 ad AppID nullo): quei pochi nomi in piu' provenivano da record che comunque non vengono caricati.</w:t>
      </w:r>
    </w:p>
    <w:p>
      <w:pPr>
        <w:pStyle w:val="Heading1"/>
      </w:pPr>
      <w:r>
        <w:t xml:space="preserve">6. Cosa NON e' incluso in questa task</w:t>
      </w:r>
    </w:p>
    <w:p>
      <w:pPr>
        <w:pStyle w:val="ListParagraph"/>
        <w:numPr>
          <w:ilvl w:val="0"/>
          <w:numId w:val="2"/>
        </w:numPr>
      </w:pPr>
      <w:r>
        <w:t xml:space="preserve">Scrittura delle righe lookup e delle tabelle ponte nel database — M3-T5.</w:t>
      </w:r>
    </w:p>
    <w:p>
      <w:pPr>
        <w:spacing w:before="160"/>
      </w:pPr>
      <w:r>
        <w:rPr>
          <w:b/>
          <w:bCs/>
        </w:rPr>
        <w:t xml:space="preserve">Esito: </w:t>
      </w:r>
      <w:r>
        <w:t xml:space="preserve">LookupCache completato e verificato sul dataset reale. Ogni valore ripetuto ha un solo id stabile e i giochi sono pronti per essere collegati alle lookup. Si passa a M3-T5 (inserimenti idempotenti nel database).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C3AED" w:sz="6" w:space="4"/>
      </w:pBdr>
      <w:spacing w:after="140" w:before="260"/>
      <w:outlineLvl w:val="0"/>
    </w:pPr>
    <w:rPr>
      <w:rFonts w:ascii="Arial" w:cs="Arial" w:eastAsia="Arial" w:hAnsi="Arial"/>
      <w:b/>
      <w:bCs/>
      <w:color w:val="000000"/>
      <w:sz w:val="29"/>
      <w:szCs w:val="2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2026-07-01T19:39:11.886Z</dcterms:created>
  <dcterms:modified xsi:type="dcterms:W3CDTF">2026-07-01T19:39:11.900Z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