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C6" w:rsidRPr="00DF137D" w:rsidRDefault="00A01EBA">
      <w:pPr>
        <w:rPr>
          <w:highlight w:val="yellow"/>
          <w:lang w:val="en-US"/>
        </w:rPr>
      </w:pPr>
      <w:r w:rsidRPr="00DF137D">
        <w:rPr>
          <w:b/>
          <w:highlight w:val="yellow"/>
          <w:lang w:val="en-US"/>
        </w:rPr>
        <w:t>Keywo</w:t>
      </w:r>
      <w:r w:rsidR="0095269D" w:rsidRPr="00DF137D">
        <w:rPr>
          <w:b/>
          <w:highlight w:val="yellow"/>
          <w:lang w:val="en-US"/>
        </w:rPr>
        <w:t>rd: -</w:t>
      </w:r>
      <w:r w:rsidR="0095269D" w:rsidRPr="00DF137D">
        <w:rPr>
          <w:highlight w:val="yellow"/>
          <w:lang w:val="en-US"/>
        </w:rPr>
        <w:t xml:space="preserve"> Media Entertainment App Development </w:t>
      </w:r>
      <w:r w:rsidR="001641A4">
        <w:rPr>
          <w:highlight w:val="yellow"/>
          <w:lang w:val="en-US"/>
        </w:rPr>
        <w:t>service</w:t>
      </w:r>
    </w:p>
    <w:p w:rsidR="00572E69" w:rsidRDefault="0095269D">
      <w:pPr>
        <w:rPr>
          <w:highlight w:val="yellow"/>
          <w:lang w:val="en-US"/>
        </w:rPr>
      </w:pPr>
      <w:r w:rsidRPr="00DF137D">
        <w:rPr>
          <w:b/>
          <w:highlight w:val="yellow"/>
          <w:lang w:val="en-US"/>
        </w:rPr>
        <w:t xml:space="preserve">Title: </w:t>
      </w:r>
      <w:r w:rsidR="00EB59E9" w:rsidRPr="00DF137D">
        <w:rPr>
          <w:b/>
          <w:highlight w:val="yellow"/>
          <w:lang w:val="en-US"/>
        </w:rPr>
        <w:t xml:space="preserve">- </w:t>
      </w:r>
      <w:r w:rsidR="00EB59E9" w:rsidRPr="00DF137D">
        <w:rPr>
          <w:highlight w:val="yellow"/>
          <w:lang w:val="en-US"/>
        </w:rPr>
        <w:t>Media and Entertainment App Development</w:t>
      </w:r>
    </w:p>
    <w:p w:rsidR="00DF137D" w:rsidRDefault="0095269D">
      <w:pPr>
        <w:rPr>
          <w:lang w:val="en-US"/>
        </w:rPr>
      </w:pPr>
      <w:r w:rsidRPr="00DF137D">
        <w:rPr>
          <w:b/>
          <w:highlight w:val="yellow"/>
          <w:lang w:val="en-US"/>
        </w:rPr>
        <w:t>Meta Description: -</w:t>
      </w:r>
      <w:r w:rsidR="00EB59E9" w:rsidRPr="00DF137D">
        <w:rPr>
          <w:b/>
          <w:highlight w:val="yellow"/>
          <w:lang w:val="en-US"/>
        </w:rPr>
        <w:t xml:space="preserve"> </w:t>
      </w:r>
      <w:r w:rsidR="00DF137D" w:rsidRPr="00DF137D">
        <w:rPr>
          <w:highlight w:val="yellow"/>
          <w:lang w:val="en-US"/>
        </w:rPr>
        <w:t xml:space="preserve">Transform your media experience with our advanced </w:t>
      </w:r>
      <w:r w:rsidR="001641A4">
        <w:rPr>
          <w:highlight w:val="yellow"/>
          <w:lang w:val="en-US"/>
        </w:rPr>
        <w:t xml:space="preserve">media </w:t>
      </w:r>
      <w:r w:rsidR="00DF137D" w:rsidRPr="00DF137D">
        <w:rPr>
          <w:highlight w:val="yellow"/>
          <w:lang w:val="en-US"/>
        </w:rPr>
        <w:t>entertainment app development services at Kasper InfoTech.</w:t>
      </w:r>
    </w:p>
    <w:p w:rsidR="0095269D" w:rsidRDefault="00DF137D">
      <w:pPr>
        <w:rPr>
          <w:lang w:val="en-US"/>
        </w:rPr>
      </w:pPr>
      <w:r w:rsidRPr="00DF137D">
        <w:rPr>
          <w:b/>
          <w:highlight w:val="yellow"/>
          <w:lang w:val="en-US"/>
        </w:rPr>
        <w:t xml:space="preserve">Slug: - </w:t>
      </w:r>
      <w:r>
        <w:rPr>
          <w:highlight w:val="yellow"/>
          <w:lang w:val="en-US"/>
        </w:rPr>
        <w:t>media-entertainment-app-development</w:t>
      </w:r>
    </w:p>
    <w:p w:rsidR="00DF137D" w:rsidRDefault="00DF137D">
      <w:pPr>
        <w:rPr>
          <w:lang w:val="en-US"/>
        </w:rPr>
      </w:pPr>
    </w:p>
    <w:p w:rsidR="00DF137D" w:rsidRPr="006D016E" w:rsidRDefault="001641A4">
      <w:pPr>
        <w:rPr>
          <w:b/>
          <w:sz w:val="40"/>
          <w:szCs w:val="40"/>
          <w:lang w:val="en-US"/>
        </w:rPr>
      </w:pPr>
      <w:r w:rsidRPr="006D016E">
        <w:rPr>
          <w:b/>
          <w:sz w:val="40"/>
          <w:szCs w:val="40"/>
          <w:lang w:val="en-US"/>
        </w:rPr>
        <w:t xml:space="preserve">Media Entertainment App Development service </w:t>
      </w:r>
      <w:r w:rsidR="00DF137D" w:rsidRPr="006D016E">
        <w:rPr>
          <w:b/>
          <w:sz w:val="40"/>
          <w:szCs w:val="40"/>
          <w:lang w:val="en-US"/>
        </w:rPr>
        <w:t>(H1)</w:t>
      </w:r>
    </w:p>
    <w:p w:rsidR="008113EE" w:rsidRDefault="008113EE">
      <w:pPr>
        <w:rPr>
          <w:sz w:val="24"/>
          <w:lang w:val="en-US"/>
        </w:rPr>
      </w:pPr>
      <w:r w:rsidRPr="008113EE">
        <w:rPr>
          <w:sz w:val="24"/>
          <w:lang w:val="en-US"/>
        </w:rPr>
        <w:t>Experience with our advanced Media and Entertainment App Development services. At Kasper InfoTech, we design innovative apps that bring your favorite content to your fingertips delivering smooth and beautiful experiences. Join us to revolutionize the way you consume media and entertainment.</w:t>
      </w:r>
    </w:p>
    <w:p w:rsidR="008113EE" w:rsidRDefault="008113EE">
      <w:pPr>
        <w:rPr>
          <w:sz w:val="24"/>
          <w:lang w:val="en-US"/>
        </w:rPr>
      </w:pPr>
    </w:p>
    <w:p w:rsidR="008113EE" w:rsidRDefault="00D3066F">
      <w:pPr>
        <w:rPr>
          <w:b/>
          <w:sz w:val="36"/>
          <w:lang w:val="en-US"/>
        </w:rPr>
      </w:pPr>
      <w:r>
        <w:rPr>
          <w:b/>
          <w:sz w:val="36"/>
          <w:lang w:val="en-US"/>
        </w:rPr>
        <w:t>Services We Offer</w:t>
      </w:r>
    </w:p>
    <w:p w:rsidR="00EA11E4" w:rsidRDefault="00647AFB">
      <w:pPr>
        <w:rPr>
          <w:sz w:val="24"/>
          <w:lang w:val="en-US"/>
        </w:rPr>
      </w:pPr>
      <w:r w:rsidRPr="00647AFB">
        <w:rPr>
          <w:sz w:val="24"/>
          <w:lang w:val="en-US"/>
        </w:rPr>
        <w:t>Our Media and Entertainment App Development services are your gateway to a creative digital entertainment experience.</w:t>
      </w:r>
    </w:p>
    <w:p w:rsidR="002319C3" w:rsidRDefault="002319C3">
      <w:pPr>
        <w:rPr>
          <w:sz w:val="24"/>
          <w:lang w:val="en-US"/>
        </w:rPr>
      </w:pPr>
    </w:p>
    <w:p w:rsidR="002319C3" w:rsidRPr="001E1D11" w:rsidRDefault="002319C3" w:rsidP="002319C3">
      <w:r w:rsidRPr="001E1D11">
        <w:rPr>
          <w:b/>
          <w:bCs/>
        </w:rPr>
        <w:t>Customized Content Platforms:</w:t>
      </w:r>
    </w:p>
    <w:p w:rsidR="002319C3" w:rsidRPr="001E1D11" w:rsidRDefault="002319C3" w:rsidP="002319C3">
      <w:pPr>
        <w:numPr>
          <w:ilvl w:val="0"/>
          <w:numId w:val="30"/>
        </w:numPr>
      </w:pPr>
      <w:r w:rsidRPr="001E1D11">
        <w:t>Backend Development: Build a robust backend infrastructure to handle large volumes of media content, ensuring seamless streaming without interruptions.</w:t>
      </w:r>
    </w:p>
    <w:p w:rsidR="002319C3" w:rsidRPr="001E1D11" w:rsidRDefault="002319C3" w:rsidP="002319C3">
      <w:pPr>
        <w:numPr>
          <w:ilvl w:val="0"/>
          <w:numId w:val="30"/>
        </w:numPr>
      </w:pPr>
      <w:r w:rsidRPr="001E1D11">
        <w:t>Content Management System (CMS): Develop a user-friendly CMS for content upload, categorization, and management, enabling easy updates and additions to the platform.</w:t>
      </w:r>
    </w:p>
    <w:p w:rsidR="002319C3" w:rsidRPr="001E1D11" w:rsidRDefault="002319C3" w:rsidP="002319C3">
      <w:pPr>
        <w:numPr>
          <w:ilvl w:val="0"/>
          <w:numId w:val="30"/>
        </w:numPr>
      </w:pPr>
      <w:r w:rsidRPr="001E1D11">
        <w:t>Content Delivery Network (CDN) Integration: Implement CDN solutions for efficient content delivery, reducing load times and enhancing the overall streaming experience.</w:t>
      </w:r>
    </w:p>
    <w:p w:rsidR="002319C3" w:rsidRPr="001E1D11" w:rsidRDefault="002319C3" w:rsidP="002319C3">
      <w:r w:rsidRPr="001E1D11">
        <w:rPr>
          <w:b/>
          <w:bCs/>
        </w:rPr>
        <w:t>Multi-Platform Compatibility:</w:t>
      </w:r>
    </w:p>
    <w:p w:rsidR="002319C3" w:rsidRPr="001E1D11" w:rsidRDefault="002319C3" w:rsidP="002319C3">
      <w:pPr>
        <w:numPr>
          <w:ilvl w:val="0"/>
          <w:numId w:val="31"/>
        </w:numPr>
      </w:pPr>
      <w:r w:rsidRPr="001E1D11">
        <w:t>Cross-Platform Development: Utilize technologies like React Native or Flutter to create applications that work seamlessly on both iOS and Android devices, reducing development time and costs.</w:t>
      </w:r>
    </w:p>
    <w:p w:rsidR="002319C3" w:rsidRPr="001E1D11" w:rsidRDefault="002319C3" w:rsidP="002319C3">
      <w:pPr>
        <w:numPr>
          <w:ilvl w:val="0"/>
          <w:numId w:val="31"/>
        </w:numPr>
      </w:pPr>
      <w:r w:rsidRPr="001E1D11">
        <w:t>Responsive Design: Implement responsive design principles to ensure the app adapts to various screen sizes, providing a consistent experience across different devices.</w:t>
      </w:r>
    </w:p>
    <w:p w:rsidR="002319C3" w:rsidRPr="001E1D11" w:rsidRDefault="002319C3" w:rsidP="002319C3">
      <w:pPr>
        <w:numPr>
          <w:ilvl w:val="0"/>
          <w:numId w:val="31"/>
        </w:numPr>
      </w:pPr>
      <w:r w:rsidRPr="001E1D11">
        <w:t>Compatibility Testing: Conduct rigorous testing across different devices, screen sizes, and operating systems to identify and address any compatibility issues.</w:t>
      </w:r>
    </w:p>
    <w:p w:rsidR="002319C3" w:rsidRPr="001E1D11" w:rsidRDefault="002319C3" w:rsidP="002319C3">
      <w:r w:rsidRPr="001E1D11">
        <w:rPr>
          <w:b/>
          <w:bCs/>
        </w:rPr>
        <w:t>User Interface and Experience:</w:t>
      </w:r>
    </w:p>
    <w:p w:rsidR="002319C3" w:rsidRPr="001E1D11" w:rsidRDefault="002319C3" w:rsidP="002319C3">
      <w:pPr>
        <w:numPr>
          <w:ilvl w:val="0"/>
          <w:numId w:val="32"/>
        </w:numPr>
      </w:pPr>
      <w:r w:rsidRPr="001E1D11">
        <w:t>Research and UX/UI Design: Conduct user research to understand preferences and behaviors, and then create intuitive and visually appealing interfaces for easy navigation.</w:t>
      </w:r>
    </w:p>
    <w:p w:rsidR="002319C3" w:rsidRPr="001E1D11" w:rsidRDefault="002319C3" w:rsidP="002319C3">
      <w:pPr>
        <w:numPr>
          <w:ilvl w:val="0"/>
          <w:numId w:val="32"/>
        </w:numPr>
      </w:pPr>
      <w:r w:rsidRPr="001E1D11">
        <w:lastRenderedPageBreak/>
        <w:t>Accessibility Features: Implement accessibility features such as screen reader compatibility and high contrast options to ensure inclusivity for all users, including those with disabilities.</w:t>
      </w:r>
    </w:p>
    <w:p w:rsidR="002319C3" w:rsidRPr="001E1D11" w:rsidRDefault="002319C3" w:rsidP="002319C3">
      <w:pPr>
        <w:numPr>
          <w:ilvl w:val="0"/>
          <w:numId w:val="32"/>
        </w:numPr>
      </w:pPr>
      <w:r w:rsidRPr="001E1D11">
        <w:t>A/B Testing and Iterative Design: Use A/B testing to gather user feedback and make iterative improvements to the interface, optimizing user experience over time.</w:t>
      </w:r>
    </w:p>
    <w:p w:rsidR="002319C3" w:rsidRPr="001E1D11" w:rsidRDefault="002319C3" w:rsidP="002319C3">
      <w:r w:rsidRPr="001E1D11">
        <w:rPr>
          <w:b/>
          <w:bCs/>
        </w:rPr>
        <w:t>Personalization and Algorithms:</w:t>
      </w:r>
    </w:p>
    <w:p w:rsidR="002319C3" w:rsidRPr="001E1D11" w:rsidRDefault="002319C3" w:rsidP="002319C3">
      <w:pPr>
        <w:numPr>
          <w:ilvl w:val="0"/>
          <w:numId w:val="33"/>
        </w:numPr>
      </w:pPr>
      <w:r w:rsidRPr="001E1D11">
        <w:t>Data Collection and Analysis: Gather user data through interactions and behavior tracking to create user profiles and preferences for personalized content recommendations.</w:t>
      </w:r>
    </w:p>
    <w:p w:rsidR="002319C3" w:rsidRPr="001E1D11" w:rsidRDefault="002319C3" w:rsidP="002319C3">
      <w:pPr>
        <w:numPr>
          <w:ilvl w:val="0"/>
          <w:numId w:val="33"/>
        </w:numPr>
      </w:pPr>
      <w:r w:rsidRPr="001E1D11">
        <w:t>Machine Learning Integration: Implement machine learning algorithms to analyze user data and serve tailored content recommendations based on their interests and viewing history.</w:t>
      </w:r>
    </w:p>
    <w:p w:rsidR="002319C3" w:rsidRPr="001E1D11" w:rsidRDefault="002319C3" w:rsidP="002319C3">
      <w:pPr>
        <w:numPr>
          <w:ilvl w:val="0"/>
          <w:numId w:val="33"/>
        </w:numPr>
      </w:pPr>
      <w:r w:rsidRPr="001E1D11">
        <w:t>User Feedback Integration: Allow users to provide feedback on recommended content, refining the algorithm and improving the accuracy of future suggestions.</w:t>
      </w:r>
    </w:p>
    <w:p w:rsidR="002319C3" w:rsidRPr="001E1D11" w:rsidRDefault="002319C3" w:rsidP="002319C3">
      <w:r w:rsidRPr="001E1D11">
        <w:rPr>
          <w:b/>
          <w:bCs/>
        </w:rPr>
        <w:t>Secure Content and DRM Integration:</w:t>
      </w:r>
    </w:p>
    <w:p w:rsidR="002319C3" w:rsidRPr="001E1D11" w:rsidRDefault="002319C3" w:rsidP="002319C3">
      <w:pPr>
        <w:numPr>
          <w:ilvl w:val="0"/>
          <w:numId w:val="34"/>
        </w:numPr>
      </w:pPr>
      <w:r w:rsidRPr="001E1D11">
        <w:t>Encryption and Authentication: Implement robust encryption protocols to secure content during transmission and employ authentication mechanisms to ensure authorized access.</w:t>
      </w:r>
    </w:p>
    <w:p w:rsidR="002319C3" w:rsidRPr="001E1D11" w:rsidRDefault="002319C3" w:rsidP="002319C3">
      <w:pPr>
        <w:numPr>
          <w:ilvl w:val="0"/>
          <w:numId w:val="34"/>
        </w:numPr>
      </w:pPr>
      <w:r w:rsidRPr="001E1D11">
        <w:t>DRM Configuration and Management: Integrate Digital Management solutions to protect content from unauthorized distribution or reproduction, safeguarding intellectual property.</w:t>
      </w:r>
    </w:p>
    <w:p w:rsidR="002319C3" w:rsidRPr="001E1D11" w:rsidRDefault="002319C3" w:rsidP="002319C3">
      <w:pPr>
        <w:numPr>
          <w:ilvl w:val="0"/>
          <w:numId w:val="34"/>
        </w:numPr>
      </w:pPr>
      <w:r w:rsidRPr="001E1D11">
        <w:t>Content Watermarking: Apply digital watermarks to media files to track and trace unauthorized distribution, acting as an additional layer of content protection.</w:t>
      </w:r>
    </w:p>
    <w:p w:rsidR="002319C3" w:rsidRPr="001E1D11" w:rsidRDefault="002319C3" w:rsidP="002319C3">
      <w:r w:rsidRPr="001E1D11">
        <w:rPr>
          <w:b/>
          <w:bCs/>
        </w:rPr>
        <w:t>Analytics and Monetization Integration:</w:t>
      </w:r>
    </w:p>
    <w:p w:rsidR="002319C3" w:rsidRPr="001E1D11" w:rsidRDefault="002319C3" w:rsidP="002319C3">
      <w:pPr>
        <w:numPr>
          <w:ilvl w:val="0"/>
          <w:numId w:val="35"/>
        </w:numPr>
      </w:pPr>
      <w:r w:rsidRPr="001E1D11">
        <w:t>User Behavior Tracking: Utilize analytics tools to monitor user interactions, track engagement metrics, and gain insights into user preferences and behavior patterns.</w:t>
      </w:r>
    </w:p>
    <w:p w:rsidR="002319C3" w:rsidRPr="001E1D11" w:rsidRDefault="002319C3" w:rsidP="002319C3">
      <w:pPr>
        <w:numPr>
          <w:ilvl w:val="0"/>
          <w:numId w:val="35"/>
        </w:numPr>
      </w:pPr>
      <w:r w:rsidRPr="001E1D11">
        <w:t>Ad Monetization Integration: Incorporate ad networks and platforms for seamless ad delivery, allowing for various monetization models such as in-stream ads or display ads.</w:t>
      </w:r>
    </w:p>
    <w:p w:rsidR="002319C3" w:rsidRPr="001E1D11" w:rsidRDefault="002319C3" w:rsidP="002319C3">
      <w:pPr>
        <w:numPr>
          <w:ilvl w:val="0"/>
          <w:numId w:val="35"/>
        </w:numPr>
      </w:pPr>
      <w:r w:rsidRPr="001E1D11">
        <w:t>Subscription and Payment: Integrate secure payment gateways to enable subscription-based models, allowing users to access premium content with ease.</w:t>
      </w:r>
    </w:p>
    <w:p w:rsidR="002319C3" w:rsidRDefault="002319C3" w:rsidP="002319C3"/>
    <w:p w:rsidR="002319C3" w:rsidRDefault="002319C3">
      <w:pPr>
        <w:rPr>
          <w:sz w:val="24"/>
          <w:lang w:val="en-US"/>
        </w:rPr>
      </w:pPr>
    </w:p>
    <w:p w:rsidR="000D7E21" w:rsidRPr="00F7731B" w:rsidRDefault="000D7E21" w:rsidP="000D7E21">
      <w:pPr>
        <w:rPr>
          <w:rFonts w:cstheme="minorHAnsi"/>
          <w:b/>
          <w:sz w:val="40"/>
          <w:szCs w:val="40"/>
        </w:rPr>
      </w:pPr>
      <w:r w:rsidRPr="00F7731B">
        <w:rPr>
          <w:rFonts w:cstheme="minorHAnsi"/>
          <w:b/>
          <w:sz w:val="40"/>
          <w:szCs w:val="40"/>
        </w:rPr>
        <w:t>User-centered media entertainment app development strategies that ensure customer satisfaction</w:t>
      </w:r>
    </w:p>
    <w:p w:rsidR="000D7E21" w:rsidRDefault="000D7E21" w:rsidP="000D7E21">
      <w:r w:rsidRPr="001E1D11">
        <w:t xml:space="preserve">Here are six user-centered media entertainment app development </w:t>
      </w:r>
      <w:r w:rsidR="00F7731B" w:rsidRPr="001E1D11">
        <w:t>strategies:</w:t>
      </w:r>
    </w:p>
    <w:p w:rsidR="000D7E21" w:rsidRPr="001E1D11" w:rsidRDefault="000D7E21" w:rsidP="000D7E21">
      <w:r w:rsidRPr="001E1D11">
        <w:rPr>
          <w:b/>
          <w:bCs/>
        </w:rPr>
        <w:t>1. User-Centric Design:</w:t>
      </w:r>
    </w:p>
    <w:p w:rsidR="000D7E21" w:rsidRPr="001E1D11" w:rsidRDefault="000D7E21" w:rsidP="000D7E21">
      <w:pPr>
        <w:numPr>
          <w:ilvl w:val="0"/>
          <w:numId w:val="36"/>
        </w:numPr>
      </w:pPr>
      <w:r w:rsidRPr="001E1D11">
        <w:rPr>
          <w:b/>
          <w:bCs/>
        </w:rPr>
        <w:t>User Research:</w:t>
      </w:r>
      <w:r w:rsidRPr="001E1D11">
        <w:t xml:space="preserve"> Conduct thorough research to understand the preferences, behaviors, and pain points of your target audience. Gather feedback through surveys, interviews, and usability testing.</w:t>
      </w:r>
    </w:p>
    <w:p w:rsidR="000D7E21" w:rsidRPr="001E1D11" w:rsidRDefault="000D7E21" w:rsidP="000D7E21">
      <w:pPr>
        <w:numPr>
          <w:ilvl w:val="0"/>
          <w:numId w:val="36"/>
        </w:numPr>
      </w:pPr>
      <w:r w:rsidRPr="001E1D11">
        <w:rPr>
          <w:b/>
          <w:bCs/>
        </w:rPr>
        <w:lastRenderedPageBreak/>
        <w:t>Persona Development:</w:t>
      </w:r>
      <w:r w:rsidRPr="001E1D11">
        <w:t xml:space="preserve"> Create user personas based on the research findings to represent different segments of your target audience. This helps in designing for specific user needs and preferences.</w:t>
      </w:r>
    </w:p>
    <w:p w:rsidR="000D7E21" w:rsidRPr="001E1D11" w:rsidRDefault="000D7E21" w:rsidP="000D7E21">
      <w:pPr>
        <w:numPr>
          <w:ilvl w:val="0"/>
          <w:numId w:val="36"/>
        </w:numPr>
      </w:pPr>
      <w:r w:rsidRPr="001E1D11">
        <w:rPr>
          <w:b/>
          <w:bCs/>
        </w:rPr>
        <w:t>Wireframing</w:t>
      </w:r>
      <w:bookmarkStart w:id="0" w:name="_GoBack"/>
      <w:bookmarkEnd w:id="0"/>
      <w:r w:rsidRPr="001E1D11">
        <w:rPr>
          <w:b/>
          <w:bCs/>
        </w:rPr>
        <w:t xml:space="preserve"> and Prototyping:</w:t>
      </w:r>
      <w:r w:rsidRPr="001E1D11">
        <w:t xml:space="preserve"> Develop wireframes and clickable prototypes to visualize the app's structure and flow. Test prototypes with users to validate the design before development.</w:t>
      </w:r>
    </w:p>
    <w:p w:rsidR="000D7E21" w:rsidRPr="001E1D11" w:rsidRDefault="000D7E21" w:rsidP="000D7E21">
      <w:r w:rsidRPr="001E1D11">
        <w:rPr>
          <w:b/>
          <w:bCs/>
        </w:rPr>
        <w:t>2. Seamless Content Discovery:</w:t>
      </w:r>
    </w:p>
    <w:p w:rsidR="000D7E21" w:rsidRPr="001E1D11" w:rsidRDefault="000D7E21" w:rsidP="000D7E21">
      <w:pPr>
        <w:numPr>
          <w:ilvl w:val="0"/>
          <w:numId w:val="37"/>
        </w:numPr>
      </w:pPr>
      <w:r w:rsidRPr="001E1D11">
        <w:rPr>
          <w:b/>
          <w:bCs/>
        </w:rPr>
        <w:t>Intuitive Navigation:</w:t>
      </w:r>
      <w:r w:rsidRPr="001E1D11">
        <w:t xml:space="preserve"> Design a clear and intuitive navigation system that allows users to easily find and explore content categories, genres, and playlists.</w:t>
      </w:r>
    </w:p>
    <w:p w:rsidR="000D7E21" w:rsidRPr="001E1D11" w:rsidRDefault="000D7E21" w:rsidP="000D7E21">
      <w:pPr>
        <w:numPr>
          <w:ilvl w:val="0"/>
          <w:numId w:val="37"/>
        </w:numPr>
      </w:pPr>
      <w:r w:rsidRPr="001E1D11">
        <w:rPr>
          <w:b/>
          <w:bCs/>
        </w:rPr>
        <w:t>Smart Search and Filtering:</w:t>
      </w:r>
      <w:r w:rsidRPr="001E1D11">
        <w:t xml:space="preserve"> Implement advanced search functionalities with filters like genre, release date, popularity, and user ratings to help users discover content quickly.</w:t>
      </w:r>
    </w:p>
    <w:p w:rsidR="000D7E21" w:rsidRPr="001E1D11" w:rsidRDefault="000D7E21" w:rsidP="000D7E21">
      <w:pPr>
        <w:numPr>
          <w:ilvl w:val="0"/>
          <w:numId w:val="37"/>
        </w:numPr>
      </w:pPr>
      <w:r w:rsidRPr="001E1D11">
        <w:rPr>
          <w:b/>
          <w:bCs/>
        </w:rPr>
        <w:t>Personalized Recommendations:</w:t>
      </w:r>
      <w:r w:rsidRPr="001E1D11">
        <w:t xml:space="preserve"> Utilize recommendation algorithms based on user behavior, preferences, and viewing history to suggest relevant content.</w:t>
      </w:r>
    </w:p>
    <w:p w:rsidR="000D7E21" w:rsidRPr="001E1D11" w:rsidRDefault="000D7E21" w:rsidP="000D7E21">
      <w:r w:rsidRPr="001E1D11">
        <w:rPr>
          <w:b/>
          <w:bCs/>
        </w:rPr>
        <w:t>3. Accessibility and Inclusivity:</w:t>
      </w:r>
    </w:p>
    <w:p w:rsidR="000D7E21" w:rsidRPr="001E1D11" w:rsidRDefault="000D7E21" w:rsidP="000D7E21">
      <w:pPr>
        <w:numPr>
          <w:ilvl w:val="0"/>
          <w:numId w:val="38"/>
        </w:numPr>
      </w:pPr>
      <w:r w:rsidRPr="001E1D11">
        <w:rPr>
          <w:b/>
          <w:bCs/>
        </w:rPr>
        <w:t>Compliance with Accessibility Standards:</w:t>
      </w:r>
      <w:r w:rsidRPr="001E1D11">
        <w:t xml:space="preserve"> Ensure the app is accessible to users with disabilities by following WCAG (Web Content Accessibility Guidelines) standards, including features like screen reader compatibility and alternative text.</w:t>
      </w:r>
    </w:p>
    <w:p w:rsidR="000D7E21" w:rsidRPr="001E1D11" w:rsidRDefault="000D7E21" w:rsidP="000D7E21">
      <w:pPr>
        <w:numPr>
          <w:ilvl w:val="0"/>
          <w:numId w:val="38"/>
        </w:numPr>
      </w:pPr>
      <w:r w:rsidRPr="001E1D11">
        <w:rPr>
          <w:b/>
          <w:bCs/>
        </w:rPr>
        <w:t>High Contrast and Font Adjustments:</w:t>
      </w:r>
      <w:r w:rsidRPr="001E1D11">
        <w:t xml:space="preserve"> Provide options for users to adjust contrast settings and font sizes to accommodate different visual needs.</w:t>
      </w:r>
    </w:p>
    <w:p w:rsidR="000D7E21" w:rsidRPr="001E1D11" w:rsidRDefault="000D7E21" w:rsidP="000D7E21">
      <w:pPr>
        <w:numPr>
          <w:ilvl w:val="0"/>
          <w:numId w:val="38"/>
        </w:numPr>
      </w:pPr>
      <w:r w:rsidRPr="001E1D11">
        <w:rPr>
          <w:b/>
          <w:bCs/>
        </w:rPr>
        <w:t>Closed Captioning and Subtitles:</w:t>
      </w:r>
      <w:r w:rsidRPr="001E1D11">
        <w:t xml:space="preserve"> Include options for closed captioning and subtitles to cater to users with hearing impairments.</w:t>
      </w:r>
    </w:p>
    <w:p w:rsidR="000D7E21" w:rsidRPr="001E1D11" w:rsidRDefault="000D7E21" w:rsidP="000D7E21">
      <w:r w:rsidRPr="001E1D11">
        <w:rPr>
          <w:b/>
          <w:bCs/>
        </w:rPr>
        <w:t>4. Interactive Engagement Features:</w:t>
      </w:r>
    </w:p>
    <w:p w:rsidR="000D7E21" w:rsidRPr="001E1D11" w:rsidRDefault="000D7E21" w:rsidP="000D7E21">
      <w:pPr>
        <w:numPr>
          <w:ilvl w:val="0"/>
          <w:numId w:val="39"/>
        </w:numPr>
      </w:pPr>
      <w:r w:rsidRPr="001E1D11">
        <w:rPr>
          <w:b/>
          <w:bCs/>
        </w:rPr>
        <w:t>Interactive Elements:</w:t>
      </w:r>
      <w:r w:rsidRPr="001E1D11">
        <w:t xml:space="preserve"> Incorporate features like polls, quizzes, comments, and user-generated content to encourage active engagement within the app's community.</w:t>
      </w:r>
    </w:p>
    <w:p w:rsidR="000D7E21" w:rsidRPr="001E1D11" w:rsidRDefault="000D7E21" w:rsidP="000D7E21">
      <w:pPr>
        <w:numPr>
          <w:ilvl w:val="0"/>
          <w:numId w:val="39"/>
        </w:numPr>
      </w:pPr>
      <w:r w:rsidRPr="001E1D11">
        <w:rPr>
          <w:b/>
          <w:bCs/>
        </w:rPr>
        <w:t>Social Sharing Integration:</w:t>
      </w:r>
      <w:r w:rsidRPr="001E1D11">
        <w:t xml:space="preserve"> Enable easy sharing of content and user-generated activities on social media platforms to enhance user involvement and virality.</w:t>
      </w:r>
    </w:p>
    <w:p w:rsidR="000D7E21" w:rsidRPr="001E1D11" w:rsidRDefault="000D7E21" w:rsidP="000D7E21">
      <w:pPr>
        <w:numPr>
          <w:ilvl w:val="0"/>
          <w:numId w:val="39"/>
        </w:numPr>
      </w:pPr>
      <w:r w:rsidRPr="001E1D11">
        <w:rPr>
          <w:b/>
          <w:bCs/>
        </w:rPr>
        <w:t>Gamification Elements:</w:t>
      </w:r>
      <w:r w:rsidRPr="001E1D11">
        <w:t xml:space="preserve"> Introduce gamification elements like badges, rewards, and challenges to motivate user participation and loyalty.</w:t>
      </w:r>
    </w:p>
    <w:p w:rsidR="000D7E21" w:rsidRPr="001E1D11" w:rsidRDefault="000D7E21" w:rsidP="000D7E21">
      <w:r w:rsidRPr="001E1D11">
        <w:rPr>
          <w:b/>
          <w:bCs/>
        </w:rPr>
        <w:t>5. Performance Optimization:</w:t>
      </w:r>
    </w:p>
    <w:p w:rsidR="000D7E21" w:rsidRPr="001E1D11" w:rsidRDefault="000D7E21" w:rsidP="000D7E21">
      <w:pPr>
        <w:numPr>
          <w:ilvl w:val="0"/>
          <w:numId w:val="40"/>
        </w:numPr>
      </w:pPr>
      <w:r w:rsidRPr="001E1D11">
        <w:rPr>
          <w:b/>
          <w:bCs/>
        </w:rPr>
        <w:t>Load Time Optimization:</w:t>
      </w:r>
      <w:r w:rsidRPr="001E1D11">
        <w:t xml:space="preserve"> Ensure fast loading times by optimizing images, using content delivery networks (CDNs), and minimizing unnecessary scripts.</w:t>
      </w:r>
    </w:p>
    <w:p w:rsidR="000D7E21" w:rsidRPr="001E1D11" w:rsidRDefault="000D7E21" w:rsidP="000D7E21">
      <w:pPr>
        <w:numPr>
          <w:ilvl w:val="0"/>
          <w:numId w:val="40"/>
        </w:numPr>
      </w:pPr>
      <w:r w:rsidRPr="001E1D11">
        <w:rPr>
          <w:b/>
          <w:bCs/>
        </w:rPr>
        <w:t>Stability and Reliability:</w:t>
      </w:r>
      <w:r w:rsidRPr="001E1D11">
        <w:t xml:space="preserve"> Conduct rigorous testing to identify and fix bugs, crashes, and performance issues, providing users with a reliable and seamless experience.</w:t>
      </w:r>
    </w:p>
    <w:p w:rsidR="000D7E21" w:rsidRPr="001E1D11" w:rsidRDefault="000D7E21" w:rsidP="000D7E21">
      <w:pPr>
        <w:numPr>
          <w:ilvl w:val="0"/>
          <w:numId w:val="40"/>
        </w:numPr>
      </w:pPr>
      <w:r w:rsidRPr="001E1D11">
        <w:rPr>
          <w:b/>
          <w:bCs/>
        </w:rPr>
        <w:t>Bandwidth Management:</w:t>
      </w:r>
      <w:r w:rsidRPr="001E1D11">
        <w:t xml:space="preserve"> Offer options for users to adjust video quality and download settings to accommodate varying network conditions.</w:t>
      </w:r>
    </w:p>
    <w:p w:rsidR="000D7E21" w:rsidRPr="001E1D11" w:rsidRDefault="000D7E21" w:rsidP="000D7E21">
      <w:r w:rsidRPr="001E1D11">
        <w:rPr>
          <w:b/>
          <w:bCs/>
        </w:rPr>
        <w:t>6. User Feedback and Improvement:</w:t>
      </w:r>
    </w:p>
    <w:p w:rsidR="000D7E21" w:rsidRPr="001E1D11" w:rsidRDefault="000D7E21" w:rsidP="000D7E21">
      <w:pPr>
        <w:numPr>
          <w:ilvl w:val="0"/>
          <w:numId w:val="41"/>
        </w:numPr>
      </w:pPr>
      <w:r w:rsidRPr="001E1D11">
        <w:rPr>
          <w:b/>
          <w:bCs/>
        </w:rPr>
        <w:lastRenderedPageBreak/>
        <w:t>Feedback Loops:</w:t>
      </w:r>
      <w:r w:rsidRPr="001E1D11">
        <w:t xml:space="preserve"> Establish channels for users to provide feedback, such as in-app surveys, feedback forms, or direct communication channels like support tickets or forums.</w:t>
      </w:r>
    </w:p>
    <w:p w:rsidR="000D7E21" w:rsidRPr="001E1D11" w:rsidRDefault="000D7E21" w:rsidP="000D7E21">
      <w:pPr>
        <w:numPr>
          <w:ilvl w:val="0"/>
          <w:numId w:val="41"/>
        </w:numPr>
      </w:pPr>
      <w:r w:rsidRPr="001E1D11">
        <w:rPr>
          <w:b/>
          <w:bCs/>
        </w:rPr>
        <w:t>Data-Driven Decision Making:</w:t>
      </w:r>
      <w:r w:rsidRPr="001E1D11">
        <w:t xml:space="preserve"> Analyze user behavior data and feedback to make informed decisions about app enhancements, new features, and content updates.</w:t>
      </w:r>
    </w:p>
    <w:p w:rsidR="000D7E21" w:rsidRDefault="000D7E21" w:rsidP="000D7E21">
      <w:pPr>
        <w:numPr>
          <w:ilvl w:val="0"/>
          <w:numId w:val="41"/>
        </w:numPr>
      </w:pPr>
      <w:r w:rsidRPr="001E1D11">
        <w:rPr>
          <w:b/>
          <w:bCs/>
        </w:rPr>
        <w:t>Updates and Iterations:</w:t>
      </w:r>
      <w:r w:rsidRPr="001E1D11">
        <w:t xml:space="preserve"> Continuously release updates with improvements based on user feedback and changing trends in the media entertainment industry.</w:t>
      </w:r>
    </w:p>
    <w:p w:rsidR="00F7731B" w:rsidRDefault="00F7731B" w:rsidP="00F7731B"/>
    <w:p w:rsidR="00F7731B" w:rsidRDefault="00F7731B" w:rsidP="00F7731B">
      <w:pPr>
        <w:spacing w:after="0" w:line="240" w:lineRule="auto"/>
        <w:rPr>
          <w:rFonts w:eastAsia="Times New Roman" w:cstheme="minorHAnsi"/>
          <w:b/>
          <w:bCs/>
          <w:color w:val="0E101A"/>
          <w:sz w:val="36"/>
          <w:szCs w:val="36"/>
          <w:lang w:eastAsia="en-IN"/>
        </w:rPr>
      </w:pPr>
      <w:r>
        <w:rPr>
          <w:rFonts w:eastAsia="Times New Roman" w:cstheme="minorHAnsi"/>
          <w:b/>
          <w:bCs/>
          <w:color w:val="0E101A"/>
          <w:sz w:val="36"/>
          <w:szCs w:val="36"/>
          <w:lang w:eastAsia="en-IN"/>
        </w:rPr>
        <w:t xml:space="preserve">Media Entertainment </w:t>
      </w:r>
      <w:r w:rsidRPr="00005E23">
        <w:rPr>
          <w:rFonts w:eastAsia="Times New Roman" w:cstheme="minorHAnsi"/>
          <w:b/>
          <w:bCs/>
          <w:color w:val="0E101A"/>
          <w:sz w:val="36"/>
          <w:szCs w:val="36"/>
          <w:lang w:eastAsia="en-IN"/>
        </w:rPr>
        <w:t>App Development: Driving Innovation in the Various Industries</w:t>
      </w:r>
    </w:p>
    <w:p w:rsidR="00F7731B" w:rsidRPr="00F7731B" w:rsidRDefault="00F7731B" w:rsidP="00F7731B">
      <w:pPr>
        <w:numPr>
          <w:ilvl w:val="0"/>
          <w:numId w:val="42"/>
        </w:numPr>
        <w:spacing w:after="0" w:line="240" w:lineRule="auto"/>
        <w:rPr>
          <w:rFonts w:eastAsia="Times New Roman" w:cstheme="minorHAnsi"/>
          <w:b/>
          <w:bCs/>
          <w:color w:val="0E101A"/>
          <w:sz w:val="24"/>
          <w:szCs w:val="24"/>
          <w:lang w:eastAsia="en-IN"/>
        </w:rPr>
      </w:pPr>
      <w:r w:rsidRPr="00F7731B">
        <w:rPr>
          <w:rFonts w:eastAsia="Times New Roman" w:cstheme="minorHAnsi"/>
          <w:b/>
          <w:bCs/>
          <w:color w:val="0E101A"/>
          <w:sz w:val="24"/>
          <w:szCs w:val="24"/>
          <w:lang w:eastAsia="en-IN"/>
        </w:rPr>
        <w:t>Entertainment Industry:</w:t>
      </w:r>
    </w:p>
    <w:p w:rsidR="00F7731B" w:rsidRPr="00F7731B" w:rsidRDefault="00F7731B" w:rsidP="00F7731B">
      <w:pPr>
        <w:numPr>
          <w:ilvl w:val="1"/>
          <w:numId w:val="42"/>
        </w:numPr>
        <w:spacing w:after="0" w:line="240" w:lineRule="auto"/>
        <w:rPr>
          <w:rFonts w:eastAsia="Times New Roman" w:cstheme="minorHAnsi"/>
          <w:bCs/>
          <w:color w:val="0E101A"/>
          <w:sz w:val="24"/>
          <w:szCs w:val="24"/>
          <w:lang w:eastAsia="en-IN"/>
        </w:rPr>
      </w:pPr>
      <w:r w:rsidRPr="00F7731B">
        <w:rPr>
          <w:rFonts w:eastAsia="Times New Roman" w:cstheme="minorHAnsi"/>
          <w:bCs/>
          <w:color w:val="0E101A"/>
          <w:sz w:val="24"/>
          <w:szCs w:val="24"/>
          <w:lang w:eastAsia="en-IN"/>
        </w:rPr>
        <w:t>Creates new avenues for content distribution, enabling artists, musicians, filmmakers, and creators to reach global audiences directly.</w:t>
      </w:r>
    </w:p>
    <w:p w:rsidR="00F7731B" w:rsidRPr="00F7731B" w:rsidRDefault="00F7731B" w:rsidP="00F7731B">
      <w:pPr>
        <w:numPr>
          <w:ilvl w:val="0"/>
          <w:numId w:val="42"/>
        </w:numPr>
        <w:spacing w:after="0" w:line="240" w:lineRule="auto"/>
        <w:rPr>
          <w:rFonts w:eastAsia="Times New Roman" w:cstheme="minorHAnsi"/>
          <w:b/>
          <w:bCs/>
          <w:color w:val="0E101A"/>
          <w:sz w:val="24"/>
          <w:szCs w:val="24"/>
          <w:lang w:eastAsia="en-IN"/>
        </w:rPr>
      </w:pPr>
      <w:r w:rsidRPr="00F7731B">
        <w:rPr>
          <w:rFonts w:eastAsia="Times New Roman" w:cstheme="minorHAnsi"/>
          <w:b/>
          <w:bCs/>
          <w:color w:val="0E101A"/>
          <w:sz w:val="24"/>
          <w:szCs w:val="24"/>
          <w:lang w:eastAsia="en-IN"/>
        </w:rPr>
        <w:t>Advertising and Marketing:</w:t>
      </w:r>
    </w:p>
    <w:p w:rsidR="00F7731B" w:rsidRPr="00F7731B" w:rsidRDefault="00F7731B" w:rsidP="00F7731B">
      <w:pPr>
        <w:numPr>
          <w:ilvl w:val="1"/>
          <w:numId w:val="42"/>
        </w:numPr>
        <w:spacing w:after="0" w:line="240" w:lineRule="auto"/>
        <w:rPr>
          <w:rFonts w:eastAsia="Times New Roman" w:cstheme="minorHAnsi"/>
          <w:bCs/>
          <w:color w:val="0E101A"/>
          <w:sz w:val="24"/>
          <w:szCs w:val="24"/>
          <w:lang w:eastAsia="en-IN"/>
        </w:rPr>
      </w:pPr>
      <w:r w:rsidRPr="00F7731B">
        <w:rPr>
          <w:rFonts w:eastAsia="Times New Roman" w:cstheme="minorHAnsi"/>
          <w:bCs/>
          <w:color w:val="0E101A"/>
          <w:sz w:val="24"/>
          <w:szCs w:val="24"/>
          <w:lang w:eastAsia="en-IN"/>
        </w:rPr>
        <w:t>Revolutionizes how brands connect with consumers through interactive ad formats, targeted advertising, and data-driven insights.</w:t>
      </w:r>
    </w:p>
    <w:p w:rsidR="00F7731B" w:rsidRPr="00F7731B" w:rsidRDefault="00F7731B" w:rsidP="00F7731B">
      <w:pPr>
        <w:numPr>
          <w:ilvl w:val="0"/>
          <w:numId w:val="42"/>
        </w:numPr>
        <w:spacing w:after="0" w:line="240" w:lineRule="auto"/>
        <w:rPr>
          <w:rFonts w:eastAsia="Times New Roman" w:cstheme="minorHAnsi"/>
          <w:bCs/>
          <w:color w:val="0E101A"/>
          <w:sz w:val="24"/>
          <w:szCs w:val="24"/>
          <w:lang w:eastAsia="en-IN"/>
        </w:rPr>
      </w:pPr>
      <w:r w:rsidRPr="00F7731B">
        <w:rPr>
          <w:rFonts w:eastAsia="Times New Roman" w:cstheme="minorHAnsi"/>
          <w:b/>
          <w:bCs/>
          <w:color w:val="0E101A"/>
          <w:sz w:val="24"/>
          <w:szCs w:val="24"/>
          <w:lang w:eastAsia="en-IN"/>
        </w:rPr>
        <w:t>Gaming and Interactive Experiences</w:t>
      </w:r>
      <w:r w:rsidRPr="00F7731B">
        <w:rPr>
          <w:rFonts w:eastAsia="Times New Roman" w:cstheme="minorHAnsi"/>
          <w:bCs/>
          <w:color w:val="0E101A"/>
          <w:sz w:val="24"/>
          <w:szCs w:val="24"/>
          <w:lang w:eastAsia="en-IN"/>
        </w:rPr>
        <w:t>:</w:t>
      </w:r>
    </w:p>
    <w:p w:rsidR="00F7731B" w:rsidRPr="00F7731B" w:rsidRDefault="00F7731B" w:rsidP="00F7731B">
      <w:pPr>
        <w:numPr>
          <w:ilvl w:val="1"/>
          <w:numId w:val="42"/>
        </w:numPr>
        <w:spacing w:after="0" w:line="240" w:lineRule="auto"/>
        <w:rPr>
          <w:rFonts w:eastAsia="Times New Roman" w:cstheme="minorHAnsi"/>
          <w:bCs/>
          <w:color w:val="0E101A"/>
          <w:sz w:val="24"/>
          <w:szCs w:val="24"/>
          <w:lang w:eastAsia="en-IN"/>
        </w:rPr>
      </w:pPr>
      <w:r w:rsidRPr="00F7731B">
        <w:rPr>
          <w:rFonts w:eastAsia="Times New Roman" w:cstheme="minorHAnsi"/>
          <w:bCs/>
          <w:color w:val="0E101A"/>
          <w:sz w:val="24"/>
          <w:szCs w:val="24"/>
          <w:lang w:eastAsia="en-IN"/>
        </w:rPr>
        <w:t>Empowers the gaming industry with technologies like AR, VR, and immersive gameplay, leading to innovative and engaging experiences.</w:t>
      </w:r>
    </w:p>
    <w:p w:rsidR="00F7731B" w:rsidRPr="00F7731B" w:rsidRDefault="00F7731B" w:rsidP="00F7731B">
      <w:pPr>
        <w:numPr>
          <w:ilvl w:val="0"/>
          <w:numId w:val="42"/>
        </w:numPr>
        <w:spacing w:after="0" w:line="240" w:lineRule="auto"/>
        <w:rPr>
          <w:rFonts w:eastAsia="Times New Roman" w:cstheme="minorHAnsi"/>
          <w:b/>
          <w:bCs/>
          <w:color w:val="0E101A"/>
          <w:sz w:val="24"/>
          <w:szCs w:val="24"/>
          <w:lang w:eastAsia="en-IN"/>
        </w:rPr>
      </w:pPr>
      <w:r w:rsidRPr="00F7731B">
        <w:rPr>
          <w:rFonts w:eastAsia="Times New Roman" w:cstheme="minorHAnsi"/>
          <w:b/>
          <w:bCs/>
          <w:color w:val="0E101A"/>
          <w:sz w:val="24"/>
          <w:szCs w:val="24"/>
          <w:lang w:eastAsia="en-IN"/>
        </w:rPr>
        <w:t>Content and Independent Creators:</w:t>
      </w:r>
    </w:p>
    <w:p w:rsidR="00F7731B" w:rsidRPr="00F7731B" w:rsidRDefault="00F7731B" w:rsidP="00F7731B">
      <w:pPr>
        <w:numPr>
          <w:ilvl w:val="1"/>
          <w:numId w:val="42"/>
        </w:numPr>
        <w:spacing w:after="0" w:line="240" w:lineRule="auto"/>
        <w:rPr>
          <w:rFonts w:eastAsia="Times New Roman" w:cstheme="minorHAnsi"/>
          <w:bCs/>
          <w:color w:val="0E101A"/>
          <w:sz w:val="24"/>
          <w:szCs w:val="24"/>
          <w:lang w:eastAsia="en-IN"/>
        </w:rPr>
      </w:pPr>
      <w:r w:rsidRPr="00F7731B">
        <w:rPr>
          <w:rFonts w:eastAsia="Times New Roman" w:cstheme="minorHAnsi"/>
          <w:bCs/>
          <w:color w:val="0E101A"/>
          <w:sz w:val="24"/>
          <w:szCs w:val="24"/>
          <w:lang w:eastAsia="en-IN"/>
        </w:rPr>
        <w:t>Provides a platform for independent creators to produce, share, and monetize their content, disrupting traditional media models.</w:t>
      </w:r>
    </w:p>
    <w:p w:rsidR="00F7731B" w:rsidRPr="00F7731B" w:rsidRDefault="00F7731B" w:rsidP="00F7731B">
      <w:pPr>
        <w:numPr>
          <w:ilvl w:val="0"/>
          <w:numId w:val="42"/>
        </w:numPr>
        <w:spacing w:after="0" w:line="240" w:lineRule="auto"/>
        <w:rPr>
          <w:rFonts w:eastAsia="Times New Roman" w:cstheme="minorHAnsi"/>
          <w:b/>
          <w:bCs/>
          <w:color w:val="0E101A"/>
          <w:sz w:val="24"/>
          <w:szCs w:val="24"/>
          <w:lang w:eastAsia="en-IN"/>
        </w:rPr>
      </w:pPr>
      <w:r w:rsidRPr="00F7731B">
        <w:rPr>
          <w:rFonts w:eastAsia="Times New Roman" w:cstheme="minorHAnsi"/>
          <w:b/>
          <w:bCs/>
          <w:color w:val="0E101A"/>
          <w:sz w:val="24"/>
          <w:szCs w:val="24"/>
          <w:lang w:eastAsia="en-IN"/>
        </w:rPr>
        <w:t>News and Journalism:</w:t>
      </w:r>
    </w:p>
    <w:p w:rsidR="00F7731B" w:rsidRPr="00F7731B" w:rsidRDefault="00F7731B" w:rsidP="00F7731B">
      <w:pPr>
        <w:numPr>
          <w:ilvl w:val="1"/>
          <w:numId w:val="42"/>
        </w:numPr>
        <w:spacing w:after="0" w:line="240" w:lineRule="auto"/>
        <w:rPr>
          <w:rFonts w:eastAsia="Times New Roman" w:cstheme="minorHAnsi"/>
          <w:bCs/>
          <w:color w:val="0E101A"/>
          <w:sz w:val="24"/>
          <w:szCs w:val="24"/>
          <w:lang w:eastAsia="en-IN"/>
        </w:rPr>
      </w:pPr>
      <w:r w:rsidRPr="00F7731B">
        <w:rPr>
          <w:rFonts w:eastAsia="Times New Roman" w:cstheme="minorHAnsi"/>
          <w:bCs/>
          <w:color w:val="0E101A"/>
          <w:sz w:val="24"/>
          <w:szCs w:val="24"/>
          <w:lang w:eastAsia="en-IN"/>
        </w:rPr>
        <w:t xml:space="preserve">Shapes how news and information </w:t>
      </w:r>
      <w:r>
        <w:rPr>
          <w:rFonts w:eastAsia="Times New Roman" w:cstheme="minorHAnsi"/>
          <w:bCs/>
          <w:color w:val="0E101A"/>
          <w:sz w:val="24"/>
          <w:szCs w:val="24"/>
          <w:lang w:eastAsia="en-IN"/>
        </w:rPr>
        <w:t>are</w:t>
      </w:r>
      <w:r w:rsidRPr="00F7731B">
        <w:rPr>
          <w:rFonts w:eastAsia="Times New Roman" w:cstheme="minorHAnsi"/>
          <w:bCs/>
          <w:color w:val="0E101A"/>
          <w:sz w:val="24"/>
          <w:szCs w:val="24"/>
          <w:lang w:eastAsia="en-IN"/>
        </w:rPr>
        <w:t xml:space="preserve"> disseminated, offering dynamic multimedia content, live reporting, and interactive features.</w:t>
      </w:r>
    </w:p>
    <w:p w:rsidR="00F7731B" w:rsidRPr="00F7731B" w:rsidRDefault="00F7731B" w:rsidP="00F7731B">
      <w:pPr>
        <w:numPr>
          <w:ilvl w:val="0"/>
          <w:numId w:val="42"/>
        </w:numPr>
        <w:spacing w:after="0" w:line="240" w:lineRule="auto"/>
        <w:rPr>
          <w:rFonts w:eastAsia="Times New Roman" w:cstheme="minorHAnsi"/>
          <w:b/>
          <w:bCs/>
          <w:color w:val="0E101A"/>
          <w:sz w:val="24"/>
          <w:szCs w:val="24"/>
          <w:lang w:eastAsia="en-IN"/>
        </w:rPr>
      </w:pPr>
      <w:r w:rsidRPr="00F7731B">
        <w:rPr>
          <w:rFonts w:eastAsia="Times New Roman" w:cstheme="minorHAnsi"/>
          <w:b/>
          <w:bCs/>
          <w:color w:val="0E101A"/>
          <w:sz w:val="24"/>
          <w:szCs w:val="24"/>
          <w:lang w:eastAsia="en-IN"/>
        </w:rPr>
        <w:t>Social and Community Building:</w:t>
      </w:r>
    </w:p>
    <w:p w:rsidR="00F7731B" w:rsidRPr="00F7731B" w:rsidRDefault="00F7731B" w:rsidP="00F7731B">
      <w:pPr>
        <w:numPr>
          <w:ilvl w:val="1"/>
          <w:numId w:val="42"/>
        </w:numPr>
        <w:spacing w:after="0" w:line="240" w:lineRule="auto"/>
        <w:rPr>
          <w:rFonts w:eastAsia="Times New Roman" w:cstheme="minorHAnsi"/>
          <w:bCs/>
          <w:color w:val="0E101A"/>
          <w:sz w:val="24"/>
          <w:szCs w:val="24"/>
          <w:lang w:eastAsia="en-IN"/>
        </w:rPr>
      </w:pPr>
      <w:r w:rsidRPr="00F7731B">
        <w:rPr>
          <w:rFonts w:eastAsia="Times New Roman" w:cstheme="minorHAnsi"/>
          <w:bCs/>
          <w:color w:val="0E101A"/>
          <w:sz w:val="24"/>
          <w:szCs w:val="24"/>
          <w:lang w:eastAsia="en-IN"/>
        </w:rPr>
        <w:t>Fosters online communities, enabling users to engage, share, and connect around shared interests and content.</w:t>
      </w:r>
    </w:p>
    <w:p w:rsidR="00F7731B" w:rsidRPr="00F7731B" w:rsidRDefault="00F7731B" w:rsidP="00F7731B">
      <w:pPr>
        <w:spacing w:after="0" w:line="240" w:lineRule="auto"/>
        <w:rPr>
          <w:rFonts w:eastAsia="Times New Roman" w:cstheme="minorHAnsi"/>
          <w:bCs/>
          <w:color w:val="0E101A"/>
          <w:sz w:val="24"/>
          <w:szCs w:val="24"/>
          <w:lang w:eastAsia="en-IN"/>
        </w:rPr>
      </w:pPr>
    </w:p>
    <w:p w:rsidR="00F7731B" w:rsidRPr="001E1D11" w:rsidRDefault="00F7731B" w:rsidP="00F7731B"/>
    <w:p w:rsidR="000D7E21" w:rsidRDefault="000D7E21" w:rsidP="00CA354F">
      <w:pPr>
        <w:rPr>
          <w:b/>
          <w:sz w:val="36"/>
          <w:lang w:val="en-US"/>
        </w:rPr>
      </w:pPr>
    </w:p>
    <w:p w:rsidR="004A2782" w:rsidRDefault="004A2782" w:rsidP="00CA354F">
      <w:pPr>
        <w:rPr>
          <w:b/>
          <w:sz w:val="28"/>
          <w:lang w:val="en-US"/>
        </w:rPr>
      </w:pPr>
    </w:p>
    <w:p w:rsidR="006C2B81" w:rsidRPr="000D7E21" w:rsidRDefault="006C2B81" w:rsidP="009659B9">
      <w:pPr>
        <w:rPr>
          <w:sz w:val="24"/>
          <w:lang w:val="en-US"/>
        </w:rPr>
      </w:pPr>
    </w:p>
    <w:p w:rsidR="00816FB0" w:rsidRDefault="00816FB0" w:rsidP="00816FB0">
      <w:pPr>
        <w:rPr>
          <w:b/>
          <w:sz w:val="36"/>
          <w:lang w:val="en-US"/>
        </w:rPr>
      </w:pPr>
      <w:r w:rsidRPr="00816FB0">
        <w:rPr>
          <w:b/>
          <w:sz w:val="36"/>
          <w:lang w:val="en-US"/>
        </w:rPr>
        <w:t>Frequently Asked Questions</w:t>
      </w:r>
    </w:p>
    <w:p w:rsidR="00816FB0" w:rsidRPr="00816FB0" w:rsidRDefault="00816FB0" w:rsidP="00816FB0">
      <w:pPr>
        <w:pStyle w:val="ListParagraph"/>
        <w:numPr>
          <w:ilvl w:val="0"/>
          <w:numId w:val="17"/>
        </w:numPr>
        <w:rPr>
          <w:b/>
          <w:sz w:val="24"/>
          <w:lang w:val="en-US"/>
        </w:rPr>
      </w:pPr>
      <w:r w:rsidRPr="00816FB0">
        <w:rPr>
          <w:b/>
          <w:sz w:val="24"/>
          <w:lang w:val="en-US"/>
        </w:rPr>
        <w:t>What types of apps are included in media and entertainment app development?</w:t>
      </w:r>
    </w:p>
    <w:p w:rsidR="00816FB0" w:rsidRDefault="00816FB0" w:rsidP="00816FB0">
      <w:pPr>
        <w:rPr>
          <w:sz w:val="24"/>
          <w:lang w:val="en-US"/>
        </w:rPr>
      </w:pPr>
      <w:r w:rsidRPr="00816FB0">
        <w:rPr>
          <w:sz w:val="24"/>
          <w:lang w:val="en-US"/>
        </w:rPr>
        <w:t xml:space="preserve">It includes video streaming apps, </w:t>
      </w:r>
      <w:r w:rsidR="00E23911" w:rsidRPr="00816FB0">
        <w:rPr>
          <w:sz w:val="24"/>
          <w:lang w:val="en-US"/>
        </w:rPr>
        <w:t>music-streaming</w:t>
      </w:r>
      <w:r w:rsidRPr="00816FB0">
        <w:rPr>
          <w:sz w:val="24"/>
          <w:lang w:val="en-US"/>
        </w:rPr>
        <w:t xml:space="preserve"> apps, gaming apps, social networking apps, content discovery apps, and augmented reality/virtual reality (AR/VR) apps, among others.</w:t>
      </w:r>
    </w:p>
    <w:p w:rsidR="00816FB0" w:rsidRPr="00816FB0" w:rsidRDefault="00816FB0" w:rsidP="00816FB0">
      <w:pPr>
        <w:rPr>
          <w:sz w:val="24"/>
          <w:lang w:val="en-US"/>
        </w:rPr>
      </w:pPr>
    </w:p>
    <w:p w:rsidR="00E23911" w:rsidRDefault="00816FB0" w:rsidP="00816FB0">
      <w:pPr>
        <w:pStyle w:val="ListParagraph"/>
        <w:numPr>
          <w:ilvl w:val="0"/>
          <w:numId w:val="17"/>
        </w:numPr>
        <w:rPr>
          <w:b/>
          <w:sz w:val="24"/>
          <w:lang w:val="en-US"/>
        </w:rPr>
      </w:pPr>
      <w:r w:rsidRPr="00816FB0">
        <w:rPr>
          <w:b/>
          <w:sz w:val="24"/>
          <w:lang w:val="en-US"/>
        </w:rPr>
        <w:lastRenderedPageBreak/>
        <w:t>What are the key considerations for designing a user-friendly media app?</w:t>
      </w:r>
    </w:p>
    <w:p w:rsidR="00816FB0" w:rsidRPr="00E23911" w:rsidRDefault="00816FB0" w:rsidP="00E23911">
      <w:pPr>
        <w:pStyle w:val="ListParagraph"/>
        <w:rPr>
          <w:b/>
          <w:sz w:val="24"/>
          <w:lang w:val="en-US"/>
        </w:rPr>
      </w:pPr>
      <w:r w:rsidRPr="00E23911">
        <w:rPr>
          <w:sz w:val="24"/>
          <w:lang w:val="en-US"/>
        </w:rPr>
        <w:t>User experience (UX) design, responsive UI, intuitive navigation, and fast content delivery are critical considerations.</w:t>
      </w:r>
    </w:p>
    <w:p w:rsidR="00816FB0" w:rsidRPr="00816FB0" w:rsidRDefault="00816FB0" w:rsidP="00816FB0">
      <w:pPr>
        <w:rPr>
          <w:sz w:val="24"/>
          <w:lang w:val="en-US"/>
        </w:rPr>
      </w:pPr>
    </w:p>
    <w:p w:rsidR="00E23911" w:rsidRDefault="00816FB0" w:rsidP="00E23911">
      <w:pPr>
        <w:pStyle w:val="ListParagraph"/>
        <w:numPr>
          <w:ilvl w:val="0"/>
          <w:numId w:val="17"/>
        </w:numPr>
        <w:rPr>
          <w:b/>
          <w:sz w:val="24"/>
          <w:lang w:val="en-US"/>
        </w:rPr>
      </w:pPr>
      <w:r w:rsidRPr="00816FB0">
        <w:rPr>
          <w:b/>
          <w:sz w:val="24"/>
          <w:lang w:val="en-US"/>
        </w:rPr>
        <w:t>How do I choose the technology stack for my media app?</w:t>
      </w:r>
    </w:p>
    <w:p w:rsidR="00E23911" w:rsidRDefault="00816FB0" w:rsidP="00E23911">
      <w:pPr>
        <w:pStyle w:val="ListParagraph"/>
        <w:rPr>
          <w:sz w:val="24"/>
          <w:lang w:val="en-US"/>
        </w:rPr>
      </w:pPr>
      <w:r w:rsidRPr="00E23911">
        <w:rPr>
          <w:sz w:val="24"/>
          <w:lang w:val="en-US"/>
        </w:rPr>
        <w:t xml:space="preserve">The choice depends on the platform (iOS, Android, cross-platform), desired features, scalability, and security requirements. Consult with app development experts for </w:t>
      </w:r>
    </w:p>
    <w:p w:rsidR="00DB0045" w:rsidRDefault="00DB0045" w:rsidP="00E23911">
      <w:pPr>
        <w:pStyle w:val="ListParagraph"/>
        <w:rPr>
          <w:sz w:val="24"/>
          <w:lang w:val="en-US"/>
        </w:rPr>
      </w:pPr>
    </w:p>
    <w:p w:rsidR="00E23911" w:rsidRPr="00E23911" w:rsidRDefault="00E23911" w:rsidP="00E23911">
      <w:pPr>
        <w:pStyle w:val="ListParagraph"/>
        <w:rPr>
          <w:b/>
          <w:sz w:val="24"/>
          <w:lang w:val="en-US"/>
        </w:rPr>
      </w:pPr>
    </w:p>
    <w:p w:rsidR="00E23911" w:rsidRPr="00E23911" w:rsidRDefault="00816FB0" w:rsidP="00E23911">
      <w:pPr>
        <w:pStyle w:val="ListParagraph"/>
        <w:numPr>
          <w:ilvl w:val="0"/>
          <w:numId w:val="17"/>
        </w:numPr>
        <w:rPr>
          <w:sz w:val="24"/>
          <w:lang w:val="en-US"/>
        </w:rPr>
      </w:pPr>
      <w:r w:rsidRPr="00E23911">
        <w:rPr>
          <w:b/>
          <w:sz w:val="24"/>
          <w:lang w:val="en-US"/>
        </w:rPr>
        <w:t>What monetization strategies are commonly used for media and entertainment apps?</w:t>
      </w:r>
    </w:p>
    <w:p w:rsidR="00816FB0" w:rsidRPr="00E23911" w:rsidRDefault="00816FB0" w:rsidP="00E23911">
      <w:pPr>
        <w:pStyle w:val="ListParagraph"/>
        <w:rPr>
          <w:sz w:val="24"/>
          <w:lang w:val="en-US"/>
        </w:rPr>
      </w:pPr>
      <w:r w:rsidRPr="00E23911">
        <w:rPr>
          <w:sz w:val="24"/>
          <w:lang w:val="en-US"/>
        </w:rPr>
        <w:t>Monetization can include subscription models, in-app purchases, advertising, pay-per-view, and affiliate marketing.</w:t>
      </w:r>
    </w:p>
    <w:p w:rsidR="00816FB0" w:rsidRPr="00816FB0" w:rsidRDefault="00816FB0" w:rsidP="00816FB0">
      <w:pPr>
        <w:rPr>
          <w:sz w:val="24"/>
          <w:lang w:val="en-US"/>
        </w:rPr>
      </w:pPr>
    </w:p>
    <w:p w:rsidR="00816FB0" w:rsidRDefault="00816FB0" w:rsidP="00816FB0">
      <w:pPr>
        <w:pStyle w:val="ListParagraph"/>
        <w:numPr>
          <w:ilvl w:val="0"/>
          <w:numId w:val="17"/>
        </w:numPr>
        <w:rPr>
          <w:b/>
          <w:sz w:val="24"/>
          <w:lang w:val="en-US"/>
        </w:rPr>
      </w:pPr>
      <w:r w:rsidRPr="00816FB0">
        <w:rPr>
          <w:b/>
          <w:sz w:val="24"/>
          <w:lang w:val="en-US"/>
        </w:rPr>
        <w:t>How can I ensure copyright compliance when using multimedia content in my app?</w:t>
      </w:r>
    </w:p>
    <w:p w:rsidR="00816FB0" w:rsidRPr="00816FB0" w:rsidRDefault="00DB0045" w:rsidP="00816FB0">
      <w:pPr>
        <w:pStyle w:val="ListParagraph"/>
        <w:rPr>
          <w:b/>
          <w:sz w:val="24"/>
          <w:lang w:val="en-US"/>
        </w:rPr>
      </w:pPr>
      <w:r>
        <w:rPr>
          <w:sz w:val="24"/>
          <w:lang w:val="en-US"/>
        </w:rPr>
        <w:t>It i</w:t>
      </w:r>
      <w:r w:rsidR="00816FB0" w:rsidRPr="00816FB0">
        <w:rPr>
          <w:sz w:val="24"/>
          <w:lang w:val="en-US"/>
        </w:rPr>
        <w:t>s crucial to obtain proper licensing for copyrighted content and implement digital rights management (DRM) to protect intellectual property.</w:t>
      </w:r>
    </w:p>
    <w:p w:rsidR="00816FB0" w:rsidRPr="00816FB0" w:rsidRDefault="00816FB0" w:rsidP="00816FB0">
      <w:pPr>
        <w:rPr>
          <w:b/>
          <w:sz w:val="36"/>
          <w:lang w:val="en-US"/>
        </w:rPr>
      </w:pPr>
    </w:p>
    <w:sectPr w:rsidR="00816FB0" w:rsidRPr="00816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8E4"/>
    <w:multiLevelType w:val="hybridMultilevel"/>
    <w:tmpl w:val="4480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E91853"/>
    <w:multiLevelType w:val="hybridMultilevel"/>
    <w:tmpl w:val="9E661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CC5942"/>
    <w:multiLevelType w:val="hybridMultilevel"/>
    <w:tmpl w:val="B3C8B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6E6B57"/>
    <w:multiLevelType w:val="multilevel"/>
    <w:tmpl w:val="513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3E107A"/>
    <w:multiLevelType w:val="hybridMultilevel"/>
    <w:tmpl w:val="991EA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9C4B50"/>
    <w:multiLevelType w:val="multilevel"/>
    <w:tmpl w:val="EAB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32590D"/>
    <w:multiLevelType w:val="multilevel"/>
    <w:tmpl w:val="32A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6B2744"/>
    <w:multiLevelType w:val="hybridMultilevel"/>
    <w:tmpl w:val="11BE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F46E48"/>
    <w:multiLevelType w:val="multilevel"/>
    <w:tmpl w:val="0EB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C26E84"/>
    <w:multiLevelType w:val="hybridMultilevel"/>
    <w:tmpl w:val="255ED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1711C1B"/>
    <w:multiLevelType w:val="hybridMultilevel"/>
    <w:tmpl w:val="B0C88E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2500895"/>
    <w:multiLevelType w:val="multilevel"/>
    <w:tmpl w:val="E178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9A21EA"/>
    <w:multiLevelType w:val="multilevel"/>
    <w:tmpl w:val="82C0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9D296D"/>
    <w:multiLevelType w:val="hybridMultilevel"/>
    <w:tmpl w:val="DE46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772ECB"/>
    <w:multiLevelType w:val="hybridMultilevel"/>
    <w:tmpl w:val="C6DC8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49C409B"/>
    <w:multiLevelType w:val="hybridMultilevel"/>
    <w:tmpl w:val="664A9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4BE49E3"/>
    <w:multiLevelType w:val="hybridMultilevel"/>
    <w:tmpl w:val="785E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B540F1"/>
    <w:multiLevelType w:val="hybridMultilevel"/>
    <w:tmpl w:val="0A9C5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AFB0774"/>
    <w:multiLevelType w:val="hybridMultilevel"/>
    <w:tmpl w:val="37029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CCB205A"/>
    <w:multiLevelType w:val="multilevel"/>
    <w:tmpl w:val="9EA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3E7DBC"/>
    <w:multiLevelType w:val="hybridMultilevel"/>
    <w:tmpl w:val="C15C7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BED3C9D"/>
    <w:multiLevelType w:val="hybridMultilevel"/>
    <w:tmpl w:val="24E4C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6ED3D65"/>
    <w:multiLevelType w:val="hybridMultilevel"/>
    <w:tmpl w:val="8EFE3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902BF0"/>
    <w:multiLevelType w:val="hybridMultilevel"/>
    <w:tmpl w:val="81E0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39752C"/>
    <w:multiLevelType w:val="hybridMultilevel"/>
    <w:tmpl w:val="D3805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E95FFE"/>
    <w:multiLevelType w:val="hybridMultilevel"/>
    <w:tmpl w:val="C8F04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D21395A"/>
    <w:multiLevelType w:val="hybridMultilevel"/>
    <w:tmpl w:val="BC767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82396C"/>
    <w:multiLevelType w:val="hybridMultilevel"/>
    <w:tmpl w:val="3210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286322"/>
    <w:multiLevelType w:val="multilevel"/>
    <w:tmpl w:val="919A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52378E9"/>
    <w:multiLevelType w:val="hybridMultilevel"/>
    <w:tmpl w:val="C9149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8D23785"/>
    <w:multiLevelType w:val="hybridMultilevel"/>
    <w:tmpl w:val="36B29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0AE471F"/>
    <w:multiLevelType w:val="hybridMultilevel"/>
    <w:tmpl w:val="5B72C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4322F29"/>
    <w:multiLevelType w:val="hybridMultilevel"/>
    <w:tmpl w:val="418C1B62"/>
    <w:lvl w:ilvl="0" w:tplc="EE7A76C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9274126"/>
    <w:multiLevelType w:val="multilevel"/>
    <w:tmpl w:val="113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B317C19"/>
    <w:multiLevelType w:val="hybridMultilevel"/>
    <w:tmpl w:val="33ACB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511716C"/>
    <w:multiLevelType w:val="hybridMultilevel"/>
    <w:tmpl w:val="04A6D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73B6959"/>
    <w:multiLevelType w:val="hybridMultilevel"/>
    <w:tmpl w:val="B548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BE70B0"/>
    <w:multiLevelType w:val="multilevel"/>
    <w:tmpl w:val="A266C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C04176"/>
    <w:multiLevelType w:val="multilevel"/>
    <w:tmpl w:val="FCB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ACD6979"/>
    <w:multiLevelType w:val="hybridMultilevel"/>
    <w:tmpl w:val="C49E5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E67046B"/>
    <w:multiLevelType w:val="multilevel"/>
    <w:tmpl w:val="7DC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F00C15"/>
    <w:multiLevelType w:val="multilevel"/>
    <w:tmpl w:val="89D6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1"/>
  </w:num>
  <w:num w:numId="3">
    <w:abstractNumId w:val="7"/>
  </w:num>
  <w:num w:numId="4">
    <w:abstractNumId w:val="0"/>
  </w:num>
  <w:num w:numId="5">
    <w:abstractNumId w:val="22"/>
  </w:num>
  <w:num w:numId="6">
    <w:abstractNumId w:val="26"/>
  </w:num>
  <w:num w:numId="7">
    <w:abstractNumId w:val="35"/>
  </w:num>
  <w:num w:numId="8">
    <w:abstractNumId w:val="24"/>
  </w:num>
  <w:num w:numId="9">
    <w:abstractNumId w:val="16"/>
  </w:num>
  <w:num w:numId="10">
    <w:abstractNumId w:val="13"/>
  </w:num>
  <w:num w:numId="11">
    <w:abstractNumId w:val="30"/>
  </w:num>
  <w:num w:numId="12">
    <w:abstractNumId w:val="29"/>
  </w:num>
  <w:num w:numId="13">
    <w:abstractNumId w:val="31"/>
  </w:num>
  <w:num w:numId="14">
    <w:abstractNumId w:val="4"/>
  </w:num>
  <w:num w:numId="15">
    <w:abstractNumId w:val="18"/>
  </w:num>
  <w:num w:numId="16">
    <w:abstractNumId w:val="14"/>
  </w:num>
  <w:num w:numId="17">
    <w:abstractNumId w:val="32"/>
  </w:num>
  <w:num w:numId="18">
    <w:abstractNumId w:val="20"/>
  </w:num>
  <w:num w:numId="19">
    <w:abstractNumId w:val="2"/>
  </w:num>
  <w:num w:numId="20">
    <w:abstractNumId w:val="27"/>
  </w:num>
  <w:num w:numId="21">
    <w:abstractNumId w:val="17"/>
  </w:num>
  <w:num w:numId="22">
    <w:abstractNumId w:val="34"/>
  </w:num>
  <w:num w:numId="23">
    <w:abstractNumId w:val="36"/>
  </w:num>
  <w:num w:numId="24">
    <w:abstractNumId w:val="25"/>
  </w:num>
  <w:num w:numId="25">
    <w:abstractNumId w:val="39"/>
  </w:num>
  <w:num w:numId="26">
    <w:abstractNumId w:val="10"/>
  </w:num>
  <w:num w:numId="27">
    <w:abstractNumId w:val="23"/>
  </w:num>
  <w:num w:numId="28">
    <w:abstractNumId w:val="9"/>
  </w:num>
  <w:num w:numId="29">
    <w:abstractNumId w:val="1"/>
  </w:num>
  <w:num w:numId="30">
    <w:abstractNumId w:val="19"/>
  </w:num>
  <w:num w:numId="31">
    <w:abstractNumId w:val="6"/>
  </w:num>
  <w:num w:numId="32">
    <w:abstractNumId w:val="5"/>
  </w:num>
  <w:num w:numId="33">
    <w:abstractNumId w:val="41"/>
  </w:num>
  <w:num w:numId="34">
    <w:abstractNumId w:val="12"/>
  </w:num>
  <w:num w:numId="35">
    <w:abstractNumId w:val="40"/>
  </w:num>
  <w:num w:numId="36">
    <w:abstractNumId w:val="8"/>
  </w:num>
  <w:num w:numId="37">
    <w:abstractNumId w:val="38"/>
  </w:num>
  <w:num w:numId="38">
    <w:abstractNumId w:val="11"/>
  </w:num>
  <w:num w:numId="39">
    <w:abstractNumId w:val="33"/>
  </w:num>
  <w:num w:numId="40">
    <w:abstractNumId w:val="28"/>
  </w:num>
  <w:num w:numId="41">
    <w:abstractNumId w:val="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C6"/>
    <w:rsid w:val="00011710"/>
    <w:rsid w:val="00045133"/>
    <w:rsid w:val="000B5492"/>
    <w:rsid w:val="000D42C6"/>
    <w:rsid w:val="000D7E21"/>
    <w:rsid w:val="001074CC"/>
    <w:rsid w:val="0012690A"/>
    <w:rsid w:val="001641A4"/>
    <w:rsid w:val="001A72FD"/>
    <w:rsid w:val="001B2EEA"/>
    <w:rsid w:val="0020198C"/>
    <w:rsid w:val="002319C3"/>
    <w:rsid w:val="00235BF4"/>
    <w:rsid w:val="00376509"/>
    <w:rsid w:val="00427F8D"/>
    <w:rsid w:val="004A2782"/>
    <w:rsid w:val="004F30FC"/>
    <w:rsid w:val="00572E69"/>
    <w:rsid w:val="005B5BA9"/>
    <w:rsid w:val="00647AFB"/>
    <w:rsid w:val="00651792"/>
    <w:rsid w:val="006C2B81"/>
    <w:rsid w:val="006D016E"/>
    <w:rsid w:val="00725C52"/>
    <w:rsid w:val="00730A8A"/>
    <w:rsid w:val="00735ACE"/>
    <w:rsid w:val="00761F72"/>
    <w:rsid w:val="007946D7"/>
    <w:rsid w:val="007A17F3"/>
    <w:rsid w:val="008113EE"/>
    <w:rsid w:val="00816FB0"/>
    <w:rsid w:val="008A6C7A"/>
    <w:rsid w:val="0095269D"/>
    <w:rsid w:val="009659B9"/>
    <w:rsid w:val="00992BAD"/>
    <w:rsid w:val="00994B34"/>
    <w:rsid w:val="00A01EBA"/>
    <w:rsid w:val="00A63C61"/>
    <w:rsid w:val="00B23C78"/>
    <w:rsid w:val="00BA0CB0"/>
    <w:rsid w:val="00BB17E6"/>
    <w:rsid w:val="00BB34CE"/>
    <w:rsid w:val="00CA354F"/>
    <w:rsid w:val="00D2379C"/>
    <w:rsid w:val="00D3066F"/>
    <w:rsid w:val="00D52459"/>
    <w:rsid w:val="00D92514"/>
    <w:rsid w:val="00D979A3"/>
    <w:rsid w:val="00DB0045"/>
    <w:rsid w:val="00DF137D"/>
    <w:rsid w:val="00E23911"/>
    <w:rsid w:val="00E95564"/>
    <w:rsid w:val="00EA11E4"/>
    <w:rsid w:val="00EB59E9"/>
    <w:rsid w:val="00EE199A"/>
    <w:rsid w:val="00F34376"/>
    <w:rsid w:val="00F4397D"/>
    <w:rsid w:val="00F50C14"/>
    <w:rsid w:val="00F7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4843E0-7AAE-4F1F-A171-6BBF8457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024938">
      <w:bodyDiv w:val="1"/>
      <w:marLeft w:val="0"/>
      <w:marRight w:val="0"/>
      <w:marTop w:val="0"/>
      <w:marBottom w:val="0"/>
      <w:divBdr>
        <w:top w:val="none" w:sz="0" w:space="0" w:color="auto"/>
        <w:left w:val="none" w:sz="0" w:space="0" w:color="auto"/>
        <w:bottom w:val="none" w:sz="0" w:space="0" w:color="auto"/>
        <w:right w:val="none" w:sz="0" w:space="0" w:color="auto"/>
      </w:divBdr>
    </w:div>
    <w:div w:id="806628522">
      <w:bodyDiv w:val="1"/>
      <w:marLeft w:val="0"/>
      <w:marRight w:val="0"/>
      <w:marTop w:val="0"/>
      <w:marBottom w:val="0"/>
      <w:divBdr>
        <w:top w:val="none" w:sz="0" w:space="0" w:color="auto"/>
        <w:left w:val="none" w:sz="0" w:space="0" w:color="auto"/>
        <w:bottom w:val="none" w:sz="0" w:space="0" w:color="auto"/>
        <w:right w:val="none" w:sz="0" w:space="0" w:color="auto"/>
      </w:divBdr>
    </w:div>
    <w:div w:id="1551066661">
      <w:bodyDiv w:val="1"/>
      <w:marLeft w:val="0"/>
      <w:marRight w:val="0"/>
      <w:marTop w:val="0"/>
      <w:marBottom w:val="0"/>
      <w:divBdr>
        <w:top w:val="none" w:sz="0" w:space="0" w:color="auto"/>
        <w:left w:val="none" w:sz="0" w:space="0" w:color="auto"/>
        <w:bottom w:val="none" w:sz="0" w:space="0" w:color="auto"/>
        <w:right w:val="none" w:sz="0" w:space="0" w:color="auto"/>
      </w:divBdr>
    </w:div>
    <w:div w:id="1551922048">
      <w:bodyDiv w:val="1"/>
      <w:marLeft w:val="0"/>
      <w:marRight w:val="0"/>
      <w:marTop w:val="0"/>
      <w:marBottom w:val="0"/>
      <w:divBdr>
        <w:top w:val="none" w:sz="0" w:space="0" w:color="auto"/>
        <w:left w:val="none" w:sz="0" w:space="0" w:color="auto"/>
        <w:bottom w:val="none" w:sz="0" w:space="0" w:color="auto"/>
        <w:right w:val="none" w:sz="0" w:space="0" w:color="auto"/>
      </w:divBdr>
    </w:div>
    <w:div w:id="1656488157">
      <w:bodyDiv w:val="1"/>
      <w:marLeft w:val="0"/>
      <w:marRight w:val="0"/>
      <w:marTop w:val="0"/>
      <w:marBottom w:val="0"/>
      <w:divBdr>
        <w:top w:val="none" w:sz="0" w:space="0" w:color="auto"/>
        <w:left w:val="none" w:sz="0" w:space="0" w:color="auto"/>
        <w:bottom w:val="none" w:sz="0" w:space="0" w:color="auto"/>
        <w:right w:val="none" w:sz="0" w:space="0" w:color="auto"/>
      </w:divBdr>
    </w:div>
    <w:div w:id="1863594748">
      <w:bodyDiv w:val="1"/>
      <w:marLeft w:val="0"/>
      <w:marRight w:val="0"/>
      <w:marTop w:val="0"/>
      <w:marBottom w:val="0"/>
      <w:divBdr>
        <w:top w:val="none" w:sz="0" w:space="0" w:color="auto"/>
        <w:left w:val="none" w:sz="0" w:space="0" w:color="auto"/>
        <w:bottom w:val="none" w:sz="0" w:space="0" w:color="auto"/>
        <w:right w:val="none" w:sz="0" w:space="0" w:color="auto"/>
      </w:divBdr>
    </w:div>
    <w:div w:id="19198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2682</TotalTime>
  <Pages>5</Pages>
  <Words>1239</Words>
  <Characters>8280</Characters>
  <Application>Microsoft Office Word</Application>
  <DocSecurity>0</DocSecurity>
  <Lines>160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34</cp:revision>
  <dcterms:created xsi:type="dcterms:W3CDTF">2023-10-12T05:05:00Z</dcterms:created>
  <dcterms:modified xsi:type="dcterms:W3CDTF">2023-11-04T10:00:00Z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b466ccb0-0c34-4298-8d12-f6c6ce7de4c5</vt:lpwstr>
  </property>
</Properties>
</file>