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61437B" w14:textId="65EFC370" w:rsidR="405212D6" w:rsidRDefault="6F860B67" w:rsidP="405212D6">
      <w:pPr>
        <w:pStyle w:val="Tittel"/>
      </w:pPr>
      <w:r>
        <w:t>L</w:t>
      </w:r>
      <w:r w:rsidR="1BFC7C4A">
        <w:t>ary</w:t>
      </w:r>
      <w:r w:rsidR="7ABE87F2">
        <w:t xml:space="preserve">nx </w:t>
      </w:r>
      <w:r w:rsidR="25DC854D">
        <w:t>o</w:t>
      </w:r>
      <w:r w:rsidR="3BF303D6">
        <w:t>p</w:t>
      </w:r>
      <w:r w:rsidR="002A605E">
        <w:t>pslagsverk</w:t>
      </w:r>
    </w:p>
    <w:sdt>
      <w:sdtPr>
        <w:id w:val="1321068392"/>
        <w:docPartObj>
          <w:docPartGallery w:val="Table of Contents"/>
          <w:docPartUnique/>
        </w:docPartObj>
      </w:sdtPr>
      <w:sdtEndPr/>
      <w:sdtContent>
        <w:p w14:paraId="68DFE3A3" w14:textId="3A540837" w:rsidR="09365884" w:rsidRDefault="09365884" w:rsidP="09365884">
          <w:pPr>
            <w:pStyle w:val="INNH1"/>
            <w:tabs>
              <w:tab w:val="right" w:leader="dot" w:pos="9015"/>
            </w:tabs>
            <w:rPr>
              <w:noProof/>
            </w:rPr>
          </w:pPr>
          <w:r>
            <w:fldChar w:fldCharType="begin"/>
          </w:r>
          <w:r>
            <w:instrText>TOC \o "1-9" \z \u \h</w:instrText>
          </w:r>
          <w:r>
            <w:fldChar w:fldCharType="separate"/>
          </w:r>
          <w:hyperlink w:anchor="_Toc905757766">
            <w:r w:rsidRPr="09365884">
              <w:rPr>
                <w:rStyle w:val="Hyperkobling"/>
                <w:noProof/>
              </w:rPr>
              <w:t>Anatomi i larynx</w:t>
            </w:r>
            <w:r>
              <w:rPr>
                <w:noProof/>
              </w:rPr>
              <w:tab/>
            </w:r>
            <w:r>
              <w:rPr>
                <w:noProof/>
              </w:rPr>
              <w:fldChar w:fldCharType="begin"/>
            </w:r>
            <w:r>
              <w:rPr>
                <w:noProof/>
              </w:rPr>
              <w:instrText>PAGEREF _Toc905757766 \h</w:instrText>
            </w:r>
            <w:r>
              <w:rPr>
                <w:noProof/>
              </w:rPr>
            </w:r>
            <w:r>
              <w:rPr>
                <w:noProof/>
              </w:rPr>
              <w:fldChar w:fldCharType="separate"/>
            </w:r>
            <w:r w:rsidR="00A9507A">
              <w:rPr>
                <w:noProof/>
              </w:rPr>
              <w:t>2</w:t>
            </w:r>
            <w:r>
              <w:rPr>
                <w:noProof/>
              </w:rPr>
              <w:fldChar w:fldCharType="end"/>
            </w:r>
          </w:hyperlink>
        </w:p>
        <w:p w14:paraId="0CB8569C" w14:textId="41D22A01" w:rsidR="09365884" w:rsidRDefault="00A9507A" w:rsidP="09365884">
          <w:pPr>
            <w:pStyle w:val="INNH1"/>
            <w:tabs>
              <w:tab w:val="right" w:leader="dot" w:pos="9015"/>
            </w:tabs>
            <w:rPr>
              <w:noProof/>
            </w:rPr>
          </w:pPr>
          <w:hyperlink w:anchor="_Toc1435517678">
            <w:r w:rsidR="09365884" w:rsidRPr="09365884">
              <w:rPr>
                <w:rStyle w:val="Hyperkobling"/>
                <w:noProof/>
              </w:rPr>
              <w:t>Laryngologisk undersøkelse</w:t>
            </w:r>
            <w:r w:rsidR="09365884">
              <w:rPr>
                <w:noProof/>
              </w:rPr>
              <w:tab/>
            </w:r>
            <w:r w:rsidR="09365884">
              <w:rPr>
                <w:noProof/>
              </w:rPr>
              <w:fldChar w:fldCharType="begin"/>
            </w:r>
            <w:r w:rsidR="09365884">
              <w:rPr>
                <w:noProof/>
              </w:rPr>
              <w:instrText>PAGEREF _Toc1435517678 \h</w:instrText>
            </w:r>
            <w:r w:rsidR="09365884">
              <w:rPr>
                <w:noProof/>
              </w:rPr>
            </w:r>
            <w:r w:rsidR="09365884">
              <w:rPr>
                <w:noProof/>
              </w:rPr>
              <w:fldChar w:fldCharType="separate"/>
            </w:r>
            <w:r>
              <w:rPr>
                <w:noProof/>
              </w:rPr>
              <w:t>4</w:t>
            </w:r>
            <w:r w:rsidR="09365884">
              <w:rPr>
                <w:noProof/>
              </w:rPr>
              <w:fldChar w:fldCharType="end"/>
            </w:r>
          </w:hyperlink>
        </w:p>
        <w:p w14:paraId="4A273868" w14:textId="37B42834" w:rsidR="09365884" w:rsidRDefault="00A9507A" w:rsidP="09365884">
          <w:pPr>
            <w:pStyle w:val="INNH1"/>
            <w:tabs>
              <w:tab w:val="right" w:leader="dot" w:pos="9015"/>
            </w:tabs>
            <w:rPr>
              <w:noProof/>
            </w:rPr>
          </w:pPr>
          <w:hyperlink w:anchor="_Toc22457470">
            <w:r w:rsidR="09365884" w:rsidRPr="09365884">
              <w:rPr>
                <w:rStyle w:val="Hyperkobling"/>
                <w:noProof/>
              </w:rPr>
              <w:t>Pakkeforløp kriterier for larynxcancer (helsedirektoratet)</w:t>
            </w:r>
            <w:r w:rsidR="09365884">
              <w:rPr>
                <w:noProof/>
              </w:rPr>
              <w:tab/>
            </w:r>
            <w:r w:rsidR="09365884">
              <w:rPr>
                <w:noProof/>
              </w:rPr>
              <w:fldChar w:fldCharType="begin"/>
            </w:r>
            <w:r w:rsidR="09365884">
              <w:rPr>
                <w:noProof/>
              </w:rPr>
              <w:instrText>PAGEREF _Toc22457470 \h</w:instrText>
            </w:r>
            <w:r w:rsidR="09365884">
              <w:rPr>
                <w:noProof/>
              </w:rPr>
            </w:r>
            <w:r w:rsidR="09365884">
              <w:rPr>
                <w:noProof/>
              </w:rPr>
              <w:fldChar w:fldCharType="separate"/>
            </w:r>
            <w:r>
              <w:rPr>
                <w:noProof/>
              </w:rPr>
              <w:t>5</w:t>
            </w:r>
            <w:r w:rsidR="09365884">
              <w:rPr>
                <w:noProof/>
              </w:rPr>
              <w:fldChar w:fldCharType="end"/>
            </w:r>
          </w:hyperlink>
        </w:p>
        <w:p w14:paraId="7D319D41" w14:textId="5A51CC26" w:rsidR="09365884" w:rsidRDefault="00A9507A" w:rsidP="09365884">
          <w:pPr>
            <w:pStyle w:val="INNH1"/>
            <w:tabs>
              <w:tab w:val="right" w:leader="dot" w:pos="9015"/>
            </w:tabs>
            <w:rPr>
              <w:noProof/>
            </w:rPr>
          </w:pPr>
          <w:hyperlink w:anchor="_Toc86165588">
            <w:r w:rsidR="09365884" w:rsidRPr="09365884">
              <w:rPr>
                <w:rStyle w:val="Hyperkobling"/>
                <w:noProof/>
              </w:rPr>
              <w:t>Dysfagi</w:t>
            </w:r>
            <w:r w:rsidR="09365884">
              <w:rPr>
                <w:noProof/>
              </w:rPr>
              <w:tab/>
            </w:r>
            <w:r w:rsidR="09365884">
              <w:rPr>
                <w:noProof/>
              </w:rPr>
              <w:fldChar w:fldCharType="begin"/>
            </w:r>
            <w:r w:rsidR="09365884">
              <w:rPr>
                <w:noProof/>
              </w:rPr>
              <w:instrText>PAGEREF _Toc86165588 \h</w:instrText>
            </w:r>
            <w:r w:rsidR="09365884">
              <w:rPr>
                <w:noProof/>
              </w:rPr>
            </w:r>
            <w:r w:rsidR="09365884">
              <w:rPr>
                <w:noProof/>
              </w:rPr>
              <w:fldChar w:fldCharType="separate"/>
            </w:r>
            <w:r>
              <w:rPr>
                <w:noProof/>
              </w:rPr>
              <w:t>5</w:t>
            </w:r>
            <w:r w:rsidR="09365884">
              <w:rPr>
                <w:noProof/>
              </w:rPr>
              <w:fldChar w:fldCharType="end"/>
            </w:r>
          </w:hyperlink>
        </w:p>
        <w:p w14:paraId="43399432" w14:textId="0DA300A9" w:rsidR="09365884" w:rsidRDefault="00A9507A" w:rsidP="09365884">
          <w:pPr>
            <w:pStyle w:val="INNH1"/>
            <w:tabs>
              <w:tab w:val="right" w:leader="dot" w:pos="9015"/>
            </w:tabs>
            <w:rPr>
              <w:noProof/>
            </w:rPr>
          </w:pPr>
          <w:hyperlink w:anchor="_Toc1980061644">
            <w:r w:rsidR="09365884" w:rsidRPr="09365884">
              <w:rPr>
                <w:rStyle w:val="Hyperkobling"/>
                <w:noProof/>
              </w:rPr>
              <w:t>Heshet</w:t>
            </w:r>
            <w:r w:rsidR="09365884">
              <w:rPr>
                <w:noProof/>
              </w:rPr>
              <w:tab/>
            </w:r>
            <w:r w:rsidR="09365884">
              <w:rPr>
                <w:noProof/>
              </w:rPr>
              <w:fldChar w:fldCharType="begin"/>
            </w:r>
            <w:r w:rsidR="09365884">
              <w:rPr>
                <w:noProof/>
              </w:rPr>
              <w:instrText>PAGEREF _Toc1980061644 \h</w:instrText>
            </w:r>
            <w:r w:rsidR="09365884">
              <w:rPr>
                <w:noProof/>
              </w:rPr>
            </w:r>
            <w:r w:rsidR="09365884">
              <w:rPr>
                <w:noProof/>
              </w:rPr>
              <w:fldChar w:fldCharType="separate"/>
            </w:r>
            <w:r>
              <w:rPr>
                <w:noProof/>
              </w:rPr>
              <w:t>7</w:t>
            </w:r>
            <w:r w:rsidR="09365884">
              <w:rPr>
                <w:noProof/>
              </w:rPr>
              <w:fldChar w:fldCharType="end"/>
            </w:r>
          </w:hyperlink>
        </w:p>
        <w:p w14:paraId="507D10CF" w14:textId="278F2B05" w:rsidR="09365884" w:rsidRDefault="00A9507A" w:rsidP="09365884">
          <w:pPr>
            <w:pStyle w:val="INNH1"/>
            <w:tabs>
              <w:tab w:val="right" w:leader="dot" w:pos="9015"/>
            </w:tabs>
            <w:rPr>
              <w:noProof/>
            </w:rPr>
          </w:pPr>
          <w:hyperlink w:anchor="_Toc2095540244">
            <w:r w:rsidR="09365884" w:rsidRPr="09365884">
              <w:rPr>
                <w:rStyle w:val="Hyperkobling"/>
                <w:noProof/>
              </w:rPr>
              <w:t>Stridor hos barn</w:t>
            </w:r>
            <w:r w:rsidR="09365884">
              <w:rPr>
                <w:noProof/>
              </w:rPr>
              <w:tab/>
            </w:r>
            <w:r w:rsidR="09365884">
              <w:rPr>
                <w:noProof/>
              </w:rPr>
              <w:fldChar w:fldCharType="begin"/>
            </w:r>
            <w:r w:rsidR="09365884">
              <w:rPr>
                <w:noProof/>
              </w:rPr>
              <w:instrText>PAGEREF _Toc2095540244 \h</w:instrText>
            </w:r>
            <w:r w:rsidR="09365884">
              <w:rPr>
                <w:noProof/>
              </w:rPr>
            </w:r>
            <w:r w:rsidR="09365884">
              <w:rPr>
                <w:noProof/>
              </w:rPr>
              <w:fldChar w:fldCharType="separate"/>
            </w:r>
            <w:r>
              <w:rPr>
                <w:noProof/>
              </w:rPr>
              <w:t>14</w:t>
            </w:r>
            <w:r w:rsidR="09365884">
              <w:rPr>
                <w:noProof/>
              </w:rPr>
              <w:fldChar w:fldCharType="end"/>
            </w:r>
          </w:hyperlink>
        </w:p>
        <w:p w14:paraId="13E9F92B" w14:textId="6B9451F6" w:rsidR="09365884" w:rsidRDefault="00A9507A" w:rsidP="09365884">
          <w:pPr>
            <w:pStyle w:val="INNH2"/>
            <w:tabs>
              <w:tab w:val="right" w:leader="dot" w:pos="9015"/>
            </w:tabs>
            <w:rPr>
              <w:noProof/>
            </w:rPr>
          </w:pPr>
          <w:hyperlink w:anchor="_Toc656946646">
            <w:r w:rsidR="09365884" w:rsidRPr="09365884">
              <w:rPr>
                <w:rStyle w:val="Hyperkobling"/>
                <w:noProof/>
              </w:rPr>
              <w:t>Laryngomalasi</w:t>
            </w:r>
            <w:r w:rsidR="09365884">
              <w:rPr>
                <w:noProof/>
              </w:rPr>
              <w:tab/>
            </w:r>
            <w:r w:rsidR="09365884">
              <w:rPr>
                <w:noProof/>
              </w:rPr>
              <w:fldChar w:fldCharType="begin"/>
            </w:r>
            <w:r w:rsidR="09365884">
              <w:rPr>
                <w:noProof/>
              </w:rPr>
              <w:instrText>PAGEREF _Toc656946646 \h</w:instrText>
            </w:r>
            <w:r w:rsidR="09365884">
              <w:rPr>
                <w:noProof/>
              </w:rPr>
            </w:r>
            <w:r w:rsidR="09365884">
              <w:rPr>
                <w:noProof/>
              </w:rPr>
              <w:fldChar w:fldCharType="separate"/>
            </w:r>
            <w:r>
              <w:rPr>
                <w:noProof/>
              </w:rPr>
              <w:t>15</w:t>
            </w:r>
            <w:r w:rsidR="09365884">
              <w:rPr>
                <w:noProof/>
              </w:rPr>
              <w:fldChar w:fldCharType="end"/>
            </w:r>
          </w:hyperlink>
        </w:p>
        <w:p w14:paraId="76D45D3E" w14:textId="4357D465" w:rsidR="09365884" w:rsidRDefault="00A9507A" w:rsidP="09365884">
          <w:pPr>
            <w:pStyle w:val="INNH2"/>
            <w:tabs>
              <w:tab w:val="right" w:leader="dot" w:pos="9015"/>
            </w:tabs>
            <w:rPr>
              <w:noProof/>
            </w:rPr>
          </w:pPr>
          <w:hyperlink w:anchor="_Toc1228353322">
            <w:r w:rsidR="09365884" w:rsidRPr="09365884">
              <w:rPr>
                <w:rStyle w:val="Hyperkobling"/>
                <w:noProof/>
              </w:rPr>
              <w:t>Subglottisk stenose</w:t>
            </w:r>
            <w:r w:rsidR="09365884">
              <w:rPr>
                <w:noProof/>
              </w:rPr>
              <w:tab/>
            </w:r>
            <w:r w:rsidR="09365884">
              <w:rPr>
                <w:noProof/>
              </w:rPr>
              <w:fldChar w:fldCharType="begin"/>
            </w:r>
            <w:r w:rsidR="09365884">
              <w:rPr>
                <w:noProof/>
              </w:rPr>
              <w:instrText>PAGEREF _Toc1228353322 \h</w:instrText>
            </w:r>
            <w:r w:rsidR="09365884">
              <w:rPr>
                <w:noProof/>
              </w:rPr>
            </w:r>
            <w:r w:rsidR="09365884">
              <w:rPr>
                <w:noProof/>
              </w:rPr>
              <w:fldChar w:fldCharType="separate"/>
            </w:r>
            <w:r>
              <w:rPr>
                <w:noProof/>
              </w:rPr>
              <w:t>17</w:t>
            </w:r>
            <w:r w:rsidR="09365884">
              <w:rPr>
                <w:noProof/>
              </w:rPr>
              <w:fldChar w:fldCharType="end"/>
            </w:r>
          </w:hyperlink>
        </w:p>
        <w:p w14:paraId="188B56A8" w14:textId="1B9ABF11" w:rsidR="09365884" w:rsidRDefault="00A9507A" w:rsidP="09365884">
          <w:pPr>
            <w:pStyle w:val="INNH2"/>
            <w:tabs>
              <w:tab w:val="right" w:leader="dot" w:pos="9015"/>
            </w:tabs>
            <w:rPr>
              <w:noProof/>
            </w:rPr>
          </w:pPr>
          <w:hyperlink w:anchor="_Toc2000425854">
            <w:r w:rsidR="09365884" w:rsidRPr="09365884">
              <w:rPr>
                <w:rStyle w:val="Hyperkobling"/>
                <w:noProof/>
              </w:rPr>
              <w:t>Laryngeal papillomatose</w:t>
            </w:r>
            <w:r w:rsidR="09365884">
              <w:rPr>
                <w:noProof/>
              </w:rPr>
              <w:tab/>
            </w:r>
            <w:r w:rsidR="09365884">
              <w:rPr>
                <w:noProof/>
              </w:rPr>
              <w:fldChar w:fldCharType="begin"/>
            </w:r>
            <w:r w:rsidR="09365884">
              <w:rPr>
                <w:noProof/>
              </w:rPr>
              <w:instrText>PAGEREF _Toc2000425854 \h</w:instrText>
            </w:r>
            <w:r w:rsidR="09365884">
              <w:rPr>
                <w:noProof/>
              </w:rPr>
            </w:r>
            <w:r w:rsidR="09365884">
              <w:rPr>
                <w:noProof/>
              </w:rPr>
              <w:fldChar w:fldCharType="separate"/>
            </w:r>
            <w:r>
              <w:rPr>
                <w:noProof/>
              </w:rPr>
              <w:t>18</w:t>
            </w:r>
            <w:r w:rsidR="09365884">
              <w:rPr>
                <w:noProof/>
              </w:rPr>
              <w:fldChar w:fldCharType="end"/>
            </w:r>
          </w:hyperlink>
        </w:p>
        <w:p w14:paraId="34B51CB5" w14:textId="1309B6E0" w:rsidR="09365884" w:rsidRDefault="00A9507A" w:rsidP="09365884">
          <w:pPr>
            <w:pStyle w:val="INNH1"/>
            <w:tabs>
              <w:tab w:val="right" w:leader="dot" w:pos="9015"/>
            </w:tabs>
            <w:rPr>
              <w:noProof/>
            </w:rPr>
          </w:pPr>
          <w:hyperlink w:anchor="_Toc1685164498">
            <w:r w:rsidR="09365884" w:rsidRPr="09365884">
              <w:rPr>
                <w:rStyle w:val="Hyperkobling"/>
                <w:noProof/>
              </w:rPr>
              <w:t>Endoskopisk injeksjon</w:t>
            </w:r>
            <w:r w:rsidR="09365884">
              <w:rPr>
                <w:noProof/>
              </w:rPr>
              <w:tab/>
            </w:r>
            <w:r w:rsidR="09365884">
              <w:rPr>
                <w:noProof/>
              </w:rPr>
              <w:fldChar w:fldCharType="begin"/>
            </w:r>
            <w:r w:rsidR="09365884">
              <w:rPr>
                <w:noProof/>
              </w:rPr>
              <w:instrText>PAGEREF _Toc1685164498 \h</w:instrText>
            </w:r>
            <w:r w:rsidR="09365884">
              <w:rPr>
                <w:noProof/>
              </w:rPr>
            </w:r>
            <w:r w:rsidR="09365884">
              <w:rPr>
                <w:noProof/>
              </w:rPr>
              <w:fldChar w:fldCharType="separate"/>
            </w:r>
            <w:r>
              <w:rPr>
                <w:noProof/>
              </w:rPr>
              <w:t>19</w:t>
            </w:r>
            <w:r w:rsidR="09365884">
              <w:rPr>
                <w:noProof/>
              </w:rPr>
              <w:fldChar w:fldCharType="end"/>
            </w:r>
          </w:hyperlink>
        </w:p>
        <w:p w14:paraId="05041A2A" w14:textId="4665D072" w:rsidR="09365884" w:rsidRDefault="00A9507A" w:rsidP="09365884">
          <w:pPr>
            <w:pStyle w:val="INNH2"/>
            <w:tabs>
              <w:tab w:val="right" w:leader="dot" w:pos="9015"/>
            </w:tabs>
            <w:rPr>
              <w:noProof/>
            </w:rPr>
          </w:pPr>
          <w:hyperlink w:anchor="_Toc442392353">
            <w:r w:rsidR="09365884" w:rsidRPr="09365884">
              <w:rPr>
                <w:rStyle w:val="Hyperkobling"/>
                <w:noProof/>
              </w:rPr>
              <w:t>Injeksjoner med botox</w:t>
            </w:r>
            <w:r w:rsidR="09365884">
              <w:rPr>
                <w:noProof/>
              </w:rPr>
              <w:tab/>
            </w:r>
            <w:r w:rsidR="09365884">
              <w:rPr>
                <w:noProof/>
              </w:rPr>
              <w:fldChar w:fldCharType="begin"/>
            </w:r>
            <w:r w:rsidR="09365884">
              <w:rPr>
                <w:noProof/>
              </w:rPr>
              <w:instrText>PAGEREF _Toc442392353 \h</w:instrText>
            </w:r>
            <w:r w:rsidR="09365884">
              <w:rPr>
                <w:noProof/>
              </w:rPr>
            </w:r>
            <w:r w:rsidR="09365884">
              <w:rPr>
                <w:noProof/>
              </w:rPr>
              <w:fldChar w:fldCharType="separate"/>
            </w:r>
            <w:r>
              <w:rPr>
                <w:noProof/>
              </w:rPr>
              <w:t>19</w:t>
            </w:r>
            <w:r w:rsidR="09365884">
              <w:rPr>
                <w:noProof/>
              </w:rPr>
              <w:fldChar w:fldCharType="end"/>
            </w:r>
          </w:hyperlink>
        </w:p>
        <w:p w14:paraId="750C4F13" w14:textId="52FB8C55" w:rsidR="09365884" w:rsidRDefault="00A9507A" w:rsidP="09365884">
          <w:pPr>
            <w:pStyle w:val="INNH2"/>
            <w:tabs>
              <w:tab w:val="right" w:leader="dot" w:pos="9015"/>
            </w:tabs>
            <w:rPr>
              <w:noProof/>
            </w:rPr>
          </w:pPr>
          <w:hyperlink w:anchor="_Toc722656380">
            <w:r w:rsidR="09365884" w:rsidRPr="09365884">
              <w:rPr>
                <w:rStyle w:val="Hyperkobling"/>
                <w:noProof/>
              </w:rPr>
              <w:t>Medialiserende behandling</w:t>
            </w:r>
            <w:r w:rsidR="09365884">
              <w:rPr>
                <w:noProof/>
              </w:rPr>
              <w:tab/>
            </w:r>
            <w:r w:rsidR="09365884">
              <w:rPr>
                <w:noProof/>
              </w:rPr>
              <w:fldChar w:fldCharType="begin"/>
            </w:r>
            <w:r w:rsidR="09365884">
              <w:rPr>
                <w:noProof/>
              </w:rPr>
              <w:instrText>PAGEREF _Toc722656380 \h</w:instrText>
            </w:r>
            <w:r w:rsidR="09365884">
              <w:rPr>
                <w:noProof/>
              </w:rPr>
            </w:r>
            <w:r w:rsidR="09365884">
              <w:rPr>
                <w:noProof/>
              </w:rPr>
              <w:fldChar w:fldCharType="separate"/>
            </w:r>
            <w:r>
              <w:rPr>
                <w:noProof/>
              </w:rPr>
              <w:t>19</w:t>
            </w:r>
            <w:r w:rsidR="09365884">
              <w:rPr>
                <w:noProof/>
              </w:rPr>
              <w:fldChar w:fldCharType="end"/>
            </w:r>
          </w:hyperlink>
        </w:p>
        <w:p w14:paraId="584C46EF" w14:textId="2844D469" w:rsidR="09365884" w:rsidRDefault="00A9507A" w:rsidP="09365884">
          <w:pPr>
            <w:pStyle w:val="INNH3"/>
            <w:tabs>
              <w:tab w:val="right" w:leader="dot" w:pos="9015"/>
            </w:tabs>
            <w:rPr>
              <w:noProof/>
            </w:rPr>
          </w:pPr>
          <w:hyperlink w:anchor="_Toc448814486">
            <w:r w:rsidR="09365884" w:rsidRPr="09365884">
              <w:rPr>
                <w:rStyle w:val="Hyperkobling"/>
                <w:noProof/>
              </w:rPr>
              <w:t>Injeksjonsbehandling</w:t>
            </w:r>
            <w:r w:rsidR="09365884">
              <w:rPr>
                <w:noProof/>
              </w:rPr>
              <w:tab/>
            </w:r>
            <w:r w:rsidR="09365884">
              <w:rPr>
                <w:noProof/>
              </w:rPr>
              <w:fldChar w:fldCharType="begin"/>
            </w:r>
            <w:r w:rsidR="09365884">
              <w:rPr>
                <w:noProof/>
              </w:rPr>
              <w:instrText>PAGEREF _Toc448814486 \h</w:instrText>
            </w:r>
            <w:r w:rsidR="09365884">
              <w:rPr>
                <w:noProof/>
              </w:rPr>
            </w:r>
            <w:r w:rsidR="09365884">
              <w:rPr>
                <w:noProof/>
              </w:rPr>
              <w:fldChar w:fldCharType="separate"/>
            </w:r>
            <w:r>
              <w:rPr>
                <w:noProof/>
              </w:rPr>
              <w:t>19</w:t>
            </w:r>
            <w:r w:rsidR="09365884">
              <w:rPr>
                <w:noProof/>
              </w:rPr>
              <w:fldChar w:fldCharType="end"/>
            </w:r>
          </w:hyperlink>
        </w:p>
        <w:p w14:paraId="077E44F9" w14:textId="680E6C11" w:rsidR="09365884" w:rsidRDefault="00A9507A" w:rsidP="09365884">
          <w:pPr>
            <w:pStyle w:val="INNH3"/>
            <w:tabs>
              <w:tab w:val="right" w:leader="dot" w:pos="9015"/>
            </w:tabs>
            <w:rPr>
              <w:noProof/>
            </w:rPr>
          </w:pPr>
          <w:hyperlink w:anchor="_Toc605472889">
            <w:r w:rsidR="09365884" w:rsidRPr="09365884">
              <w:rPr>
                <w:rStyle w:val="Hyperkobling"/>
                <w:noProof/>
              </w:rPr>
              <w:t>Tyreoplastikk</w:t>
            </w:r>
            <w:r w:rsidR="09365884">
              <w:rPr>
                <w:noProof/>
              </w:rPr>
              <w:tab/>
            </w:r>
            <w:r w:rsidR="09365884">
              <w:rPr>
                <w:noProof/>
              </w:rPr>
              <w:fldChar w:fldCharType="begin"/>
            </w:r>
            <w:r w:rsidR="09365884">
              <w:rPr>
                <w:noProof/>
              </w:rPr>
              <w:instrText>PAGEREF _Toc605472889 \h</w:instrText>
            </w:r>
            <w:r w:rsidR="09365884">
              <w:rPr>
                <w:noProof/>
              </w:rPr>
            </w:r>
            <w:r w:rsidR="09365884">
              <w:rPr>
                <w:noProof/>
              </w:rPr>
              <w:fldChar w:fldCharType="separate"/>
            </w:r>
            <w:r>
              <w:rPr>
                <w:noProof/>
              </w:rPr>
              <w:t>19</w:t>
            </w:r>
            <w:r w:rsidR="09365884">
              <w:rPr>
                <w:noProof/>
              </w:rPr>
              <w:fldChar w:fldCharType="end"/>
            </w:r>
          </w:hyperlink>
        </w:p>
        <w:p w14:paraId="236067A7" w14:textId="29CF3E21" w:rsidR="09365884" w:rsidRDefault="00A9507A" w:rsidP="09365884">
          <w:pPr>
            <w:pStyle w:val="INNH1"/>
            <w:tabs>
              <w:tab w:val="right" w:leader="dot" w:pos="9015"/>
            </w:tabs>
            <w:rPr>
              <w:noProof/>
            </w:rPr>
          </w:pPr>
          <w:hyperlink w:anchor="_Toc1775303215">
            <w:r w:rsidR="09365884" w:rsidRPr="09365884">
              <w:rPr>
                <w:rStyle w:val="Hyperkobling"/>
                <w:noProof/>
              </w:rPr>
              <w:t>MLS</w:t>
            </w:r>
            <w:r w:rsidR="09365884">
              <w:rPr>
                <w:noProof/>
              </w:rPr>
              <w:tab/>
            </w:r>
            <w:r w:rsidR="09365884">
              <w:rPr>
                <w:noProof/>
              </w:rPr>
              <w:fldChar w:fldCharType="begin"/>
            </w:r>
            <w:r w:rsidR="09365884">
              <w:rPr>
                <w:noProof/>
              </w:rPr>
              <w:instrText>PAGEREF _Toc1775303215 \h</w:instrText>
            </w:r>
            <w:r w:rsidR="09365884">
              <w:rPr>
                <w:noProof/>
              </w:rPr>
            </w:r>
            <w:r w:rsidR="09365884">
              <w:rPr>
                <w:noProof/>
              </w:rPr>
              <w:fldChar w:fldCharType="separate"/>
            </w:r>
            <w:r>
              <w:rPr>
                <w:noProof/>
              </w:rPr>
              <w:t>21</w:t>
            </w:r>
            <w:r w:rsidR="09365884">
              <w:rPr>
                <w:noProof/>
              </w:rPr>
              <w:fldChar w:fldCharType="end"/>
            </w:r>
          </w:hyperlink>
        </w:p>
        <w:p w14:paraId="648B9FF5" w14:textId="7C2413D3" w:rsidR="09365884" w:rsidRDefault="00A9507A" w:rsidP="09365884">
          <w:pPr>
            <w:pStyle w:val="INNH1"/>
            <w:tabs>
              <w:tab w:val="right" w:leader="dot" w:pos="9015"/>
            </w:tabs>
            <w:rPr>
              <w:noProof/>
            </w:rPr>
          </w:pPr>
          <w:hyperlink w:anchor="_Toc1780212883">
            <w:r w:rsidR="09365884" w:rsidRPr="09365884">
              <w:rPr>
                <w:rStyle w:val="Hyperkobling"/>
                <w:noProof/>
              </w:rPr>
              <w:t>Tracheotomi</w:t>
            </w:r>
            <w:r w:rsidR="09365884">
              <w:rPr>
                <w:noProof/>
              </w:rPr>
              <w:tab/>
            </w:r>
            <w:r w:rsidR="09365884">
              <w:rPr>
                <w:noProof/>
              </w:rPr>
              <w:fldChar w:fldCharType="begin"/>
            </w:r>
            <w:r w:rsidR="09365884">
              <w:rPr>
                <w:noProof/>
              </w:rPr>
              <w:instrText>PAGEREF _Toc1780212883 \h</w:instrText>
            </w:r>
            <w:r w:rsidR="09365884">
              <w:rPr>
                <w:noProof/>
              </w:rPr>
            </w:r>
            <w:r w:rsidR="09365884">
              <w:rPr>
                <w:noProof/>
              </w:rPr>
              <w:fldChar w:fldCharType="separate"/>
            </w:r>
            <w:r>
              <w:rPr>
                <w:noProof/>
              </w:rPr>
              <w:t>21</w:t>
            </w:r>
            <w:r w:rsidR="09365884">
              <w:rPr>
                <w:noProof/>
              </w:rPr>
              <w:fldChar w:fldCharType="end"/>
            </w:r>
          </w:hyperlink>
        </w:p>
        <w:p w14:paraId="6F5509B7" w14:textId="7D720943" w:rsidR="09365884" w:rsidRDefault="00A9507A" w:rsidP="09365884">
          <w:pPr>
            <w:pStyle w:val="INNH1"/>
            <w:tabs>
              <w:tab w:val="right" w:leader="dot" w:pos="9015"/>
            </w:tabs>
            <w:rPr>
              <w:noProof/>
            </w:rPr>
          </w:pPr>
          <w:hyperlink w:anchor="_Toc934451386">
            <w:r w:rsidR="09365884" w:rsidRPr="09365884">
              <w:rPr>
                <w:rStyle w:val="Hyperkobling"/>
                <w:noProof/>
              </w:rPr>
              <w:t>Nødtrach (cricothyrotomi)</w:t>
            </w:r>
            <w:r w:rsidR="09365884">
              <w:rPr>
                <w:noProof/>
              </w:rPr>
              <w:tab/>
            </w:r>
            <w:r w:rsidR="09365884">
              <w:rPr>
                <w:noProof/>
              </w:rPr>
              <w:fldChar w:fldCharType="begin"/>
            </w:r>
            <w:r w:rsidR="09365884">
              <w:rPr>
                <w:noProof/>
              </w:rPr>
              <w:instrText>PAGEREF _Toc934451386 \h</w:instrText>
            </w:r>
            <w:r w:rsidR="09365884">
              <w:rPr>
                <w:noProof/>
              </w:rPr>
            </w:r>
            <w:r w:rsidR="09365884">
              <w:rPr>
                <w:noProof/>
              </w:rPr>
              <w:fldChar w:fldCharType="separate"/>
            </w:r>
            <w:r>
              <w:rPr>
                <w:noProof/>
              </w:rPr>
              <w:t>26</w:t>
            </w:r>
            <w:r w:rsidR="09365884">
              <w:rPr>
                <w:noProof/>
              </w:rPr>
              <w:fldChar w:fldCharType="end"/>
            </w:r>
          </w:hyperlink>
        </w:p>
        <w:p w14:paraId="42B53BCF" w14:textId="16524118" w:rsidR="09365884" w:rsidRDefault="00A9507A" w:rsidP="09365884">
          <w:pPr>
            <w:pStyle w:val="INNH1"/>
            <w:tabs>
              <w:tab w:val="right" w:leader="dot" w:pos="9015"/>
            </w:tabs>
            <w:rPr>
              <w:noProof/>
            </w:rPr>
          </w:pPr>
          <w:hyperlink w:anchor="_Toc1758746932">
            <w:r w:rsidR="09365884" w:rsidRPr="09365884">
              <w:rPr>
                <w:rStyle w:val="Hyperkobling"/>
                <w:noProof/>
              </w:rPr>
              <w:t>Kanyletyper</w:t>
            </w:r>
            <w:r w:rsidR="09365884">
              <w:rPr>
                <w:noProof/>
              </w:rPr>
              <w:tab/>
            </w:r>
            <w:r w:rsidR="09365884">
              <w:rPr>
                <w:noProof/>
              </w:rPr>
              <w:fldChar w:fldCharType="begin"/>
            </w:r>
            <w:r w:rsidR="09365884">
              <w:rPr>
                <w:noProof/>
              </w:rPr>
              <w:instrText>PAGEREF _Toc1758746932 \h</w:instrText>
            </w:r>
            <w:r w:rsidR="09365884">
              <w:rPr>
                <w:noProof/>
              </w:rPr>
            </w:r>
            <w:r w:rsidR="09365884">
              <w:rPr>
                <w:noProof/>
              </w:rPr>
              <w:fldChar w:fldCharType="separate"/>
            </w:r>
            <w:r>
              <w:rPr>
                <w:noProof/>
              </w:rPr>
              <w:t>29</w:t>
            </w:r>
            <w:r w:rsidR="09365884">
              <w:rPr>
                <w:noProof/>
              </w:rPr>
              <w:fldChar w:fldCharType="end"/>
            </w:r>
          </w:hyperlink>
        </w:p>
        <w:p w14:paraId="7D6096BA" w14:textId="107DD05C" w:rsidR="09365884" w:rsidRDefault="00A9507A" w:rsidP="09365884">
          <w:pPr>
            <w:pStyle w:val="INNH1"/>
            <w:tabs>
              <w:tab w:val="right" w:leader="dot" w:pos="9015"/>
            </w:tabs>
            <w:rPr>
              <w:noProof/>
            </w:rPr>
          </w:pPr>
          <w:hyperlink w:anchor="_Toc136283700">
            <w:r w:rsidR="09365884" w:rsidRPr="09365884">
              <w:rPr>
                <w:rStyle w:val="Hyperkobling"/>
                <w:noProof/>
              </w:rPr>
              <w:t>Eilo (Exercise-induced laryngeal obstruction)</w:t>
            </w:r>
            <w:r w:rsidR="09365884">
              <w:rPr>
                <w:noProof/>
              </w:rPr>
              <w:tab/>
            </w:r>
            <w:r w:rsidR="09365884">
              <w:rPr>
                <w:noProof/>
              </w:rPr>
              <w:fldChar w:fldCharType="begin"/>
            </w:r>
            <w:r w:rsidR="09365884">
              <w:rPr>
                <w:noProof/>
              </w:rPr>
              <w:instrText>PAGEREF _Toc136283700 \h</w:instrText>
            </w:r>
            <w:r w:rsidR="09365884">
              <w:rPr>
                <w:noProof/>
              </w:rPr>
            </w:r>
            <w:r w:rsidR="09365884">
              <w:rPr>
                <w:noProof/>
              </w:rPr>
              <w:fldChar w:fldCharType="separate"/>
            </w:r>
            <w:r>
              <w:rPr>
                <w:noProof/>
              </w:rPr>
              <w:t>33</w:t>
            </w:r>
            <w:r w:rsidR="09365884">
              <w:rPr>
                <w:noProof/>
              </w:rPr>
              <w:fldChar w:fldCharType="end"/>
            </w:r>
          </w:hyperlink>
        </w:p>
        <w:p w14:paraId="67E9816E" w14:textId="5C093B64" w:rsidR="09365884" w:rsidRDefault="00A9507A" w:rsidP="09365884">
          <w:pPr>
            <w:pStyle w:val="INNH1"/>
            <w:tabs>
              <w:tab w:val="right" w:leader="dot" w:pos="9015"/>
            </w:tabs>
            <w:rPr>
              <w:noProof/>
            </w:rPr>
          </w:pPr>
          <w:hyperlink w:anchor="_Toc1787693348">
            <w:r w:rsidR="09365884" w:rsidRPr="09365884">
              <w:rPr>
                <w:rStyle w:val="Hyperkobling"/>
                <w:noProof/>
              </w:rPr>
              <w:t>Nettressurs fra Rikshospitalet</w:t>
            </w:r>
            <w:r w:rsidR="09365884">
              <w:rPr>
                <w:noProof/>
              </w:rPr>
              <w:tab/>
            </w:r>
            <w:r w:rsidR="09365884">
              <w:rPr>
                <w:noProof/>
              </w:rPr>
              <w:fldChar w:fldCharType="begin"/>
            </w:r>
            <w:r w:rsidR="09365884">
              <w:rPr>
                <w:noProof/>
              </w:rPr>
              <w:instrText>PAGEREF _Toc1787693348 \h</w:instrText>
            </w:r>
            <w:r w:rsidR="09365884">
              <w:rPr>
                <w:noProof/>
              </w:rPr>
            </w:r>
            <w:r w:rsidR="09365884">
              <w:rPr>
                <w:noProof/>
              </w:rPr>
              <w:fldChar w:fldCharType="separate"/>
            </w:r>
            <w:r>
              <w:rPr>
                <w:noProof/>
              </w:rPr>
              <w:t>34</w:t>
            </w:r>
            <w:r w:rsidR="09365884">
              <w:rPr>
                <w:noProof/>
              </w:rPr>
              <w:fldChar w:fldCharType="end"/>
            </w:r>
          </w:hyperlink>
        </w:p>
        <w:p w14:paraId="36125CA2" w14:textId="5E11AD34" w:rsidR="09365884" w:rsidRDefault="00A9507A" w:rsidP="09365884">
          <w:pPr>
            <w:pStyle w:val="INNH1"/>
            <w:tabs>
              <w:tab w:val="right" w:leader="dot" w:pos="9015"/>
            </w:tabs>
            <w:rPr>
              <w:noProof/>
            </w:rPr>
          </w:pPr>
          <w:hyperlink w:anchor="_Toc1276556758">
            <w:r w:rsidR="09365884" w:rsidRPr="09365884">
              <w:rPr>
                <w:rStyle w:val="Hyperkobling"/>
                <w:noProof/>
              </w:rPr>
              <w:t>Kilder</w:t>
            </w:r>
            <w:r w:rsidR="09365884">
              <w:rPr>
                <w:noProof/>
              </w:rPr>
              <w:tab/>
            </w:r>
            <w:r w:rsidR="09365884">
              <w:rPr>
                <w:noProof/>
              </w:rPr>
              <w:fldChar w:fldCharType="begin"/>
            </w:r>
            <w:r w:rsidR="09365884">
              <w:rPr>
                <w:noProof/>
              </w:rPr>
              <w:instrText>PAGEREF _Toc1276556758 \h</w:instrText>
            </w:r>
            <w:r w:rsidR="09365884">
              <w:rPr>
                <w:noProof/>
              </w:rPr>
            </w:r>
            <w:r w:rsidR="09365884">
              <w:rPr>
                <w:noProof/>
              </w:rPr>
              <w:fldChar w:fldCharType="separate"/>
            </w:r>
            <w:r>
              <w:rPr>
                <w:noProof/>
              </w:rPr>
              <w:t>34</w:t>
            </w:r>
            <w:r w:rsidR="09365884">
              <w:rPr>
                <w:noProof/>
              </w:rPr>
              <w:fldChar w:fldCharType="end"/>
            </w:r>
          </w:hyperlink>
        </w:p>
        <w:p w14:paraId="3EAA6F1D" w14:textId="5E05C440" w:rsidR="09365884" w:rsidRDefault="09365884">
          <w:r>
            <w:fldChar w:fldCharType="end"/>
          </w:r>
        </w:p>
      </w:sdtContent>
    </w:sdt>
    <w:p w14:paraId="7DBC5839" w14:textId="40ECCD1A" w:rsidR="09365884" w:rsidRDefault="09365884" w:rsidP="09365884"/>
    <w:p w14:paraId="57EDE30F" w14:textId="1561CEE2" w:rsidR="60D57DDA" w:rsidRDefault="60D57DDA" w:rsidP="5D8DB2C9"/>
    <w:p w14:paraId="4E94ABAA" w14:textId="2E444C64" w:rsidR="60D57DDA" w:rsidRDefault="60D57DDA" w:rsidP="5D8DB2C9"/>
    <w:p w14:paraId="3608F86C" w14:textId="163E96B5" w:rsidR="60D57DDA" w:rsidRDefault="60D57DDA" w:rsidP="5D8DB2C9"/>
    <w:p w14:paraId="4D64B30E" w14:textId="721AFEF7" w:rsidR="60D57DDA" w:rsidRDefault="60D57DDA" w:rsidP="5D8DB2C9"/>
    <w:p w14:paraId="3AB939AE" w14:textId="4B8134A9" w:rsidR="709D6AE3" w:rsidRDefault="636E5469" w:rsidP="60D57DDA">
      <w:pPr>
        <w:pStyle w:val="Overskrift1"/>
        <w:rPr>
          <w:rFonts w:ascii="Calibri" w:eastAsia="Calibri" w:hAnsi="Calibri" w:cs="Calibri"/>
          <w:b/>
          <w:bCs/>
          <w:sz w:val="28"/>
          <w:szCs w:val="28"/>
        </w:rPr>
      </w:pPr>
      <w:bookmarkStart w:id="0" w:name="_Toc1197844216"/>
      <w:bookmarkStart w:id="1" w:name="_Toc1979261242"/>
      <w:bookmarkStart w:id="2" w:name="_Toc1927425356"/>
      <w:bookmarkStart w:id="3" w:name="_Toc1751414982"/>
      <w:bookmarkStart w:id="4" w:name="_Toc1744964732"/>
      <w:bookmarkStart w:id="5" w:name="_Toc1685277520"/>
      <w:bookmarkStart w:id="6" w:name="_Toc773529258"/>
      <w:bookmarkStart w:id="7" w:name="_Toc905757766"/>
      <w:r>
        <w:lastRenderedPageBreak/>
        <w:t>Anatomi i larynx</w:t>
      </w:r>
      <w:bookmarkEnd w:id="0"/>
      <w:bookmarkEnd w:id="1"/>
      <w:bookmarkEnd w:id="2"/>
      <w:bookmarkEnd w:id="3"/>
      <w:bookmarkEnd w:id="4"/>
      <w:bookmarkEnd w:id="5"/>
      <w:bookmarkEnd w:id="6"/>
      <w:bookmarkEnd w:id="7"/>
      <w:r>
        <w:t xml:space="preserve"> </w:t>
      </w:r>
    </w:p>
    <w:p w14:paraId="09207610" w14:textId="120AE549" w:rsidR="3EB44E04" w:rsidRDefault="3EB44E04" w:rsidP="080EEBE2">
      <w:pPr>
        <w:rPr>
          <w:rFonts w:ascii="Calibri" w:eastAsia="Calibri" w:hAnsi="Calibri" w:cs="Calibri"/>
        </w:rPr>
      </w:pPr>
      <w:r>
        <w:rPr>
          <w:noProof/>
        </w:rPr>
        <w:drawing>
          <wp:inline distT="0" distB="0" distL="0" distR="0" wp14:anchorId="3728A115" wp14:editId="7E21F773">
            <wp:extent cx="5292725" cy="2007889"/>
            <wp:effectExtent l="0" t="0" r="0" b="0"/>
            <wp:docPr id="11049738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09960" name="Picture 1737309960"/>
                    <pic:cNvPicPr/>
                  </pic:nvPicPr>
                  <pic:blipFill>
                    <a:blip r:embed="rId10">
                      <a:extLst>
                        <a:ext uri="{28A0092B-C50C-407E-A947-70E740481C1C}">
                          <a14:useLocalDpi xmlns:a14="http://schemas.microsoft.com/office/drawing/2010/main"/>
                        </a:ext>
                      </a:extLst>
                    </a:blip>
                    <a:stretch>
                      <a:fillRect/>
                    </a:stretch>
                  </pic:blipFill>
                  <pic:spPr>
                    <a:xfrm>
                      <a:off x="0" y="0"/>
                      <a:ext cx="5292725" cy="2007889"/>
                    </a:xfrm>
                    <a:prstGeom prst="rect">
                      <a:avLst/>
                    </a:prstGeom>
                  </pic:spPr>
                </pic:pic>
              </a:graphicData>
            </a:graphic>
          </wp:inline>
        </w:drawing>
      </w:r>
      <w:r w:rsidRPr="2C1904F7">
        <w:rPr>
          <w:rFonts w:ascii="Calibri" w:eastAsia="Calibri" w:hAnsi="Calibri" w:cs="Calibri"/>
        </w:rPr>
        <w:t>Nivåinndeling</w:t>
      </w:r>
    </w:p>
    <w:p w14:paraId="1D50938B" w14:textId="0A14170A" w:rsidR="00321675" w:rsidRDefault="2D975285" w:rsidP="2C1904F7">
      <w:r>
        <w:rPr>
          <w:noProof/>
        </w:rPr>
        <w:drawing>
          <wp:inline distT="0" distB="0" distL="0" distR="0" wp14:anchorId="3888F495" wp14:editId="34758789">
            <wp:extent cx="3626972" cy="2673459"/>
            <wp:effectExtent l="0" t="0" r="0" b="0"/>
            <wp:docPr id="21192323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32395" name="Picture 2119232395"/>
                    <pic:cNvPicPr/>
                  </pic:nvPicPr>
                  <pic:blipFill>
                    <a:blip r:embed="rId11">
                      <a:extLst>
                        <a:ext uri="{28A0092B-C50C-407E-A947-70E740481C1C}">
                          <a14:useLocalDpi xmlns:a14="http://schemas.microsoft.com/office/drawing/2010/main"/>
                        </a:ext>
                      </a:extLst>
                    </a:blip>
                    <a:stretch>
                      <a:fillRect/>
                    </a:stretch>
                  </pic:blipFill>
                  <pic:spPr>
                    <a:xfrm>
                      <a:off x="0" y="0"/>
                      <a:ext cx="3626972" cy="2673459"/>
                    </a:xfrm>
                    <a:prstGeom prst="rect">
                      <a:avLst/>
                    </a:prstGeom>
                  </pic:spPr>
                </pic:pic>
              </a:graphicData>
            </a:graphic>
          </wp:inline>
        </w:drawing>
      </w:r>
    </w:p>
    <w:p w14:paraId="477CF42E" w14:textId="09A1E60C" w:rsidR="2C1904F7" w:rsidRDefault="2C1904F7" w:rsidP="3972AFBD">
      <w:pPr>
        <w:rPr>
          <w:rFonts w:ascii="Calibri" w:eastAsia="Calibri" w:hAnsi="Calibri" w:cs="Calibri"/>
          <w:b/>
          <w:bCs/>
          <w:sz w:val="28"/>
          <w:szCs w:val="28"/>
        </w:rPr>
      </w:pPr>
      <w:r>
        <w:rPr>
          <w:noProof/>
        </w:rPr>
        <w:lastRenderedPageBreak/>
        <w:drawing>
          <wp:anchor distT="0" distB="0" distL="114300" distR="114300" simplePos="0" relativeHeight="251652096" behindDoc="0" locked="0" layoutInCell="1" allowOverlap="1" wp14:anchorId="68525B52" wp14:editId="1D6E2E26">
            <wp:simplePos x="0" y="0"/>
            <wp:positionH relativeFrom="column">
              <wp:align>left</wp:align>
            </wp:positionH>
            <wp:positionV relativeFrom="paragraph">
              <wp:posOffset>0</wp:posOffset>
            </wp:positionV>
            <wp:extent cx="2881598" cy="2648152"/>
            <wp:effectExtent l="0" t="0" r="0" b="0"/>
            <wp:wrapSquare wrapText="bothSides"/>
            <wp:docPr id="1943617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2046" name="Picture 67972046"/>
                    <pic:cNvPicPr/>
                  </pic:nvPicPr>
                  <pic:blipFill>
                    <a:blip r:embed="rId12">
                      <a:extLst>
                        <a:ext uri="{28A0092B-C50C-407E-A947-70E740481C1C}">
                          <a14:useLocalDpi xmlns:a14="http://schemas.microsoft.com/office/drawing/2010/main"/>
                        </a:ext>
                      </a:extLst>
                    </a:blip>
                    <a:stretch>
                      <a:fillRect/>
                    </a:stretch>
                  </pic:blipFill>
                  <pic:spPr>
                    <a:xfrm>
                      <a:off x="0" y="0"/>
                      <a:ext cx="2881598" cy="2648152"/>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3120" behindDoc="0" locked="0" layoutInCell="1" allowOverlap="1" wp14:anchorId="253CE3B1" wp14:editId="2DD7824A">
            <wp:simplePos x="0" y="0"/>
            <wp:positionH relativeFrom="column">
              <wp:align>right</wp:align>
            </wp:positionH>
            <wp:positionV relativeFrom="paragraph">
              <wp:posOffset>0</wp:posOffset>
            </wp:positionV>
            <wp:extent cx="2588366" cy="4132761"/>
            <wp:effectExtent l="0" t="0" r="0" b="0"/>
            <wp:wrapSquare wrapText="bothSides"/>
            <wp:docPr id="173053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91612" name="Picture 385491612"/>
                    <pic:cNvPicPr/>
                  </pic:nvPicPr>
                  <pic:blipFill>
                    <a:blip r:embed="rId13">
                      <a:extLst>
                        <a:ext uri="{28A0092B-C50C-407E-A947-70E740481C1C}">
                          <a14:useLocalDpi xmlns:a14="http://schemas.microsoft.com/office/drawing/2010/main"/>
                        </a:ext>
                      </a:extLst>
                    </a:blip>
                    <a:stretch>
                      <a:fillRect/>
                    </a:stretch>
                  </pic:blipFill>
                  <pic:spPr>
                    <a:xfrm>
                      <a:off x="0" y="0"/>
                      <a:ext cx="2588366" cy="4132761"/>
                    </a:xfrm>
                    <a:prstGeom prst="rect">
                      <a:avLst/>
                    </a:prstGeom>
                  </pic:spPr>
                </pic:pic>
              </a:graphicData>
            </a:graphic>
            <wp14:sizeRelH relativeFrom="page">
              <wp14:pctWidth>0</wp14:pctWidth>
            </wp14:sizeRelH>
            <wp14:sizeRelV relativeFrom="page">
              <wp14:pctHeight>0</wp14:pctHeight>
            </wp14:sizeRelV>
          </wp:anchor>
        </w:drawing>
      </w:r>
      <w:r w:rsidR="51691FFF">
        <w:rPr>
          <w:noProof/>
        </w:rPr>
        <w:drawing>
          <wp:inline distT="0" distB="0" distL="0" distR="0" wp14:anchorId="01100273" wp14:editId="3D818A77">
            <wp:extent cx="3863389" cy="2589410"/>
            <wp:effectExtent l="0" t="0" r="0" b="0"/>
            <wp:docPr id="1659058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01869" name="Picture 1306301869"/>
                    <pic:cNvPicPr/>
                  </pic:nvPicPr>
                  <pic:blipFill>
                    <a:blip r:embed="rId14">
                      <a:extLst>
                        <a:ext uri="{28A0092B-C50C-407E-A947-70E740481C1C}">
                          <a14:useLocalDpi xmlns:a14="http://schemas.microsoft.com/office/drawing/2010/main"/>
                        </a:ext>
                      </a:extLst>
                    </a:blip>
                    <a:srcRect l="44888"/>
                    <a:stretch>
                      <a:fillRect/>
                    </a:stretch>
                  </pic:blipFill>
                  <pic:spPr>
                    <a:xfrm>
                      <a:off x="0" y="0"/>
                      <a:ext cx="3863389" cy="2589410"/>
                    </a:xfrm>
                    <a:prstGeom prst="rect">
                      <a:avLst/>
                    </a:prstGeom>
                  </pic:spPr>
                </pic:pic>
              </a:graphicData>
            </a:graphic>
          </wp:inline>
        </w:drawing>
      </w:r>
    </w:p>
    <w:p w14:paraId="7199858A" w14:textId="317452AE" w:rsidR="2C1904F7" w:rsidRDefault="2C1904F7" w:rsidP="3972AFBD">
      <w:pPr>
        <w:pStyle w:val="Overskrift1"/>
      </w:pPr>
    </w:p>
    <w:p w14:paraId="63BBAED5" w14:textId="052FF3CC" w:rsidR="2C1904F7" w:rsidRDefault="2C1904F7" w:rsidP="3972AFBD"/>
    <w:p w14:paraId="6E9DDC3D" w14:textId="1B6F6EF1" w:rsidR="09365884" w:rsidRDefault="09365884" w:rsidP="09365884"/>
    <w:p w14:paraId="522D6D53" w14:textId="3604314C" w:rsidR="09365884" w:rsidRDefault="09365884" w:rsidP="09365884"/>
    <w:p w14:paraId="67CC3EB8" w14:textId="56EC72F8" w:rsidR="09365884" w:rsidRDefault="09365884" w:rsidP="09365884"/>
    <w:p w14:paraId="1CB38CFC" w14:textId="73FED152" w:rsidR="0476A127" w:rsidRDefault="0476A127" w:rsidP="09365884">
      <w:pPr>
        <w:pStyle w:val="Overskrift1"/>
      </w:pPr>
      <w:bookmarkStart w:id="8" w:name="_Toc1435517678"/>
      <w:r>
        <w:lastRenderedPageBreak/>
        <w:t>Laryngologisk undersøkelse</w:t>
      </w:r>
      <w:bookmarkEnd w:id="8"/>
      <w:r>
        <w:t xml:space="preserve"> </w:t>
      </w:r>
    </w:p>
    <w:p w14:paraId="222939EF" w14:textId="0B2751B7" w:rsidR="0476A127" w:rsidRDefault="0476A127" w:rsidP="09365884">
      <w:pPr>
        <w:rPr>
          <w:rFonts w:ascii="Calibri" w:eastAsia="Calibri" w:hAnsi="Calibri" w:cs="Calibri"/>
        </w:rPr>
      </w:pPr>
      <w:r w:rsidRPr="09365884">
        <w:rPr>
          <w:rFonts w:ascii="Calibri" w:eastAsia="Calibri" w:hAnsi="Calibri" w:cs="Calibri"/>
        </w:rPr>
        <w:t xml:space="preserve">Undersøkelse </w:t>
      </w:r>
    </w:p>
    <w:p w14:paraId="63D0DAA2" w14:textId="6621605A" w:rsidR="0476A127" w:rsidRDefault="0476A127" w:rsidP="002A605E">
      <w:pPr>
        <w:pStyle w:val="Listeavsnitt"/>
        <w:numPr>
          <w:ilvl w:val="0"/>
          <w:numId w:val="11"/>
        </w:numPr>
        <w:rPr>
          <w:rFonts w:ascii="Calibri" w:eastAsia="Calibri" w:hAnsi="Calibri" w:cs="Calibri"/>
        </w:rPr>
      </w:pPr>
      <w:r w:rsidRPr="09365884">
        <w:rPr>
          <w:rFonts w:ascii="Calibri" w:eastAsia="Calibri" w:hAnsi="Calibri" w:cs="Calibri"/>
        </w:rPr>
        <w:t>Øre-nese-hals undersøkelse</w:t>
      </w:r>
    </w:p>
    <w:p w14:paraId="50C349B3" w14:textId="52C91FF6" w:rsidR="0476A127" w:rsidRDefault="0476A127" w:rsidP="002A605E">
      <w:pPr>
        <w:pStyle w:val="Listeavsnitt"/>
        <w:numPr>
          <w:ilvl w:val="0"/>
          <w:numId w:val="11"/>
        </w:numPr>
        <w:rPr>
          <w:rFonts w:ascii="Calibri" w:eastAsia="Calibri" w:hAnsi="Calibri" w:cs="Calibri"/>
        </w:rPr>
      </w:pPr>
      <w:r w:rsidRPr="014B7AB7">
        <w:rPr>
          <w:rFonts w:ascii="Calibri" w:eastAsia="Calibri" w:hAnsi="Calibri" w:cs="Calibri"/>
        </w:rPr>
        <w:t xml:space="preserve">Laryngologisk undersøkelse </w:t>
      </w:r>
    </w:p>
    <w:p w14:paraId="6A58DB25" w14:textId="5FAC9689" w:rsidR="0476A127" w:rsidRDefault="0476A127" w:rsidP="002A605E">
      <w:pPr>
        <w:pStyle w:val="Listeavsnitt"/>
        <w:numPr>
          <w:ilvl w:val="0"/>
          <w:numId w:val="34"/>
        </w:numPr>
        <w:rPr>
          <w:rFonts w:ascii="Calibri" w:eastAsia="Calibri" w:hAnsi="Calibri" w:cs="Calibri"/>
        </w:rPr>
      </w:pPr>
      <w:r w:rsidRPr="09365884">
        <w:rPr>
          <w:rFonts w:ascii="Calibri" w:eastAsia="Calibri" w:hAnsi="Calibri" w:cs="Calibri"/>
        </w:rPr>
        <w:t xml:space="preserve">Fleksibel videolaryngoskopi: Abduksjon-adduksjon, inspirasjon/ekspirasjon, fonasjon. Gå tett nok på stemmebånd! </w:t>
      </w:r>
    </w:p>
    <w:p w14:paraId="705C01C6" w14:textId="03BF93C9" w:rsidR="0476A127" w:rsidRDefault="0476A127" w:rsidP="002A605E">
      <w:pPr>
        <w:pStyle w:val="Listeavsnitt"/>
        <w:numPr>
          <w:ilvl w:val="0"/>
          <w:numId w:val="34"/>
        </w:numPr>
        <w:rPr>
          <w:rFonts w:ascii="Calibri" w:eastAsia="Calibri" w:hAnsi="Calibri" w:cs="Calibri"/>
        </w:rPr>
      </w:pPr>
      <w:r w:rsidRPr="09365884">
        <w:rPr>
          <w:rFonts w:ascii="Calibri" w:eastAsia="Calibri" w:hAnsi="Calibri" w:cs="Calibri"/>
        </w:rPr>
        <w:t>Narrow-band imaging (NBI)</w:t>
      </w:r>
    </w:p>
    <w:p w14:paraId="5724B86B" w14:textId="68D52558" w:rsidR="0476A127" w:rsidRDefault="0476A127" w:rsidP="002A605E">
      <w:pPr>
        <w:pStyle w:val="Listeavsnitt"/>
        <w:numPr>
          <w:ilvl w:val="0"/>
          <w:numId w:val="34"/>
        </w:numPr>
        <w:rPr>
          <w:rFonts w:ascii="Calibri" w:eastAsia="Calibri" w:hAnsi="Calibri" w:cs="Calibri"/>
        </w:rPr>
      </w:pPr>
      <w:r w:rsidRPr="09365884">
        <w:rPr>
          <w:rFonts w:ascii="Calibri" w:eastAsia="Calibri" w:hAnsi="Calibri" w:cs="Calibri"/>
        </w:rPr>
        <w:t>Stroboskopi (glottisbølge)</w:t>
      </w:r>
    </w:p>
    <w:p w14:paraId="798D6660" w14:textId="426281FB" w:rsidR="0476A127" w:rsidRDefault="0476A127" w:rsidP="09365884">
      <w:r w:rsidRPr="09365884">
        <w:rPr>
          <w:rFonts w:ascii="Calibri" w:eastAsia="Calibri" w:hAnsi="Calibri" w:cs="Calibri"/>
        </w:rPr>
        <w:t>Tips</w:t>
      </w:r>
    </w:p>
    <w:p w14:paraId="646C0658" w14:textId="0AAD2B4B" w:rsidR="0476A127" w:rsidRDefault="0476A127" w:rsidP="002A605E">
      <w:pPr>
        <w:pStyle w:val="Listeavsnitt"/>
        <w:numPr>
          <w:ilvl w:val="0"/>
          <w:numId w:val="2"/>
        </w:numPr>
      </w:pPr>
      <w:r w:rsidRPr="09365884">
        <w:rPr>
          <w:rFonts w:ascii="Calibri" w:eastAsia="Calibri" w:hAnsi="Calibri" w:cs="Calibri"/>
          <w:color w:val="000000" w:themeColor="text1"/>
        </w:rPr>
        <w:t xml:space="preserve">Bedøv godt i nese og svelg ved behov, husk at sykepleier kan gi forstøver med bedøvelse i forkant hvis pas. brekker seg lett eller du trenger å se subglottisk. </w:t>
      </w:r>
      <w:r w:rsidRPr="09365884">
        <w:rPr>
          <w:rFonts w:ascii="Calibri" w:eastAsia="Calibri" w:hAnsi="Calibri" w:cs="Calibri"/>
          <w:color w:val="000000" w:themeColor="text1"/>
          <w:u w:val="single"/>
        </w:rPr>
        <w:t>Ikke gi deg før du har sett godt nok til å gjøre en god vurdering!</w:t>
      </w:r>
      <w:r w:rsidRPr="09365884">
        <w:rPr>
          <w:rFonts w:ascii="Calibri" w:eastAsia="Calibri" w:hAnsi="Calibri" w:cs="Calibri"/>
          <w:color w:val="000000" w:themeColor="text1"/>
        </w:rPr>
        <w:t xml:space="preserve"> </w:t>
      </w:r>
    </w:p>
    <w:p w14:paraId="1146F7BB" w14:textId="1975DA0B" w:rsidR="09365884" w:rsidRDefault="09365884" w:rsidP="09365884">
      <w:pPr>
        <w:pStyle w:val="Listeavsnitt"/>
      </w:pPr>
    </w:p>
    <w:p w14:paraId="277BD0EF" w14:textId="52D314E6" w:rsidR="0476A127" w:rsidRDefault="0476A127" w:rsidP="002A605E">
      <w:pPr>
        <w:pStyle w:val="Listeavsnitt"/>
        <w:numPr>
          <w:ilvl w:val="0"/>
          <w:numId w:val="2"/>
        </w:numPr>
        <w:rPr>
          <w:rFonts w:ascii="Calibri" w:eastAsia="Calibri" w:hAnsi="Calibri" w:cs="Calibri"/>
          <w:color w:val="000000" w:themeColor="text1"/>
          <w:sz w:val="22"/>
          <w:szCs w:val="22"/>
        </w:rPr>
      </w:pPr>
      <w:r w:rsidRPr="09365884">
        <w:rPr>
          <w:rFonts w:ascii="Calibri" w:eastAsia="Calibri" w:hAnsi="Calibri" w:cs="Calibri"/>
          <w:color w:val="000000" w:themeColor="text1"/>
          <w:sz w:val="22"/>
          <w:szCs w:val="22"/>
        </w:rPr>
        <w:t>NB! Gå nærme nok stemmbånd! Pasient må sitte i god stilling, instruer i å stikke tungen ut, hakeskyv frem og be pasient gjøre valsalva mens du klemmer på nesen (hypopharynxvurdering).</w:t>
      </w:r>
    </w:p>
    <w:p w14:paraId="457D6340" w14:textId="2AC59EFE" w:rsidR="09365884" w:rsidRDefault="09365884" w:rsidP="09365884">
      <w:pPr>
        <w:pStyle w:val="Listeavsnitt"/>
        <w:rPr>
          <w:rFonts w:ascii="Calibri" w:eastAsia="Calibri" w:hAnsi="Calibri" w:cs="Calibri"/>
          <w:color w:val="000000" w:themeColor="text1"/>
          <w:sz w:val="22"/>
          <w:szCs w:val="22"/>
        </w:rPr>
      </w:pPr>
    </w:p>
    <w:p w14:paraId="712C531D" w14:textId="41E2C381" w:rsidR="0476A127" w:rsidRDefault="0476A127" w:rsidP="002A605E">
      <w:pPr>
        <w:pStyle w:val="Listeavsnitt"/>
        <w:numPr>
          <w:ilvl w:val="0"/>
          <w:numId w:val="2"/>
        </w:numPr>
        <w:rPr>
          <w:rFonts w:ascii="Calibri" w:eastAsia="Calibri" w:hAnsi="Calibri" w:cs="Calibri"/>
          <w:color w:val="000000" w:themeColor="text1"/>
          <w:sz w:val="22"/>
          <w:szCs w:val="22"/>
        </w:rPr>
      </w:pPr>
      <w:r w:rsidRPr="09365884">
        <w:rPr>
          <w:rFonts w:ascii="Calibri" w:eastAsia="Calibri" w:hAnsi="Calibri" w:cs="Calibri"/>
          <w:color w:val="000000" w:themeColor="text1"/>
          <w:sz w:val="22"/>
          <w:szCs w:val="22"/>
        </w:rPr>
        <w:t xml:space="preserve">Vanlig fiberskop med lysledning til unit eller bærbar batterikilde. </w:t>
      </w:r>
    </w:p>
    <w:p w14:paraId="6D6662E6" w14:textId="4BC15BCB" w:rsidR="0476A127" w:rsidRDefault="0476A127" w:rsidP="002A605E">
      <w:pPr>
        <w:pStyle w:val="Listeavsnitt"/>
        <w:numPr>
          <w:ilvl w:val="1"/>
          <w:numId w:val="2"/>
        </w:numPr>
        <w:rPr>
          <w:rFonts w:ascii="Calibri" w:eastAsia="Calibri" w:hAnsi="Calibri" w:cs="Calibri"/>
          <w:color w:val="000000" w:themeColor="text1"/>
          <w:sz w:val="22"/>
          <w:szCs w:val="22"/>
        </w:rPr>
      </w:pPr>
      <w:r w:rsidRPr="09365884">
        <w:rPr>
          <w:rFonts w:ascii="Calibri" w:eastAsia="Calibri" w:hAnsi="Calibri" w:cs="Calibri"/>
          <w:color w:val="000000" w:themeColor="text1"/>
          <w:sz w:val="22"/>
          <w:szCs w:val="22"/>
        </w:rPr>
        <w:t>Ingen opptaksmulighet, kan brukes ved for eksempel dysfagiutredning, ingen stemmepåvirkning eller cancer-mistanke.</w:t>
      </w:r>
    </w:p>
    <w:p w14:paraId="35F9C428" w14:textId="6A725552" w:rsidR="09365884" w:rsidRDefault="09365884" w:rsidP="09365884">
      <w:pPr>
        <w:pStyle w:val="Listeavsnitt"/>
        <w:rPr>
          <w:rFonts w:ascii="Calibri" w:eastAsia="Calibri" w:hAnsi="Calibri" w:cs="Calibri"/>
          <w:color w:val="000000" w:themeColor="text1"/>
          <w:sz w:val="22"/>
          <w:szCs w:val="22"/>
        </w:rPr>
      </w:pPr>
    </w:p>
    <w:p w14:paraId="0F634204" w14:textId="0C5D4E01" w:rsidR="0476A127" w:rsidRDefault="0476A127" w:rsidP="002A605E">
      <w:pPr>
        <w:pStyle w:val="Listeavsnitt"/>
        <w:numPr>
          <w:ilvl w:val="0"/>
          <w:numId w:val="2"/>
        </w:numPr>
        <w:rPr>
          <w:rFonts w:ascii="Calibri" w:eastAsia="Calibri" w:hAnsi="Calibri" w:cs="Calibri"/>
          <w:color w:val="000000" w:themeColor="text1"/>
          <w:sz w:val="22"/>
          <w:szCs w:val="22"/>
        </w:rPr>
      </w:pPr>
      <w:r w:rsidRPr="09365884">
        <w:rPr>
          <w:rFonts w:ascii="Calibri" w:eastAsia="Calibri" w:hAnsi="Calibri" w:cs="Calibri"/>
          <w:color w:val="000000" w:themeColor="text1"/>
          <w:sz w:val="22"/>
          <w:szCs w:val="22"/>
        </w:rPr>
        <w:t xml:space="preserve">Ambu-skop med skjerm og engangsskop </w:t>
      </w:r>
    </w:p>
    <w:p w14:paraId="2423A173" w14:textId="59D21DAD" w:rsidR="78ECAF2D" w:rsidRDefault="78ECAF2D" w:rsidP="002A605E">
      <w:pPr>
        <w:pStyle w:val="Listeavsnitt"/>
        <w:numPr>
          <w:ilvl w:val="1"/>
          <w:numId w:val="2"/>
        </w:numPr>
        <w:rPr>
          <w:rFonts w:ascii="Calibri" w:eastAsia="Calibri" w:hAnsi="Calibri" w:cs="Calibri"/>
          <w:color w:val="000000" w:themeColor="text1"/>
          <w:sz w:val="22"/>
          <w:szCs w:val="22"/>
        </w:rPr>
      </w:pPr>
      <w:r w:rsidRPr="09365884">
        <w:rPr>
          <w:rFonts w:ascii="Calibri" w:eastAsia="Calibri" w:hAnsi="Calibri" w:cs="Calibri"/>
          <w:color w:val="000000" w:themeColor="text1"/>
          <w:sz w:val="22"/>
          <w:szCs w:val="22"/>
        </w:rPr>
        <w:t>B</w:t>
      </w:r>
      <w:r w:rsidR="0476A127" w:rsidRPr="09365884">
        <w:rPr>
          <w:rFonts w:ascii="Calibri" w:eastAsia="Calibri" w:hAnsi="Calibri" w:cs="Calibri"/>
          <w:color w:val="000000" w:themeColor="text1"/>
          <w:sz w:val="22"/>
          <w:szCs w:val="22"/>
        </w:rPr>
        <w:t>ilder kan overføres til MTU-svar ved å eksportere</w:t>
      </w:r>
    </w:p>
    <w:p w14:paraId="072DB965" w14:textId="7EB12B20" w:rsidR="7CDE91B1" w:rsidRDefault="7CDE91B1" w:rsidP="002A605E">
      <w:pPr>
        <w:pStyle w:val="Listeavsnitt"/>
        <w:numPr>
          <w:ilvl w:val="1"/>
          <w:numId w:val="2"/>
        </w:numPr>
        <w:rPr>
          <w:rFonts w:ascii="Calibri" w:eastAsia="Calibri" w:hAnsi="Calibri" w:cs="Calibri"/>
          <w:color w:val="000000" w:themeColor="text1"/>
          <w:sz w:val="22"/>
          <w:szCs w:val="22"/>
        </w:rPr>
      </w:pPr>
      <w:r w:rsidRPr="09365884">
        <w:rPr>
          <w:rFonts w:ascii="Calibri" w:eastAsia="Calibri" w:hAnsi="Calibri" w:cs="Calibri"/>
          <w:color w:val="000000" w:themeColor="text1"/>
          <w:sz w:val="22"/>
          <w:szCs w:val="22"/>
        </w:rPr>
        <w:t>F</w:t>
      </w:r>
      <w:r w:rsidR="0476A127" w:rsidRPr="09365884">
        <w:rPr>
          <w:rFonts w:ascii="Calibri" w:eastAsia="Calibri" w:hAnsi="Calibri" w:cs="Calibri"/>
          <w:color w:val="000000" w:themeColor="text1"/>
          <w:sz w:val="22"/>
          <w:szCs w:val="22"/>
        </w:rPr>
        <w:t>in til tilsyn rundt om på huset</w:t>
      </w:r>
    </w:p>
    <w:p w14:paraId="14BA74B0" w14:textId="566B3937" w:rsidR="09365884" w:rsidRDefault="09365884" w:rsidP="09365884">
      <w:pPr>
        <w:pStyle w:val="Listeavsnitt"/>
        <w:ind w:left="1080"/>
        <w:rPr>
          <w:rFonts w:ascii="Calibri" w:eastAsia="Calibri" w:hAnsi="Calibri" w:cs="Calibri"/>
          <w:color w:val="000000" w:themeColor="text1"/>
          <w:sz w:val="22"/>
          <w:szCs w:val="22"/>
        </w:rPr>
      </w:pPr>
    </w:p>
    <w:p w14:paraId="10059D88" w14:textId="04CB71F6" w:rsidR="0A607B4C" w:rsidRDefault="0A607B4C" w:rsidP="002A605E">
      <w:pPr>
        <w:pStyle w:val="Listeavsnitt"/>
        <w:numPr>
          <w:ilvl w:val="0"/>
          <w:numId w:val="2"/>
        </w:numPr>
        <w:rPr>
          <w:rFonts w:ascii="Calibri" w:eastAsia="Calibri" w:hAnsi="Calibri" w:cs="Calibri"/>
          <w:color w:val="000000" w:themeColor="text1"/>
          <w:sz w:val="22"/>
          <w:szCs w:val="22"/>
        </w:rPr>
      </w:pPr>
      <w:r w:rsidRPr="09365884">
        <w:rPr>
          <w:rFonts w:ascii="Calibri" w:eastAsia="Calibri" w:hAnsi="Calibri" w:cs="Calibri"/>
          <w:color w:val="000000" w:themeColor="text1"/>
          <w:sz w:val="22"/>
          <w:szCs w:val="22"/>
        </w:rPr>
        <w:t>Olympusskop med rack</w:t>
      </w:r>
    </w:p>
    <w:p w14:paraId="17D16BC4" w14:textId="62F30AB5" w:rsidR="0476A127" w:rsidRDefault="0476A127" w:rsidP="002A605E">
      <w:pPr>
        <w:pStyle w:val="Listeavsnitt"/>
        <w:numPr>
          <w:ilvl w:val="1"/>
          <w:numId w:val="2"/>
        </w:numPr>
        <w:rPr>
          <w:rFonts w:ascii="Calibri" w:eastAsia="Calibri" w:hAnsi="Calibri" w:cs="Calibri"/>
          <w:color w:val="000000" w:themeColor="text1"/>
          <w:sz w:val="22"/>
          <w:szCs w:val="22"/>
        </w:rPr>
      </w:pPr>
      <w:r w:rsidRPr="09365884">
        <w:rPr>
          <w:rFonts w:ascii="Calibri" w:eastAsia="Calibri" w:hAnsi="Calibri" w:cs="Calibri"/>
          <w:color w:val="000000" w:themeColor="text1"/>
          <w:sz w:val="22"/>
          <w:szCs w:val="22"/>
        </w:rPr>
        <w:t>Chip on tip (2 voksenskop og 1 barneskop)</w:t>
      </w:r>
    </w:p>
    <w:p w14:paraId="5CB0BD4A" w14:textId="27C911FA" w:rsidR="0476A127" w:rsidRDefault="0476A127" w:rsidP="002A605E">
      <w:pPr>
        <w:pStyle w:val="Listeavsnitt"/>
        <w:numPr>
          <w:ilvl w:val="1"/>
          <w:numId w:val="2"/>
        </w:numPr>
        <w:rPr>
          <w:rFonts w:ascii="Calibri" w:eastAsia="Calibri" w:hAnsi="Calibri" w:cs="Calibri"/>
          <w:color w:val="000000" w:themeColor="text1"/>
          <w:sz w:val="22"/>
          <w:szCs w:val="22"/>
        </w:rPr>
      </w:pPr>
      <w:r w:rsidRPr="09365884">
        <w:rPr>
          <w:rFonts w:ascii="Calibri" w:eastAsia="Calibri" w:hAnsi="Calibri" w:cs="Calibri"/>
          <w:color w:val="000000" w:themeColor="text1"/>
          <w:sz w:val="22"/>
          <w:szCs w:val="22"/>
        </w:rPr>
        <w:t>nCare lagringsenhet, slik at bilder og video blir liggende lokalt, mens kun bilder kan overføres til MTU-svar/compacs.</w:t>
      </w:r>
    </w:p>
    <w:p w14:paraId="56080418" w14:textId="7EDFA3EE" w:rsidR="36EB326F" w:rsidRDefault="36EB326F" w:rsidP="09365884">
      <w:pPr>
        <w:spacing w:line="259" w:lineRule="auto"/>
        <w:rPr>
          <w:rFonts w:ascii="Calibri" w:eastAsia="Calibri" w:hAnsi="Calibri" w:cs="Calibri"/>
        </w:rPr>
      </w:pPr>
      <w:r w:rsidRPr="09365884">
        <w:rPr>
          <w:rFonts w:ascii="Calibri" w:eastAsia="Calibri" w:hAnsi="Calibri" w:cs="Calibri"/>
          <w:color w:val="000000" w:themeColor="text1"/>
        </w:rPr>
        <w:t xml:space="preserve">Se nyttig brosjyre fra Olympus ang tips for skopi </w:t>
      </w:r>
      <w:hyperlink r:id="rId15">
        <w:r w:rsidRPr="09365884">
          <w:rPr>
            <w:rStyle w:val="Hyperkobling"/>
            <w:rFonts w:ascii="Calibri" w:eastAsia="Calibri" w:hAnsi="Calibri" w:cs="Calibri"/>
          </w:rPr>
          <w:t>Laryngoscopy_Manual_Prof.-Hess_15937.pdf</w:t>
        </w:r>
      </w:hyperlink>
    </w:p>
    <w:p w14:paraId="1C1AD81F" w14:textId="4B77E880" w:rsidR="0476A127" w:rsidRDefault="0476A127" w:rsidP="09365884">
      <w:r>
        <w:br/>
      </w:r>
    </w:p>
    <w:p w14:paraId="29E8F67D" w14:textId="33A79961" w:rsidR="014B7AB7" w:rsidRDefault="014B7AB7" w:rsidP="014B7AB7"/>
    <w:p w14:paraId="575BD556" w14:textId="54763FB2" w:rsidR="014B7AB7" w:rsidRDefault="014B7AB7" w:rsidP="014B7AB7"/>
    <w:p w14:paraId="1562BF5C" w14:textId="5A131CB9" w:rsidR="58B37632" w:rsidRDefault="58B37632" w:rsidP="60D57DDA">
      <w:pPr>
        <w:pStyle w:val="Overskrift1"/>
        <w:rPr>
          <w:rFonts w:ascii="Calibri" w:eastAsia="Calibri" w:hAnsi="Calibri" w:cs="Calibri"/>
          <w:b/>
          <w:bCs/>
          <w:color w:val="FF0000"/>
          <w:sz w:val="28"/>
          <w:szCs w:val="28"/>
        </w:rPr>
      </w:pPr>
      <w:bookmarkStart w:id="9" w:name="_Toc3375908"/>
      <w:bookmarkStart w:id="10" w:name="_Toc1194047307"/>
      <w:bookmarkStart w:id="11" w:name="_Toc952268016"/>
      <w:bookmarkStart w:id="12" w:name="_Toc994499903"/>
      <w:bookmarkStart w:id="13" w:name="_Toc761729695"/>
      <w:bookmarkStart w:id="14" w:name="_Toc1316844027"/>
      <w:bookmarkStart w:id="15" w:name="_Toc1160594179"/>
      <w:bookmarkStart w:id="16" w:name="_Toc22457470"/>
      <w:r>
        <w:lastRenderedPageBreak/>
        <w:t>Pakkeforløp kriterier for larynxcancer (helsedirektoratet)</w:t>
      </w:r>
      <w:bookmarkEnd w:id="9"/>
      <w:bookmarkEnd w:id="10"/>
      <w:bookmarkEnd w:id="11"/>
      <w:bookmarkEnd w:id="12"/>
      <w:bookmarkEnd w:id="13"/>
      <w:bookmarkEnd w:id="14"/>
      <w:bookmarkEnd w:id="15"/>
      <w:bookmarkEnd w:id="16"/>
      <w:r>
        <w:t xml:space="preserve"> </w:t>
      </w:r>
    </w:p>
    <w:p w14:paraId="1C054D32" w14:textId="66B4F9B8" w:rsidR="58B37632" w:rsidRDefault="58B37632" w:rsidP="002A605E">
      <w:pPr>
        <w:pStyle w:val="Listeavsnitt"/>
        <w:numPr>
          <w:ilvl w:val="0"/>
          <w:numId w:val="32"/>
        </w:numPr>
        <w:shd w:val="clear" w:color="auto" w:fill="FFFFFF" w:themeFill="background1"/>
        <w:spacing w:after="0"/>
        <w:rPr>
          <w:rFonts w:ascii="Calibri" w:eastAsia="Calibri" w:hAnsi="Calibri" w:cs="Calibri"/>
          <w:color w:val="FF0000"/>
        </w:rPr>
      </w:pPr>
      <w:r w:rsidRPr="080EEBE2">
        <w:rPr>
          <w:rFonts w:ascii="Calibri" w:eastAsia="Calibri" w:hAnsi="Calibri" w:cs="Calibri"/>
          <w:color w:val="FF0000"/>
        </w:rPr>
        <w:t>Heshet i mer enn tre uker uten forklaring eller bedring hos pasienter over 40 år</w:t>
      </w:r>
    </w:p>
    <w:p w14:paraId="42A34CE8" w14:textId="17ED480C" w:rsidR="58B37632" w:rsidRDefault="58B37632" w:rsidP="002A605E">
      <w:pPr>
        <w:pStyle w:val="Listeavsnitt"/>
        <w:numPr>
          <w:ilvl w:val="0"/>
          <w:numId w:val="32"/>
        </w:numPr>
        <w:shd w:val="clear" w:color="auto" w:fill="FFFFFF" w:themeFill="background1"/>
        <w:spacing w:after="0"/>
        <w:rPr>
          <w:rFonts w:ascii="Calibri" w:eastAsia="Calibri" w:hAnsi="Calibri" w:cs="Calibri"/>
          <w:color w:val="FF0000"/>
        </w:rPr>
      </w:pPr>
      <w:r w:rsidRPr="080EEBE2">
        <w:rPr>
          <w:rFonts w:ascii="Calibri" w:eastAsia="Calibri" w:hAnsi="Calibri" w:cs="Calibri"/>
          <w:color w:val="FF0000"/>
        </w:rPr>
        <w:t>Svelgebesvær og/eller globulusfornemmelse med smerteutstråling til øre</w:t>
      </w:r>
    </w:p>
    <w:p w14:paraId="7AD95528" w14:textId="210369DD" w:rsidR="58B37632" w:rsidRDefault="58B37632" w:rsidP="002A605E">
      <w:pPr>
        <w:pStyle w:val="Listeavsnitt"/>
        <w:numPr>
          <w:ilvl w:val="0"/>
          <w:numId w:val="32"/>
        </w:numPr>
        <w:shd w:val="clear" w:color="auto" w:fill="FFFFFF" w:themeFill="background1"/>
        <w:spacing w:after="0"/>
        <w:rPr>
          <w:rFonts w:ascii="Calibri" w:eastAsia="Calibri" w:hAnsi="Calibri" w:cs="Calibri"/>
          <w:color w:val="FF0000"/>
        </w:rPr>
      </w:pPr>
      <w:r w:rsidRPr="080EEBE2">
        <w:rPr>
          <w:rFonts w:ascii="Calibri" w:eastAsia="Calibri" w:hAnsi="Calibri" w:cs="Calibri"/>
          <w:color w:val="FF0000"/>
        </w:rPr>
        <w:t>Nyoppdaget recurrensparese</w:t>
      </w:r>
    </w:p>
    <w:p w14:paraId="721B2596" w14:textId="7270E861" w:rsidR="080EEBE2" w:rsidRDefault="080EEBE2" w:rsidP="080EEBE2">
      <w:pPr>
        <w:pStyle w:val="Listeavsnitt"/>
        <w:shd w:val="clear" w:color="auto" w:fill="FFFFFF" w:themeFill="background1"/>
        <w:spacing w:after="0"/>
        <w:rPr>
          <w:rFonts w:ascii="Calibri" w:eastAsia="Calibri" w:hAnsi="Calibri" w:cs="Calibri"/>
          <w:color w:val="212121"/>
        </w:rPr>
      </w:pPr>
    </w:p>
    <w:p w14:paraId="104E3129" w14:textId="66D57845" w:rsidR="00321675" w:rsidRDefault="0849B46D" w:rsidP="60D57DDA">
      <w:pPr>
        <w:pStyle w:val="Overskrift1"/>
        <w:rPr>
          <w:rFonts w:ascii="Calibri" w:eastAsia="Calibri" w:hAnsi="Calibri" w:cs="Calibri"/>
          <w:b/>
          <w:bCs/>
          <w:sz w:val="28"/>
          <w:szCs w:val="28"/>
        </w:rPr>
      </w:pPr>
      <w:bookmarkStart w:id="17" w:name="_Toc309709981"/>
      <w:bookmarkStart w:id="18" w:name="_Toc732690307"/>
      <w:bookmarkStart w:id="19" w:name="_Toc699973625"/>
      <w:bookmarkStart w:id="20" w:name="_Toc1653590026"/>
      <w:bookmarkStart w:id="21" w:name="_Toc88542488"/>
      <w:bookmarkStart w:id="22" w:name="_Toc374963662"/>
      <w:bookmarkStart w:id="23" w:name="_Toc729151555"/>
      <w:bookmarkStart w:id="24" w:name="_Toc86165588"/>
      <w:r>
        <w:t>Dysfagi</w:t>
      </w:r>
      <w:bookmarkEnd w:id="17"/>
      <w:bookmarkEnd w:id="18"/>
      <w:bookmarkEnd w:id="19"/>
      <w:bookmarkEnd w:id="20"/>
      <w:bookmarkEnd w:id="21"/>
      <w:bookmarkEnd w:id="22"/>
      <w:bookmarkEnd w:id="23"/>
      <w:bookmarkEnd w:id="24"/>
      <w:r>
        <w:t xml:space="preserve"> </w:t>
      </w:r>
    </w:p>
    <w:p w14:paraId="13DCA6E3" w14:textId="288B6001" w:rsidR="75DAF304" w:rsidRDefault="75DAF304" w:rsidP="080EEBE2">
      <w:pPr>
        <w:rPr>
          <w:rFonts w:ascii="Calibri" w:eastAsia="Calibri" w:hAnsi="Calibri" w:cs="Calibri"/>
        </w:rPr>
      </w:pPr>
      <w:r w:rsidRPr="080EEBE2">
        <w:rPr>
          <w:rFonts w:ascii="Calibri" w:eastAsia="Calibri" w:hAnsi="Calibri" w:cs="Calibri"/>
        </w:rPr>
        <w:t xml:space="preserve">Definisjon: Vansker med å svelge. Kan skydes orale, faryngeale eller øsofagale fasen av svelgprosessen. </w:t>
      </w:r>
    </w:p>
    <w:p w14:paraId="1A1FF256" w14:textId="411626A0" w:rsidR="65A4FD57" w:rsidRDefault="65A4FD57" w:rsidP="080EEBE2">
      <w:pPr>
        <w:rPr>
          <w:rFonts w:ascii="Calibri" w:eastAsia="Calibri" w:hAnsi="Calibri" w:cs="Calibri"/>
        </w:rPr>
      </w:pPr>
      <w:r w:rsidRPr="080EEBE2">
        <w:rPr>
          <w:rFonts w:ascii="Calibri" w:eastAsia="Calibri" w:hAnsi="Calibri" w:cs="Calibri"/>
        </w:rPr>
        <w:t xml:space="preserve">Orofaryngeal (ØNH) </w:t>
      </w:r>
    </w:p>
    <w:p w14:paraId="7C64DAFA" w14:textId="5BA59BF9" w:rsidR="65A4FD57" w:rsidRDefault="65A4FD57" w:rsidP="002A605E">
      <w:pPr>
        <w:pStyle w:val="Listeavsnitt"/>
        <w:numPr>
          <w:ilvl w:val="0"/>
          <w:numId w:val="40"/>
        </w:numPr>
        <w:rPr>
          <w:rFonts w:ascii="Calibri" w:eastAsia="Calibri" w:hAnsi="Calibri" w:cs="Calibri"/>
        </w:rPr>
      </w:pPr>
      <w:r w:rsidRPr="080EEBE2">
        <w:rPr>
          <w:rFonts w:ascii="Calibri" w:eastAsia="Calibri" w:hAnsi="Calibri" w:cs="Calibri"/>
        </w:rPr>
        <w:t xml:space="preserve">Vansker med å starte svelging </w:t>
      </w:r>
    </w:p>
    <w:p w14:paraId="543756E8" w14:textId="534FD06D" w:rsidR="65A4FD57" w:rsidRDefault="65A4FD57" w:rsidP="002A605E">
      <w:pPr>
        <w:pStyle w:val="Listeavsnitt"/>
        <w:numPr>
          <w:ilvl w:val="0"/>
          <w:numId w:val="40"/>
        </w:numPr>
        <w:rPr>
          <w:rFonts w:ascii="Calibri" w:eastAsia="Calibri" w:hAnsi="Calibri" w:cs="Calibri"/>
        </w:rPr>
      </w:pPr>
      <w:r w:rsidRPr="080EEBE2">
        <w:rPr>
          <w:rFonts w:ascii="Calibri" w:eastAsia="Calibri" w:hAnsi="Calibri" w:cs="Calibri"/>
        </w:rPr>
        <w:t xml:space="preserve">Hoste/kvelning ved svelging </w:t>
      </w:r>
    </w:p>
    <w:p w14:paraId="30A58670" w14:textId="03FABAD4" w:rsidR="505B1167" w:rsidRDefault="505B1167" w:rsidP="002A605E">
      <w:pPr>
        <w:pStyle w:val="Listeavsnitt"/>
        <w:numPr>
          <w:ilvl w:val="0"/>
          <w:numId w:val="40"/>
        </w:numPr>
        <w:rPr>
          <w:rFonts w:ascii="Calibri" w:eastAsia="Calibri" w:hAnsi="Calibri" w:cs="Calibri"/>
        </w:rPr>
      </w:pPr>
      <w:r w:rsidRPr="080EEBE2">
        <w:rPr>
          <w:rFonts w:ascii="Calibri" w:eastAsia="Calibri" w:hAnsi="Calibri" w:cs="Calibri"/>
        </w:rPr>
        <w:t>Mat i nesen</w:t>
      </w:r>
    </w:p>
    <w:p w14:paraId="41EF8145" w14:textId="7A8D7AA8" w:rsidR="65A4FD57" w:rsidRDefault="65A4FD57" w:rsidP="002A605E">
      <w:pPr>
        <w:pStyle w:val="Listeavsnitt"/>
        <w:numPr>
          <w:ilvl w:val="0"/>
          <w:numId w:val="40"/>
        </w:numPr>
        <w:rPr>
          <w:rFonts w:ascii="Calibri" w:eastAsia="Calibri" w:hAnsi="Calibri" w:cs="Calibri"/>
        </w:rPr>
      </w:pPr>
      <w:r w:rsidRPr="6C2C2DFE">
        <w:rPr>
          <w:rFonts w:ascii="Calibri" w:eastAsia="Calibri" w:hAnsi="Calibri" w:cs="Calibri"/>
        </w:rPr>
        <w:t xml:space="preserve">“Våt stemme” </w:t>
      </w:r>
    </w:p>
    <w:p w14:paraId="50D5544B" w14:textId="0012EF4C" w:rsidR="6C2C2DFE" w:rsidRDefault="6C2C2DFE" w:rsidP="6C2C2DFE">
      <w:pPr>
        <w:pStyle w:val="Listeavsnitt"/>
        <w:rPr>
          <w:rFonts w:ascii="Calibri" w:eastAsia="Calibri" w:hAnsi="Calibri" w:cs="Calibri"/>
        </w:rPr>
      </w:pPr>
    </w:p>
    <w:p w14:paraId="2946A556" w14:textId="2AD27BC3" w:rsidR="65A4FD57" w:rsidRDefault="65A4FD57" w:rsidP="080EEBE2">
      <w:pPr>
        <w:rPr>
          <w:rFonts w:ascii="Calibri" w:eastAsia="Calibri" w:hAnsi="Calibri" w:cs="Calibri"/>
        </w:rPr>
      </w:pPr>
      <w:r w:rsidRPr="080EEBE2">
        <w:rPr>
          <w:rFonts w:ascii="Calibri" w:eastAsia="Calibri" w:hAnsi="Calibri" w:cs="Calibri"/>
        </w:rPr>
        <w:t xml:space="preserve">Øsofagal </w:t>
      </w:r>
    </w:p>
    <w:p w14:paraId="7168D632" w14:textId="1B42E35A" w:rsidR="65A4FD57" w:rsidRDefault="65A4FD57" w:rsidP="002A605E">
      <w:pPr>
        <w:pStyle w:val="Listeavsnitt"/>
        <w:numPr>
          <w:ilvl w:val="0"/>
          <w:numId w:val="39"/>
        </w:numPr>
        <w:rPr>
          <w:rFonts w:ascii="Calibri" w:eastAsia="Calibri" w:hAnsi="Calibri" w:cs="Calibri"/>
        </w:rPr>
      </w:pPr>
      <w:r w:rsidRPr="080EEBE2">
        <w:rPr>
          <w:rFonts w:ascii="Calibri" w:eastAsia="Calibri" w:hAnsi="Calibri" w:cs="Calibri"/>
        </w:rPr>
        <w:t xml:space="preserve">Maten stopper retrosternalt </w:t>
      </w:r>
    </w:p>
    <w:p w14:paraId="0B5E3A93" w14:textId="71395472" w:rsidR="65A4FD57" w:rsidRDefault="65A4FD57" w:rsidP="002A605E">
      <w:pPr>
        <w:pStyle w:val="Listeavsnitt"/>
        <w:numPr>
          <w:ilvl w:val="0"/>
          <w:numId w:val="39"/>
        </w:numPr>
        <w:rPr>
          <w:rFonts w:ascii="Calibri" w:eastAsia="Calibri" w:hAnsi="Calibri" w:cs="Calibri"/>
        </w:rPr>
      </w:pPr>
      <w:r w:rsidRPr="080EEBE2">
        <w:rPr>
          <w:rFonts w:ascii="Calibri" w:eastAsia="Calibri" w:hAnsi="Calibri" w:cs="Calibri"/>
        </w:rPr>
        <w:t>Forsinket stopp etter svel</w:t>
      </w:r>
      <w:r w:rsidR="271D90A4" w:rsidRPr="080EEBE2">
        <w:rPr>
          <w:rFonts w:ascii="Calibri" w:eastAsia="Calibri" w:hAnsi="Calibri" w:cs="Calibri"/>
        </w:rPr>
        <w:t>g</w:t>
      </w:r>
    </w:p>
    <w:p w14:paraId="2FDD5365" w14:textId="036B1D4B" w:rsidR="41A5FDDD" w:rsidRDefault="41A5FDDD" w:rsidP="080EEBE2">
      <w:pPr>
        <w:rPr>
          <w:rFonts w:ascii="Calibri" w:eastAsia="Calibri" w:hAnsi="Calibri" w:cs="Calibri"/>
          <w:b/>
          <w:bCs/>
          <w:color w:val="FF0000"/>
        </w:rPr>
      </w:pPr>
      <w:r w:rsidRPr="080EEBE2">
        <w:rPr>
          <w:rFonts w:ascii="Calibri" w:eastAsia="Calibri" w:hAnsi="Calibri" w:cs="Calibri"/>
          <w:b/>
          <w:bCs/>
          <w:color w:val="FF0000"/>
        </w:rPr>
        <w:t>Kriterier</w:t>
      </w:r>
      <w:r w:rsidR="14D5E33D" w:rsidRPr="080EEBE2">
        <w:rPr>
          <w:rFonts w:ascii="Calibri" w:eastAsia="Calibri" w:hAnsi="Calibri" w:cs="Calibri"/>
          <w:b/>
          <w:bCs/>
          <w:color w:val="FF0000"/>
        </w:rPr>
        <w:t xml:space="preserve"> for pakkeforløp for kreft i</w:t>
      </w:r>
      <w:r w:rsidR="7CC0406C" w:rsidRPr="080EEBE2">
        <w:rPr>
          <w:rFonts w:ascii="Calibri" w:eastAsia="Calibri" w:hAnsi="Calibri" w:cs="Calibri"/>
          <w:b/>
          <w:bCs/>
          <w:color w:val="FF0000"/>
        </w:rPr>
        <w:t xml:space="preserve"> spiserør eller magesekk (</w:t>
      </w:r>
      <w:r w:rsidR="14D5E33D" w:rsidRPr="080EEBE2">
        <w:rPr>
          <w:rFonts w:ascii="Calibri" w:eastAsia="Calibri" w:hAnsi="Calibri" w:cs="Calibri"/>
          <w:b/>
          <w:bCs/>
          <w:color w:val="FF0000"/>
        </w:rPr>
        <w:t>røde flagg</w:t>
      </w:r>
      <w:r w:rsidR="7725B9B2" w:rsidRPr="080EEBE2">
        <w:rPr>
          <w:rFonts w:ascii="Calibri" w:eastAsia="Calibri" w:hAnsi="Calibri" w:cs="Calibri"/>
          <w:b/>
          <w:bCs/>
          <w:color w:val="FF0000"/>
        </w:rPr>
        <w:t>)</w:t>
      </w:r>
    </w:p>
    <w:p w14:paraId="5D5B0CF4" w14:textId="42F5A76E" w:rsidR="14D5E33D" w:rsidRDefault="14D5E33D" w:rsidP="002A605E">
      <w:pPr>
        <w:pStyle w:val="Listeavsnitt"/>
        <w:numPr>
          <w:ilvl w:val="0"/>
          <w:numId w:val="35"/>
        </w:numPr>
        <w:rPr>
          <w:rFonts w:ascii="Calibri" w:eastAsia="Calibri" w:hAnsi="Calibri" w:cs="Calibri"/>
          <w:color w:val="FF0000"/>
        </w:rPr>
      </w:pPr>
      <w:r w:rsidRPr="080EEBE2">
        <w:rPr>
          <w:rFonts w:ascii="Calibri" w:eastAsia="Calibri" w:hAnsi="Calibri" w:cs="Calibri"/>
          <w:color w:val="FF0000"/>
        </w:rPr>
        <w:t>Svelgbesvær/Smerter</w:t>
      </w:r>
      <w:r w:rsidR="14870EB5" w:rsidRPr="080EEBE2">
        <w:rPr>
          <w:rFonts w:ascii="Calibri" w:eastAsia="Calibri" w:hAnsi="Calibri" w:cs="Calibri"/>
          <w:color w:val="FF0000"/>
        </w:rPr>
        <w:t xml:space="preserve"> ved svelg</w:t>
      </w:r>
      <w:r w:rsidRPr="080EEBE2">
        <w:rPr>
          <w:rFonts w:ascii="Calibri" w:eastAsia="Calibri" w:hAnsi="Calibri" w:cs="Calibri"/>
          <w:color w:val="FF0000"/>
        </w:rPr>
        <w:t xml:space="preserve"> &gt; 2 uker </w:t>
      </w:r>
    </w:p>
    <w:p w14:paraId="09D9B6E4" w14:textId="6A598806" w:rsidR="14D5E33D" w:rsidRDefault="6E397A19" w:rsidP="002A605E">
      <w:pPr>
        <w:pStyle w:val="Listeavsnitt"/>
        <w:numPr>
          <w:ilvl w:val="0"/>
          <w:numId w:val="35"/>
        </w:numPr>
        <w:rPr>
          <w:rFonts w:ascii="Calibri" w:eastAsia="Calibri" w:hAnsi="Calibri" w:cs="Calibri"/>
          <w:color w:val="FF0000"/>
        </w:rPr>
      </w:pPr>
      <w:r w:rsidRPr="50025F1C">
        <w:rPr>
          <w:rFonts w:ascii="Calibri" w:eastAsia="Calibri" w:hAnsi="Calibri" w:cs="Calibri"/>
          <w:color w:val="FF0000"/>
        </w:rPr>
        <w:t xml:space="preserve">Vedvarende </w:t>
      </w:r>
      <w:r w:rsidR="067CF761" w:rsidRPr="50025F1C">
        <w:rPr>
          <w:rFonts w:ascii="Calibri" w:eastAsia="Calibri" w:hAnsi="Calibri" w:cs="Calibri"/>
          <w:color w:val="FF0000"/>
        </w:rPr>
        <w:t>brekni</w:t>
      </w:r>
      <w:r w:rsidRPr="50025F1C">
        <w:rPr>
          <w:rFonts w:ascii="Calibri" w:eastAsia="Calibri" w:hAnsi="Calibri" w:cs="Calibri"/>
          <w:color w:val="FF0000"/>
        </w:rPr>
        <w:t xml:space="preserve">nger uten forklaring </w:t>
      </w:r>
    </w:p>
    <w:p w14:paraId="40D2C265" w14:textId="3237CECD" w:rsidR="14D5E33D" w:rsidRDefault="14D5E33D" w:rsidP="002A605E">
      <w:pPr>
        <w:pStyle w:val="Listeavsnitt"/>
        <w:numPr>
          <w:ilvl w:val="0"/>
          <w:numId w:val="35"/>
        </w:numPr>
        <w:rPr>
          <w:rFonts w:ascii="Calibri" w:eastAsia="Calibri" w:hAnsi="Calibri" w:cs="Calibri"/>
          <w:color w:val="FF0000"/>
        </w:rPr>
      </w:pPr>
      <w:r w:rsidRPr="080EEBE2">
        <w:rPr>
          <w:rFonts w:ascii="Calibri" w:eastAsia="Calibri" w:hAnsi="Calibri" w:cs="Calibri"/>
          <w:color w:val="FF0000"/>
        </w:rPr>
        <w:t xml:space="preserve">Ny dyspepsi eller refluks &gt; 45 år </w:t>
      </w:r>
    </w:p>
    <w:p w14:paraId="06BB978D" w14:textId="5CCD52FB" w:rsidR="14D5E33D" w:rsidRDefault="14D5E33D" w:rsidP="002A605E">
      <w:pPr>
        <w:pStyle w:val="Listeavsnitt"/>
        <w:numPr>
          <w:ilvl w:val="0"/>
          <w:numId w:val="35"/>
        </w:numPr>
        <w:rPr>
          <w:rFonts w:ascii="Calibri" w:eastAsia="Calibri" w:hAnsi="Calibri" w:cs="Calibri"/>
          <w:color w:val="FF0000"/>
        </w:rPr>
      </w:pPr>
      <w:r w:rsidRPr="080EEBE2">
        <w:rPr>
          <w:rFonts w:ascii="Calibri" w:eastAsia="Calibri" w:hAnsi="Calibri" w:cs="Calibri"/>
          <w:color w:val="FF0000"/>
        </w:rPr>
        <w:t xml:space="preserve">GI-blødning </w:t>
      </w:r>
    </w:p>
    <w:p w14:paraId="1D3B5E6B" w14:textId="1DA2D8B2" w:rsidR="14D5E33D" w:rsidRDefault="14D5E33D" w:rsidP="002A605E">
      <w:pPr>
        <w:pStyle w:val="Listeavsnitt"/>
        <w:numPr>
          <w:ilvl w:val="0"/>
          <w:numId w:val="35"/>
        </w:numPr>
        <w:rPr>
          <w:rFonts w:ascii="Calibri" w:eastAsia="Calibri" w:hAnsi="Calibri" w:cs="Calibri"/>
          <w:color w:val="FF0000"/>
        </w:rPr>
      </w:pPr>
      <w:r w:rsidRPr="080EEBE2">
        <w:rPr>
          <w:rFonts w:ascii="Calibri" w:eastAsia="Calibri" w:hAnsi="Calibri" w:cs="Calibri"/>
          <w:color w:val="FF0000"/>
        </w:rPr>
        <w:t>Nyoppstått oppfylning i abdomen</w:t>
      </w:r>
    </w:p>
    <w:p w14:paraId="75A0BF9F" w14:textId="2116AB42" w:rsidR="14D5E33D" w:rsidRDefault="14D5E33D" w:rsidP="002A605E">
      <w:pPr>
        <w:pStyle w:val="Listeavsnitt"/>
        <w:numPr>
          <w:ilvl w:val="0"/>
          <w:numId w:val="35"/>
        </w:numPr>
        <w:rPr>
          <w:rFonts w:ascii="Calibri" w:eastAsia="Calibri" w:hAnsi="Calibri" w:cs="Calibri"/>
          <w:color w:val="FF0000"/>
        </w:rPr>
      </w:pPr>
      <w:r w:rsidRPr="080EEBE2">
        <w:rPr>
          <w:rFonts w:ascii="Calibri" w:eastAsia="Calibri" w:hAnsi="Calibri" w:cs="Calibri"/>
          <w:color w:val="FF0000"/>
        </w:rPr>
        <w:t>Vekttap</w:t>
      </w:r>
    </w:p>
    <w:p w14:paraId="79274023" w14:textId="4756EFE2" w:rsidR="14D5E33D" w:rsidRDefault="14D5E33D" w:rsidP="002A605E">
      <w:pPr>
        <w:pStyle w:val="Listeavsnitt"/>
        <w:numPr>
          <w:ilvl w:val="0"/>
          <w:numId w:val="35"/>
        </w:numPr>
        <w:rPr>
          <w:rFonts w:ascii="Calibri" w:eastAsia="Calibri" w:hAnsi="Calibri" w:cs="Calibri"/>
          <w:color w:val="FF0000"/>
        </w:rPr>
      </w:pPr>
      <w:r w:rsidRPr="080EEBE2">
        <w:rPr>
          <w:rFonts w:ascii="Calibri" w:eastAsia="Calibri" w:hAnsi="Calibri" w:cs="Calibri"/>
          <w:color w:val="FF0000"/>
        </w:rPr>
        <w:t xml:space="preserve">Hurtig progresjon </w:t>
      </w:r>
    </w:p>
    <w:p w14:paraId="39C5D7B4" w14:textId="00DC687F" w:rsidR="14D5E33D" w:rsidRDefault="14D5E33D" w:rsidP="002A605E">
      <w:pPr>
        <w:pStyle w:val="Listeavsnitt"/>
        <w:numPr>
          <w:ilvl w:val="0"/>
          <w:numId w:val="35"/>
        </w:numPr>
        <w:rPr>
          <w:rFonts w:ascii="Calibri" w:eastAsia="Calibri" w:hAnsi="Calibri" w:cs="Calibri"/>
          <w:color w:val="FF0000"/>
        </w:rPr>
      </w:pPr>
      <w:r w:rsidRPr="080EEBE2">
        <w:rPr>
          <w:rFonts w:ascii="Calibri" w:eastAsia="Calibri" w:hAnsi="Calibri" w:cs="Calibri"/>
          <w:color w:val="FF0000"/>
        </w:rPr>
        <w:t>Aspirasjo</w:t>
      </w:r>
      <w:r w:rsidR="52CE6D0D" w:rsidRPr="080EEBE2">
        <w:rPr>
          <w:rFonts w:ascii="Calibri" w:eastAsia="Calibri" w:hAnsi="Calibri" w:cs="Calibri"/>
          <w:color w:val="FF0000"/>
        </w:rPr>
        <w:t>n</w:t>
      </w:r>
    </w:p>
    <w:p w14:paraId="0D4890F3" w14:textId="0E3795A0" w:rsidR="50089FF0" w:rsidRDefault="50089FF0" w:rsidP="080EEBE2">
      <w:pPr>
        <w:rPr>
          <w:rFonts w:ascii="Calibri" w:eastAsia="Calibri" w:hAnsi="Calibri" w:cs="Calibri"/>
        </w:rPr>
      </w:pPr>
      <w:r w:rsidRPr="080EEBE2">
        <w:rPr>
          <w:rFonts w:ascii="Calibri" w:eastAsia="Calibri" w:hAnsi="Calibri" w:cs="Calibri"/>
        </w:rPr>
        <w:t xml:space="preserve">Vanlige årsaker i ØNH </w:t>
      </w:r>
    </w:p>
    <w:p w14:paraId="02E1574A" w14:textId="69FA136B" w:rsidR="50089FF0" w:rsidRDefault="50089FF0" w:rsidP="002A605E">
      <w:pPr>
        <w:pStyle w:val="Listeavsnitt"/>
        <w:numPr>
          <w:ilvl w:val="0"/>
          <w:numId w:val="38"/>
        </w:numPr>
        <w:rPr>
          <w:rFonts w:ascii="Calibri" w:eastAsia="Calibri" w:hAnsi="Calibri" w:cs="Calibri"/>
        </w:rPr>
      </w:pPr>
      <w:r w:rsidRPr="080EEBE2">
        <w:rPr>
          <w:rFonts w:ascii="Calibri" w:eastAsia="Calibri" w:hAnsi="Calibri" w:cs="Calibri"/>
        </w:rPr>
        <w:t xml:space="preserve">Tumor i oro-/hypofarynx </w:t>
      </w:r>
    </w:p>
    <w:p w14:paraId="6FF7B528" w14:textId="0F08423C" w:rsidR="50089FF0" w:rsidRDefault="26310EF1" w:rsidP="002A605E">
      <w:pPr>
        <w:pStyle w:val="Listeavsnitt"/>
        <w:numPr>
          <w:ilvl w:val="0"/>
          <w:numId w:val="38"/>
        </w:numPr>
        <w:rPr>
          <w:rFonts w:ascii="Calibri" w:eastAsia="Calibri" w:hAnsi="Calibri" w:cs="Calibri"/>
        </w:rPr>
      </w:pPr>
      <w:r w:rsidRPr="60D57DDA">
        <w:rPr>
          <w:rFonts w:ascii="Calibri" w:eastAsia="Calibri" w:hAnsi="Calibri" w:cs="Calibri"/>
        </w:rPr>
        <w:t>Zenkers divertikk</w:t>
      </w:r>
      <w:r w:rsidR="3617AE94" w:rsidRPr="60D57DDA">
        <w:rPr>
          <w:rFonts w:ascii="Calibri" w:eastAsia="Calibri" w:hAnsi="Calibri" w:cs="Calibri"/>
        </w:rPr>
        <w:t>el</w:t>
      </w:r>
    </w:p>
    <w:p w14:paraId="18ECFF7D" w14:textId="69E02A00" w:rsidR="15309DF7" w:rsidRDefault="15309DF7" w:rsidP="002A605E">
      <w:pPr>
        <w:pStyle w:val="Listeavsnitt"/>
        <w:numPr>
          <w:ilvl w:val="0"/>
          <w:numId w:val="38"/>
        </w:numPr>
        <w:rPr>
          <w:rFonts w:ascii="Calibri" w:eastAsia="Calibri" w:hAnsi="Calibri" w:cs="Calibri"/>
        </w:rPr>
      </w:pPr>
      <w:r w:rsidRPr="60D57DDA">
        <w:rPr>
          <w:rFonts w:ascii="Calibri" w:eastAsia="Calibri" w:hAnsi="Calibri" w:cs="Calibri"/>
        </w:rPr>
        <w:t>Cricopharyngeal dysfunksjon (CPD)</w:t>
      </w:r>
    </w:p>
    <w:p w14:paraId="1D490F12" w14:textId="15BE9ED2" w:rsidR="50089FF0" w:rsidRDefault="50089FF0" w:rsidP="002A605E">
      <w:pPr>
        <w:pStyle w:val="Listeavsnitt"/>
        <w:numPr>
          <w:ilvl w:val="0"/>
          <w:numId w:val="38"/>
        </w:numPr>
        <w:rPr>
          <w:rFonts w:ascii="Calibri" w:eastAsia="Calibri" w:hAnsi="Calibri" w:cs="Calibri"/>
        </w:rPr>
      </w:pPr>
      <w:r w:rsidRPr="080EEBE2">
        <w:rPr>
          <w:rFonts w:ascii="Calibri" w:eastAsia="Calibri" w:hAnsi="Calibri" w:cs="Calibri"/>
        </w:rPr>
        <w:t xml:space="preserve">Poststråle dysfagi </w:t>
      </w:r>
    </w:p>
    <w:p w14:paraId="16B3F718" w14:textId="7749BC2A" w:rsidR="50089FF0" w:rsidRDefault="50089FF0" w:rsidP="002A605E">
      <w:pPr>
        <w:pStyle w:val="Listeavsnitt"/>
        <w:numPr>
          <w:ilvl w:val="0"/>
          <w:numId w:val="38"/>
        </w:numPr>
        <w:rPr>
          <w:rFonts w:ascii="Calibri" w:eastAsia="Calibri" w:hAnsi="Calibri" w:cs="Calibri"/>
        </w:rPr>
      </w:pPr>
      <w:r w:rsidRPr="080EEBE2">
        <w:rPr>
          <w:rFonts w:ascii="Calibri" w:eastAsia="Calibri" w:hAnsi="Calibri" w:cs="Calibri"/>
        </w:rPr>
        <w:t xml:space="preserve">Nevrologisk (slag f.eks.) </w:t>
      </w:r>
    </w:p>
    <w:p w14:paraId="169786A2" w14:textId="1BC51E6C" w:rsidR="50089FF0" w:rsidRDefault="50089FF0" w:rsidP="002A605E">
      <w:pPr>
        <w:pStyle w:val="Listeavsnitt"/>
        <w:numPr>
          <w:ilvl w:val="0"/>
          <w:numId w:val="38"/>
        </w:numPr>
        <w:rPr>
          <w:rFonts w:ascii="Calibri" w:eastAsia="Calibri" w:hAnsi="Calibri" w:cs="Calibri"/>
        </w:rPr>
      </w:pPr>
      <w:r w:rsidRPr="080EEBE2">
        <w:rPr>
          <w:rFonts w:ascii="Calibri" w:eastAsia="Calibri" w:hAnsi="Calibri" w:cs="Calibri"/>
        </w:rPr>
        <w:lastRenderedPageBreak/>
        <w:t>Presbyfagi (aldersrelatert fysiologisk endring i svelgfunksjon)</w:t>
      </w:r>
    </w:p>
    <w:p w14:paraId="119C9B50" w14:textId="4C1C3800" w:rsidR="6DBB8050" w:rsidRDefault="6DBB8050" w:rsidP="080EEBE2">
      <w:pPr>
        <w:rPr>
          <w:rFonts w:ascii="Calibri" w:eastAsia="Calibri" w:hAnsi="Calibri" w:cs="Calibri"/>
        </w:rPr>
      </w:pPr>
      <w:r w:rsidRPr="080EEBE2">
        <w:rPr>
          <w:rFonts w:ascii="Calibri" w:eastAsia="Calibri" w:hAnsi="Calibri" w:cs="Calibri"/>
        </w:rPr>
        <w:t xml:space="preserve">Utredning </w:t>
      </w:r>
    </w:p>
    <w:p w14:paraId="0583389F" w14:textId="52432A25" w:rsidR="2FD011CA" w:rsidRDefault="2FD011CA" w:rsidP="002A605E">
      <w:pPr>
        <w:pStyle w:val="Listeavsnitt"/>
        <w:numPr>
          <w:ilvl w:val="0"/>
          <w:numId w:val="41"/>
        </w:numPr>
        <w:rPr>
          <w:rFonts w:ascii="Calibri" w:eastAsia="Calibri" w:hAnsi="Calibri" w:cs="Calibri"/>
        </w:rPr>
      </w:pPr>
      <w:r w:rsidRPr="09365884">
        <w:rPr>
          <w:rFonts w:ascii="Calibri" w:eastAsia="Calibri" w:hAnsi="Calibri" w:cs="Calibri"/>
        </w:rPr>
        <w:t xml:space="preserve">Øre-nese-hals undersøkelse. </w:t>
      </w:r>
    </w:p>
    <w:p w14:paraId="791074FD" w14:textId="7879F81E" w:rsidR="42E3CD16" w:rsidRDefault="42E3CD16" w:rsidP="002A605E">
      <w:pPr>
        <w:pStyle w:val="Listeavsnitt"/>
        <w:numPr>
          <w:ilvl w:val="1"/>
          <w:numId w:val="41"/>
        </w:numPr>
        <w:rPr>
          <w:rFonts w:ascii="Calibri" w:eastAsia="Calibri" w:hAnsi="Calibri" w:cs="Calibri"/>
        </w:rPr>
      </w:pPr>
      <w:r w:rsidRPr="080EEBE2">
        <w:rPr>
          <w:rFonts w:ascii="Calibri" w:eastAsia="Calibri" w:hAnsi="Calibri" w:cs="Calibri"/>
        </w:rPr>
        <w:t xml:space="preserve">Munnhule/orofarynx </w:t>
      </w:r>
    </w:p>
    <w:p w14:paraId="439323DD" w14:textId="2A683796" w:rsidR="42E3CD16" w:rsidRDefault="42E3CD16" w:rsidP="002A605E">
      <w:pPr>
        <w:pStyle w:val="Listeavsnitt"/>
        <w:numPr>
          <w:ilvl w:val="1"/>
          <w:numId w:val="41"/>
        </w:numPr>
        <w:rPr>
          <w:rFonts w:ascii="Calibri" w:eastAsia="Calibri" w:hAnsi="Calibri" w:cs="Calibri"/>
        </w:rPr>
      </w:pPr>
      <w:r w:rsidRPr="080EEBE2">
        <w:rPr>
          <w:rFonts w:ascii="Calibri" w:eastAsia="Calibri" w:hAnsi="Calibri" w:cs="Calibri"/>
        </w:rPr>
        <w:t xml:space="preserve">Palpasjon av hals </w:t>
      </w:r>
    </w:p>
    <w:p w14:paraId="1001A688" w14:textId="6C32F75E" w:rsidR="42E3CD16" w:rsidRDefault="42E3CD16" w:rsidP="002A605E">
      <w:pPr>
        <w:pStyle w:val="Listeavsnitt"/>
        <w:numPr>
          <w:ilvl w:val="1"/>
          <w:numId w:val="41"/>
        </w:numPr>
        <w:rPr>
          <w:rFonts w:ascii="Calibri" w:eastAsia="Calibri" w:hAnsi="Calibri" w:cs="Calibri"/>
        </w:rPr>
      </w:pPr>
      <w:r w:rsidRPr="080EEBE2">
        <w:rPr>
          <w:rFonts w:ascii="Calibri" w:eastAsia="Calibri" w:hAnsi="Calibri" w:cs="Calibri"/>
        </w:rPr>
        <w:t xml:space="preserve">Hjernenerveundersøkelse; </w:t>
      </w:r>
    </w:p>
    <w:p w14:paraId="7254FBE3" w14:textId="197753C7" w:rsidR="42E3CD16" w:rsidRDefault="42E3CD16" w:rsidP="002A605E">
      <w:pPr>
        <w:pStyle w:val="Listeavsnitt"/>
        <w:numPr>
          <w:ilvl w:val="2"/>
          <w:numId w:val="41"/>
        </w:numPr>
        <w:rPr>
          <w:rFonts w:ascii="Calibri" w:eastAsia="Calibri" w:hAnsi="Calibri" w:cs="Calibri"/>
        </w:rPr>
      </w:pPr>
      <w:r w:rsidRPr="080EEBE2">
        <w:rPr>
          <w:rFonts w:ascii="Calibri" w:eastAsia="Calibri" w:hAnsi="Calibri" w:cs="Calibri"/>
        </w:rPr>
        <w:t>IX (gloss</w:t>
      </w:r>
      <w:r w:rsidR="0A3FFF42" w:rsidRPr="080EEBE2">
        <w:rPr>
          <w:rFonts w:ascii="Calibri" w:eastAsia="Calibri" w:hAnsi="Calibri" w:cs="Calibri"/>
        </w:rPr>
        <w:t>o</w:t>
      </w:r>
      <w:r w:rsidRPr="080EEBE2">
        <w:rPr>
          <w:rFonts w:ascii="Calibri" w:eastAsia="Calibri" w:hAnsi="Calibri" w:cs="Calibri"/>
        </w:rPr>
        <w:t>faryngeus)</w:t>
      </w:r>
      <w:r w:rsidR="6BBDC390" w:rsidRPr="080EEBE2">
        <w:rPr>
          <w:rFonts w:ascii="Calibri" w:eastAsia="Calibri" w:hAnsi="Calibri" w:cs="Calibri"/>
        </w:rPr>
        <w:t xml:space="preserve"> - svelgfunksjon, </w:t>
      </w:r>
      <w:r w:rsidR="1E2AA3C6" w:rsidRPr="080EEBE2">
        <w:rPr>
          <w:rFonts w:ascii="Calibri" w:eastAsia="Calibri" w:hAnsi="Calibri" w:cs="Calibri"/>
        </w:rPr>
        <w:t xml:space="preserve">sensibilitet </w:t>
      </w:r>
      <w:r w:rsidR="6BBDC390" w:rsidRPr="080EEBE2">
        <w:rPr>
          <w:rFonts w:ascii="Calibri" w:eastAsia="Calibri" w:hAnsi="Calibri" w:cs="Calibri"/>
        </w:rPr>
        <w:t xml:space="preserve">på bakre 3-del av tungen, spyttproduksjon i parotis. </w:t>
      </w:r>
    </w:p>
    <w:p w14:paraId="5A9A3110" w14:textId="24261703" w:rsidR="42E3CD16" w:rsidRDefault="33C16BB1" w:rsidP="002A605E">
      <w:pPr>
        <w:pStyle w:val="Listeavsnitt"/>
        <w:numPr>
          <w:ilvl w:val="2"/>
          <w:numId w:val="41"/>
        </w:numPr>
        <w:rPr>
          <w:rFonts w:ascii="Calibri" w:eastAsia="Calibri" w:hAnsi="Calibri" w:cs="Calibri"/>
        </w:rPr>
      </w:pPr>
      <w:r w:rsidRPr="60D57DDA">
        <w:rPr>
          <w:rFonts w:ascii="Calibri" w:eastAsia="Calibri" w:hAnsi="Calibri" w:cs="Calibri"/>
        </w:rPr>
        <w:t xml:space="preserve">X </w:t>
      </w:r>
      <w:r w:rsidR="4199DFA9" w:rsidRPr="60D57DDA">
        <w:rPr>
          <w:rFonts w:ascii="Calibri" w:eastAsia="Calibri" w:hAnsi="Calibri" w:cs="Calibri"/>
        </w:rPr>
        <w:t>(</w:t>
      </w:r>
      <w:r w:rsidRPr="60D57DDA">
        <w:rPr>
          <w:rFonts w:ascii="Calibri" w:eastAsia="Calibri" w:hAnsi="Calibri" w:cs="Calibri"/>
        </w:rPr>
        <w:t>vagus</w:t>
      </w:r>
      <w:r w:rsidR="0B0C59AB" w:rsidRPr="60D57DDA">
        <w:rPr>
          <w:rFonts w:ascii="Calibri" w:eastAsia="Calibri" w:hAnsi="Calibri" w:cs="Calibri"/>
        </w:rPr>
        <w:t>)</w:t>
      </w:r>
      <w:r w:rsidR="118112B7" w:rsidRPr="60D57DDA">
        <w:rPr>
          <w:rFonts w:ascii="Calibri" w:eastAsia="Calibri" w:hAnsi="Calibri" w:cs="Calibri"/>
        </w:rPr>
        <w:t xml:space="preserve"> – se på ganeseil og drøvelens bevegelse.</w:t>
      </w:r>
      <w:r w:rsidR="330483D7" w:rsidRPr="60D57DDA">
        <w:rPr>
          <w:rFonts w:ascii="Calibri" w:eastAsia="Calibri" w:hAnsi="Calibri" w:cs="Calibri"/>
        </w:rPr>
        <w:t xml:space="preserve"> Stemmebåndsmobilitet. </w:t>
      </w:r>
      <w:r w:rsidR="118112B7" w:rsidRPr="60D57DDA">
        <w:rPr>
          <w:rFonts w:ascii="Calibri" w:eastAsia="Calibri" w:hAnsi="Calibri" w:cs="Calibri"/>
        </w:rPr>
        <w:t xml:space="preserve"> </w:t>
      </w:r>
    </w:p>
    <w:p w14:paraId="5B7C4437" w14:textId="104848E8" w:rsidR="590AB1D9" w:rsidRDefault="590AB1D9" w:rsidP="002A605E">
      <w:pPr>
        <w:pStyle w:val="Listeavsnitt"/>
        <w:numPr>
          <w:ilvl w:val="2"/>
          <w:numId w:val="41"/>
        </w:numPr>
        <w:rPr>
          <w:rFonts w:ascii="Calibri" w:eastAsia="Calibri" w:hAnsi="Calibri" w:cs="Calibri"/>
        </w:rPr>
      </w:pPr>
      <w:r w:rsidRPr="080EEBE2">
        <w:rPr>
          <w:rFonts w:ascii="Calibri" w:eastAsia="Calibri" w:hAnsi="Calibri" w:cs="Calibri"/>
        </w:rPr>
        <w:t>XII (hypoglossus)</w:t>
      </w:r>
      <w:r w:rsidR="3378A849" w:rsidRPr="080EEBE2">
        <w:rPr>
          <w:rFonts w:ascii="Calibri" w:eastAsia="Calibri" w:hAnsi="Calibri" w:cs="Calibri"/>
        </w:rPr>
        <w:t xml:space="preserve"> - motorikk av tunge, inkl. bevegelse og prating. Skjevhet? Deviasjon? Svekket kraft? Atrofi? </w:t>
      </w:r>
    </w:p>
    <w:p w14:paraId="61BDF52C" w14:textId="1F2508E8" w:rsidR="64F1CA45" w:rsidRDefault="64F1CA45" w:rsidP="080EEBE2">
      <w:pPr>
        <w:pStyle w:val="Listeavsnitt"/>
        <w:ind w:left="2160"/>
        <w:rPr>
          <w:rFonts w:ascii="Calibri" w:eastAsia="Calibri" w:hAnsi="Calibri" w:cs="Calibri"/>
        </w:rPr>
      </w:pPr>
    </w:p>
    <w:p w14:paraId="4AB439A4" w14:textId="7B021307" w:rsidR="42E3CD16" w:rsidRDefault="42E3CD16" w:rsidP="002A605E">
      <w:pPr>
        <w:pStyle w:val="Listeavsnitt"/>
        <w:numPr>
          <w:ilvl w:val="1"/>
          <w:numId w:val="41"/>
        </w:numPr>
        <w:rPr>
          <w:rFonts w:ascii="Calibri" w:eastAsia="Calibri" w:hAnsi="Calibri" w:cs="Calibri"/>
        </w:rPr>
      </w:pPr>
      <w:r w:rsidRPr="080EEBE2">
        <w:rPr>
          <w:rFonts w:ascii="Calibri" w:eastAsia="Calibri" w:hAnsi="Calibri" w:cs="Calibri"/>
        </w:rPr>
        <w:t>Fleksibel laryngoskopi</w:t>
      </w:r>
    </w:p>
    <w:p w14:paraId="1C89EA63" w14:textId="71F25EA1" w:rsidR="35EA1F49" w:rsidRDefault="35EA1F49" w:rsidP="002A605E">
      <w:pPr>
        <w:pStyle w:val="Listeavsnitt"/>
        <w:numPr>
          <w:ilvl w:val="2"/>
          <w:numId w:val="41"/>
        </w:numPr>
        <w:rPr>
          <w:rFonts w:ascii="Calibri" w:eastAsia="Calibri" w:hAnsi="Calibri" w:cs="Calibri"/>
        </w:rPr>
      </w:pPr>
      <w:r w:rsidRPr="080EEBE2">
        <w:rPr>
          <w:rFonts w:ascii="Calibri" w:eastAsia="Calibri" w:hAnsi="Calibri" w:cs="Calibri"/>
        </w:rPr>
        <w:t xml:space="preserve">Tumor? </w:t>
      </w:r>
    </w:p>
    <w:p w14:paraId="3436EC76" w14:textId="1FEB2734" w:rsidR="35EA1F49" w:rsidRDefault="35EA1F49" w:rsidP="002A605E">
      <w:pPr>
        <w:pStyle w:val="Listeavsnitt"/>
        <w:numPr>
          <w:ilvl w:val="2"/>
          <w:numId w:val="41"/>
        </w:numPr>
        <w:rPr>
          <w:rFonts w:ascii="Calibri" w:eastAsia="Calibri" w:hAnsi="Calibri" w:cs="Calibri"/>
        </w:rPr>
      </w:pPr>
      <w:r w:rsidRPr="080EEBE2">
        <w:rPr>
          <w:rFonts w:ascii="Calibri" w:eastAsia="Calibri" w:hAnsi="Calibri" w:cs="Calibri"/>
        </w:rPr>
        <w:t>Stemmebåndsparese?</w:t>
      </w:r>
    </w:p>
    <w:p w14:paraId="71695F4E" w14:textId="6ED9BF0C" w:rsidR="35EA1F49" w:rsidRDefault="35EA1F49" w:rsidP="002A605E">
      <w:pPr>
        <w:pStyle w:val="Listeavsnitt"/>
        <w:numPr>
          <w:ilvl w:val="2"/>
          <w:numId w:val="41"/>
        </w:numPr>
        <w:rPr>
          <w:rFonts w:ascii="Calibri" w:eastAsia="Calibri" w:hAnsi="Calibri" w:cs="Calibri"/>
        </w:rPr>
      </w:pPr>
      <w:r w:rsidRPr="080EEBE2">
        <w:rPr>
          <w:rFonts w:ascii="Calibri" w:eastAsia="Calibri" w:hAnsi="Calibri" w:cs="Calibri"/>
        </w:rPr>
        <w:t>Pooling i vallecula eller sinus piriformis?</w:t>
      </w:r>
    </w:p>
    <w:p w14:paraId="78DF56A2" w14:textId="4F88AF1A" w:rsidR="5CC5FD63" w:rsidRDefault="5CC5FD63" w:rsidP="002A605E">
      <w:pPr>
        <w:pStyle w:val="Listeavsnitt"/>
        <w:numPr>
          <w:ilvl w:val="2"/>
          <w:numId w:val="41"/>
        </w:numPr>
        <w:rPr>
          <w:rFonts w:ascii="Calibri" w:eastAsia="Calibri" w:hAnsi="Calibri" w:cs="Calibri"/>
        </w:rPr>
      </w:pPr>
      <w:r w:rsidRPr="080EEBE2">
        <w:rPr>
          <w:rFonts w:ascii="Calibri" w:eastAsia="Calibri" w:hAnsi="Calibri" w:cs="Calibri"/>
        </w:rPr>
        <w:t xml:space="preserve">Glottislukking? </w:t>
      </w:r>
    </w:p>
    <w:p w14:paraId="7497E821" w14:textId="47E72536" w:rsidR="64F1CA45" w:rsidRDefault="64F1CA45" w:rsidP="080EEBE2">
      <w:pPr>
        <w:pStyle w:val="Listeavsnitt"/>
        <w:ind w:left="1440"/>
        <w:rPr>
          <w:rFonts w:ascii="Calibri" w:eastAsia="Calibri" w:hAnsi="Calibri" w:cs="Calibri"/>
        </w:rPr>
      </w:pPr>
    </w:p>
    <w:p w14:paraId="05556C60" w14:textId="750BC395" w:rsidR="1B098DE1" w:rsidRDefault="063DC295" w:rsidP="002A605E">
      <w:pPr>
        <w:pStyle w:val="Listeavsnitt"/>
        <w:numPr>
          <w:ilvl w:val="0"/>
          <w:numId w:val="14"/>
        </w:numPr>
        <w:spacing w:after="0"/>
        <w:rPr>
          <w:rFonts w:ascii="Calibri" w:eastAsia="Calibri" w:hAnsi="Calibri" w:cs="Calibri"/>
        </w:rPr>
      </w:pPr>
      <w:r w:rsidRPr="20CF5FF3">
        <w:rPr>
          <w:rFonts w:ascii="Calibri" w:eastAsia="Calibri" w:hAnsi="Calibri" w:cs="Calibri"/>
        </w:rPr>
        <w:t>Røntgen øsofagus med svelgkontrast. Viser hele svelgforløpet, cricopharyngeal åpning, zenker, bolustransport, aspirasjon/penetrasjon</w:t>
      </w:r>
      <w:r w:rsidR="11430FCD" w:rsidRPr="20CF5FF3">
        <w:rPr>
          <w:rFonts w:ascii="Calibri" w:eastAsia="Calibri" w:hAnsi="Calibri" w:cs="Calibri"/>
        </w:rPr>
        <w:t xml:space="preserve"> </w:t>
      </w:r>
      <w:r w:rsidRPr="20CF5FF3">
        <w:rPr>
          <w:rFonts w:ascii="Calibri" w:eastAsia="Calibri" w:hAnsi="Calibri" w:cs="Calibri"/>
        </w:rPr>
        <w:t xml:space="preserve">av kontrast til luftvei. </w:t>
      </w:r>
    </w:p>
    <w:p w14:paraId="123E0729" w14:textId="45FE965F" w:rsidR="1B098DE1" w:rsidRDefault="1B098DE1" w:rsidP="60D57DDA">
      <w:pPr>
        <w:pStyle w:val="Listeavsnitt"/>
        <w:spacing w:after="0"/>
        <w:rPr>
          <w:rFonts w:ascii="Calibri" w:eastAsia="Calibri" w:hAnsi="Calibri" w:cs="Calibri"/>
        </w:rPr>
      </w:pPr>
    </w:p>
    <w:p w14:paraId="2205E042" w14:textId="7DE4E5BF" w:rsidR="1B098DE1" w:rsidRDefault="63F5A5CF" w:rsidP="002A605E">
      <w:pPr>
        <w:pStyle w:val="Listeavsnitt"/>
        <w:numPr>
          <w:ilvl w:val="0"/>
          <w:numId w:val="14"/>
        </w:numPr>
        <w:spacing w:after="0"/>
        <w:rPr>
          <w:rFonts w:ascii="Calibri" w:eastAsia="Calibri" w:hAnsi="Calibri" w:cs="Calibri"/>
        </w:rPr>
      </w:pPr>
      <w:r w:rsidRPr="60D57DDA">
        <w:rPr>
          <w:rFonts w:ascii="Calibri" w:eastAsia="Calibri" w:hAnsi="Calibri" w:cs="Calibri"/>
        </w:rPr>
        <w:t>F</w:t>
      </w:r>
      <w:r w:rsidR="30F7C3AD" w:rsidRPr="60D57DDA">
        <w:rPr>
          <w:rFonts w:ascii="Calibri" w:eastAsia="Calibri" w:hAnsi="Calibri" w:cs="Calibri"/>
        </w:rPr>
        <w:t>leksibel endoskopisk evaluering av svelgefunksjon (FEES)</w:t>
      </w:r>
      <w:r w:rsidR="6BC0AD20" w:rsidRPr="60D57DDA">
        <w:rPr>
          <w:rFonts w:ascii="Calibri" w:eastAsia="Calibri" w:hAnsi="Calibri" w:cs="Calibri"/>
        </w:rPr>
        <w:t xml:space="preserve">. </w:t>
      </w:r>
    </w:p>
    <w:p w14:paraId="1488124F" w14:textId="35B61DAC" w:rsidR="1B098DE1" w:rsidRDefault="4D135ACF" w:rsidP="002A605E">
      <w:pPr>
        <w:pStyle w:val="Listeavsnitt"/>
        <w:numPr>
          <w:ilvl w:val="0"/>
          <w:numId w:val="12"/>
        </w:numPr>
        <w:spacing w:after="0"/>
        <w:rPr>
          <w:rFonts w:ascii="Calibri" w:eastAsia="Calibri" w:hAnsi="Calibri" w:cs="Calibri"/>
        </w:rPr>
      </w:pPr>
      <w:r w:rsidRPr="60D57DDA">
        <w:rPr>
          <w:rFonts w:ascii="Calibri" w:eastAsia="Calibri" w:hAnsi="Calibri" w:cs="Calibri"/>
        </w:rPr>
        <w:t xml:space="preserve">Fleksibelt laryngoskop for visualisering av svelgets anatomi og funksjon under svelging. </w:t>
      </w:r>
    </w:p>
    <w:p w14:paraId="00C79F95" w14:textId="3A10B5B2" w:rsidR="1B098DE1" w:rsidRDefault="1A8A85CC" w:rsidP="002A605E">
      <w:pPr>
        <w:pStyle w:val="Listeavsnitt"/>
        <w:numPr>
          <w:ilvl w:val="0"/>
          <w:numId w:val="12"/>
        </w:numPr>
        <w:spacing w:after="0"/>
        <w:rPr>
          <w:rFonts w:ascii="Calibri" w:eastAsia="Calibri" w:hAnsi="Calibri" w:cs="Calibri"/>
          <w:color w:val="000000" w:themeColor="text1"/>
        </w:rPr>
      </w:pPr>
      <w:r w:rsidRPr="60D57DDA">
        <w:rPr>
          <w:rFonts w:ascii="Calibri" w:eastAsia="Calibri" w:hAnsi="Calibri" w:cs="Calibri"/>
        </w:rPr>
        <w:t>Gjøres av logopeder</w:t>
      </w:r>
      <w:r w:rsidR="5A2CFFB0" w:rsidRPr="60D57DDA">
        <w:rPr>
          <w:rFonts w:ascii="Calibri" w:eastAsia="Calibri" w:hAnsi="Calibri" w:cs="Calibri"/>
        </w:rPr>
        <w:t xml:space="preserve"> med kompetanse innen dysfagi</w:t>
      </w:r>
      <w:r w:rsidRPr="60D57DDA">
        <w:rPr>
          <w:rFonts w:ascii="Calibri" w:eastAsia="Calibri" w:hAnsi="Calibri" w:cs="Calibri"/>
        </w:rPr>
        <w:t xml:space="preserve">, ofte i samarbeid med </w:t>
      </w:r>
      <w:r w:rsidR="6694ED98" w:rsidRPr="60D57DDA">
        <w:rPr>
          <w:rFonts w:ascii="Calibri" w:eastAsia="Calibri" w:hAnsi="Calibri" w:cs="Calibri"/>
        </w:rPr>
        <w:t xml:space="preserve">lege. </w:t>
      </w:r>
    </w:p>
    <w:p w14:paraId="3BD2CAF5" w14:textId="464D4F8C" w:rsidR="1B098DE1" w:rsidRDefault="3830D3BC" w:rsidP="002A605E">
      <w:pPr>
        <w:pStyle w:val="Listeavsnitt"/>
        <w:numPr>
          <w:ilvl w:val="0"/>
          <w:numId w:val="12"/>
        </w:numPr>
        <w:spacing w:after="0"/>
        <w:rPr>
          <w:rFonts w:ascii="Calibri" w:eastAsia="Calibri" w:hAnsi="Calibri" w:cs="Calibri"/>
          <w:color w:val="000000" w:themeColor="text1"/>
        </w:rPr>
      </w:pPr>
      <w:r w:rsidRPr="6C2C2DFE">
        <w:rPr>
          <w:rFonts w:ascii="Calibri" w:eastAsia="Calibri" w:hAnsi="Calibri" w:cs="Calibri"/>
        </w:rPr>
        <w:t xml:space="preserve">Gjøres hos pasienter </w:t>
      </w:r>
      <w:r w:rsidR="2D90D199" w:rsidRPr="6C2C2DFE">
        <w:rPr>
          <w:rFonts w:ascii="Calibri" w:eastAsia="Calibri" w:hAnsi="Calibri" w:cs="Calibri"/>
        </w:rPr>
        <w:t>med</w:t>
      </w:r>
      <w:r w:rsidRPr="6C2C2DFE">
        <w:rPr>
          <w:rFonts w:ascii="Calibri" w:eastAsia="Calibri" w:hAnsi="Calibri" w:cs="Calibri"/>
        </w:rPr>
        <w:t xml:space="preserve"> oral/faryngeal dysfagi. </w:t>
      </w:r>
    </w:p>
    <w:p w14:paraId="14E5DDE1" w14:textId="77419E08" w:rsidR="1B098DE1" w:rsidRDefault="3830D3BC" w:rsidP="002A605E">
      <w:pPr>
        <w:pStyle w:val="Listeavsnitt"/>
        <w:numPr>
          <w:ilvl w:val="1"/>
          <w:numId w:val="12"/>
        </w:numPr>
        <w:spacing w:after="0"/>
        <w:rPr>
          <w:rFonts w:ascii="Calibri" w:eastAsia="Calibri" w:hAnsi="Calibri" w:cs="Calibri"/>
          <w:color w:val="000000" w:themeColor="text1"/>
        </w:rPr>
      </w:pPr>
      <w:r w:rsidRPr="20CF5FF3">
        <w:rPr>
          <w:rFonts w:ascii="Calibri" w:eastAsia="Calibri" w:hAnsi="Calibri" w:cs="Calibri"/>
          <w:color w:val="000000" w:themeColor="text1"/>
        </w:rPr>
        <w:t xml:space="preserve">mistenkes, men der klinisk funksjonsvurdering gir ikke et entydig svar på om det </w:t>
      </w:r>
      <w:r w:rsidR="318881DB" w:rsidRPr="20CF5FF3">
        <w:rPr>
          <w:rFonts w:ascii="Calibri" w:eastAsia="Calibri" w:hAnsi="Calibri" w:cs="Calibri"/>
          <w:color w:val="000000" w:themeColor="text1"/>
        </w:rPr>
        <w:t xml:space="preserve">foreligger </w:t>
      </w:r>
      <w:r w:rsidRPr="20CF5FF3">
        <w:rPr>
          <w:rFonts w:ascii="Calibri" w:eastAsia="Calibri" w:hAnsi="Calibri" w:cs="Calibri"/>
          <w:color w:val="000000" w:themeColor="text1"/>
        </w:rPr>
        <w:t>eller</w:t>
      </w:r>
    </w:p>
    <w:p w14:paraId="68D4AC61" w14:textId="4434691E" w:rsidR="1B098DE1" w:rsidRDefault="3830D3BC" w:rsidP="002A605E">
      <w:pPr>
        <w:pStyle w:val="Listeavsnitt"/>
        <w:numPr>
          <w:ilvl w:val="1"/>
          <w:numId w:val="12"/>
        </w:numPr>
        <w:spacing w:after="0"/>
        <w:rPr>
          <w:rFonts w:ascii="Calibri" w:eastAsia="Calibri" w:hAnsi="Calibri" w:cs="Calibri"/>
          <w:color w:val="000000" w:themeColor="text1"/>
        </w:rPr>
      </w:pPr>
      <w:r w:rsidRPr="60D57DDA">
        <w:rPr>
          <w:rFonts w:ascii="Calibri" w:eastAsia="Calibri" w:hAnsi="Calibri" w:cs="Calibri"/>
          <w:color w:val="000000" w:themeColor="text1"/>
        </w:rPr>
        <w:t>er klinisk diagnostisert, men klinisk funksjonsvurdering gir ikke et entydig svar på hvilke, om noen, mat-/drikkekonsistenser pasienten kan innta uten utilbørlig luftveisrisik</w:t>
      </w:r>
      <w:r w:rsidR="1247AA18" w:rsidRPr="60D57DDA">
        <w:rPr>
          <w:rFonts w:ascii="Calibri" w:eastAsia="Calibri" w:hAnsi="Calibri" w:cs="Calibri"/>
          <w:color w:val="000000" w:themeColor="text1"/>
        </w:rPr>
        <w:t>o</w:t>
      </w:r>
    </w:p>
    <w:p w14:paraId="43496490" w14:textId="7F8A496D" w:rsidR="1B098DE1" w:rsidRDefault="1B098DE1" w:rsidP="002A605E">
      <w:pPr>
        <w:pStyle w:val="Listeavsnitt"/>
        <w:numPr>
          <w:ilvl w:val="0"/>
          <w:numId w:val="12"/>
        </w:numPr>
        <w:spacing w:after="0"/>
        <w:rPr>
          <w:rFonts w:ascii="Calibri" w:eastAsia="Calibri" w:hAnsi="Calibri" w:cs="Calibri"/>
          <w:color w:val="000000" w:themeColor="text1"/>
        </w:rPr>
      </w:pPr>
      <w:r w:rsidRPr="60D57DDA">
        <w:rPr>
          <w:rFonts w:ascii="Calibri" w:eastAsia="Calibri" w:hAnsi="Calibri" w:cs="Calibri"/>
          <w:color w:val="000000" w:themeColor="text1"/>
        </w:rPr>
        <w:t>Gjennomføres bl.a. ved</w:t>
      </w:r>
      <w:r w:rsidR="7F42779B" w:rsidRPr="60D57DDA">
        <w:rPr>
          <w:rFonts w:ascii="Calibri" w:eastAsia="Calibri" w:hAnsi="Calibri" w:cs="Calibri"/>
          <w:color w:val="000000" w:themeColor="text1"/>
        </w:rPr>
        <w:t xml:space="preserve"> </w:t>
      </w:r>
      <w:r w:rsidRPr="60D57DDA">
        <w:rPr>
          <w:rFonts w:ascii="Calibri" w:eastAsia="Calibri" w:hAnsi="Calibri" w:cs="Calibri"/>
          <w:color w:val="000000" w:themeColor="text1"/>
        </w:rPr>
        <w:t>Lovisenberg, Sunnaas</w:t>
      </w:r>
      <w:r w:rsidR="2F3C2191" w:rsidRPr="60D57DDA">
        <w:rPr>
          <w:rFonts w:ascii="Calibri" w:eastAsia="Calibri" w:hAnsi="Calibri" w:cs="Calibri"/>
          <w:color w:val="000000" w:themeColor="text1"/>
        </w:rPr>
        <w:t>.</w:t>
      </w:r>
    </w:p>
    <w:p w14:paraId="16A1E4AE" w14:textId="5BE5A597" w:rsidR="3BB2710F" w:rsidRDefault="3BB2710F" w:rsidP="60D57DDA">
      <w:pPr>
        <w:pStyle w:val="Listeavsnitt"/>
        <w:shd w:val="clear" w:color="auto" w:fill="FFFFFF" w:themeFill="background1"/>
        <w:spacing w:after="0"/>
        <w:ind w:left="1440"/>
        <w:rPr>
          <w:rFonts w:ascii="Calibri" w:eastAsia="Calibri" w:hAnsi="Calibri" w:cs="Calibri"/>
          <w:color w:val="000000" w:themeColor="text1"/>
        </w:rPr>
      </w:pPr>
    </w:p>
    <w:p w14:paraId="18768A0C" w14:textId="0564D1EB" w:rsidR="3BB2710F" w:rsidRDefault="42F3E311" w:rsidP="002A605E">
      <w:pPr>
        <w:pStyle w:val="Listeavsnitt"/>
        <w:numPr>
          <w:ilvl w:val="0"/>
          <w:numId w:val="14"/>
        </w:numPr>
        <w:rPr>
          <w:rFonts w:ascii="Calibri" w:eastAsia="Calibri" w:hAnsi="Calibri" w:cs="Calibri"/>
        </w:rPr>
      </w:pPr>
      <w:r w:rsidRPr="60D57DDA">
        <w:rPr>
          <w:rFonts w:ascii="Calibri" w:eastAsia="Calibri" w:hAnsi="Calibri" w:cs="Calibri"/>
        </w:rPr>
        <w:t xml:space="preserve">Videofluoroskopi (VFS).  </w:t>
      </w:r>
    </w:p>
    <w:p w14:paraId="568411C0" w14:textId="2F6A00FC" w:rsidR="3BB2710F" w:rsidRDefault="04B9130F" w:rsidP="002A605E">
      <w:pPr>
        <w:pStyle w:val="Listeavsnitt"/>
        <w:numPr>
          <w:ilvl w:val="0"/>
          <w:numId w:val="13"/>
        </w:numPr>
        <w:rPr>
          <w:rFonts w:ascii="Calibri" w:eastAsia="Calibri" w:hAnsi="Calibri" w:cs="Calibri"/>
        </w:rPr>
      </w:pPr>
      <w:r w:rsidRPr="60D57DDA">
        <w:rPr>
          <w:rFonts w:ascii="Calibri" w:eastAsia="Calibri" w:hAnsi="Calibri" w:cs="Calibri"/>
        </w:rPr>
        <w:t>Modifisert røntgen øsofagus. Pasientens svelgfunksjon utredes i sittestilling med små mengder av ulike konsistenser blandet med kontrast.</w:t>
      </w:r>
    </w:p>
    <w:p w14:paraId="0740970D" w14:textId="026840D9" w:rsidR="3BB2710F" w:rsidRDefault="42F3E311" w:rsidP="002A605E">
      <w:pPr>
        <w:pStyle w:val="Listeavsnitt"/>
        <w:numPr>
          <w:ilvl w:val="0"/>
          <w:numId w:val="13"/>
        </w:numPr>
        <w:rPr>
          <w:rFonts w:ascii="Calibri" w:eastAsia="Calibri" w:hAnsi="Calibri" w:cs="Calibri"/>
        </w:rPr>
      </w:pPr>
      <w:r w:rsidRPr="60D57DDA">
        <w:rPr>
          <w:rFonts w:ascii="Calibri" w:eastAsia="Calibri" w:hAnsi="Calibri" w:cs="Calibri"/>
        </w:rPr>
        <w:t xml:space="preserve">Gjøres på </w:t>
      </w:r>
      <w:r w:rsidR="547BADF9" w:rsidRPr="60D57DDA">
        <w:rPr>
          <w:rFonts w:ascii="Calibri" w:eastAsia="Calibri" w:hAnsi="Calibri" w:cs="Calibri"/>
        </w:rPr>
        <w:t>Sundaas, Diakonhjemmet (voksne), Rikshospitalet (barn)</w:t>
      </w:r>
    </w:p>
    <w:p w14:paraId="6D616CED" w14:textId="5EC907F7" w:rsidR="3BB2710F" w:rsidRDefault="3BB2710F" w:rsidP="60D57DDA">
      <w:pPr>
        <w:pStyle w:val="Listeavsnitt"/>
        <w:rPr>
          <w:rFonts w:ascii="Calibri" w:eastAsia="Calibri" w:hAnsi="Calibri" w:cs="Calibri"/>
        </w:rPr>
      </w:pPr>
    </w:p>
    <w:p w14:paraId="24B71CC5" w14:textId="257BC69D" w:rsidR="3BB2710F" w:rsidRDefault="389DE9DD" w:rsidP="002A605E">
      <w:pPr>
        <w:pStyle w:val="Listeavsnitt"/>
        <w:numPr>
          <w:ilvl w:val="0"/>
          <w:numId w:val="14"/>
        </w:numPr>
        <w:rPr>
          <w:rFonts w:ascii="Calibri" w:eastAsia="Calibri" w:hAnsi="Calibri" w:cs="Calibri"/>
        </w:rPr>
      </w:pPr>
      <w:r w:rsidRPr="60D57DDA">
        <w:rPr>
          <w:rFonts w:ascii="Calibri" w:eastAsia="Calibri" w:hAnsi="Calibri" w:cs="Calibri"/>
        </w:rPr>
        <w:lastRenderedPageBreak/>
        <w:t xml:space="preserve">Vurdere gastroskopi ved mistanke om øsofagal årsak. </w:t>
      </w:r>
    </w:p>
    <w:p w14:paraId="7E029959" w14:textId="4D8127A0" w:rsidR="3BB2710F" w:rsidRDefault="3BB2710F" w:rsidP="002A605E">
      <w:pPr>
        <w:pStyle w:val="Listeavsnitt"/>
        <w:numPr>
          <w:ilvl w:val="0"/>
          <w:numId w:val="14"/>
        </w:numPr>
        <w:rPr>
          <w:rFonts w:ascii="Calibri" w:eastAsia="Calibri" w:hAnsi="Calibri" w:cs="Calibri"/>
        </w:rPr>
      </w:pPr>
      <w:r w:rsidRPr="60D57DDA">
        <w:rPr>
          <w:rFonts w:ascii="Calibri" w:eastAsia="Calibri" w:hAnsi="Calibri" w:cs="Calibri"/>
        </w:rPr>
        <w:t xml:space="preserve">CT/MR ved mistanke om tumor </w:t>
      </w:r>
    </w:p>
    <w:p w14:paraId="73791D70" w14:textId="73C780CB" w:rsidR="7F08F920" w:rsidRDefault="7F08F920" w:rsidP="080EEBE2">
      <w:pPr>
        <w:rPr>
          <w:rFonts w:ascii="Calibri" w:eastAsia="Calibri" w:hAnsi="Calibri" w:cs="Calibri"/>
        </w:rPr>
      </w:pPr>
      <w:r w:rsidRPr="080EEBE2">
        <w:rPr>
          <w:rFonts w:ascii="Calibri" w:eastAsia="Calibri" w:hAnsi="Calibri" w:cs="Calibri"/>
        </w:rPr>
        <w:t xml:space="preserve">Behandling </w:t>
      </w:r>
    </w:p>
    <w:p w14:paraId="2BA692B1" w14:textId="323BD290" w:rsidR="7F08F920" w:rsidRDefault="7F08F920" w:rsidP="002A605E">
      <w:pPr>
        <w:pStyle w:val="Listeavsnitt"/>
        <w:numPr>
          <w:ilvl w:val="0"/>
          <w:numId w:val="37"/>
        </w:numPr>
        <w:rPr>
          <w:rFonts w:ascii="Calibri" w:eastAsia="Calibri" w:hAnsi="Calibri" w:cs="Calibri"/>
        </w:rPr>
      </w:pPr>
      <w:r w:rsidRPr="080EEBE2">
        <w:rPr>
          <w:rFonts w:ascii="Calibri" w:eastAsia="Calibri" w:hAnsi="Calibri" w:cs="Calibri"/>
        </w:rPr>
        <w:t xml:space="preserve">Behandle årsak </w:t>
      </w:r>
    </w:p>
    <w:p w14:paraId="5D7BD10A" w14:textId="4BEBDACA" w:rsidR="7F08F920" w:rsidRDefault="7F08F920" w:rsidP="002A605E">
      <w:pPr>
        <w:pStyle w:val="Listeavsnitt"/>
        <w:numPr>
          <w:ilvl w:val="0"/>
          <w:numId w:val="37"/>
        </w:numPr>
        <w:rPr>
          <w:rFonts w:ascii="Calibri" w:eastAsia="Calibri" w:hAnsi="Calibri" w:cs="Calibri"/>
        </w:rPr>
      </w:pPr>
      <w:r w:rsidRPr="080EEBE2">
        <w:rPr>
          <w:rFonts w:ascii="Calibri" w:eastAsia="Calibri" w:hAnsi="Calibri" w:cs="Calibri"/>
        </w:rPr>
        <w:t xml:space="preserve">Logopedi/svelgtrening </w:t>
      </w:r>
    </w:p>
    <w:p w14:paraId="7001AA24" w14:textId="7CC1ED26" w:rsidR="7F08F920" w:rsidRDefault="7F08F920" w:rsidP="002A605E">
      <w:pPr>
        <w:pStyle w:val="Listeavsnitt"/>
        <w:numPr>
          <w:ilvl w:val="0"/>
          <w:numId w:val="37"/>
        </w:numPr>
        <w:rPr>
          <w:rFonts w:ascii="Calibri" w:eastAsia="Calibri" w:hAnsi="Calibri" w:cs="Calibri"/>
        </w:rPr>
      </w:pPr>
      <w:r w:rsidRPr="080EEBE2">
        <w:rPr>
          <w:rFonts w:ascii="Calibri" w:eastAsia="Calibri" w:hAnsi="Calibri" w:cs="Calibri"/>
        </w:rPr>
        <w:t xml:space="preserve">Kosttilpasning </w:t>
      </w:r>
    </w:p>
    <w:p w14:paraId="2745E1DF" w14:textId="39B4B6D7" w:rsidR="60D57DDA" w:rsidRDefault="7F08F920" w:rsidP="002A605E">
      <w:pPr>
        <w:pStyle w:val="Listeavsnitt"/>
        <w:numPr>
          <w:ilvl w:val="0"/>
          <w:numId w:val="37"/>
        </w:numPr>
        <w:rPr>
          <w:rFonts w:ascii="Calibri" w:eastAsia="Calibri" w:hAnsi="Calibri" w:cs="Calibri"/>
        </w:rPr>
      </w:pPr>
      <w:r w:rsidRPr="6C2C2DFE">
        <w:rPr>
          <w:rFonts w:ascii="Calibri" w:eastAsia="Calibri" w:hAnsi="Calibri" w:cs="Calibri"/>
        </w:rPr>
        <w:t>PEG/sonde?</w:t>
      </w:r>
    </w:p>
    <w:p w14:paraId="2EC3D711" w14:textId="1107AD89" w:rsidR="0849B46D" w:rsidRDefault="0849B46D" w:rsidP="09365884">
      <w:pPr>
        <w:pStyle w:val="Overskrift1"/>
        <w:rPr>
          <w:rFonts w:ascii="Calibri" w:eastAsia="Calibri" w:hAnsi="Calibri" w:cs="Calibri"/>
          <w:b/>
          <w:bCs/>
          <w:sz w:val="28"/>
          <w:szCs w:val="28"/>
        </w:rPr>
      </w:pPr>
      <w:bookmarkStart w:id="25" w:name="_Toc973587120"/>
      <w:bookmarkStart w:id="26" w:name="_Toc417809694"/>
      <w:bookmarkStart w:id="27" w:name="_Toc1078961700"/>
      <w:bookmarkStart w:id="28" w:name="_Toc681964739"/>
      <w:bookmarkStart w:id="29" w:name="_Toc69537680"/>
      <w:bookmarkStart w:id="30" w:name="_Toc461483691"/>
      <w:bookmarkStart w:id="31" w:name="_Toc22595972"/>
      <w:bookmarkStart w:id="32" w:name="_Toc1980061644"/>
      <w:r>
        <w:t>Heshet</w:t>
      </w:r>
      <w:bookmarkEnd w:id="25"/>
      <w:bookmarkEnd w:id="26"/>
      <w:bookmarkEnd w:id="27"/>
      <w:bookmarkEnd w:id="28"/>
      <w:bookmarkEnd w:id="29"/>
      <w:bookmarkEnd w:id="30"/>
      <w:bookmarkEnd w:id="31"/>
      <w:bookmarkEnd w:id="32"/>
      <w:r>
        <w:t xml:space="preserve"> </w:t>
      </w:r>
    </w:p>
    <w:p w14:paraId="0DB209E0" w14:textId="6F486A2C" w:rsidR="102A5467" w:rsidRDefault="102A5467">
      <w:r w:rsidRPr="5760C76B">
        <w:rPr>
          <w:rFonts w:ascii="Calibri" w:eastAsia="Calibri" w:hAnsi="Calibri" w:cs="Calibri"/>
        </w:rPr>
        <w:t xml:space="preserve">Undersøkelse </w:t>
      </w:r>
    </w:p>
    <w:p w14:paraId="61C494ED" w14:textId="78600A3E" w:rsidR="102A5467" w:rsidRDefault="102A5467" w:rsidP="5760C76B">
      <w:pPr>
        <w:pStyle w:val="Listeavsnitt"/>
        <w:numPr>
          <w:ilvl w:val="0"/>
          <w:numId w:val="1"/>
        </w:numPr>
        <w:rPr>
          <w:rFonts w:ascii="Calibri" w:eastAsia="Calibri" w:hAnsi="Calibri" w:cs="Calibri"/>
        </w:rPr>
      </w:pPr>
      <w:r w:rsidRPr="5760C76B">
        <w:rPr>
          <w:rFonts w:ascii="Calibri" w:eastAsia="Calibri" w:hAnsi="Calibri" w:cs="Calibri"/>
        </w:rPr>
        <w:t>Stemmeanalyse (spesielt ved heshet f.eks.)</w:t>
      </w:r>
    </w:p>
    <w:p w14:paraId="3E110000" w14:textId="1440ADFF" w:rsidR="102A5467" w:rsidRDefault="102A5467" w:rsidP="5760C76B">
      <w:pPr>
        <w:pStyle w:val="Listeavsnitt"/>
        <w:numPr>
          <w:ilvl w:val="1"/>
          <w:numId w:val="1"/>
        </w:numPr>
        <w:rPr>
          <w:rFonts w:ascii="Calibri" w:eastAsia="Calibri" w:hAnsi="Calibri" w:cs="Calibri"/>
        </w:rPr>
      </w:pPr>
      <w:r w:rsidRPr="5760C76B">
        <w:rPr>
          <w:rFonts w:ascii="Calibri" w:eastAsia="Calibri" w:hAnsi="Calibri" w:cs="Calibri"/>
        </w:rPr>
        <w:t>Stemmevolum?</w:t>
      </w:r>
    </w:p>
    <w:p w14:paraId="13B88333" w14:textId="6595E875" w:rsidR="102A5467" w:rsidRDefault="102A5467" w:rsidP="5760C76B">
      <w:pPr>
        <w:pStyle w:val="Listeavsnitt"/>
        <w:numPr>
          <w:ilvl w:val="1"/>
          <w:numId w:val="1"/>
        </w:numPr>
        <w:rPr>
          <w:rFonts w:ascii="Calibri" w:eastAsia="Calibri" w:hAnsi="Calibri" w:cs="Calibri"/>
        </w:rPr>
      </w:pPr>
      <w:r w:rsidRPr="5760C76B">
        <w:rPr>
          <w:rFonts w:ascii="Calibri" w:eastAsia="Calibri" w:hAnsi="Calibri" w:cs="Calibri"/>
        </w:rPr>
        <w:t>Sprekk av stemmen?</w:t>
      </w:r>
    </w:p>
    <w:p w14:paraId="16C2CF91" w14:textId="2B5B6879" w:rsidR="102A5467" w:rsidRDefault="102A5467" w:rsidP="5760C76B">
      <w:pPr>
        <w:pStyle w:val="Listeavsnitt"/>
        <w:numPr>
          <w:ilvl w:val="1"/>
          <w:numId w:val="1"/>
        </w:numPr>
        <w:rPr>
          <w:rFonts w:ascii="Calibri" w:eastAsia="Calibri" w:hAnsi="Calibri" w:cs="Calibri"/>
        </w:rPr>
      </w:pPr>
      <w:r w:rsidRPr="5760C76B">
        <w:rPr>
          <w:rFonts w:ascii="Calibri" w:eastAsia="Calibri" w:hAnsi="Calibri" w:cs="Calibri"/>
        </w:rPr>
        <w:t>Afoni? (stemmeløshet/mangel på stemmeklang)</w:t>
      </w:r>
    </w:p>
    <w:p w14:paraId="65A39CBC" w14:textId="7974FF6F" w:rsidR="102A5467" w:rsidRDefault="102A5467" w:rsidP="5760C76B">
      <w:pPr>
        <w:pStyle w:val="Listeavsnitt"/>
        <w:numPr>
          <w:ilvl w:val="1"/>
          <w:numId w:val="1"/>
        </w:numPr>
        <w:rPr>
          <w:rFonts w:ascii="Calibri" w:eastAsia="Calibri" w:hAnsi="Calibri" w:cs="Calibri"/>
          <w:color w:val="001D35"/>
        </w:rPr>
      </w:pPr>
      <w:r w:rsidRPr="5760C76B">
        <w:rPr>
          <w:rFonts w:ascii="Calibri" w:eastAsia="Calibri" w:hAnsi="Calibri" w:cs="Calibri"/>
        </w:rPr>
        <w:t>Displofoni? (høres ut som 2 grunntoner samtidig, som fører til en sprukken, ru eller dobbelt stemmekvalitet</w:t>
      </w:r>
    </w:p>
    <w:p w14:paraId="1D613F9A" w14:textId="2553821F" w:rsidR="102A5467" w:rsidRDefault="102A5467" w:rsidP="5760C76B">
      <w:pPr>
        <w:pStyle w:val="Listeavsnitt"/>
        <w:numPr>
          <w:ilvl w:val="0"/>
          <w:numId w:val="1"/>
        </w:numPr>
        <w:rPr>
          <w:rFonts w:ascii="Calibri" w:eastAsia="Calibri" w:hAnsi="Calibri" w:cs="Calibri"/>
        </w:rPr>
      </w:pPr>
      <w:r w:rsidRPr="5760C76B">
        <w:rPr>
          <w:rFonts w:ascii="Calibri" w:eastAsia="Calibri" w:hAnsi="Calibri" w:cs="Calibri"/>
        </w:rPr>
        <w:t xml:space="preserve">Fleksibel videolaryngoskopi: Abduksjon-adduksjon, inspirasjon/ekspirasjon, fonasjon. Gå tett nok på stemmebånd! </w:t>
      </w:r>
    </w:p>
    <w:p w14:paraId="5213A43B" w14:textId="03BF93C9" w:rsidR="102A5467" w:rsidRDefault="102A5467" w:rsidP="5760C76B">
      <w:pPr>
        <w:pStyle w:val="Listeavsnitt"/>
        <w:numPr>
          <w:ilvl w:val="0"/>
          <w:numId w:val="1"/>
        </w:numPr>
        <w:rPr>
          <w:rFonts w:ascii="Calibri" w:eastAsia="Calibri" w:hAnsi="Calibri" w:cs="Calibri"/>
        </w:rPr>
      </w:pPr>
      <w:r w:rsidRPr="5760C76B">
        <w:rPr>
          <w:rFonts w:ascii="Calibri" w:eastAsia="Calibri" w:hAnsi="Calibri" w:cs="Calibri"/>
        </w:rPr>
        <w:t>Narrow-band imaging (NBI)</w:t>
      </w:r>
    </w:p>
    <w:p w14:paraId="50D3F983" w14:textId="7EBB7634" w:rsidR="5760C76B" w:rsidRDefault="102A5467" w:rsidP="35C234F8">
      <w:pPr>
        <w:pStyle w:val="Listeavsnitt"/>
        <w:numPr>
          <w:ilvl w:val="0"/>
          <w:numId w:val="1"/>
        </w:numPr>
        <w:rPr>
          <w:rFonts w:ascii="Calibri" w:eastAsia="Calibri" w:hAnsi="Calibri" w:cs="Calibri"/>
        </w:rPr>
      </w:pPr>
      <w:r w:rsidRPr="014B7AB7">
        <w:rPr>
          <w:rFonts w:ascii="Calibri" w:eastAsia="Calibri" w:hAnsi="Calibri" w:cs="Calibri"/>
        </w:rPr>
        <w:t>Stroboskopi (glottisbølge)</w:t>
      </w:r>
    </w:p>
    <w:p w14:paraId="60CE52D1" w14:textId="5D1FDC37" w:rsidR="014B7AB7" w:rsidRDefault="014B7AB7" w:rsidP="014B7AB7">
      <w:pPr>
        <w:pStyle w:val="Listeavsnitt"/>
        <w:rPr>
          <w:rFonts w:ascii="Calibri" w:eastAsia="Calibri" w:hAnsi="Calibri" w:cs="Calibri"/>
        </w:rPr>
      </w:pPr>
    </w:p>
    <w:p w14:paraId="1FF5D62B" w14:textId="425163B8" w:rsidR="69861A1F" w:rsidRDefault="69861A1F" w:rsidP="080EEBE2">
      <w:pPr>
        <w:rPr>
          <w:rFonts w:ascii="Calibri" w:eastAsia="Calibri" w:hAnsi="Calibri" w:cs="Calibri"/>
        </w:rPr>
      </w:pPr>
      <w:r w:rsidRPr="080EEBE2">
        <w:rPr>
          <w:rFonts w:ascii="Calibri" w:eastAsia="Calibri" w:hAnsi="Calibri" w:cs="Calibri"/>
        </w:rPr>
        <w:t xml:space="preserve">Tenk årsaker </w:t>
      </w:r>
    </w:p>
    <w:p w14:paraId="1EE23C51" w14:textId="3A4D6A13" w:rsidR="69861A1F" w:rsidRDefault="69861A1F" w:rsidP="002A605E">
      <w:pPr>
        <w:pStyle w:val="Listeavsnitt"/>
        <w:numPr>
          <w:ilvl w:val="0"/>
          <w:numId w:val="36"/>
        </w:numPr>
        <w:rPr>
          <w:rFonts w:ascii="Calibri" w:eastAsia="Calibri" w:hAnsi="Calibri" w:cs="Calibri"/>
        </w:rPr>
      </w:pPr>
      <w:r w:rsidRPr="080EEBE2">
        <w:rPr>
          <w:rFonts w:ascii="Calibri" w:eastAsia="Calibri" w:hAnsi="Calibri" w:cs="Calibri"/>
        </w:rPr>
        <w:t>Inflammatorisk/infeksiøs</w:t>
      </w:r>
      <w:r w:rsidR="33998DF3" w:rsidRPr="080EEBE2">
        <w:rPr>
          <w:rFonts w:ascii="Calibri" w:eastAsia="Calibri" w:hAnsi="Calibri" w:cs="Calibri"/>
        </w:rPr>
        <w:t>e årsaker</w:t>
      </w:r>
      <w:r w:rsidRPr="080EEBE2">
        <w:rPr>
          <w:rFonts w:ascii="Calibri" w:eastAsia="Calibri" w:hAnsi="Calibri" w:cs="Calibri"/>
        </w:rPr>
        <w:t xml:space="preserve"> </w:t>
      </w:r>
    </w:p>
    <w:p w14:paraId="4270BE0F" w14:textId="4390BC1A" w:rsidR="35377187" w:rsidRDefault="35377187" w:rsidP="002A605E">
      <w:pPr>
        <w:pStyle w:val="Listeavsnitt"/>
        <w:numPr>
          <w:ilvl w:val="1"/>
          <w:numId w:val="36"/>
        </w:numPr>
        <w:rPr>
          <w:rFonts w:ascii="Calibri" w:eastAsia="Calibri" w:hAnsi="Calibri" w:cs="Calibri"/>
        </w:rPr>
      </w:pPr>
      <w:r w:rsidRPr="080EEBE2">
        <w:rPr>
          <w:rFonts w:ascii="Calibri" w:eastAsia="Calibri" w:hAnsi="Calibri" w:cs="Calibri"/>
        </w:rPr>
        <w:t>A</w:t>
      </w:r>
      <w:r w:rsidR="69861A1F" w:rsidRPr="080EEBE2">
        <w:rPr>
          <w:rFonts w:ascii="Calibri" w:eastAsia="Calibri" w:hAnsi="Calibri" w:cs="Calibri"/>
        </w:rPr>
        <w:t>kutt laryngitt</w:t>
      </w:r>
      <w:r w:rsidR="2FED0BD2" w:rsidRPr="080EEBE2">
        <w:rPr>
          <w:rFonts w:ascii="Calibri" w:eastAsia="Calibri" w:hAnsi="Calibri" w:cs="Calibri"/>
        </w:rPr>
        <w:t xml:space="preserve"> (&lt; 3 uker). Typisk etter infeksjon. </w:t>
      </w:r>
    </w:p>
    <w:p w14:paraId="5D6CD143" w14:textId="1B86960E" w:rsidR="1439AFD8" w:rsidRDefault="1439AFD8" w:rsidP="002A605E">
      <w:pPr>
        <w:pStyle w:val="Listeavsnitt"/>
        <w:numPr>
          <w:ilvl w:val="1"/>
          <w:numId w:val="36"/>
        </w:numPr>
        <w:rPr>
          <w:rFonts w:ascii="Calibri" w:eastAsia="Calibri" w:hAnsi="Calibri" w:cs="Calibri"/>
        </w:rPr>
      </w:pPr>
      <w:r w:rsidRPr="080EEBE2">
        <w:rPr>
          <w:rFonts w:ascii="Calibri" w:eastAsia="Calibri" w:hAnsi="Calibri" w:cs="Calibri"/>
        </w:rPr>
        <w:t>Kronisk laryngitt</w:t>
      </w:r>
      <w:r w:rsidR="1A65B0D1" w:rsidRPr="080EEBE2">
        <w:rPr>
          <w:rFonts w:ascii="Calibri" w:eastAsia="Calibri" w:hAnsi="Calibri" w:cs="Calibri"/>
        </w:rPr>
        <w:t xml:space="preserve"> (laryngitt &gt; 3 uker)</w:t>
      </w:r>
    </w:p>
    <w:p w14:paraId="3BD131CA" w14:textId="69DA92F4" w:rsidR="1F6E6EFF" w:rsidRDefault="1F6E6EFF" w:rsidP="002A605E">
      <w:pPr>
        <w:pStyle w:val="Listeavsnitt"/>
        <w:numPr>
          <w:ilvl w:val="2"/>
          <w:numId w:val="36"/>
        </w:numPr>
        <w:rPr>
          <w:rFonts w:ascii="Calibri" w:eastAsia="Calibri" w:hAnsi="Calibri" w:cs="Calibri"/>
        </w:rPr>
      </w:pPr>
      <w:r w:rsidRPr="3D696DD0">
        <w:rPr>
          <w:rFonts w:ascii="Calibri" w:eastAsia="Calibri" w:hAnsi="Calibri" w:cs="Calibri"/>
        </w:rPr>
        <w:t>Inhalerte agen</w:t>
      </w:r>
      <w:r w:rsidR="40944CA0" w:rsidRPr="3D696DD0">
        <w:rPr>
          <w:rFonts w:ascii="Calibri" w:eastAsia="Calibri" w:hAnsi="Calibri" w:cs="Calibri"/>
        </w:rPr>
        <w:t>s</w:t>
      </w:r>
      <w:r w:rsidRPr="3D696DD0">
        <w:rPr>
          <w:rFonts w:ascii="Calibri" w:eastAsia="Calibri" w:hAnsi="Calibri" w:cs="Calibri"/>
        </w:rPr>
        <w:t xml:space="preserve"> (tobakk, kjemikalier, medisiner) </w:t>
      </w:r>
    </w:p>
    <w:p w14:paraId="7C48F0F3" w14:textId="0E174B77" w:rsidR="1F6E6EFF" w:rsidRDefault="1F6E6EFF" w:rsidP="002A605E">
      <w:pPr>
        <w:pStyle w:val="Listeavsnitt"/>
        <w:numPr>
          <w:ilvl w:val="2"/>
          <w:numId w:val="36"/>
        </w:numPr>
        <w:rPr>
          <w:rFonts w:ascii="Calibri" w:eastAsia="Calibri" w:hAnsi="Calibri" w:cs="Calibri"/>
        </w:rPr>
      </w:pPr>
      <w:r w:rsidRPr="080EEBE2">
        <w:rPr>
          <w:rFonts w:ascii="Calibri" w:eastAsia="Calibri" w:hAnsi="Calibri" w:cs="Calibri"/>
        </w:rPr>
        <w:t xml:space="preserve">Reflux </w:t>
      </w:r>
    </w:p>
    <w:p w14:paraId="2FCB8A15" w14:textId="497BCDD2" w:rsidR="1F6E6EFF" w:rsidRDefault="1F6E6EFF" w:rsidP="002A605E">
      <w:pPr>
        <w:pStyle w:val="Listeavsnitt"/>
        <w:numPr>
          <w:ilvl w:val="2"/>
          <w:numId w:val="36"/>
        </w:numPr>
        <w:rPr>
          <w:rFonts w:ascii="Calibri" w:eastAsia="Calibri" w:hAnsi="Calibri" w:cs="Calibri"/>
        </w:rPr>
      </w:pPr>
      <w:r w:rsidRPr="080EEBE2">
        <w:rPr>
          <w:rFonts w:ascii="Calibri" w:eastAsia="Calibri" w:hAnsi="Calibri" w:cs="Calibri"/>
        </w:rPr>
        <w:t xml:space="preserve">Alkohol </w:t>
      </w:r>
    </w:p>
    <w:p w14:paraId="062D7A11" w14:textId="65FC3994" w:rsidR="080EEBE2" w:rsidRDefault="63AFE942" w:rsidP="002A605E">
      <w:pPr>
        <w:pStyle w:val="Listeavsnitt"/>
        <w:numPr>
          <w:ilvl w:val="2"/>
          <w:numId w:val="36"/>
        </w:numPr>
        <w:rPr>
          <w:rFonts w:ascii="Calibri" w:eastAsia="Calibri" w:hAnsi="Calibri" w:cs="Calibri"/>
        </w:rPr>
      </w:pPr>
      <w:r w:rsidRPr="5A2F0E2F">
        <w:rPr>
          <w:rFonts w:ascii="Calibri" w:eastAsia="Calibri" w:hAnsi="Calibri" w:cs="Calibri"/>
        </w:rPr>
        <w:t>K</w:t>
      </w:r>
      <w:r w:rsidR="73F7BBB1" w:rsidRPr="5A2F0E2F">
        <w:rPr>
          <w:rFonts w:ascii="Calibri" w:eastAsia="Calibri" w:hAnsi="Calibri" w:cs="Calibri"/>
        </w:rPr>
        <w:t>ronisk sinusitt med postnasalt dryp</w:t>
      </w:r>
    </w:p>
    <w:p w14:paraId="45498F5E" w14:textId="0FC5EBD4" w:rsidR="6E1AF99E" w:rsidRDefault="6E1AF99E" w:rsidP="002A605E">
      <w:pPr>
        <w:pStyle w:val="Listeavsnitt"/>
        <w:numPr>
          <w:ilvl w:val="2"/>
          <w:numId w:val="36"/>
        </w:numPr>
        <w:rPr>
          <w:rFonts w:ascii="Calibri" w:eastAsia="Calibri" w:hAnsi="Calibri" w:cs="Calibri"/>
        </w:rPr>
      </w:pPr>
      <w:r w:rsidRPr="5A2F0E2F">
        <w:rPr>
          <w:rFonts w:ascii="Calibri" w:eastAsia="Calibri" w:hAnsi="Calibri" w:cs="Calibri"/>
        </w:rPr>
        <w:t>Sopplaryngitt (astma/KOLS og bruk av inhalasjonskortikostereoider)</w:t>
      </w:r>
    </w:p>
    <w:p w14:paraId="3214AE93" w14:textId="2935E3C9" w:rsidR="6E1AF99E" w:rsidRDefault="6E1AF99E" w:rsidP="002A605E">
      <w:pPr>
        <w:pStyle w:val="Listeavsnitt"/>
        <w:numPr>
          <w:ilvl w:val="2"/>
          <w:numId w:val="36"/>
        </w:numPr>
        <w:rPr>
          <w:rFonts w:ascii="Calibri" w:eastAsia="Calibri" w:hAnsi="Calibri" w:cs="Calibri"/>
        </w:rPr>
      </w:pPr>
      <w:r w:rsidRPr="5A2F0E2F">
        <w:rPr>
          <w:rFonts w:ascii="Calibri" w:eastAsia="Calibri" w:hAnsi="Calibri" w:cs="Calibri"/>
        </w:rPr>
        <w:t>Kronisk hoste</w:t>
      </w:r>
    </w:p>
    <w:p w14:paraId="06AAE398" w14:textId="10569B81" w:rsidR="2C1904F7" w:rsidRDefault="2C1904F7" w:rsidP="2C1904F7">
      <w:pPr>
        <w:pStyle w:val="Listeavsnitt"/>
        <w:ind w:left="2160"/>
        <w:rPr>
          <w:rFonts w:ascii="Calibri" w:eastAsia="Calibri" w:hAnsi="Calibri" w:cs="Calibri"/>
        </w:rPr>
      </w:pPr>
    </w:p>
    <w:p w14:paraId="4E443351" w14:textId="47ACADDC" w:rsidR="09D45683" w:rsidRDefault="60D57DDA" w:rsidP="080EEBE2">
      <w:pPr>
        <w:pStyle w:val="Listeavsnitt"/>
        <w:ind w:left="1440"/>
        <w:rPr>
          <w:rFonts w:ascii="Calibri" w:eastAsia="Calibri" w:hAnsi="Calibri" w:cs="Calibri"/>
        </w:rPr>
      </w:pPr>
      <w:r>
        <w:rPr>
          <w:noProof/>
        </w:rPr>
        <w:lastRenderedPageBreak/>
        <w:drawing>
          <wp:anchor distT="0" distB="0" distL="114300" distR="114300" simplePos="0" relativeHeight="251654144" behindDoc="0" locked="0" layoutInCell="1" allowOverlap="1" wp14:anchorId="4E4696C8" wp14:editId="1FBCC0AA">
            <wp:simplePos x="0" y="0"/>
            <wp:positionH relativeFrom="column">
              <wp:align>right</wp:align>
            </wp:positionH>
            <wp:positionV relativeFrom="paragraph">
              <wp:posOffset>0</wp:posOffset>
            </wp:positionV>
            <wp:extent cx="5399935" cy="2075518"/>
            <wp:effectExtent l="0" t="0" r="0" b="0"/>
            <wp:wrapSquare wrapText="bothSides"/>
            <wp:docPr id="3887630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24081" name="Picture 1574424081"/>
                    <pic:cNvPicPr/>
                  </pic:nvPicPr>
                  <pic:blipFill>
                    <a:blip r:embed="rId16">
                      <a:extLst>
                        <a:ext uri="{28A0092B-C50C-407E-A947-70E740481C1C}">
                          <a14:useLocalDpi xmlns:a14="http://schemas.microsoft.com/office/drawing/2010/main"/>
                        </a:ext>
                      </a:extLst>
                    </a:blip>
                    <a:stretch>
                      <a:fillRect/>
                    </a:stretch>
                  </pic:blipFill>
                  <pic:spPr>
                    <a:xfrm>
                      <a:off x="0" y="0"/>
                      <a:ext cx="5399935" cy="2075518"/>
                    </a:xfrm>
                    <a:prstGeom prst="rect">
                      <a:avLst/>
                    </a:prstGeom>
                  </pic:spPr>
                </pic:pic>
              </a:graphicData>
            </a:graphic>
            <wp14:sizeRelH relativeFrom="page">
              <wp14:pctWidth>0</wp14:pctWidth>
            </wp14:sizeRelH>
            <wp14:sizeRelV relativeFrom="page">
              <wp14:pctHeight>0</wp14:pctHeight>
            </wp14:sizeRelV>
          </wp:anchor>
        </w:drawing>
      </w:r>
    </w:p>
    <w:p w14:paraId="577EDA76" w14:textId="184B9EA2" w:rsidR="5956F95A" w:rsidRDefault="5956F95A" w:rsidP="002A605E">
      <w:pPr>
        <w:pStyle w:val="Listeavsnitt"/>
        <w:numPr>
          <w:ilvl w:val="0"/>
          <w:numId w:val="36"/>
        </w:numPr>
        <w:rPr>
          <w:rFonts w:ascii="Calibri" w:eastAsia="Calibri" w:hAnsi="Calibri" w:cs="Calibri"/>
        </w:rPr>
      </w:pPr>
      <w:r w:rsidRPr="080EEBE2">
        <w:rPr>
          <w:rFonts w:ascii="Calibri" w:eastAsia="Calibri" w:hAnsi="Calibri" w:cs="Calibri"/>
        </w:rPr>
        <w:t xml:space="preserve">Reflux laryngitt </w:t>
      </w:r>
    </w:p>
    <w:p w14:paraId="1B80275D" w14:textId="4AFDE4A3" w:rsidR="5956F95A" w:rsidRDefault="3C67CE09" w:rsidP="002A605E">
      <w:pPr>
        <w:pStyle w:val="Listeavsnitt"/>
        <w:numPr>
          <w:ilvl w:val="1"/>
          <w:numId w:val="36"/>
        </w:numPr>
        <w:rPr>
          <w:rFonts w:ascii="Calibri" w:eastAsia="Calibri" w:hAnsi="Calibri" w:cs="Calibri"/>
        </w:rPr>
      </w:pPr>
      <w:r w:rsidRPr="5A2F0E2F">
        <w:rPr>
          <w:rFonts w:ascii="Calibri" w:eastAsia="Calibri" w:hAnsi="Calibri" w:cs="Calibri"/>
        </w:rPr>
        <w:t>Overskuddsslimhinne i inter-arytenoid regionen</w:t>
      </w:r>
      <w:r w:rsidR="5880C9FE" w:rsidRPr="5A2F0E2F">
        <w:rPr>
          <w:rFonts w:ascii="Calibri" w:eastAsia="Calibri" w:hAnsi="Calibri" w:cs="Calibri"/>
        </w:rPr>
        <w:t xml:space="preserve"> (pachyderma laryngis).</w:t>
      </w:r>
      <w:r w:rsidRPr="5A2F0E2F">
        <w:rPr>
          <w:rFonts w:ascii="Calibri" w:eastAsia="Calibri" w:hAnsi="Calibri" w:cs="Calibri"/>
        </w:rPr>
        <w:t xml:space="preserve"> Ofte ledsaget av ødem i plica.</w:t>
      </w:r>
    </w:p>
    <w:p w14:paraId="33F97F39" w14:textId="033A318A" w:rsidR="12D2CD93" w:rsidRDefault="12D2CD93" w:rsidP="002A605E">
      <w:pPr>
        <w:pStyle w:val="Listeavsnitt"/>
        <w:numPr>
          <w:ilvl w:val="1"/>
          <w:numId w:val="36"/>
        </w:numPr>
        <w:rPr>
          <w:rFonts w:ascii="Calibri" w:eastAsia="Calibri" w:hAnsi="Calibri" w:cs="Calibri"/>
        </w:rPr>
      </w:pPr>
      <w:r w:rsidRPr="080EEBE2">
        <w:rPr>
          <w:rFonts w:ascii="Calibri" w:eastAsia="Calibri" w:hAnsi="Calibri" w:cs="Calibri"/>
        </w:rPr>
        <w:t xml:space="preserve">Uspesifikk heshet, </w:t>
      </w:r>
      <w:r w:rsidR="20432664" w:rsidRPr="080EEBE2">
        <w:rPr>
          <w:rFonts w:ascii="Calibri" w:eastAsia="Calibri" w:hAnsi="Calibri" w:cs="Calibri"/>
        </w:rPr>
        <w:t>kremting</w:t>
      </w:r>
      <w:r w:rsidRPr="080EEBE2">
        <w:rPr>
          <w:rFonts w:ascii="Calibri" w:eastAsia="Calibri" w:hAnsi="Calibri" w:cs="Calibri"/>
        </w:rPr>
        <w:t xml:space="preserve">. </w:t>
      </w:r>
    </w:p>
    <w:p w14:paraId="44A704F9" w14:textId="1336CE93" w:rsidR="3104AF05" w:rsidRDefault="3104AF05" w:rsidP="002A605E">
      <w:pPr>
        <w:pStyle w:val="Listeavsnitt"/>
        <w:numPr>
          <w:ilvl w:val="1"/>
          <w:numId w:val="36"/>
        </w:numPr>
        <w:rPr>
          <w:rFonts w:ascii="Calibri" w:eastAsia="Calibri" w:hAnsi="Calibri" w:cs="Calibri"/>
        </w:rPr>
      </w:pPr>
      <w:r w:rsidRPr="080EEBE2">
        <w:rPr>
          <w:rFonts w:ascii="Calibri" w:eastAsia="Calibri" w:hAnsi="Calibri" w:cs="Calibri"/>
        </w:rPr>
        <w:t>Behandling: PPI (somac f.eks.)</w:t>
      </w:r>
      <w:r w:rsidR="10AD4159" w:rsidRPr="080EEBE2">
        <w:rPr>
          <w:rFonts w:ascii="Calibri" w:eastAsia="Calibri" w:hAnsi="Calibri" w:cs="Calibri"/>
        </w:rPr>
        <w:t xml:space="preserve">. </w:t>
      </w:r>
      <w:r w:rsidRPr="080EEBE2">
        <w:rPr>
          <w:rFonts w:ascii="Calibri" w:eastAsia="Calibri" w:hAnsi="Calibri" w:cs="Calibri"/>
        </w:rPr>
        <w:t xml:space="preserve">Kan kontrolleres etter oppstart. </w:t>
      </w:r>
      <w:r w:rsidR="3846C017" w:rsidRPr="080EEBE2">
        <w:rPr>
          <w:rFonts w:ascii="Calibri" w:eastAsia="Calibri" w:hAnsi="Calibri" w:cs="Calibri"/>
        </w:rPr>
        <w:t xml:space="preserve">Logopedi. </w:t>
      </w:r>
      <w:r w:rsidRPr="080EEBE2">
        <w:rPr>
          <w:rFonts w:ascii="Calibri" w:eastAsia="Calibri" w:hAnsi="Calibri" w:cs="Calibri"/>
        </w:rPr>
        <w:t xml:space="preserve">Sjeldent kirurgi! </w:t>
      </w:r>
    </w:p>
    <w:p w14:paraId="3F5DFD01" w14:textId="5C75E29A" w:rsidR="7AFD4E9E" w:rsidRDefault="7AFD4E9E" w:rsidP="080EEBE2">
      <w:pPr>
        <w:ind w:left="1416"/>
        <w:rPr>
          <w:rFonts w:ascii="Calibri" w:eastAsia="Calibri" w:hAnsi="Calibri" w:cs="Calibri"/>
        </w:rPr>
      </w:pPr>
      <w:r>
        <w:rPr>
          <w:noProof/>
        </w:rPr>
        <w:drawing>
          <wp:inline distT="0" distB="0" distL="0" distR="0" wp14:anchorId="6D7AA43B" wp14:editId="38AA7443">
            <wp:extent cx="2255375" cy="1692469"/>
            <wp:effectExtent l="0" t="0" r="0" b="0"/>
            <wp:docPr id="1229837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09654" name="Picture 352909654"/>
                    <pic:cNvPicPr/>
                  </pic:nvPicPr>
                  <pic:blipFill>
                    <a:blip r:embed="rId17">
                      <a:extLst>
                        <a:ext uri="{28A0092B-C50C-407E-A947-70E740481C1C}">
                          <a14:useLocalDpi xmlns:a14="http://schemas.microsoft.com/office/drawing/2010/main"/>
                        </a:ext>
                      </a:extLst>
                    </a:blip>
                    <a:stretch>
                      <a:fillRect/>
                    </a:stretch>
                  </pic:blipFill>
                  <pic:spPr>
                    <a:xfrm>
                      <a:off x="0" y="0"/>
                      <a:ext cx="2255375" cy="1692469"/>
                    </a:xfrm>
                    <a:prstGeom prst="rect">
                      <a:avLst/>
                    </a:prstGeom>
                  </pic:spPr>
                </pic:pic>
              </a:graphicData>
            </a:graphic>
          </wp:inline>
        </w:drawing>
      </w:r>
      <w:r w:rsidR="6EFDFCD6">
        <w:rPr>
          <w:noProof/>
        </w:rPr>
        <w:drawing>
          <wp:inline distT="0" distB="0" distL="0" distR="0" wp14:anchorId="50FEB8A0" wp14:editId="0C273D12">
            <wp:extent cx="2577756" cy="1696687"/>
            <wp:effectExtent l="0" t="0" r="0" b="0"/>
            <wp:docPr id="1872659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45373" name="Picture 2097445373"/>
                    <pic:cNvPicPr/>
                  </pic:nvPicPr>
                  <pic:blipFill>
                    <a:blip r:embed="rId18">
                      <a:extLst>
                        <a:ext uri="{28A0092B-C50C-407E-A947-70E740481C1C}">
                          <a14:useLocalDpi xmlns:a14="http://schemas.microsoft.com/office/drawing/2010/main"/>
                        </a:ext>
                      </a:extLst>
                    </a:blip>
                    <a:stretch>
                      <a:fillRect/>
                    </a:stretch>
                  </pic:blipFill>
                  <pic:spPr>
                    <a:xfrm>
                      <a:off x="0" y="0"/>
                      <a:ext cx="2577756" cy="1696687"/>
                    </a:xfrm>
                    <a:prstGeom prst="rect">
                      <a:avLst/>
                    </a:prstGeom>
                  </pic:spPr>
                </pic:pic>
              </a:graphicData>
            </a:graphic>
          </wp:inline>
        </w:drawing>
      </w:r>
    </w:p>
    <w:p w14:paraId="28E4D81D" w14:textId="2CFAAD3C" w:rsidR="69861A1F" w:rsidRDefault="69861A1F" w:rsidP="002A605E">
      <w:pPr>
        <w:pStyle w:val="Listeavsnitt"/>
        <w:numPr>
          <w:ilvl w:val="0"/>
          <w:numId w:val="36"/>
        </w:numPr>
        <w:rPr>
          <w:rFonts w:ascii="Calibri" w:eastAsia="Calibri" w:hAnsi="Calibri" w:cs="Calibri"/>
        </w:rPr>
      </w:pPr>
      <w:r w:rsidRPr="080EEBE2">
        <w:rPr>
          <w:rFonts w:ascii="Calibri" w:eastAsia="Calibri" w:hAnsi="Calibri" w:cs="Calibri"/>
        </w:rPr>
        <w:t>Godar</w:t>
      </w:r>
      <w:r w:rsidR="7759725B" w:rsidRPr="080EEBE2">
        <w:rPr>
          <w:rFonts w:ascii="Calibri" w:eastAsia="Calibri" w:hAnsi="Calibri" w:cs="Calibri"/>
        </w:rPr>
        <w:t>t</w:t>
      </w:r>
      <w:r w:rsidRPr="080EEBE2">
        <w:rPr>
          <w:rFonts w:ascii="Calibri" w:eastAsia="Calibri" w:hAnsi="Calibri" w:cs="Calibri"/>
        </w:rPr>
        <w:t xml:space="preserve">ede lesjoner </w:t>
      </w:r>
    </w:p>
    <w:p w14:paraId="2FF0E261" w14:textId="17DB4B75" w:rsidR="129C0A78" w:rsidRDefault="129C0A78" w:rsidP="002A605E">
      <w:pPr>
        <w:pStyle w:val="Listeavsnitt"/>
        <w:numPr>
          <w:ilvl w:val="1"/>
          <w:numId w:val="36"/>
        </w:numPr>
        <w:rPr>
          <w:rFonts w:ascii="Calibri" w:eastAsia="Calibri" w:hAnsi="Calibri" w:cs="Calibri"/>
        </w:rPr>
      </w:pPr>
      <w:r w:rsidRPr="080EEBE2">
        <w:rPr>
          <w:rFonts w:ascii="Calibri" w:eastAsia="Calibri" w:hAnsi="Calibri" w:cs="Calibri"/>
        </w:rPr>
        <w:t>Stemmebåndknuter</w:t>
      </w:r>
      <w:r w:rsidR="4932953B" w:rsidRPr="080EEBE2">
        <w:rPr>
          <w:rFonts w:ascii="Calibri" w:eastAsia="Calibri" w:hAnsi="Calibri" w:cs="Calibri"/>
        </w:rPr>
        <w:t xml:space="preserve">: </w:t>
      </w:r>
    </w:p>
    <w:p w14:paraId="09E0C4A9" w14:textId="11B78A86" w:rsidR="129C0A78" w:rsidRDefault="4E736EE4" w:rsidP="002A605E">
      <w:pPr>
        <w:pStyle w:val="Listeavsnitt"/>
        <w:numPr>
          <w:ilvl w:val="2"/>
          <w:numId w:val="36"/>
        </w:numPr>
        <w:rPr>
          <w:rFonts w:ascii="Calibri" w:eastAsia="Calibri" w:hAnsi="Calibri" w:cs="Calibri"/>
        </w:rPr>
      </w:pPr>
      <w:r w:rsidRPr="5A2F0E2F">
        <w:rPr>
          <w:rFonts w:ascii="Calibri" w:eastAsia="Calibri" w:hAnsi="Calibri" w:cs="Calibri"/>
        </w:rPr>
        <w:t>Reaktiv lesjon sfa. mekanisk overbelastning.</w:t>
      </w:r>
      <w:r w:rsidR="47206CC1" w:rsidRPr="5A2F0E2F">
        <w:rPr>
          <w:rFonts w:ascii="Calibri" w:eastAsia="Calibri" w:hAnsi="Calibri" w:cs="Calibri"/>
        </w:rPr>
        <w:t xml:space="preserve"> </w:t>
      </w:r>
    </w:p>
    <w:p w14:paraId="78FB05A3" w14:textId="3524D2E3" w:rsidR="129C0A78" w:rsidRDefault="743432BE" w:rsidP="002A605E">
      <w:pPr>
        <w:pStyle w:val="Listeavsnitt"/>
        <w:numPr>
          <w:ilvl w:val="2"/>
          <w:numId w:val="36"/>
        </w:numPr>
        <w:rPr>
          <w:rFonts w:ascii="Calibri" w:eastAsia="Calibri" w:hAnsi="Calibri" w:cs="Calibri"/>
        </w:rPr>
      </w:pPr>
      <w:r w:rsidRPr="5A2F0E2F">
        <w:rPr>
          <w:rFonts w:ascii="Calibri" w:eastAsia="Calibri" w:hAnsi="Calibri" w:cs="Calibri"/>
        </w:rPr>
        <w:t xml:space="preserve">Bilateralt, fremre og mindre 1/3 av plica. </w:t>
      </w:r>
    </w:p>
    <w:p w14:paraId="273E3AED" w14:textId="44BEAEAC" w:rsidR="28901BF2" w:rsidRDefault="28901BF2" w:rsidP="002A605E">
      <w:pPr>
        <w:pStyle w:val="Listeavsnitt"/>
        <w:numPr>
          <w:ilvl w:val="2"/>
          <w:numId w:val="36"/>
        </w:numPr>
        <w:rPr>
          <w:rFonts w:ascii="Calibri" w:eastAsia="Calibri" w:hAnsi="Calibri" w:cs="Calibri"/>
        </w:rPr>
      </w:pPr>
      <w:r w:rsidRPr="080EEBE2">
        <w:rPr>
          <w:rFonts w:ascii="Calibri" w:eastAsia="Calibri" w:hAnsi="Calibri" w:cs="Calibri"/>
        </w:rPr>
        <w:t xml:space="preserve">Stemmehvile-logopedi-kirurgi </w:t>
      </w:r>
    </w:p>
    <w:p w14:paraId="3907F08E" w14:textId="3A242C81" w:rsidR="1CBC0427" w:rsidRDefault="1CBC0427" w:rsidP="080EEBE2">
      <w:pPr>
        <w:pStyle w:val="Listeavsnitt"/>
        <w:ind w:left="2160"/>
        <w:rPr>
          <w:rFonts w:ascii="Calibri" w:eastAsia="Calibri" w:hAnsi="Calibri" w:cs="Calibri"/>
        </w:rPr>
      </w:pPr>
      <w:r>
        <w:rPr>
          <w:noProof/>
        </w:rPr>
        <w:drawing>
          <wp:inline distT="0" distB="0" distL="0" distR="0" wp14:anchorId="40869C8F" wp14:editId="5B606E6A">
            <wp:extent cx="2343477" cy="1979834"/>
            <wp:effectExtent l="0" t="0" r="0" b="0"/>
            <wp:docPr id="17401270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27018" name="Picture 1740127018"/>
                    <pic:cNvPicPr/>
                  </pic:nvPicPr>
                  <pic:blipFill>
                    <a:blip r:embed="rId19">
                      <a:extLst>
                        <a:ext uri="{28A0092B-C50C-407E-A947-70E740481C1C}">
                          <a14:useLocalDpi xmlns:a14="http://schemas.microsoft.com/office/drawing/2010/main"/>
                        </a:ext>
                      </a:extLst>
                    </a:blip>
                    <a:stretch>
                      <a:fillRect/>
                    </a:stretch>
                  </pic:blipFill>
                  <pic:spPr>
                    <a:xfrm>
                      <a:off x="0" y="0"/>
                      <a:ext cx="2343477" cy="1979834"/>
                    </a:xfrm>
                    <a:prstGeom prst="rect">
                      <a:avLst/>
                    </a:prstGeom>
                  </pic:spPr>
                </pic:pic>
              </a:graphicData>
            </a:graphic>
          </wp:inline>
        </w:drawing>
      </w:r>
    </w:p>
    <w:p w14:paraId="05B21067" w14:textId="15D31B62" w:rsidR="381F3CE8" w:rsidRDefault="381F3CE8" w:rsidP="080EEBE2">
      <w:pPr>
        <w:pStyle w:val="Listeavsnitt"/>
        <w:ind w:left="1440"/>
        <w:rPr>
          <w:rFonts w:ascii="Calibri" w:eastAsia="Calibri" w:hAnsi="Calibri" w:cs="Calibri"/>
        </w:rPr>
      </w:pPr>
    </w:p>
    <w:p w14:paraId="4F3819FA" w14:textId="00229CBB" w:rsidR="129C0A78" w:rsidRDefault="6C89950A" w:rsidP="002A605E">
      <w:pPr>
        <w:pStyle w:val="Listeavsnitt"/>
        <w:numPr>
          <w:ilvl w:val="1"/>
          <w:numId w:val="36"/>
        </w:numPr>
        <w:rPr>
          <w:rFonts w:ascii="Calibri" w:eastAsia="Calibri" w:hAnsi="Calibri" w:cs="Calibri"/>
        </w:rPr>
      </w:pPr>
      <w:r w:rsidRPr="080EEBE2">
        <w:rPr>
          <w:rFonts w:ascii="Calibri" w:eastAsia="Calibri" w:hAnsi="Calibri" w:cs="Calibri"/>
        </w:rPr>
        <w:t>Cyste</w:t>
      </w:r>
      <w:r w:rsidR="6E69047D" w:rsidRPr="080EEBE2">
        <w:rPr>
          <w:rFonts w:ascii="Calibri" w:eastAsia="Calibri" w:hAnsi="Calibri" w:cs="Calibri"/>
        </w:rPr>
        <w:t>r</w:t>
      </w:r>
    </w:p>
    <w:p w14:paraId="517FAC2E" w14:textId="0B3E4540" w:rsidR="129C0A78" w:rsidRDefault="26826F14" w:rsidP="002A605E">
      <w:pPr>
        <w:pStyle w:val="Listeavsnitt"/>
        <w:numPr>
          <w:ilvl w:val="2"/>
          <w:numId w:val="36"/>
        </w:numPr>
        <w:rPr>
          <w:rFonts w:ascii="Calibri" w:eastAsia="Calibri" w:hAnsi="Calibri" w:cs="Calibri"/>
        </w:rPr>
      </w:pPr>
      <w:r w:rsidRPr="50025F1C">
        <w:rPr>
          <w:rFonts w:ascii="Calibri" w:eastAsia="Calibri" w:hAnsi="Calibri" w:cs="Calibri"/>
        </w:rPr>
        <w:t xml:space="preserve">Reaktiv lesjon sfa. </w:t>
      </w:r>
      <w:r w:rsidR="22D2CA28" w:rsidRPr="50025F1C">
        <w:rPr>
          <w:rFonts w:ascii="Calibri" w:eastAsia="Calibri" w:hAnsi="Calibri" w:cs="Calibri"/>
        </w:rPr>
        <w:t>m</w:t>
      </w:r>
      <w:r w:rsidRPr="50025F1C">
        <w:rPr>
          <w:rFonts w:ascii="Calibri" w:eastAsia="Calibri" w:hAnsi="Calibri" w:cs="Calibri"/>
        </w:rPr>
        <w:t xml:space="preserve">ekanisk overbelastning. </w:t>
      </w:r>
      <w:r w:rsidR="47CDED83" w:rsidRPr="50025F1C">
        <w:rPr>
          <w:rFonts w:ascii="Calibri" w:eastAsia="Calibri" w:hAnsi="Calibri" w:cs="Calibri"/>
        </w:rPr>
        <w:t>Fortykkelse, “prolaps” av slimhinne.</w:t>
      </w:r>
      <w:r w:rsidRPr="50025F1C">
        <w:rPr>
          <w:rFonts w:ascii="Calibri" w:eastAsia="Calibri" w:hAnsi="Calibri" w:cs="Calibri"/>
        </w:rPr>
        <w:t xml:space="preserve"> Typisk midtre 1/3. Ensidige</w:t>
      </w:r>
      <w:r w:rsidR="04E055F2" w:rsidRPr="50025F1C">
        <w:rPr>
          <w:rFonts w:ascii="Calibri" w:eastAsia="Calibri" w:hAnsi="Calibri" w:cs="Calibri"/>
        </w:rPr>
        <w:t>, solitære</w:t>
      </w:r>
      <w:r w:rsidRPr="50025F1C">
        <w:rPr>
          <w:rFonts w:ascii="Calibri" w:eastAsia="Calibri" w:hAnsi="Calibri" w:cs="Calibri"/>
        </w:rPr>
        <w:t xml:space="preserve">. </w:t>
      </w:r>
    </w:p>
    <w:p w14:paraId="1D10F422" w14:textId="48A3188B" w:rsidR="129C0A78" w:rsidRDefault="20BB6667" w:rsidP="002A605E">
      <w:pPr>
        <w:pStyle w:val="Listeavsnitt"/>
        <w:numPr>
          <w:ilvl w:val="2"/>
          <w:numId w:val="36"/>
        </w:numPr>
        <w:rPr>
          <w:rFonts w:ascii="Calibri" w:eastAsia="Calibri" w:hAnsi="Calibri" w:cs="Calibri"/>
        </w:rPr>
      </w:pPr>
      <w:r w:rsidRPr="080EEBE2">
        <w:rPr>
          <w:rFonts w:ascii="Calibri" w:eastAsia="Calibri" w:hAnsi="Calibri" w:cs="Calibri"/>
        </w:rPr>
        <w:t xml:space="preserve">Kan fjernes. </w:t>
      </w:r>
    </w:p>
    <w:p w14:paraId="7E38B6B5" w14:textId="22756122" w:rsidR="2D70D753" w:rsidRDefault="44CE5622" w:rsidP="080EEBE2">
      <w:pPr>
        <w:rPr>
          <w:rFonts w:ascii="Calibri" w:eastAsia="Calibri" w:hAnsi="Calibri" w:cs="Calibri"/>
        </w:rPr>
      </w:pPr>
      <w:r>
        <w:rPr>
          <w:noProof/>
        </w:rPr>
        <w:drawing>
          <wp:inline distT="0" distB="0" distL="0" distR="0" wp14:anchorId="43EC6B63" wp14:editId="718F47B6">
            <wp:extent cx="2343477" cy="2357142"/>
            <wp:effectExtent l="0" t="0" r="0" b="0"/>
            <wp:docPr id="1842101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01721" name="Picture 1842101721"/>
                    <pic:cNvPicPr/>
                  </pic:nvPicPr>
                  <pic:blipFill>
                    <a:blip r:embed="rId20">
                      <a:extLst>
                        <a:ext uri="{28A0092B-C50C-407E-A947-70E740481C1C}">
                          <a14:useLocalDpi xmlns:a14="http://schemas.microsoft.com/office/drawing/2010/main"/>
                        </a:ext>
                      </a:extLst>
                    </a:blip>
                    <a:stretch>
                      <a:fillRect/>
                    </a:stretch>
                  </pic:blipFill>
                  <pic:spPr>
                    <a:xfrm>
                      <a:off x="0" y="0"/>
                      <a:ext cx="2343477" cy="2357142"/>
                    </a:xfrm>
                    <a:prstGeom prst="rect">
                      <a:avLst/>
                    </a:prstGeom>
                  </pic:spPr>
                </pic:pic>
              </a:graphicData>
            </a:graphic>
          </wp:inline>
        </w:drawing>
      </w:r>
      <w:r w:rsidR="46535AF3">
        <w:rPr>
          <w:noProof/>
        </w:rPr>
        <w:drawing>
          <wp:inline distT="0" distB="0" distL="0" distR="0" wp14:anchorId="7CCAE6E8" wp14:editId="7E494224">
            <wp:extent cx="2410098" cy="2331195"/>
            <wp:effectExtent l="0" t="0" r="0" b="0"/>
            <wp:docPr id="3766866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31651" name="Picture 1935731651"/>
                    <pic:cNvPicPr/>
                  </pic:nvPicPr>
                  <pic:blipFill>
                    <a:blip r:embed="rId21">
                      <a:extLst>
                        <a:ext uri="{28A0092B-C50C-407E-A947-70E740481C1C}">
                          <a14:useLocalDpi xmlns:a14="http://schemas.microsoft.com/office/drawing/2010/main"/>
                        </a:ext>
                      </a:extLst>
                    </a:blip>
                    <a:stretch>
                      <a:fillRect/>
                    </a:stretch>
                  </pic:blipFill>
                  <pic:spPr>
                    <a:xfrm>
                      <a:off x="0" y="0"/>
                      <a:ext cx="2410098" cy="2331195"/>
                    </a:xfrm>
                    <a:prstGeom prst="rect">
                      <a:avLst/>
                    </a:prstGeom>
                  </pic:spPr>
                </pic:pic>
              </a:graphicData>
            </a:graphic>
          </wp:inline>
        </w:drawing>
      </w:r>
    </w:p>
    <w:p w14:paraId="6E133F2A" w14:textId="45D44231" w:rsidR="2BA9218D" w:rsidRDefault="2BA9218D" w:rsidP="002A605E">
      <w:pPr>
        <w:pStyle w:val="Listeavsnitt"/>
        <w:numPr>
          <w:ilvl w:val="1"/>
          <w:numId w:val="36"/>
        </w:numPr>
        <w:rPr>
          <w:rFonts w:ascii="Calibri" w:eastAsia="Calibri" w:hAnsi="Calibri" w:cs="Calibri"/>
        </w:rPr>
      </w:pPr>
      <w:r w:rsidRPr="5A2F0E2F">
        <w:rPr>
          <w:rFonts w:ascii="Calibri" w:eastAsia="Calibri" w:hAnsi="Calibri" w:cs="Calibri"/>
        </w:rPr>
        <w:t xml:space="preserve">Pseudocyster </w:t>
      </w:r>
    </w:p>
    <w:p w14:paraId="04B35042" w14:textId="73B70541" w:rsidR="1AE2F752" w:rsidRDefault="1AE2F752" w:rsidP="002A605E">
      <w:pPr>
        <w:pStyle w:val="Listeavsnitt"/>
        <w:numPr>
          <w:ilvl w:val="2"/>
          <w:numId w:val="36"/>
        </w:numPr>
        <w:rPr>
          <w:rFonts w:ascii="Calibri" w:eastAsia="Calibri" w:hAnsi="Calibri" w:cs="Calibri"/>
        </w:rPr>
      </w:pPr>
      <w:r w:rsidRPr="5A2F0E2F">
        <w:rPr>
          <w:rFonts w:ascii="Calibri" w:eastAsia="Calibri" w:hAnsi="Calibri" w:cs="Calibri"/>
        </w:rPr>
        <w:t xml:space="preserve">Godartet, væskefylt hevelse som oppstår på stemmebåndene. </w:t>
      </w:r>
    </w:p>
    <w:p w14:paraId="3F7770B6" w14:textId="03303FA5" w:rsidR="477BE452" w:rsidRDefault="477BE452" w:rsidP="002A605E">
      <w:pPr>
        <w:pStyle w:val="Listeavsnitt"/>
        <w:numPr>
          <w:ilvl w:val="2"/>
          <w:numId w:val="36"/>
        </w:numPr>
        <w:rPr>
          <w:rFonts w:ascii="Calibri" w:eastAsia="Calibri" w:hAnsi="Calibri" w:cs="Calibri"/>
        </w:rPr>
      </w:pPr>
      <w:r w:rsidRPr="5A2F0E2F">
        <w:rPr>
          <w:rFonts w:ascii="Calibri" w:eastAsia="Calibri" w:hAnsi="Calibri" w:cs="Calibri"/>
        </w:rPr>
        <w:t>Skiller seg fra en “ekte” cyste ved at den mangler kapsel.</w:t>
      </w:r>
      <w:r w:rsidR="793C68A7" w:rsidRPr="5A2F0E2F">
        <w:rPr>
          <w:rFonts w:ascii="Calibri" w:eastAsia="Calibri" w:hAnsi="Calibri" w:cs="Calibri"/>
        </w:rPr>
        <w:t xml:space="preserve"> Bilaterale eller unilaterale.</w:t>
      </w:r>
    </w:p>
    <w:p w14:paraId="018F96C1" w14:textId="65E4E0FD" w:rsidR="477BE452" w:rsidRDefault="477BE452" w:rsidP="002A605E">
      <w:pPr>
        <w:pStyle w:val="Listeavsnitt"/>
        <w:numPr>
          <w:ilvl w:val="2"/>
          <w:numId w:val="36"/>
        </w:numPr>
        <w:rPr>
          <w:rFonts w:ascii="Calibri" w:eastAsia="Calibri" w:hAnsi="Calibri" w:cs="Calibri"/>
        </w:rPr>
      </w:pPr>
      <w:r w:rsidRPr="5A2F0E2F">
        <w:rPr>
          <w:rFonts w:ascii="Calibri" w:eastAsia="Calibri" w:hAnsi="Calibri" w:cs="Calibri"/>
        </w:rPr>
        <w:t>Oppstår som følge av akutt eller langvarig stemmemisbruk (fonotraume)</w:t>
      </w:r>
      <w:r w:rsidR="5AB1B91D" w:rsidRPr="5A2F0E2F">
        <w:rPr>
          <w:rFonts w:ascii="Calibri" w:eastAsia="Calibri" w:hAnsi="Calibri" w:cs="Calibri"/>
        </w:rPr>
        <w:t xml:space="preserve">. </w:t>
      </w:r>
    </w:p>
    <w:p w14:paraId="41F23464" w14:textId="15C5B171" w:rsidR="5AB1B91D" w:rsidRDefault="5AB1B91D" w:rsidP="002A605E">
      <w:pPr>
        <w:pStyle w:val="Listeavsnitt"/>
        <w:numPr>
          <w:ilvl w:val="2"/>
          <w:numId w:val="36"/>
        </w:numPr>
        <w:rPr>
          <w:rFonts w:ascii="Calibri" w:eastAsia="Calibri" w:hAnsi="Calibri" w:cs="Calibri"/>
        </w:rPr>
      </w:pPr>
      <w:r w:rsidRPr="07D49ED1">
        <w:rPr>
          <w:rFonts w:ascii="Calibri" w:eastAsia="Calibri" w:hAnsi="Calibri" w:cs="Calibri"/>
        </w:rPr>
        <w:t>Stemmehvile, logopedi.</w:t>
      </w:r>
      <w:r w:rsidR="035B5231" w:rsidRPr="07D49ED1">
        <w:rPr>
          <w:rFonts w:ascii="Calibri" w:eastAsia="Calibri" w:hAnsi="Calibri" w:cs="Calibri"/>
        </w:rPr>
        <w:t xml:space="preserve"> Behandles evt. </w:t>
      </w:r>
      <w:r w:rsidR="154652C4" w:rsidRPr="07D49ED1">
        <w:rPr>
          <w:rFonts w:ascii="Calibri" w:eastAsia="Calibri" w:hAnsi="Calibri" w:cs="Calibri"/>
        </w:rPr>
        <w:t>b</w:t>
      </w:r>
      <w:r w:rsidR="035B5231" w:rsidRPr="07D49ED1">
        <w:rPr>
          <w:rFonts w:ascii="Calibri" w:eastAsia="Calibri" w:hAnsi="Calibri" w:cs="Calibri"/>
        </w:rPr>
        <w:t>akenforeliggende reflux.</w:t>
      </w:r>
      <w:r w:rsidRPr="07D49ED1">
        <w:rPr>
          <w:rFonts w:ascii="Calibri" w:eastAsia="Calibri" w:hAnsi="Calibri" w:cs="Calibri"/>
        </w:rPr>
        <w:t xml:space="preserve"> Kan fjernes dersom de til tross for konservative tiltak ikke forsvinn</w:t>
      </w:r>
      <w:r w:rsidR="0D8D75C2" w:rsidRPr="07D49ED1">
        <w:rPr>
          <w:rFonts w:ascii="Calibri" w:eastAsia="Calibri" w:hAnsi="Calibri" w:cs="Calibri"/>
        </w:rPr>
        <w:t xml:space="preserve">er. </w:t>
      </w:r>
    </w:p>
    <w:p w14:paraId="4118044E" w14:textId="3C3FB9A1" w:rsidR="2B8A9CC6" w:rsidRDefault="2B8A9CC6" w:rsidP="5A2F0E2F">
      <w:r>
        <w:rPr>
          <w:noProof/>
        </w:rPr>
        <w:drawing>
          <wp:inline distT="0" distB="0" distL="0" distR="0" wp14:anchorId="5740B8C5" wp14:editId="47979297">
            <wp:extent cx="2724499" cy="1534801"/>
            <wp:effectExtent l="0" t="0" r="0" b="0"/>
            <wp:docPr id="1480497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97083" name="Picture 1480497083"/>
                    <pic:cNvPicPr/>
                  </pic:nvPicPr>
                  <pic:blipFill>
                    <a:blip r:embed="rId22">
                      <a:extLst>
                        <a:ext uri="{28A0092B-C50C-407E-A947-70E740481C1C}">
                          <a14:useLocalDpi xmlns:a14="http://schemas.microsoft.com/office/drawing/2010/main"/>
                        </a:ext>
                      </a:extLst>
                    </a:blip>
                    <a:stretch>
                      <a:fillRect/>
                    </a:stretch>
                  </pic:blipFill>
                  <pic:spPr>
                    <a:xfrm>
                      <a:off x="0" y="0"/>
                      <a:ext cx="2724499" cy="1534801"/>
                    </a:xfrm>
                    <a:prstGeom prst="rect">
                      <a:avLst/>
                    </a:prstGeom>
                  </pic:spPr>
                </pic:pic>
              </a:graphicData>
            </a:graphic>
          </wp:inline>
        </w:drawing>
      </w:r>
      <w:r>
        <w:rPr>
          <w:noProof/>
        </w:rPr>
        <w:drawing>
          <wp:inline distT="0" distB="0" distL="0" distR="0" wp14:anchorId="7950A9FA" wp14:editId="58D74CC3">
            <wp:extent cx="2750818" cy="1549628"/>
            <wp:effectExtent l="0" t="0" r="0" b="0"/>
            <wp:docPr id="996421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21699" name="Picture 996421699"/>
                    <pic:cNvPicPr/>
                  </pic:nvPicPr>
                  <pic:blipFill>
                    <a:blip r:embed="rId23">
                      <a:extLst>
                        <a:ext uri="{28A0092B-C50C-407E-A947-70E740481C1C}">
                          <a14:useLocalDpi xmlns:a14="http://schemas.microsoft.com/office/drawing/2010/main"/>
                        </a:ext>
                      </a:extLst>
                    </a:blip>
                    <a:stretch>
                      <a:fillRect/>
                    </a:stretch>
                  </pic:blipFill>
                  <pic:spPr>
                    <a:xfrm>
                      <a:off x="0" y="0"/>
                      <a:ext cx="2750818" cy="1549628"/>
                    </a:xfrm>
                    <a:prstGeom prst="rect">
                      <a:avLst/>
                    </a:prstGeom>
                  </pic:spPr>
                </pic:pic>
              </a:graphicData>
            </a:graphic>
          </wp:inline>
        </w:drawing>
      </w:r>
    </w:p>
    <w:p w14:paraId="54F8253C" w14:textId="47071D05" w:rsidR="5A2F0E2F" w:rsidRDefault="5A2F0E2F" w:rsidP="5A2F0E2F">
      <w:pPr>
        <w:pStyle w:val="Listeavsnitt"/>
        <w:ind w:left="2160"/>
        <w:rPr>
          <w:rFonts w:ascii="Calibri" w:eastAsia="Calibri" w:hAnsi="Calibri" w:cs="Calibri"/>
        </w:rPr>
      </w:pPr>
    </w:p>
    <w:p w14:paraId="6C38E96B" w14:textId="0172244A" w:rsidR="129C0A78" w:rsidRDefault="3484193B" w:rsidP="002A605E">
      <w:pPr>
        <w:pStyle w:val="Listeavsnitt"/>
        <w:numPr>
          <w:ilvl w:val="1"/>
          <w:numId w:val="36"/>
        </w:numPr>
        <w:rPr>
          <w:rFonts w:ascii="Calibri" w:eastAsia="Calibri" w:hAnsi="Calibri" w:cs="Calibri"/>
        </w:rPr>
      </w:pPr>
      <w:r w:rsidRPr="080EEBE2">
        <w:rPr>
          <w:rFonts w:ascii="Calibri" w:eastAsia="Calibri" w:hAnsi="Calibri" w:cs="Calibri"/>
        </w:rPr>
        <w:t>Reinkes ødem</w:t>
      </w:r>
    </w:p>
    <w:p w14:paraId="1A0E6F00" w14:textId="0E7CAD0C" w:rsidR="129C0A78" w:rsidRDefault="3484193B" w:rsidP="002A605E">
      <w:pPr>
        <w:pStyle w:val="Listeavsnitt"/>
        <w:numPr>
          <w:ilvl w:val="2"/>
          <w:numId w:val="36"/>
        </w:numPr>
        <w:rPr>
          <w:rFonts w:ascii="Calibri" w:eastAsia="Calibri" w:hAnsi="Calibri" w:cs="Calibri"/>
        </w:rPr>
      </w:pPr>
      <w:r w:rsidRPr="080EEBE2">
        <w:rPr>
          <w:rFonts w:ascii="Calibri" w:eastAsia="Calibri" w:hAnsi="Calibri" w:cs="Calibri"/>
        </w:rPr>
        <w:t xml:space="preserve">Hevelse/ødem av superfisielle lag av lamina propria. </w:t>
      </w:r>
    </w:p>
    <w:p w14:paraId="461FB476" w14:textId="547F17DE" w:rsidR="129C0A78" w:rsidRDefault="0ACB359F" w:rsidP="002A605E">
      <w:pPr>
        <w:pStyle w:val="Listeavsnitt"/>
        <w:numPr>
          <w:ilvl w:val="2"/>
          <w:numId w:val="36"/>
        </w:numPr>
        <w:rPr>
          <w:rFonts w:ascii="Calibri" w:eastAsia="Calibri" w:hAnsi="Calibri" w:cs="Calibri"/>
        </w:rPr>
      </w:pPr>
      <w:r w:rsidRPr="50025F1C">
        <w:rPr>
          <w:rFonts w:ascii="Calibri" w:eastAsia="Calibri" w:hAnsi="Calibri" w:cs="Calibri"/>
        </w:rPr>
        <w:t xml:space="preserve">Røykeindisert, reflux evt. </w:t>
      </w:r>
      <w:r w:rsidR="17482901" w:rsidRPr="50025F1C">
        <w:rPr>
          <w:rFonts w:ascii="Calibri" w:eastAsia="Calibri" w:hAnsi="Calibri" w:cs="Calibri"/>
        </w:rPr>
        <w:t>s</w:t>
      </w:r>
      <w:r w:rsidRPr="50025F1C">
        <w:rPr>
          <w:rFonts w:ascii="Calibri" w:eastAsia="Calibri" w:hAnsi="Calibri" w:cs="Calibri"/>
        </w:rPr>
        <w:t>temmemisbruk.</w:t>
      </w:r>
    </w:p>
    <w:p w14:paraId="02FC8CDD" w14:textId="3E034F95" w:rsidR="129C0A78" w:rsidRDefault="3484193B" w:rsidP="002A605E">
      <w:pPr>
        <w:pStyle w:val="Listeavsnitt"/>
        <w:numPr>
          <w:ilvl w:val="2"/>
          <w:numId w:val="36"/>
        </w:numPr>
        <w:rPr>
          <w:rFonts w:ascii="Calibri" w:eastAsia="Calibri" w:hAnsi="Calibri" w:cs="Calibri"/>
        </w:rPr>
      </w:pPr>
      <w:r w:rsidRPr="080EEBE2">
        <w:rPr>
          <w:rFonts w:ascii="Calibri" w:eastAsia="Calibri" w:hAnsi="Calibri" w:cs="Calibri"/>
        </w:rPr>
        <w:t xml:space="preserve">Røykeslutt? PPI? </w:t>
      </w:r>
    </w:p>
    <w:p w14:paraId="79465430" w14:textId="1A1F856D" w:rsidR="129C0A78" w:rsidRDefault="3A562C92" w:rsidP="080EEBE2">
      <w:pPr>
        <w:rPr>
          <w:rFonts w:ascii="Calibri" w:eastAsia="Calibri" w:hAnsi="Calibri" w:cs="Calibri"/>
        </w:rPr>
      </w:pPr>
      <w:r>
        <w:rPr>
          <w:noProof/>
        </w:rPr>
        <w:lastRenderedPageBreak/>
        <w:drawing>
          <wp:inline distT="0" distB="0" distL="0" distR="0" wp14:anchorId="301A5E61" wp14:editId="136B925E">
            <wp:extent cx="2621690" cy="3035908"/>
            <wp:effectExtent l="0" t="0" r="0" b="0"/>
            <wp:docPr id="898252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31955" name="Picture 960631955"/>
                    <pic:cNvPicPr/>
                  </pic:nvPicPr>
                  <pic:blipFill>
                    <a:blip r:embed="rId24">
                      <a:extLst>
                        <a:ext uri="{28A0092B-C50C-407E-A947-70E740481C1C}">
                          <a14:useLocalDpi xmlns:a14="http://schemas.microsoft.com/office/drawing/2010/main"/>
                        </a:ext>
                      </a:extLst>
                    </a:blip>
                    <a:stretch>
                      <a:fillRect/>
                    </a:stretch>
                  </pic:blipFill>
                  <pic:spPr>
                    <a:xfrm>
                      <a:off x="0" y="0"/>
                      <a:ext cx="2621690" cy="3035908"/>
                    </a:xfrm>
                    <a:prstGeom prst="rect">
                      <a:avLst/>
                    </a:prstGeom>
                  </pic:spPr>
                </pic:pic>
              </a:graphicData>
            </a:graphic>
          </wp:inline>
        </w:drawing>
      </w:r>
      <w:r>
        <w:rPr>
          <w:noProof/>
        </w:rPr>
        <w:drawing>
          <wp:inline distT="0" distB="0" distL="0" distR="0" wp14:anchorId="5DCD2251" wp14:editId="4ADC6829">
            <wp:extent cx="2691774" cy="2024430"/>
            <wp:effectExtent l="0" t="0" r="0" b="0"/>
            <wp:docPr id="6688432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43241" name="Picture 668843241"/>
                    <pic:cNvPicPr/>
                  </pic:nvPicPr>
                  <pic:blipFill>
                    <a:blip r:embed="rId25">
                      <a:extLst>
                        <a:ext uri="{28A0092B-C50C-407E-A947-70E740481C1C}">
                          <a14:useLocalDpi xmlns:a14="http://schemas.microsoft.com/office/drawing/2010/main"/>
                        </a:ext>
                      </a:extLst>
                    </a:blip>
                    <a:stretch>
                      <a:fillRect/>
                    </a:stretch>
                  </pic:blipFill>
                  <pic:spPr>
                    <a:xfrm>
                      <a:off x="0" y="0"/>
                      <a:ext cx="2691774" cy="2024430"/>
                    </a:xfrm>
                    <a:prstGeom prst="rect">
                      <a:avLst/>
                    </a:prstGeom>
                  </pic:spPr>
                </pic:pic>
              </a:graphicData>
            </a:graphic>
          </wp:inline>
        </w:drawing>
      </w:r>
    </w:p>
    <w:p w14:paraId="559F866A" w14:textId="73953D78" w:rsidR="129C0A78" w:rsidRDefault="47206CC1" w:rsidP="002A605E">
      <w:pPr>
        <w:pStyle w:val="Listeavsnitt"/>
        <w:numPr>
          <w:ilvl w:val="1"/>
          <w:numId w:val="36"/>
        </w:numPr>
        <w:rPr>
          <w:rFonts w:ascii="Calibri" w:eastAsia="Calibri" w:hAnsi="Calibri" w:cs="Calibri"/>
        </w:rPr>
      </w:pPr>
      <w:r w:rsidRPr="2CA9D4D1">
        <w:rPr>
          <w:rFonts w:ascii="Calibri" w:eastAsia="Calibri" w:hAnsi="Calibri" w:cs="Calibri"/>
        </w:rPr>
        <w:t xml:space="preserve">Papillomer </w:t>
      </w:r>
      <w:r w:rsidR="780D1AAD" w:rsidRPr="2CA9D4D1">
        <w:rPr>
          <w:rFonts w:ascii="Calibri" w:eastAsia="Calibri" w:hAnsi="Calibri" w:cs="Calibri"/>
        </w:rPr>
        <w:t xml:space="preserve">(larynxpapillomer </w:t>
      </w:r>
    </w:p>
    <w:p w14:paraId="5E2A0E23" w14:textId="0ABE32D9" w:rsidR="757DB406" w:rsidRDefault="757DB406" w:rsidP="002A605E">
      <w:pPr>
        <w:pStyle w:val="Listeavsnitt"/>
        <w:numPr>
          <w:ilvl w:val="2"/>
          <w:numId w:val="36"/>
        </w:numPr>
        <w:rPr>
          <w:rFonts w:ascii="Calibri" w:eastAsia="Calibri" w:hAnsi="Calibri" w:cs="Calibri"/>
        </w:rPr>
      </w:pPr>
      <w:r w:rsidRPr="2CA9D4D1">
        <w:rPr>
          <w:rFonts w:ascii="Calibri" w:eastAsia="Calibri" w:hAnsi="Calibri" w:cs="Calibri"/>
        </w:rPr>
        <w:t xml:space="preserve">Assosiert med HPV 6 og 11. </w:t>
      </w:r>
    </w:p>
    <w:p w14:paraId="480977EE" w14:textId="6F32F6B9" w:rsidR="5763CA1F" w:rsidRDefault="418A1546" w:rsidP="002A605E">
      <w:pPr>
        <w:pStyle w:val="Listeavsnitt"/>
        <w:numPr>
          <w:ilvl w:val="2"/>
          <w:numId w:val="36"/>
        </w:numPr>
        <w:rPr>
          <w:rFonts w:ascii="Calibri" w:eastAsia="Calibri" w:hAnsi="Calibri" w:cs="Calibri"/>
        </w:rPr>
      </w:pPr>
      <w:r w:rsidRPr="5A2F0E2F">
        <w:rPr>
          <w:rFonts w:ascii="Calibri" w:eastAsia="Calibri" w:hAnsi="Calibri" w:cs="Calibri"/>
        </w:rPr>
        <w:t xml:space="preserve">Fjernes </w:t>
      </w:r>
    </w:p>
    <w:p w14:paraId="2B91367E" w14:textId="3E4EFDBF" w:rsidR="3EA2ED96" w:rsidRDefault="3EA2ED96" w:rsidP="002A605E">
      <w:pPr>
        <w:pStyle w:val="Listeavsnitt"/>
        <w:numPr>
          <w:ilvl w:val="2"/>
          <w:numId w:val="36"/>
        </w:numPr>
        <w:rPr>
          <w:rFonts w:ascii="Calibri" w:eastAsia="Calibri" w:hAnsi="Calibri" w:cs="Calibri"/>
        </w:rPr>
      </w:pPr>
      <w:r w:rsidRPr="5A2F0E2F">
        <w:rPr>
          <w:rFonts w:ascii="Calibri" w:eastAsia="Calibri" w:hAnsi="Calibri" w:cs="Calibri"/>
        </w:rPr>
        <w:t xml:space="preserve">Anbefales HPV-vaksinasjon med Gardasil. </w:t>
      </w:r>
    </w:p>
    <w:p w14:paraId="32D91664" w14:textId="0CF8B820" w:rsidR="64F1CA45" w:rsidRDefault="73FBBCFA" w:rsidP="080EEBE2">
      <w:pPr>
        <w:rPr>
          <w:rFonts w:ascii="Calibri" w:eastAsia="Calibri" w:hAnsi="Calibri" w:cs="Calibri"/>
        </w:rPr>
      </w:pPr>
      <w:r>
        <w:rPr>
          <w:noProof/>
        </w:rPr>
        <w:drawing>
          <wp:inline distT="0" distB="0" distL="0" distR="0" wp14:anchorId="65E1BE0C" wp14:editId="1A0FC53D">
            <wp:extent cx="2936040" cy="2390775"/>
            <wp:effectExtent l="0" t="0" r="0" b="0"/>
            <wp:docPr id="1366225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25929" name="Picture 1366225929"/>
                    <pic:cNvPicPr/>
                  </pic:nvPicPr>
                  <pic:blipFill>
                    <a:blip r:embed="rId26">
                      <a:extLst>
                        <a:ext uri="{28A0092B-C50C-407E-A947-70E740481C1C}">
                          <a14:useLocalDpi xmlns:a14="http://schemas.microsoft.com/office/drawing/2010/main"/>
                        </a:ext>
                      </a:extLst>
                    </a:blip>
                    <a:stretch>
                      <a:fillRect/>
                    </a:stretch>
                  </pic:blipFill>
                  <pic:spPr>
                    <a:xfrm>
                      <a:off x="0" y="0"/>
                      <a:ext cx="2936040" cy="2390775"/>
                    </a:xfrm>
                    <a:prstGeom prst="rect">
                      <a:avLst/>
                    </a:prstGeom>
                  </pic:spPr>
                </pic:pic>
              </a:graphicData>
            </a:graphic>
          </wp:inline>
        </w:drawing>
      </w:r>
    </w:p>
    <w:p w14:paraId="2F9CF882" w14:textId="0A2980E8" w:rsidR="64F1CA45" w:rsidRDefault="3925786C" w:rsidP="002A605E">
      <w:pPr>
        <w:pStyle w:val="Listeavsnitt"/>
        <w:numPr>
          <w:ilvl w:val="1"/>
          <w:numId w:val="36"/>
        </w:numPr>
        <w:rPr>
          <w:rFonts w:ascii="Calibri" w:eastAsia="Calibri" w:hAnsi="Calibri" w:cs="Calibri"/>
        </w:rPr>
      </w:pPr>
      <w:r w:rsidRPr="080EEBE2">
        <w:rPr>
          <w:rFonts w:ascii="Calibri" w:eastAsia="Calibri" w:hAnsi="Calibri" w:cs="Calibri"/>
        </w:rPr>
        <w:t>Kontaktgranulomer (“Tensjonsdysfoni”)</w:t>
      </w:r>
    </w:p>
    <w:p w14:paraId="47F8B12A" w14:textId="5A7838CC" w:rsidR="64F1CA45" w:rsidRDefault="5F58391E" w:rsidP="002A605E">
      <w:pPr>
        <w:pStyle w:val="Listeavsnitt"/>
        <w:numPr>
          <w:ilvl w:val="2"/>
          <w:numId w:val="36"/>
        </w:numPr>
        <w:rPr>
          <w:rFonts w:ascii="Calibri" w:eastAsia="Calibri" w:hAnsi="Calibri" w:cs="Calibri"/>
        </w:rPr>
      </w:pPr>
      <w:r w:rsidRPr="080EEBE2">
        <w:rPr>
          <w:rFonts w:ascii="Calibri" w:eastAsia="Calibri" w:hAnsi="Calibri" w:cs="Calibri"/>
        </w:rPr>
        <w:t xml:space="preserve">Ubehag, fremmedlegeme. </w:t>
      </w:r>
    </w:p>
    <w:p w14:paraId="7151CA01" w14:textId="34D72750" w:rsidR="64F1CA45" w:rsidRDefault="5F58391E" w:rsidP="002A605E">
      <w:pPr>
        <w:pStyle w:val="Listeavsnitt"/>
        <w:numPr>
          <w:ilvl w:val="2"/>
          <w:numId w:val="36"/>
        </w:numPr>
        <w:rPr>
          <w:rFonts w:ascii="Calibri" w:eastAsia="Calibri" w:hAnsi="Calibri" w:cs="Calibri"/>
        </w:rPr>
      </w:pPr>
      <w:r w:rsidRPr="080EEBE2">
        <w:rPr>
          <w:rFonts w:ascii="Calibri" w:eastAsia="Calibri" w:hAnsi="Calibri" w:cs="Calibri"/>
        </w:rPr>
        <w:t xml:space="preserve">Mistolkes ofte som malignitet. </w:t>
      </w:r>
    </w:p>
    <w:p w14:paraId="048484B1" w14:textId="255A0BFB" w:rsidR="1EA6E44A" w:rsidRDefault="1EA6E44A" w:rsidP="002A605E">
      <w:pPr>
        <w:pStyle w:val="Listeavsnitt"/>
        <w:numPr>
          <w:ilvl w:val="2"/>
          <w:numId w:val="36"/>
        </w:numPr>
        <w:rPr>
          <w:rFonts w:ascii="Calibri" w:eastAsia="Calibri" w:hAnsi="Calibri" w:cs="Calibri"/>
        </w:rPr>
      </w:pPr>
      <w:r w:rsidRPr="5A2F0E2F">
        <w:rPr>
          <w:rFonts w:ascii="Calibri" w:eastAsia="Calibri" w:hAnsi="Calibri" w:cs="Calibri"/>
        </w:rPr>
        <w:t>Refluxrelatert, feil bruk av stemme, etter traume  - f.eks. intubasjon.</w:t>
      </w:r>
    </w:p>
    <w:p w14:paraId="57BEDF8A" w14:textId="529A4CF4" w:rsidR="64F1CA45" w:rsidRDefault="521BABC7" w:rsidP="080EEBE2">
      <w:pPr>
        <w:rPr>
          <w:rFonts w:ascii="Calibri" w:eastAsia="Calibri" w:hAnsi="Calibri" w:cs="Calibri"/>
        </w:rPr>
      </w:pPr>
      <w:r>
        <w:rPr>
          <w:noProof/>
        </w:rPr>
        <w:lastRenderedPageBreak/>
        <w:drawing>
          <wp:inline distT="0" distB="0" distL="0" distR="0" wp14:anchorId="450DB7F5" wp14:editId="611A7D1B">
            <wp:extent cx="2750842" cy="2057400"/>
            <wp:effectExtent l="0" t="0" r="0" b="0"/>
            <wp:docPr id="1474672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72174" name="Picture 1474672174"/>
                    <pic:cNvPicPr/>
                  </pic:nvPicPr>
                  <pic:blipFill>
                    <a:blip r:embed="rId27">
                      <a:extLst>
                        <a:ext uri="{28A0092B-C50C-407E-A947-70E740481C1C}">
                          <a14:useLocalDpi xmlns:a14="http://schemas.microsoft.com/office/drawing/2010/main"/>
                        </a:ext>
                      </a:extLst>
                    </a:blip>
                    <a:stretch>
                      <a:fillRect/>
                    </a:stretch>
                  </pic:blipFill>
                  <pic:spPr>
                    <a:xfrm>
                      <a:off x="0" y="0"/>
                      <a:ext cx="2750842" cy="2057400"/>
                    </a:xfrm>
                    <a:prstGeom prst="rect">
                      <a:avLst/>
                    </a:prstGeom>
                  </pic:spPr>
                </pic:pic>
              </a:graphicData>
            </a:graphic>
          </wp:inline>
        </w:drawing>
      </w:r>
    </w:p>
    <w:p w14:paraId="6B254849" w14:textId="64F84387" w:rsidR="55A7176A" w:rsidRDefault="55A7176A" w:rsidP="002A605E">
      <w:pPr>
        <w:pStyle w:val="Listeavsnitt"/>
        <w:numPr>
          <w:ilvl w:val="1"/>
          <w:numId w:val="36"/>
        </w:numPr>
        <w:rPr>
          <w:rFonts w:ascii="Calibri" w:eastAsia="Calibri" w:hAnsi="Calibri" w:cs="Calibri"/>
        </w:rPr>
      </w:pPr>
      <w:r w:rsidRPr="2CA9D4D1">
        <w:rPr>
          <w:rFonts w:ascii="Calibri" w:eastAsia="Calibri" w:hAnsi="Calibri" w:cs="Calibri"/>
        </w:rPr>
        <w:t>Sulcus vocalis</w:t>
      </w:r>
    </w:p>
    <w:p w14:paraId="36EFDA08" w14:textId="43A8888F" w:rsidR="5C4F4696" w:rsidRDefault="5C4F4696" w:rsidP="002A605E">
      <w:pPr>
        <w:pStyle w:val="Listeavsnitt"/>
        <w:numPr>
          <w:ilvl w:val="2"/>
          <w:numId w:val="36"/>
        </w:numPr>
        <w:rPr>
          <w:rFonts w:ascii="Calibri" w:eastAsia="Calibri" w:hAnsi="Calibri" w:cs="Calibri"/>
        </w:rPr>
      </w:pPr>
      <w:r w:rsidRPr="2CA9D4D1">
        <w:rPr>
          <w:rFonts w:ascii="Calibri" w:eastAsia="Calibri" w:hAnsi="Calibri" w:cs="Calibri"/>
        </w:rPr>
        <w:t xml:space="preserve">Fordypning, fure eller arr som går langs hele eller deler av kanten på stemmebåndet. </w:t>
      </w:r>
      <w:r w:rsidR="50D5BA23" w:rsidRPr="2CA9D4D1">
        <w:rPr>
          <w:rFonts w:ascii="Calibri" w:eastAsia="Calibri" w:hAnsi="Calibri" w:cs="Calibri"/>
        </w:rPr>
        <w:t xml:space="preserve">Dette fører til et stivere stemmebånd og en glippe mellom dem under tale. </w:t>
      </w:r>
    </w:p>
    <w:p w14:paraId="362397E4" w14:textId="794442A0" w:rsidR="3D0339DE" w:rsidRDefault="3D0339DE" w:rsidP="002A605E">
      <w:pPr>
        <w:pStyle w:val="Listeavsnitt"/>
        <w:numPr>
          <w:ilvl w:val="2"/>
          <w:numId w:val="36"/>
        </w:numPr>
        <w:rPr>
          <w:rFonts w:ascii="Calibri" w:eastAsia="Calibri" w:hAnsi="Calibri" w:cs="Calibri"/>
        </w:rPr>
      </w:pPr>
      <w:r w:rsidRPr="2CA9D4D1">
        <w:rPr>
          <w:rFonts w:ascii="Calibri" w:eastAsia="Calibri" w:hAnsi="Calibri" w:cs="Calibri"/>
        </w:rPr>
        <w:t xml:space="preserve">Logopedi, evt. Kirurgi/MLS kan gjøres. </w:t>
      </w:r>
    </w:p>
    <w:p w14:paraId="0E4592E9" w14:textId="45CC37FE" w:rsidR="5A2F0E2F" w:rsidRDefault="5A2F0E2F" w:rsidP="5A2F0E2F">
      <w:pPr>
        <w:pStyle w:val="Listeavsnitt"/>
        <w:ind w:left="1440"/>
        <w:rPr>
          <w:rFonts w:ascii="Calibri" w:eastAsia="Calibri" w:hAnsi="Calibri" w:cs="Calibri"/>
        </w:rPr>
      </w:pPr>
    </w:p>
    <w:p w14:paraId="39CFB738" w14:textId="169FB36C" w:rsidR="6786310B" w:rsidRDefault="6786310B" w:rsidP="410AC042">
      <w:pPr>
        <w:pStyle w:val="Listeavsnitt"/>
        <w:ind w:left="1440"/>
      </w:pPr>
      <w:r>
        <w:rPr>
          <w:noProof/>
        </w:rPr>
        <w:drawing>
          <wp:inline distT="0" distB="0" distL="0" distR="0" wp14:anchorId="0B3BCBF0" wp14:editId="3843F311">
            <wp:extent cx="2491633" cy="1761970"/>
            <wp:effectExtent l="0" t="0" r="0" b="0"/>
            <wp:docPr id="11992448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45086" name="Picture 938445086"/>
                    <pic:cNvPicPr/>
                  </pic:nvPicPr>
                  <pic:blipFill>
                    <a:blip r:embed="rId28">
                      <a:extLst>
                        <a:ext uri="{28A0092B-C50C-407E-A947-70E740481C1C}">
                          <a14:useLocalDpi xmlns:a14="http://schemas.microsoft.com/office/drawing/2010/main"/>
                        </a:ext>
                      </a:extLst>
                    </a:blip>
                    <a:stretch>
                      <a:fillRect/>
                    </a:stretch>
                  </pic:blipFill>
                  <pic:spPr>
                    <a:xfrm>
                      <a:off x="0" y="0"/>
                      <a:ext cx="2491633" cy="1761970"/>
                    </a:xfrm>
                    <a:prstGeom prst="rect">
                      <a:avLst/>
                    </a:prstGeom>
                  </pic:spPr>
                </pic:pic>
              </a:graphicData>
            </a:graphic>
          </wp:inline>
        </w:drawing>
      </w:r>
      <w:r w:rsidR="56EAE107">
        <w:rPr>
          <w:noProof/>
        </w:rPr>
        <w:drawing>
          <wp:inline distT="0" distB="0" distL="0" distR="0" wp14:anchorId="6AD6C317" wp14:editId="7CB85BBB">
            <wp:extent cx="2074017" cy="2119869"/>
            <wp:effectExtent l="0" t="0" r="0" b="0"/>
            <wp:docPr id="543728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09694" name="Picture 775109694"/>
                    <pic:cNvPicPr/>
                  </pic:nvPicPr>
                  <pic:blipFill>
                    <a:blip r:embed="rId29">
                      <a:extLst>
                        <a:ext uri="{28A0092B-C50C-407E-A947-70E740481C1C}">
                          <a14:useLocalDpi xmlns:a14="http://schemas.microsoft.com/office/drawing/2010/main"/>
                        </a:ext>
                      </a:extLst>
                    </a:blip>
                    <a:stretch>
                      <a:fillRect/>
                    </a:stretch>
                  </pic:blipFill>
                  <pic:spPr>
                    <a:xfrm>
                      <a:off x="0" y="0"/>
                      <a:ext cx="2074017" cy="2119869"/>
                    </a:xfrm>
                    <a:prstGeom prst="rect">
                      <a:avLst/>
                    </a:prstGeom>
                  </pic:spPr>
                </pic:pic>
              </a:graphicData>
            </a:graphic>
          </wp:inline>
        </w:drawing>
      </w:r>
    </w:p>
    <w:p w14:paraId="6C714D83" w14:textId="18FD7199" w:rsidR="2E287514" w:rsidRDefault="2E287514" w:rsidP="002A605E">
      <w:pPr>
        <w:pStyle w:val="Listeavsnitt"/>
        <w:numPr>
          <w:ilvl w:val="0"/>
          <w:numId w:val="36"/>
        </w:numPr>
        <w:rPr>
          <w:rFonts w:ascii="Calibri" w:eastAsia="Calibri" w:hAnsi="Calibri" w:cs="Calibri"/>
        </w:rPr>
      </w:pPr>
      <w:r w:rsidRPr="5A2F0E2F">
        <w:rPr>
          <w:rFonts w:ascii="Calibri" w:eastAsia="Calibri" w:hAnsi="Calibri" w:cs="Calibri"/>
        </w:rPr>
        <w:t xml:space="preserve">Skader </w:t>
      </w:r>
    </w:p>
    <w:p w14:paraId="08FDA664" w14:textId="097623B7" w:rsidR="2E287514" w:rsidRDefault="2E287514" w:rsidP="002A605E">
      <w:pPr>
        <w:pStyle w:val="Listeavsnitt"/>
        <w:numPr>
          <w:ilvl w:val="1"/>
          <w:numId w:val="36"/>
        </w:numPr>
        <w:rPr>
          <w:rFonts w:ascii="Calibri" w:eastAsia="Calibri" w:hAnsi="Calibri" w:cs="Calibri"/>
        </w:rPr>
      </w:pPr>
      <w:r w:rsidRPr="5A2F0E2F">
        <w:rPr>
          <w:rFonts w:ascii="Calibri" w:eastAsia="Calibri" w:hAnsi="Calibri" w:cs="Calibri"/>
        </w:rPr>
        <w:t xml:space="preserve">Post intubasjon </w:t>
      </w:r>
    </w:p>
    <w:p w14:paraId="577A0A3C" w14:textId="2E34A3A5" w:rsidR="2E287514" w:rsidRDefault="2E287514" w:rsidP="002A605E">
      <w:pPr>
        <w:pStyle w:val="Listeavsnitt"/>
        <w:numPr>
          <w:ilvl w:val="1"/>
          <w:numId w:val="36"/>
        </w:numPr>
        <w:rPr>
          <w:rFonts w:ascii="Calibri" w:eastAsia="Calibri" w:hAnsi="Calibri" w:cs="Calibri"/>
        </w:rPr>
      </w:pPr>
      <w:r w:rsidRPr="5A2F0E2F">
        <w:rPr>
          <w:rFonts w:ascii="Calibri" w:eastAsia="Calibri" w:hAnsi="Calibri" w:cs="Calibri"/>
        </w:rPr>
        <w:t xml:space="preserve">Traumer (skjelettskade, hematom, CA-leddsluksasjon) </w:t>
      </w:r>
    </w:p>
    <w:p w14:paraId="33A1F903" w14:textId="0533DB1F" w:rsidR="2E287514" w:rsidRDefault="2E287514" w:rsidP="002A605E">
      <w:pPr>
        <w:pStyle w:val="Listeavsnitt"/>
        <w:numPr>
          <w:ilvl w:val="1"/>
          <w:numId w:val="36"/>
        </w:numPr>
        <w:rPr>
          <w:rFonts w:ascii="Calibri" w:eastAsia="Calibri" w:hAnsi="Calibri" w:cs="Calibri"/>
        </w:rPr>
      </w:pPr>
      <w:r w:rsidRPr="5A2F0E2F">
        <w:rPr>
          <w:rFonts w:ascii="Calibri" w:eastAsia="Calibri" w:hAnsi="Calibri" w:cs="Calibri"/>
        </w:rPr>
        <w:t xml:space="preserve">Fonotraumer </w:t>
      </w:r>
    </w:p>
    <w:p w14:paraId="1F74A49C" w14:textId="0059B1AE" w:rsidR="5A2F0E2F" w:rsidRDefault="5A2F0E2F" w:rsidP="5A2F0E2F">
      <w:pPr>
        <w:pStyle w:val="Listeavsnitt"/>
        <w:ind w:left="1440"/>
        <w:rPr>
          <w:rFonts w:ascii="Calibri" w:eastAsia="Calibri" w:hAnsi="Calibri" w:cs="Calibri"/>
        </w:rPr>
      </w:pPr>
    </w:p>
    <w:p w14:paraId="361712FE" w14:textId="786AECF0" w:rsidR="725C4DAB" w:rsidRDefault="2C3EE6D5" w:rsidP="002A605E">
      <w:pPr>
        <w:pStyle w:val="Listeavsnitt"/>
        <w:numPr>
          <w:ilvl w:val="0"/>
          <w:numId w:val="36"/>
        </w:numPr>
        <w:rPr>
          <w:rFonts w:ascii="Calibri" w:eastAsia="Calibri" w:hAnsi="Calibri" w:cs="Calibri"/>
        </w:rPr>
      </w:pPr>
      <w:r w:rsidRPr="5A2F0E2F">
        <w:rPr>
          <w:rFonts w:ascii="Calibri" w:eastAsia="Calibri" w:hAnsi="Calibri" w:cs="Calibri"/>
        </w:rPr>
        <w:t xml:space="preserve">Nevrologiske årsaker </w:t>
      </w:r>
    </w:p>
    <w:p w14:paraId="01AB84A9" w14:textId="3E6A9F93" w:rsidR="3B5DC149" w:rsidRDefault="3B5DC149" w:rsidP="002A605E">
      <w:pPr>
        <w:pStyle w:val="Listeavsnitt"/>
        <w:numPr>
          <w:ilvl w:val="1"/>
          <w:numId w:val="36"/>
        </w:numPr>
        <w:rPr>
          <w:rFonts w:ascii="Calibri" w:eastAsia="Calibri" w:hAnsi="Calibri" w:cs="Calibri"/>
        </w:rPr>
      </w:pPr>
      <w:r w:rsidRPr="5A2F0E2F">
        <w:rPr>
          <w:rFonts w:ascii="Calibri" w:eastAsia="Calibri" w:hAnsi="Calibri" w:cs="Calibri"/>
        </w:rPr>
        <w:t>Stemmebåndspareser/paralyser</w:t>
      </w:r>
    </w:p>
    <w:p w14:paraId="6B5ED92A" w14:textId="2D3C2799" w:rsidR="725C4DAB" w:rsidRDefault="2C3EE6D5" w:rsidP="002A605E">
      <w:pPr>
        <w:pStyle w:val="Listeavsnitt"/>
        <w:numPr>
          <w:ilvl w:val="1"/>
          <w:numId w:val="36"/>
        </w:numPr>
        <w:rPr>
          <w:rFonts w:ascii="Calibri" w:eastAsia="Calibri" w:hAnsi="Calibri" w:cs="Calibri"/>
        </w:rPr>
      </w:pPr>
      <w:r w:rsidRPr="5A2F0E2F">
        <w:rPr>
          <w:rFonts w:ascii="Calibri" w:eastAsia="Calibri" w:hAnsi="Calibri" w:cs="Calibri"/>
        </w:rPr>
        <w:t xml:space="preserve">Schwannomer i hypofarynx/larynx </w:t>
      </w:r>
    </w:p>
    <w:p w14:paraId="4E89AC3B" w14:textId="51A09971" w:rsidR="725C4DAB" w:rsidRDefault="725C4DAB" w:rsidP="002A605E">
      <w:pPr>
        <w:pStyle w:val="Listeavsnitt"/>
        <w:numPr>
          <w:ilvl w:val="1"/>
          <w:numId w:val="36"/>
        </w:numPr>
        <w:rPr>
          <w:rFonts w:ascii="Calibri" w:eastAsia="Calibri" w:hAnsi="Calibri" w:cs="Calibri"/>
        </w:rPr>
      </w:pPr>
      <w:r w:rsidRPr="080EEBE2">
        <w:rPr>
          <w:rFonts w:ascii="Calibri" w:eastAsia="Calibri" w:hAnsi="Calibri" w:cs="Calibri"/>
        </w:rPr>
        <w:t xml:space="preserve">Hypokinetisk dysartri (Parkinsons) </w:t>
      </w:r>
    </w:p>
    <w:p w14:paraId="70C96F3C" w14:textId="4B17E636" w:rsidR="725C4DAB" w:rsidRDefault="725C4DAB" w:rsidP="002A605E">
      <w:pPr>
        <w:pStyle w:val="Listeavsnitt"/>
        <w:numPr>
          <w:ilvl w:val="1"/>
          <w:numId w:val="36"/>
        </w:numPr>
        <w:rPr>
          <w:rFonts w:ascii="Calibri" w:eastAsia="Calibri" w:hAnsi="Calibri" w:cs="Calibri"/>
        </w:rPr>
      </w:pPr>
      <w:r w:rsidRPr="080EEBE2">
        <w:rPr>
          <w:rFonts w:ascii="Calibri" w:eastAsia="Calibri" w:hAnsi="Calibri" w:cs="Calibri"/>
        </w:rPr>
        <w:t xml:space="preserve">Essensiell tremor </w:t>
      </w:r>
    </w:p>
    <w:p w14:paraId="6C7EB37F" w14:textId="585DEA60" w:rsidR="725C4DAB" w:rsidRDefault="2C3EE6D5" w:rsidP="002A605E">
      <w:pPr>
        <w:pStyle w:val="Listeavsnitt"/>
        <w:numPr>
          <w:ilvl w:val="1"/>
          <w:numId w:val="36"/>
        </w:numPr>
        <w:rPr>
          <w:rFonts w:ascii="Calibri" w:eastAsia="Calibri" w:hAnsi="Calibri" w:cs="Calibri"/>
        </w:rPr>
      </w:pPr>
      <w:r w:rsidRPr="5A2F0E2F">
        <w:rPr>
          <w:rFonts w:ascii="Calibri" w:eastAsia="Calibri" w:hAnsi="Calibri" w:cs="Calibri"/>
        </w:rPr>
        <w:t>Spastisk dysfoni</w:t>
      </w:r>
      <w:r w:rsidR="189901C5" w:rsidRPr="5A2F0E2F">
        <w:rPr>
          <w:rFonts w:ascii="Calibri" w:eastAsia="Calibri" w:hAnsi="Calibri" w:cs="Calibri"/>
        </w:rPr>
        <w:t xml:space="preserve"> (adduktor type, abduktor type)</w:t>
      </w:r>
    </w:p>
    <w:p w14:paraId="2AF9088F" w14:textId="21EE9BB8" w:rsidR="4553B8C8" w:rsidRDefault="4553B8C8" w:rsidP="080EEBE2">
      <w:pPr>
        <w:pStyle w:val="Listeavsnitt"/>
        <w:ind w:left="1440"/>
        <w:rPr>
          <w:rFonts w:ascii="Calibri" w:eastAsia="Calibri" w:hAnsi="Calibri" w:cs="Calibri"/>
        </w:rPr>
      </w:pPr>
    </w:p>
    <w:p w14:paraId="6EBAFFE5" w14:textId="04FF9493" w:rsidR="69861A1F" w:rsidRDefault="601DD6C8" w:rsidP="002A605E">
      <w:pPr>
        <w:pStyle w:val="Listeavsnitt"/>
        <w:numPr>
          <w:ilvl w:val="0"/>
          <w:numId w:val="36"/>
        </w:numPr>
        <w:rPr>
          <w:rFonts w:ascii="Calibri" w:eastAsia="Calibri" w:hAnsi="Calibri" w:cs="Calibri"/>
        </w:rPr>
      </w:pPr>
      <w:r w:rsidRPr="080EEBE2">
        <w:rPr>
          <w:rFonts w:ascii="Calibri" w:eastAsia="Calibri" w:hAnsi="Calibri" w:cs="Calibri"/>
        </w:rPr>
        <w:t>Funksjonelle stemmeforstyrrelse</w:t>
      </w:r>
    </w:p>
    <w:p w14:paraId="200AAD9E" w14:textId="6AD0FFB6" w:rsidR="69861A1F" w:rsidRDefault="601DD6C8" w:rsidP="002A605E">
      <w:pPr>
        <w:pStyle w:val="Listeavsnitt"/>
        <w:numPr>
          <w:ilvl w:val="1"/>
          <w:numId w:val="36"/>
        </w:numPr>
        <w:rPr>
          <w:rFonts w:ascii="Calibri" w:eastAsia="Calibri" w:hAnsi="Calibri" w:cs="Calibri"/>
        </w:rPr>
      </w:pPr>
      <w:r w:rsidRPr="080EEBE2">
        <w:rPr>
          <w:rFonts w:ascii="Calibri" w:eastAsia="Calibri" w:hAnsi="Calibri" w:cs="Calibri"/>
        </w:rPr>
        <w:t>Muskel tensor dysfoni: hyperfunksjon og ubalanse i muskulatur</w:t>
      </w:r>
    </w:p>
    <w:p w14:paraId="5768B4E3" w14:textId="63978880" w:rsidR="69861A1F" w:rsidRDefault="114D4823" w:rsidP="002A605E">
      <w:pPr>
        <w:pStyle w:val="Listeavsnitt"/>
        <w:numPr>
          <w:ilvl w:val="1"/>
          <w:numId w:val="36"/>
        </w:numPr>
        <w:rPr>
          <w:rFonts w:ascii="Calibri" w:eastAsia="Calibri" w:hAnsi="Calibri" w:cs="Calibri"/>
        </w:rPr>
      </w:pPr>
      <w:r w:rsidRPr="5A2F0E2F">
        <w:rPr>
          <w:rFonts w:ascii="Calibri" w:eastAsia="Calibri" w:hAnsi="Calibri" w:cs="Calibri"/>
        </w:rPr>
        <w:lastRenderedPageBreak/>
        <w:t>Paradox semmebåndbevegelse</w:t>
      </w:r>
    </w:p>
    <w:p w14:paraId="5E14E559" w14:textId="1923EEAE" w:rsidR="5535C2A1" w:rsidRDefault="5535C2A1" w:rsidP="002A605E">
      <w:pPr>
        <w:pStyle w:val="Listeavsnitt"/>
        <w:numPr>
          <w:ilvl w:val="1"/>
          <w:numId w:val="36"/>
        </w:numPr>
        <w:rPr>
          <w:rFonts w:ascii="Calibri" w:eastAsia="Calibri" w:hAnsi="Calibri" w:cs="Calibri"/>
        </w:rPr>
      </w:pPr>
      <w:r w:rsidRPr="5A2F0E2F">
        <w:rPr>
          <w:rFonts w:ascii="Calibri" w:eastAsia="Calibri" w:hAnsi="Calibri" w:cs="Calibri"/>
        </w:rPr>
        <w:t xml:space="preserve">Presbylaryngis </w:t>
      </w:r>
    </w:p>
    <w:p w14:paraId="06C8C168" w14:textId="0633D20B" w:rsidR="080EEBE2" w:rsidRDefault="080EEBE2" w:rsidP="080EEBE2">
      <w:pPr>
        <w:pStyle w:val="Listeavsnitt"/>
        <w:ind w:left="1440"/>
        <w:rPr>
          <w:rFonts w:ascii="Calibri" w:eastAsia="Calibri" w:hAnsi="Calibri" w:cs="Calibri"/>
        </w:rPr>
      </w:pPr>
    </w:p>
    <w:p w14:paraId="3492AD1D" w14:textId="5BD65F04" w:rsidR="333E2C21" w:rsidRDefault="5535C2A1" w:rsidP="002A605E">
      <w:pPr>
        <w:pStyle w:val="Listeavsnitt"/>
        <w:numPr>
          <w:ilvl w:val="0"/>
          <w:numId w:val="36"/>
        </w:numPr>
        <w:rPr>
          <w:rFonts w:ascii="Calibri" w:eastAsia="Calibri" w:hAnsi="Calibri" w:cs="Calibri"/>
        </w:rPr>
      </w:pPr>
      <w:r w:rsidRPr="5A2F0E2F">
        <w:rPr>
          <w:rFonts w:ascii="Calibri" w:eastAsia="Calibri" w:hAnsi="Calibri" w:cs="Calibri"/>
        </w:rPr>
        <w:t xml:space="preserve">Premaligne tilstander. </w:t>
      </w:r>
      <w:r w:rsidR="20F743F5" w:rsidRPr="5A2F0E2F">
        <w:rPr>
          <w:rFonts w:ascii="Calibri" w:eastAsia="Calibri" w:hAnsi="Calibri" w:cs="Calibri"/>
        </w:rPr>
        <w:t>Leukoplaki</w:t>
      </w:r>
    </w:p>
    <w:p w14:paraId="014EEF84" w14:textId="292A4AE9" w:rsidR="333E2C21" w:rsidRDefault="495E7C25" w:rsidP="002A605E">
      <w:pPr>
        <w:pStyle w:val="Listeavsnitt"/>
        <w:numPr>
          <w:ilvl w:val="1"/>
          <w:numId w:val="36"/>
        </w:numPr>
        <w:rPr>
          <w:rFonts w:ascii="Calibri" w:eastAsia="Calibri" w:hAnsi="Calibri" w:cs="Calibri"/>
        </w:rPr>
      </w:pPr>
      <w:r w:rsidRPr="5A2F0E2F">
        <w:rPr>
          <w:rFonts w:ascii="Calibri" w:eastAsia="Calibri" w:hAnsi="Calibri" w:cs="Calibri"/>
        </w:rPr>
        <w:t xml:space="preserve">Hvit, ofte opphøyd flekk eller forandring på slimhinnen i strupehodet, ofte lokalisert til stemmebåndene. </w:t>
      </w:r>
    </w:p>
    <w:p w14:paraId="16C7C84C" w14:textId="3CB473CE" w:rsidR="333E2C21" w:rsidRDefault="495E7C25" w:rsidP="002A605E">
      <w:pPr>
        <w:pStyle w:val="Listeavsnitt"/>
        <w:numPr>
          <w:ilvl w:val="1"/>
          <w:numId w:val="36"/>
        </w:numPr>
        <w:rPr>
          <w:rFonts w:ascii="Calibri" w:eastAsia="Calibri" w:hAnsi="Calibri" w:cs="Calibri"/>
        </w:rPr>
      </w:pPr>
      <w:r w:rsidRPr="5A2F0E2F">
        <w:rPr>
          <w:rFonts w:ascii="Calibri" w:eastAsia="Calibri" w:hAnsi="Calibri" w:cs="Calibri"/>
        </w:rPr>
        <w:t xml:space="preserve">Histologi viser hyperkeratose (fortykket hornlag), og kan variere fra godartet plateepitelhyperplasi til ulike grader av dysplasi eller carcinoma in situ. </w:t>
      </w:r>
    </w:p>
    <w:p w14:paraId="5E1A82D0" w14:textId="38C1BC4B" w:rsidR="333E2C21" w:rsidRDefault="495E7C25" w:rsidP="002A605E">
      <w:pPr>
        <w:pStyle w:val="Listeavsnitt"/>
        <w:numPr>
          <w:ilvl w:val="1"/>
          <w:numId w:val="36"/>
        </w:numPr>
        <w:rPr>
          <w:rFonts w:ascii="Calibri" w:eastAsia="Calibri" w:hAnsi="Calibri" w:cs="Calibri"/>
        </w:rPr>
      </w:pPr>
      <w:r w:rsidRPr="5A2F0E2F">
        <w:rPr>
          <w:rFonts w:ascii="Calibri" w:eastAsia="Calibri" w:hAnsi="Calibri" w:cs="Calibri"/>
        </w:rPr>
        <w:t xml:space="preserve">Regnes som premalign tilstand. </w:t>
      </w:r>
    </w:p>
    <w:p w14:paraId="4695811E" w14:textId="472B6178" w:rsidR="08DAAC9C" w:rsidRDefault="5A2F0E2F" w:rsidP="080EEBE2">
      <w:r>
        <w:rPr>
          <w:noProof/>
        </w:rPr>
        <w:drawing>
          <wp:anchor distT="0" distB="0" distL="114300" distR="114300" simplePos="0" relativeHeight="251655168" behindDoc="0" locked="0" layoutInCell="1" allowOverlap="1" wp14:anchorId="1B0AAAA0" wp14:editId="4732B18F">
            <wp:simplePos x="0" y="0"/>
            <wp:positionH relativeFrom="column">
              <wp:align>right</wp:align>
            </wp:positionH>
            <wp:positionV relativeFrom="paragraph">
              <wp:posOffset>0</wp:posOffset>
            </wp:positionV>
            <wp:extent cx="6334125" cy="3003703"/>
            <wp:effectExtent l="0" t="0" r="0" b="0"/>
            <wp:wrapSquare wrapText="bothSides"/>
            <wp:docPr id="4514824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82488" name="Picture 451482488"/>
                    <pic:cNvPicPr/>
                  </pic:nvPicPr>
                  <pic:blipFill>
                    <a:blip r:embed="rId30">
                      <a:extLst>
                        <a:ext uri="{28A0092B-C50C-407E-A947-70E740481C1C}">
                          <a14:useLocalDpi xmlns:a14="http://schemas.microsoft.com/office/drawing/2010/main"/>
                        </a:ext>
                      </a:extLst>
                    </a:blip>
                    <a:stretch>
                      <a:fillRect/>
                    </a:stretch>
                  </pic:blipFill>
                  <pic:spPr>
                    <a:xfrm>
                      <a:off x="0" y="0"/>
                      <a:ext cx="6334125" cy="3003703"/>
                    </a:xfrm>
                    <a:prstGeom prst="rect">
                      <a:avLst/>
                    </a:prstGeom>
                  </pic:spPr>
                </pic:pic>
              </a:graphicData>
            </a:graphic>
            <wp14:sizeRelH relativeFrom="page">
              <wp14:pctWidth>0</wp14:pctWidth>
            </wp14:sizeRelH>
            <wp14:sizeRelV relativeFrom="page">
              <wp14:pctHeight>0</wp14:pctHeight>
            </wp14:sizeRelV>
          </wp:anchor>
        </w:drawing>
      </w:r>
    </w:p>
    <w:p w14:paraId="0AF4621F" w14:textId="025DACD6" w:rsidR="50FBE6DC" w:rsidRDefault="5A2F0E2F" w:rsidP="080EEBE2">
      <w:pPr>
        <w:pStyle w:val="Listeavsnitt"/>
        <w:ind w:left="1440"/>
      </w:pPr>
      <w:r>
        <w:rPr>
          <w:noProof/>
        </w:rPr>
        <w:drawing>
          <wp:anchor distT="0" distB="0" distL="114300" distR="114300" simplePos="0" relativeHeight="251656192" behindDoc="0" locked="0" layoutInCell="1" allowOverlap="1" wp14:anchorId="7609F6A0" wp14:editId="10A19CF7">
            <wp:simplePos x="0" y="0"/>
            <wp:positionH relativeFrom="column">
              <wp:align>left</wp:align>
            </wp:positionH>
            <wp:positionV relativeFrom="paragraph">
              <wp:posOffset>0</wp:posOffset>
            </wp:positionV>
            <wp:extent cx="3924300" cy="293833"/>
            <wp:effectExtent l="0" t="0" r="0" b="0"/>
            <wp:wrapSquare wrapText="bothSides"/>
            <wp:docPr id="1830655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55496" name="Picture 1830655496"/>
                    <pic:cNvPicPr/>
                  </pic:nvPicPr>
                  <pic:blipFill>
                    <a:blip r:embed="rId31">
                      <a:extLst>
                        <a:ext uri="{28A0092B-C50C-407E-A947-70E740481C1C}">
                          <a14:useLocalDpi xmlns:a14="http://schemas.microsoft.com/office/drawing/2010/main"/>
                        </a:ext>
                      </a:extLst>
                    </a:blip>
                    <a:stretch>
                      <a:fillRect/>
                    </a:stretch>
                  </pic:blipFill>
                  <pic:spPr>
                    <a:xfrm>
                      <a:off x="0" y="0"/>
                      <a:ext cx="3924300" cy="293833"/>
                    </a:xfrm>
                    <a:prstGeom prst="rect">
                      <a:avLst/>
                    </a:prstGeom>
                  </pic:spPr>
                </pic:pic>
              </a:graphicData>
            </a:graphic>
            <wp14:sizeRelH relativeFrom="page">
              <wp14:pctWidth>0</wp14:pctWidth>
            </wp14:sizeRelH>
            <wp14:sizeRelV relativeFrom="page">
              <wp14:pctHeight>0</wp14:pctHeight>
            </wp14:sizeRelV>
          </wp:anchor>
        </w:drawing>
      </w:r>
    </w:p>
    <w:p w14:paraId="078DE242" w14:textId="0FE161CA" w:rsidR="4553B8C8" w:rsidRDefault="20F743F5" w:rsidP="002A605E">
      <w:pPr>
        <w:pStyle w:val="Listeavsnitt"/>
        <w:numPr>
          <w:ilvl w:val="0"/>
          <w:numId w:val="10"/>
        </w:numPr>
        <w:rPr>
          <w:rFonts w:ascii="Calibri" w:eastAsia="Calibri" w:hAnsi="Calibri" w:cs="Calibri"/>
        </w:rPr>
      </w:pPr>
      <w:r w:rsidRPr="5A2F0E2F">
        <w:rPr>
          <w:rFonts w:ascii="Calibri" w:eastAsia="Calibri" w:hAnsi="Calibri" w:cs="Calibri"/>
        </w:rPr>
        <w:t xml:space="preserve">Cancer </w:t>
      </w:r>
    </w:p>
    <w:p w14:paraId="3DC8CE73" w14:textId="3B889A6D" w:rsidR="4553B8C8" w:rsidRDefault="19362C7B" w:rsidP="5A2F0E2F">
      <w:pPr>
        <w:ind w:left="708"/>
        <w:rPr>
          <w:rFonts w:ascii="Calibri" w:eastAsia="Calibri" w:hAnsi="Calibri" w:cs="Calibri"/>
        </w:rPr>
      </w:pPr>
      <w:r>
        <w:rPr>
          <w:noProof/>
        </w:rPr>
        <w:drawing>
          <wp:anchor distT="0" distB="0" distL="114300" distR="114300" simplePos="0" relativeHeight="251657216" behindDoc="0" locked="0" layoutInCell="1" allowOverlap="1" wp14:anchorId="26E6C8A2" wp14:editId="7BD36E45">
            <wp:simplePos x="0" y="0"/>
            <wp:positionH relativeFrom="column">
              <wp:align>left</wp:align>
            </wp:positionH>
            <wp:positionV relativeFrom="paragraph">
              <wp:posOffset>0</wp:posOffset>
            </wp:positionV>
            <wp:extent cx="3745340" cy="2505204"/>
            <wp:effectExtent l="0" t="0" r="0" b="0"/>
            <wp:wrapSquare wrapText="bothSides"/>
            <wp:docPr id="1078619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1964" name="Picture 107861964"/>
                    <pic:cNvPicPr/>
                  </pic:nvPicPr>
                  <pic:blipFill>
                    <a:blip r:embed="rId32">
                      <a:extLst>
                        <a:ext uri="{28A0092B-C50C-407E-A947-70E740481C1C}">
                          <a14:useLocalDpi xmlns:a14="http://schemas.microsoft.com/office/drawing/2010/main"/>
                        </a:ext>
                      </a:extLst>
                    </a:blip>
                    <a:stretch>
                      <a:fillRect/>
                    </a:stretch>
                  </pic:blipFill>
                  <pic:spPr>
                    <a:xfrm>
                      <a:off x="0" y="0"/>
                      <a:ext cx="3745340" cy="2505204"/>
                    </a:xfrm>
                    <a:prstGeom prst="rect">
                      <a:avLst/>
                    </a:prstGeom>
                  </pic:spPr>
                </pic:pic>
              </a:graphicData>
            </a:graphic>
            <wp14:sizeRelH relativeFrom="page">
              <wp14:pctWidth>0</wp14:pctWidth>
            </wp14:sizeRelH>
            <wp14:sizeRelV relativeFrom="page">
              <wp14:pctHeight>0</wp14:pctHeight>
            </wp14:sizeRelV>
          </wp:anchor>
        </w:drawing>
      </w:r>
      <w:r w:rsidR="3A2FE893">
        <w:rPr>
          <w:noProof/>
        </w:rPr>
        <w:drawing>
          <wp:anchor distT="0" distB="0" distL="114300" distR="114300" simplePos="0" relativeHeight="251658240" behindDoc="0" locked="0" layoutInCell="1" allowOverlap="1" wp14:anchorId="519C4E14" wp14:editId="28FCE84D">
            <wp:simplePos x="0" y="0"/>
            <wp:positionH relativeFrom="column">
              <wp:align>right</wp:align>
            </wp:positionH>
            <wp:positionV relativeFrom="paragraph">
              <wp:posOffset>0</wp:posOffset>
            </wp:positionV>
            <wp:extent cx="1918086" cy="1366561"/>
            <wp:effectExtent l="0" t="0" r="0" b="0"/>
            <wp:wrapSquare wrapText="bothSides"/>
            <wp:docPr id="2082106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06190" name="Picture 2082106190"/>
                    <pic:cNvPicPr/>
                  </pic:nvPicPr>
                  <pic:blipFill>
                    <a:blip r:embed="rId33">
                      <a:extLst>
                        <a:ext uri="{28A0092B-C50C-407E-A947-70E740481C1C}">
                          <a14:useLocalDpi xmlns:a14="http://schemas.microsoft.com/office/drawing/2010/main"/>
                        </a:ext>
                      </a:extLst>
                    </a:blip>
                    <a:stretch>
                      <a:fillRect/>
                    </a:stretch>
                  </pic:blipFill>
                  <pic:spPr>
                    <a:xfrm>
                      <a:off x="0" y="0"/>
                      <a:ext cx="1918086" cy="1366561"/>
                    </a:xfrm>
                    <a:prstGeom prst="rect">
                      <a:avLst/>
                    </a:prstGeom>
                  </pic:spPr>
                </pic:pic>
              </a:graphicData>
            </a:graphic>
            <wp14:sizeRelH relativeFrom="page">
              <wp14:pctWidth>0</wp14:pctWidth>
            </wp14:sizeRelH>
            <wp14:sizeRelV relativeFrom="page">
              <wp14:pctHeight>0</wp14:pctHeight>
            </wp14:sizeRelV>
          </wp:anchor>
        </w:drawing>
      </w:r>
    </w:p>
    <w:p w14:paraId="7C896E16" w14:textId="343B36B7" w:rsidR="3A1ADB5D" w:rsidRDefault="3A1ADB5D" w:rsidP="080EEBE2">
      <w:pPr>
        <w:pStyle w:val="Listeavsnitt"/>
        <w:ind w:left="1440"/>
        <w:rPr>
          <w:rFonts w:ascii="Calibri" w:eastAsia="Calibri" w:hAnsi="Calibri" w:cs="Calibri"/>
        </w:rPr>
      </w:pPr>
      <w:r>
        <w:rPr>
          <w:noProof/>
        </w:rPr>
        <w:lastRenderedPageBreak/>
        <w:drawing>
          <wp:anchor distT="0" distB="0" distL="114300" distR="114300" simplePos="0" relativeHeight="251659264" behindDoc="0" locked="0" layoutInCell="1" allowOverlap="1" wp14:anchorId="7E0C57B8" wp14:editId="13B2020E">
            <wp:simplePos x="0" y="0"/>
            <wp:positionH relativeFrom="column">
              <wp:align>right</wp:align>
            </wp:positionH>
            <wp:positionV relativeFrom="paragraph">
              <wp:posOffset>0</wp:posOffset>
            </wp:positionV>
            <wp:extent cx="6002270" cy="3305742"/>
            <wp:effectExtent l="0" t="0" r="0" b="0"/>
            <wp:wrapSquare wrapText="bothSides"/>
            <wp:docPr id="15526343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34324" name="Picture 1552634324"/>
                    <pic:cNvPicPr/>
                  </pic:nvPicPr>
                  <pic:blipFill>
                    <a:blip r:embed="rId34">
                      <a:extLst>
                        <a:ext uri="{28A0092B-C50C-407E-A947-70E740481C1C}">
                          <a14:useLocalDpi xmlns:a14="http://schemas.microsoft.com/office/drawing/2010/main"/>
                        </a:ext>
                      </a:extLst>
                    </a:blip>
                    <a:stretch>
                      <a:fillRect/>
                    </a:stretch>
                  </pic:blipFill>
                  <pic:spPr>
                    <a:xfrm>
                      <a:off x="0" y="0"/>
                      <a:ext cx="6002270" cy="3305742"/>
                    </a:xfrm>
                    <a:prstGeom prst="rect">
                      <a:avLst/>
                    </a:prstGeom>
                  </pic:spPr>
                </pic:pic>
              </a:graphicData>
            </a:graphic>
            <wp14:sizeRelH relativeFrom="page">
              <wp14:pctWidth>0</wp14:pctWidth>
            </wp14:sizeRelH>
            <wp14:sizeRelV relativeFrom="page">
              <wp14:pctHeight>0</wp14:pctHeight>
            </wp14:sizeRelV>
          </wp:anchor>
        </w:drawing>
      </w:r>
    </w:p>
    <w:p w14:paraId="5717EB26" w14:textId="286E4A9C" w:rsidR="10CD6271" w:rsidRDefault="10CD6271" w:rsidP="080EEBE2">
      <w:pPr>
        <w:rPr>
          <w:rFonts w:ascii="Calibri" w:eastAsia="Calibri" w:hAnsi="Calibri" w:cs="Calibri"/>
        </w:rPr>
      </w:pPr>
      <w:r w:rsidRPr="080EEBE2">
        <w:rPr>
          <w:rFonts w:ascii="Calibri" w:eastAsia="Calibri" w:hAnsi="Calibri" w:cs="Calibri"/>
        </w:rPr>
        <w:t>Generell tilnærming ved lavrisiko</w:t>
      </w:r>
      <w:r w:rsidR="1AB80578" w:rsidRPr="080EEBE2">
        <w:rPr>
          <w:rFonts w:ascii="Calibri" w:eastAsia="Calibri" w:hAnsi="Calibri" w:cs="Calibri"/>
        </w:rPr>
        <w:t xml:space="preserve"> (og høyrisiko)</w:t>
      </w:r>
      <w:r w:rsidRPr="080EEBE2">
        <w:rPr>
          <w:rFonts w:ascii="Calibri" w:eastAsia="Calibri" w:hAnsi="Calibri" w:cs="Calibri"/>
        </w:rPr>
        <w:t xml:space="preserve"> lesjoner </w:t>
      </w:r>
    </w:p>
    <w:p w14:paraId="7F5AD767" w14:textId="6E09672C" w:rsidR="10CD6271" w:rsidRDefault="10CD6271" w:rsidP="002A605E">
      <w:pPr>
        <w:pStyle w:val="Listeavsnitt"/>
        <w:numPr>
          <w:ilvl w:val="0"/>
          <w:numId w:val="33"/>
        </w:numPr>
        <w:rPr>
          <w:rFonts w:ascii="Calibri" w:eastAsia="Calibri" w:hAnsi="Calibri" w:cs="Calibri"/>
        </w:rPr>
      </w:pPr>
      <w:r w:rsidRPr="080EEBE2">
        <w:rPr>
          <w:rFonts w:ascii="Calibri" w:eastAsia="Calibri" w:hAnsi="Calibri" w:cs="Calibri"/>
        </w:rPr>
        <w:t xml:space="preserve">Vent å se </w:t>
      </w:r>
    </w:p>
    <w:p w14:paraId="64D71699" w14:textId="3278B944" w:rsidR="10CD6271" w:rsidRDefault="10CD6271" w:rsidP="002A605E">
      <w:pPr>
        <w:pStyle w:val="Listeavsnitt"/>
        <w:numPr>
          <w:ilvl w:val="0"/>
          <w:numId w:val="33"/>
        </w:numPr>
        <w:rPr>
          <w:rFonts w:ascii="Calibri" w:eastAsia="Calibri" w:hAnsi="Calibri" w:cs="Calibri"/>
        </w:rPr>
      </w:pPr>
      <w:r w:rsidRPr="080EEBE2">
        <w:rPr>
          <w:rFonts w:ascii="Calibri" w:eastAsia="Calibri" w:hAnsi="Calibri" w:cs="Calibri"/>
        </w:rPr>
        <w:t xml:space="preserve">Slutte med alkohol og tobakk </w:t>
      </w:r>
    </w:p>
    <w:p w14:paraId="456589AB" w14:textId="1A5739E6" w:rsidR="10CD6271" w:rsidRDefault="10CD6271" w:rsidP="002A605E">
      <w:pPr>
        <w:pStyle w:val="Listeavsnitt"/>
        <w:numPr>
          <w:ilvl w:val="0"/>
          <w:numId w:val="33"/>
        </w:numPr>
        <w:rPr>
          <w:rFonts w:ascii="Calibri" w:eastAsia="Calibri" w:hAnsi="Calibri" w:cs="Calibri"/>
        </w:rPr>
      </w:pPr>
      <w:r w:rsidRPr="080EEBE2">
        <w:rPr>
          <w:rFonts w:ascii="Calibri" w:eastAsia="Calibri" w:hAnsi="Calibri" w:cs="Calibri"/>
        </w:rPr>
        <w:t xml:space="preserve">Stemmehvile </w:t>
      </w:r>
    </w:p>
    <w:p w14:paraId="4F46D2EA" w14:textId="57D63D47" w:rsidR="10CD6271" w:rsidRDefault="10CD6271" w:rsidP="002A605E">
      <w:pPr>
        <w:pStyle w:val="Listeavsnitt"/>
        <w:numPr>
          <w:ilvl w:val="0"/>
          <w:numId w:val="33"/>
        </w:numPr>
        <w:rPr>
          <w:rFonts w:ascii="Calibri" w:eastAsia="Calibri" w:hAnsi="Calibri" w:cs="Calibri"/>
        </w:rPr>
      </w:pPr>
      <w:r w:rsidRPr="080EEBE2">
        <w:rPr>
          <w:rFonts w:ascii="Calibri" w:eastAsia="Calibri" w:hAnsi="Calibri" w:cs="Calibri"/>
        </w:rPr>
        <w:t xml:space="preserve">Logopedi </w:t>
      </w:r>
    </w:p>
    <w:p w14:paraId="25B92F02" w14:textId="12BCEC1C" w:rsidR="10CD6271" w:rsidRDefault="10CD6271" w:rsidP="002A605E">
      <w:pPr>
        <w:pStyle w:val="Listeavsnitt"/>
        <w:numPr>
          <w:ilvl w:val="0"/>
          <w:numId w:val="33"/>
        </w:numPr>
        <w:rPr>
          <w:rFonts w:ascii="Calibri" w:eastAsia="Calibri" w:hAnsi="Calibri" w:cs="Calibri"/>
        </w:rPr>
      </w:pPr>
      <w:r w:rsidRPr="080EEBE2">
        <w:rPr>
          <w:rFonts w:ascii="Calibri" w:eastAsia="Calibri" w:hAnsi="Calibri" w:cs="Calibri"/>
        </w:rPr>
        <w:t xml:space="preserve">PPI </w:t>
      </w:r>
    </w:p>
    <w:p w14:paraId="3AC43416" w14:textId="7525BE1C" w:rsidR="10CD6271" w:rsidRDefault="10CD6271" w:rsidP="002A605E">
      <w:pPr>
        <w:pStyle w:val="Listeavsnitt"/>
        <w:numPr>
          <w:ilvl w:val="0"/>
          <w:numId w:val="33"/>
        </w:numPr>
        <w:rPr>
          <w:rFonts w:ascii="Calibri" w:eastAsia="Calibri" w:hAnsi="Calibri" w:cs="Calibri"/>
        </w:rPr>
      </w:pPr>
      <w:r w:rsidRPr="080EEBE2">
        <w:rPr>
          <w:rFonts w:ascii="Calibri" w:eastAsia="Calibri" w:hAnsi="Calibri" w:cs="Calibri"/>
        </w:rPr>
        <w:t xml:space="preserve">Optimalisere inhalasjonsregime (KOLS, astma) </w:t>
      </w:r>
    </w:p>
    <w:p w14:paraId="643D3456" w14:textId="281256A4" w:rsidR="694048E0" w:rsidRDefault="694048E0" w:rsidP="002A605E">
      <w:pPr>
        <w:pStyle w:val="Listeavsnitt"/>
        <w:numPr>
          <w:ilvl w:val="0"/>
          <w:numId w:val="33"/>
        </w:numPr>
        <w:rPr>
          <w:rFonts w:ascii="Calibri" w:eastAsia="Calibri" w:hAnsi="Calibri" w:cs="Calibri"/>
        </w:rPr>
      </w:pPr>
      <w:r w:rsidRPr="3D696DD0">
        <w:rPr>
          <w:rFonts w:ascii="Calibri" w:eastAsia="Calibri" w:hAnsi="Calibri" w:cs="Calibri"/>
        </w:rPr>
        <w:t>Behandle infeksjon</w:t>
      </w:r>
      <w:r w:rsidR="1A032E85" w:rsidRPr="3D696DD0">
        <w:rPr>
          <w:rFonts w:ascii="Calibri" w:eastAsia="Calibri" w:hAnsi="Calibri" w:cs="Calibri"/>
        </w:rPr>
        <w:t xml:space="preserve">, f.eks. sopp. </w:t>
      </w:r>
    </w:p>
    <w:p w14:paraId="3F551BF1" w14:textId="0778636D" w:rsidR="10CD6271" w:rsidRDefault="5EEE6FC7" w:rsidP="002A605E">
      <w:pPr>
        <w:pStyle w:val="Listeavsnitt"/>
        <w:numPr>
          <w:ilvl w:val="0"/>
          <w:numId w:val="33"/>
        </w:numPr>
        <w:rPr>
          <w:rFonts w:ascii="Calibri" w:eastAsia="Calibri" w:hAnsi="Calibri" w:cs="Calibri"/>
        </w:rPr>
      </w:pPr>
      <w:r w:rsidRPr="3972AFBD">
        <w:rPr>
          <w:rFonts w:ascii="Calibri" w:eastAsia="Calibri" w:hAnsi="Calibri" w:cs="Calibri"/>
        </w:rPr>
        <w:t xml:space="preserve">Kirurgi </w:t>
      </w:r>
    </w:p>
    <w:p w14:paraId="3774E86F" w14:textId="22A10629" w:rsidR="3972AFBD" w:rsidRDefault="3972AFBD" w:rsidP="3972AFBD">
      <w:pPr>
        <w:rPr>
          <w:rFonts w:ascii="Calibri" w:eastAsia="Calibri" w:hAnsi="Calibri" w:cs="Calibri"/>
        </w:rPr>
      </w:pPr>
    </w:p>
    <w:p w14:paraId="5E66DEA9" w14:textId="3881EA52" w:rsidR="3972AFBD" w:rsidRDefault="3972AFBD" w:rsidP="3972AFBD">
      <w:pPr>
        <w:rPr>
          <w:rFonts w:ascii="Calibri" w:eastAsia="Calibri" w:hAnsi="Calibri" w:cs="Calibri"/>
        </w:rPr>
      </w:pPr>
    </w:p>
    <w:p w14:paraId="3700F381" w14:textId="56944337" w:rsidR="3972AFBD" w:rsidRDefault="3972AFBD" w:rsidP="3972AFBD">
      <w:pPr>
        <w:rPr>
          <w:rFonts w:ascii="Calibri" w:eastAsia="Calibri" w:hAnsi="Calibri" w:cs="Calibri"/>
        </w:rPr>
      </w:pPr>
    </w:p>
    <w:p w14:paraId="466617D3" w14:textId="121CD142" w:rsidR="3972AFBD" w:rsidRDefault="3972AFBD" w:rsidP="3972AFBD">
      <w:pPr>
        <w:rPr>
          <w:rFonts w:ascii="Calibri" w:eastAsia="Calibri" w:hAnsi="Calibri" w:cs="Calibri"/>
        </w:rPr>
      </w:pPr>
    </w:p>
    <w:p w14:paraId="0822E297" w14:textId="493828B7" w:rsidR="3972AFBD" w:rsidRDefault="3972AFBD" w:rsidP="3972AFBD">
      <w:pPr>
        <w:rPr>
          <w:rFonts w:ascii="Calibri" w:eastAsia="Calibri" w:hAnsi="Calibri" w:cs="Calibri"/>
        </w:rPr>
      </w:pPr>
    </w:p>
    <w:p w14:paraId="6B65BF37" w14:textId="2103107E" w:rsidR="3972AFBD" w:rsidRDefault="3972AFBD" w:rsidP="3972AFBD">
      <w:pPr>
        <w:rPr>
          <w:rFonts w:ascii="Calibri" w:eastAsia="Calibri" w:hAnsi="Calibri" w:cs="Calibri"/>
        </w:rPr>
      </w:pPr>
    </w:p>
    <w:p w14:paraId="6802985C" w14:textId="19F7CD57" w:rsidR="3972AFBD" w:rsidRDefault="3972AFBD" w:rsidP="3972AFBD">
      <w:pPr>
        <w:rPr>
          <w:rFonts w:ascii="Calibri" w:eastAsia="Calibri" w:hAnsi="Calibri" w:cs="Calibri"/>
        </w:rPr>
      </w:pPr>
    </w:p>
    <w:p w14:paraId="585F17FC" w14:textId="3FFE7D7A" w:rsidR="3972AFBD" w:rsidRDefault="3972AFBD" w:rsidP="3972AFBD">
      <w:pPr>
        <w:rPr>
          <w:rFonts w:ascii="Calibri" w:eastAsia="Calibri" w:hAnsi="Calibri" w:cs="Calibri"/>
        </w:rPr>
      </w:pPr>
    </w:p>
    <w:p w14:paraId="47F60FC8" w14:textId="57795CB6" w:rsidR="13A06547" w:rsidRDefault="13A06547" w:rsidP="60D57DDA">
      <w:pPr>
        <w:pStyle w:val="Overskrift1"/>
      </w:pPr>
      <w:bookmarkStart w:id="33" w:name="_Toc1528685644"/>
      <w:bookmarkStart w:id="34" w:name="_Toc1916459171"/>
      <w:bookmarkStart w:id="35" w:name="_Toc1893108029"/>
      <w:bookmarkStart w:id="36" w:name="_Toc313913818"/>
      <w:bookmarkStart w:id="37" w:name="_Toc795732483"/>
      <w:bookmarkStart w:id="38" w:name="_Toc2102141318"/>
      <w:bookmarkStart w:id="39" w:name="_Toc1679807352"/>
      <w:bookmarkStart w:id="40" w:name="_Toc2095540244"/>
      <w:r>
        <w:lastRenderedPageBreak/>
        <w:t>Stridor hos barn</w:t>
      </w:r>
      <w:bookmarkEnd w:id="33"/>
      <w:bookmarkEnd w:id="34"/>
      <w:bookmarkEnd w:id="35"/>
      <w:bookmarkEnd w:id="36"/>
      <w:bookmarkEnd w:id="37"/>
      <w:bookmarkEnd w:id="38"/>
      <w:bookmarkEnd w:id="39"/>
      <w:bookmarkEnd w:id="40"/>
    </w:p>
    <w:p w14:paraId="632F7FFA" w14:textId="5DECDFB3" w:rsidR="13A06547" w:rsidRDefault="13A06547" w:rsidP="50025F1C">
      <w:pPr>
        <w:rPr>
          <w:rFonts w:ascii="Calibri" w:eastAsia="Calibri" w:hAnsi="Calibri" w:cs="Calibri"/>
        </w:rPr>
      </w:pPr>
      <w:r w:rsidRPr="50025F1C">
        <w:rPr>
          <w:rFonts w:ascii="Calibri" w:eastAsia="Calibri" w:hAnsi="Calibri" w:cs="Calibri"/>
        </w:rPr>
        <w:t xml:space="preserve">Stridor er en høyfrekvent lyd som oftest høres i inspiriet. </w:t>
      </w:r>
    </w:p>
    <w:p w14:paraId="78A20AD1" w14:textId="2807FAE5" w:rsidR="13A06547" w:rsidRDefault="13A06547" w:rsidP="50025F1C">
      <w:r w:rsidRPr="50025F1C">
        <w:rPr>
          <w:rFonts w:ascii="Calibri" w:eastAsia="Calibri" w:hAnsi="Calibri" w:cs="Calibri"/>
        </w:rPr>
        <w:t>Klassifisering</w:t>
      </w:r>
    </w:p>
    <w:p w14:paraId="4DABB788" w14:textId="54EC8C82" w:rsidR="145E9D2D" w:rsidRDefault="145E9D2D" w:rsidP="002A605E">
      <w:pPr>
        <w:pStyle w:val="Listeavsnitt"/>
        <w:numPr>
          <w:ilvl w:val="0"/>
          <w:numId w:val="31"/>
        </w:numPr>
        <w:rPr>
          <w:rFonts w:ascii="Calibri" w:eastAsia="Calibri" w:hAnsi="Calibri" w:cs="Calibri"/>
        </w:rPr>
      </w:pPr>
      <w:r w:rsidRPr="278ABF7E">
        <w:rPr>
          <w:rFonts w:ascii="Calibri" w:eastAsia="Calibri" w:hAnsi="Calibri" w:cs="Calibri"/>
        </w:rPr>
        <w:t>Inspiratorisk, ved dynamisk ekstrathorakal obstruksjon av luftveier (laryngomalaci)</w:t>
      </w:r>
    </w:p>
    <w:p w14:paraId="59AEC324" w14:textId="7A489D56" w:rsidR="145E9D2D" w:rsidRDefault="145E9D2D" w:rsidP="002A605E">
      <w:pPr>
        <w:pStyle w:val="Listeavsnitt"/>
        <w:numPr>
          <w:ilvl w:val="0"/>
          <w:numId w:val="31"/>
        </w:numPr>
        <w:rPr>
          <w:rFonts w:ascii="Calibri" w:eastAsia="Calibri" w:hAnsi="Calibri" w:cs="Calibri"/>
        </w:rPr>
      </w:pPr>
      <w:r w:rsidRPr="278ABF7E">
        <w:rPr>
          <w:rFonts w:ascii="Calibri" w:eastAsia="Calibri" w:hAnsi="Calibri" w:cs="Calibri"/>
        </w:rPr>
        <w:t xml:space="preserve">Ekspiratorisjon, ved intrathorakal obstruksjon (mediastinal tumor eller tracheomalasi) </w:t>
      </w:r>
    </w:p>
    <w:p w14:paraId="3FE813C2" w14:textId="55A87E93" w:rsidR="145E9D2D" w:rsidRDefault="145E9D2D" w:rsidP="002A605E">
      <w:pPr>
        <w:pStyle w:val="Listeavsnitt"/>
        <w:numPr>
          <w:ilvl w:val="0"/>
          <w:numId w:val="31"/>
        </w:numPr>
        <w:rPr>
          <w:rFonts w:ascii="Calibri" w:eastAsia="Calibri" w:hAnsi="Calibri" w:cs="Calibri"/>
        </w:rPr>
      </w:pPr>
      <w:r w:rsidRPr="278ABF7E">
        <w:rPr>
          <w:rFonts w:ascii="Calibri" w:eastAsia="Calibri" w:hAnsi="Calibri" w:cs="Calibri"/>
        </w:rPr>
        <w:t xml:space="preserve">Bifasisk, ved fiksert obstruksjon (subglottisk stenose) </w:t>
      </w:r>
    </w:p>
    <w:p w14:paraId="0052718E" w14:textId="77406E27" w:rsidR="278ABF7E" w:rsidRDefault="4640C317" w:rsidP="278ABF7E">
      <w:pPr>
        <w:rPr>
          <w:rFonts w:ascii="Calibri" w:eastAsia="Calibri" w:hAnsi="Calibri" w:cs="Calibri"/>
        </w:rPr>
      </w:pPr>
      <w:r w:rsidRPr="50025F1C">
        <w:rPr>
          <w:rFonts w:ascii="Calibri" w:eastAsia="Calibri" w:hAnsi="Calibri" w:cs="Calibri"/>
        </w:rPr>
        <w:t xml:space="preserve">Anamnese </w:t>
      </w:r>
    </w:p>
    <w:p w14:paraId="14028E40" w14:textId="7979D0A4" w:rsidR="4640C317" w:rsidRDefault="4640C317" w:rsidP="002A605E">
      <w:pPr>
        <w:pStyle w:val="Listeavsnitt"/>
        <w:numPr>
          <w:ilvl w:val="0"/>
          <w:numId w:val="30"/>
        </w:numPr>
        <w:rPr>
          <w:rFonts w:ascii="Calibri" w:eastAsia="Calibri" w:hAnsi="Calibri" w:cs="Calibri"/>
        </w:rPr>
      </w:pPr>
      <w:r w:rsidRPr="50025F1C">
        <w:rPr>
          <w:rFonts w:ascii="Calibri" w:eastAsia="Calibri" w:hAnsi="Calibri" w:cs="Calibri"/>
        </w:rPr>
        <w:t xml:space="preserve">Akutt/Kronisk? </w:t>
      </w:r>
    </w:p>
    <w:p w14:paraId="2BE280BB" w14:textId="2E3E1174" w:rsidR="4640C317" w:rsidRDefault="4640C317" w:rsidP="002A605E">
      <w:pPr>
        <w:pStyle w:val="Listeavsnitt"/>
        <w:numPr>
          <w:ilvl w:val="0"/>
          <w:numId w:val="30"/>
        </w:numPr>
        <w:rPr>
          <w:rFonts w:ascii="Calibri" w:eastAsia="Calibri" w:hAnsi="Calibri" w:cs="Calibri"/>
        </w:rPr>
      </w:pPr>
      <w:r w:rsidRPr="50025F1C">
        <w:rPr>
          <w:rFonts w:ascii="Calibri" w:eastAsia="Calibri" w:hAnsi="Calibri" w:cs="Calibri"/>
        </w:rPr>
        <w:t xml:space="preserve">Intermitterende? Ved gråt, oppkavet/stress, trening?  </w:t>
      </w:r>
    </w:p>
    <w:p w14:paraId="147C9A9A" w14:textId="2513939F" w:rsidR="4640C317" w:rsidRDefault="4640C317" w:rsidP="002A605E">
      <w:pPr>
        <w:pStyle w:val="Listeavsnitt"/>
        <w:numPr>
          <w:ilvl w:val="0"/>
          <w:numId w:val="30"/>
        </w:numPr>
        <w:rPr>
          <w:rFonts w:ascii="Calibri" w:eastAsia="Calibri" w:hAnsi="Calibri" w:cs="Calibri"/>
        </w:rPr>
      </w:pPr>
      <w:r w:rsidRPr="50025F1C">
        <w:rPr>
          <w:rFonts w:ascii="Calibri" w:eastAsia="Calibri" w:hAnsi="Calibri" w:cs="Calibri"/>
        </w:rPr>
        <w:t>Observasjoner</w:t>
      </w:r>
    </w:p>
    <w:p w14:paraId="3193F4FD" w14:textId="1417A149" w:rsidR="4640C317" w:rsidRDefault="4640C317" w:rsidP="002A605E">
      <w:pPr>
        <w:pStyle w:val="Listeavsnitt"/>
        <w:numPr>
          <w:ilvl w:val="1"/>
          <w:numId w:val="30"/>
        </w:numPr>
        <w:rPr>
          <w:rFonts w:ascii="Calibri" w:eastAsia="Calibri" w:hAnsi="Calibri" w:cs="Calibri"/>
        </w:rPr>
      </w:pPr>
      <w:r w:rsidRPr="50025F1C">
        <w:rPr>
          <w:rFonts w:ascii="Calibri" w:eastAsia="Calibri" w:hAnsi="Calibri" w:cs="Calibri"/>
        </w:rPr>
        <w:t xml:space="preserve">Respirasjonsbesvær? Takypnø? Hoste? Heshet? </w:t>
      </w:r>
    </w:p>
    <w:p w14:paraId="72FB155A" w14:textId="3141A805" w:rsidR="4640C317" w:rsidRDefault="4640C317" w:rsidP="002A605E">
      <w:pPr>
        <w:pStyle w:val="Listeavsnitt"/>
        <w:numPr>
          <w:ilvl w:val="1"/>
          <w:numId w:val="30"/>
        </w:numPr>
        <w:rPr>
          <w:rFonts w:ascii="Calibri" w:eastAsia="Calibri" w:hAnsi="Calibri" w:cs="Calibri"/>
        </w:rPr>
      </w:pPr>
      <w:r w:rsidRPr="50025F1C">
        <w:rPr>
          <w:rFonts w:ascii="Calibri" w:eastAsia="Calibri" w:hAnsi="Calibri" w:cs="Calibri"/>
        </w:rPr>
        <w:t xml:space="preserve">Inndragninger? Bruk av hjelpemuskulatur? </w:t>
      </w:r>
    </w:p>
    <w:p w14:paraId="77ADB41E" w14:textId="25193BAB" w:rsidR="4640C317" w:rsidRDefault="4640C317" w:rsidP="002A605E">
      <w:pPr>
        <w:pStyle w:val="Listeavsnitt"/>
        <w:numPr>
          <w:ilvl w:val="1"/>
          <w:numId w:val="30"/>
        </w:numPr>
        <w:rPr>
          <w:rFonts w:ascii="Calibri" w:eastAsia="Calibri" w:hAnsi="Calibri" w:cs="Calibri"/>
        </w:rPr>
      </w:pPr>
      <w:r w:rsidRPr="50025F1C">
        <w:rPr>
          <w:rFonts w:ascii="Calibri" w:eastAsia="Calibri" w:hAnsi="Calibri" w:cs="Calibri"/>
        </w:rPr>
        <w:t xml:space="preserve">Hudfarge? Sliming? </w:t>
      </w:r>
    </w:p>
    <w:p w14:paraId="3DF331C3" w14:textId="1E22B60F" w:rsidR="4640C317" w:rsidRDefault="4640C317" w:rsidP="002A605E">
      <w:pPr>
        <w:pStyle w:val="Listeavsnitt"/>
        <w:numPr>
          <w:ilvl w:val="0"/>
          <w:numId w:val="30"/>
        </w:numPr>
        <w:rPr>
          <w:rFonts w:ascii="Calibri" w:eastAsia="Calibri" w:hAnsi="Calibri" w:cs="Calibri"/>
        </w:rPr>
      </w:pPr>
      <w:r w:rsidRPr="002A605E">
        <w:rPr>
          <w:rFonts w:ascii="Calibri" w:eastAsia="Calibri" w:hAnsi="Calibri" w:cs="Calibri"/>
          <w:lang w:val="en-US"/>
        </w:rPr>
        <w:t xml:space="preserve">Failure to thrive? Mistrives barnet? </w:t>
      </w:r>
      <w:r w:rsidRPr="50025F1C">
        <w:rPr>
          <w:rFonts w:ascii="Calibri" w:eastAsia="Calibri" w:hAnsi="Calibri" w:cs="Calibri"/>
        </w:rPr>
        <w:t xml:space="preserve">Følger det vekstkurven sin? </w:t>
      </w:r>
    </w:p>
    <w:p w14:paraId="5238AA97" w14:textId="5D0BC5C4" w:rsidR="4640C317" w:rsidRDefault="4640C317" w:rsidP="002A605E">
      <w:pPr>
        <w:pStyle w:val="Listeavsnitt"/>
        <w:numPr>
          <w:ilvl w:val="0"/>
          <w:numId w:val="30"/>
        </w:numPr>
        <w:rPr>
          <w:rFonts w:ascii="Calibri" w:eastAsia="Calibri" w:hAnsi="Calibri" w:cs="Calibri"/>
        </w:rPr>
      </w:pPr>
      <w:r w:rsidRPr="50025F1C">
        <w:rPr>
          <w:rFonts w:ascii="Calibri" w:eastAsia="Calibri" w:hAnsi="Calibri" w:cs="Calibri"/>
        </w:rPr>
        <w:t>Matinntak og amming?</w:t>
      </w:r>
    </w:p>
    <w:p w14:paraId="3C2B2C65" w14:textId="1A476EB6" w:rsidR="4640C317" w:rsidRDefault="4640C317" w:rsidP="002A605E">
      <w:pPr>
        <w:pStyle w:val="Listeavsnitt"/>
        <w:numPr>
          <w:ilvl w:val="0"/>
          <w:numId w:val="30"/>
        </w:numPr>
        <w:rPr>
          <w:rFonts w:ascii="Calibri" w:eastAsia="Calibri" w:hAnsi="Calibri" w:cs="Calibri"/>
        </w:rPr>
      </w:pPr>
      <w:r w:rsidRPr="50025F1C">
        <w:rPr>
          <w:rFonts w:ascii="Calibri" w:eastAsia="Calibri" w:hAnsi="Calibri" w:cs="Calibri"/>
        </w:rPr>
        <w:t xml:space="preserve">Søvn? </w:t>
      </w:r>
    </w:p>
    <w:p w14:paraId="714E0F58" w14:textId="4B8079C9" w:rsidR="4640C317" w:rsidRDefault="4640C317" w:rsidP="50025F1C">
      <w:pPr>
        <w:rPr>
          <w:rFonts w:ascii="Calibri" w:eastAsia="Calibri" w:hAnsi="Calibri" w:cs="Calibri"/>
        </w:rPr>
      </w:pPr>
      <w:r w:rsidRPr="50025F1C">
        <w:rPr>
          <w:rFonts w:ascii="Calibri" w:eastAsia="Calibri" w:hAnsi="Calibri" w:cs="Calibri"/>
        </w:rPr>
        <w:t xml:space="preserve">Undersøkelse </w:t>
      </w:r>
    </w:p>
    <w:p w14:paraId="7F7DA89B" w14:textId="075F3EE7" w:rsidR="4640C317" w:rsidRDefault="4640C317" w:rsidP="002A605E">
      <w:pPr>
        <w:pStyle w:val="Listeavsnitt"/>
        <w:numPr>
          <w:ilvl w:val="0"/>
          <w:numId w:val="29"/>
        </w:numPr>
        <w:rPr>
          <w:rFonts w:ascii="Calibri" w:eastAsia="Calibri" w:hAnsi="Calibri" w:cs="Calibri"/>
        </w:rPr>
      </w:pPr>
      <w:r w:rsidRPr="50025F1C">
        <w:rPr>
          <w:rFonts w:ascii="Calibri" w:eastAsia="Calibri" w:hAnsi="Calibri" w:cs="Calibri"/>
        </w:rPr>
        <w:t xml:space="preserve">Fleksibel skopi med videoopptak </w:t>
      </w:r>
    </w:p>
    <w:p w14:paraId="5115D578" w14:textId="021143D6" w:rsidR="464D46E5" w:rsidRDefault="464D46E5" w:rsidP="50025F1C">
      <w:pPr>
        <w:rPr>
          <w:rFonts w:ascii="Calibri" w:eastAsia="Calibri" w:hAnsi="Calibri" w:cs="Calibri"/>
        </w:rPr>
      </w:pPr>
      <w:r w:rsidRPr="50025F1C">
        <w:rPr>
          <w:rFonts w:ascii="Calibri" w:eastAsia="Calibri" w:hAnsi="Calibri" w:cs="Calibri"/>
        </w:rPr>
        <w:t xml:space="preserve">Årsaker til stridor </w:t>
      </w:r>
    </w:p>
    <w:tbl>
      <w:tblPr>
        <w:tblStyle w:val="Tabellrutenett"/>
        <w:tblW w:w="0" w:type="auto"/>
        <w:tblLook w:val="06A0" w:firstRow="1" w:lastRow="0" w:firstColumn="1" w:lastColumn="0" w:noHBand="1" w:noVBand="1"/>
      </w:tblPr>
      <w:tblGrid>
        <w:gridCol w:w="2966"/>
        <w:gridCol w:w="2951"/>
        <w:gridCol w:w="3099"/>
      </w:tblGrid>
      <w:tr w:rsidR="50025F1C" w14:paraId="45AE374A" w14:textId="77777777" w:rsidTr="6C2C2DFE">
        <w:trPr>
          <w:trHeight w:val="300"/>
        </w:trPr>
        <w:tc>
          <w:tcPr>
            <w:tcW w:w="3005" w:type="dxa"/>
          </w:tcPr>
          <w:p w14:paraId="4831B0A3" w14:textId="5DB100DA" w:rsidR="464D46E5" w:rsidRDefault="464D46E5" w:rsidP="50025F1C">
            <w:pPr>
              <w:rPr>
                <w:rFonts w:ascii="Calibri" w:eastAsia="Calibri" w:hAnsi="Calibri" w:cs="Calibri"/>
                <w:b/>
                <w:bCs/>
              </w:rPr>
            </w:pPr>
            <w:r w:rsidRPr="50025F1C">
              <w:rPr>
                <w:rFonts w:ascii="Calibri" w:eastAsia="Calibri" w:hAnsi="Calibri" w:cs="Calibri"/>
                <w:b/>
                <w:bCs/>
              </w:rPr>
              <w:t xml:space="preserve">Akutt </w:t>
            </w:r>
          </w:p>
        </w:tc>
        <w:tc>
          <w:tcPr>
            <w:tcW w:w="3005" w:type="dxa"/>
          </w:tcPr>
          <w:p w14:paraId="0387CCA8" w14:textId="48FD697E" w:rsidR="464D46E5" w:rsidRDefault="464D46E5" w:rsidP="50025F1C">
            <w:pPr>
              <w:rPr>
                <w:rFonts w:ascii="Calibri" w:eastAsia="Calibri" w:hAnsi="Calibri" w:cs="Calibri"/>
                <w:b/>
                <w:bCs/>
              </w:rPr>
            </w:pPr>
            <w:r w:rsidRPr="50025F1C">
              <w:rPr>
                <w:rFonts w:ascii="Calibri" w:eastAsia="Calibri" w:hAnsi="Calibri" w:cs="Calibri"/>
                <w:b/>
                <w:bCs/>
              </w:rPr>
              <w:t>Gradvis innsettende</w:t>
            </w:r>
          </w:p>
        </w:tc>
        <w:tc>
          <w:tcPr>
            <w:tcW w:w="3128" w:type="dxa"/>
          </w:tcPr>
          <w:p w14:paraId="1A0CE379" w14:textId="6260F833" w:rsidR="464D46E5" w:rsidRDefault="464D46E5" w:rsidP="50025F1C">
            <w:pPr>
              <w:rPr>
                <w:rFonts w:ascii="Calibri" w:eastAsia="Calibri" w:hAnsi="Calibri" w:cs="Calibri"/>
                <w:b/>
                <w:bCs/>
              </w:rPr>
            </w:pPr>
            <w:r w:rsidRPr="50025F1C">
              <w:rPr>
                <w:rFonts w:ascii="Calibri" w:eastAsia="Calibri" w:hAnsi="Calibri" w:cs="Calibri"/>
                <w:b/>
                <w:bCs/>
              </w:rPr>
              <w:t>Kronisk</w:t>
            </w:r>
          </w:p>
        </w:tc>
      </w:tr>
      <w:tr w:rsidR="50025F1C" w14:paraId="5A50A0F9" w14:textId="77777777" w:rsidTr="6C2C2DFE">
        <w:trPr>
          <w:trHeight w:val="300"/>
        </w:trPr>
        <w:tc>
          <w:tcPr>
            <w:tcW w:w="3005" w:type="dxa"/>
          </w:tcPr>
          <w:p w14:paraId="70718112" w14:textId="1843C0CB" w:rsidR="703C5E94" w:rsidRDefault="703C5E94" w:rsidP="50025F1C">
            <w:pPr>
              <w:rPr>
                <w:rFonts w:ascii="Calibri" w:eastAsia="Calibri" w:hAnsi="Calibri" w:cs="Calibri"/>
              </w:rPr>
            </w:pPr>
            <w:r w:rsidRPr="50025F1C">
              <w:rPr>
                <w:rFonts w:ascii="Calibri" w:eastAsia="Calibri" w:hAnsi="Calibri" w:cs="Calibri"/>
              </w:rPr>
              <w:t>Fremmedlegeme</w:t>
            </w:r>
          </w:p>
          <w:p w14:paraId="1C7EAC04" w14:textId="21F3FB23" w:rsidR="703C5E94" w:rsidRDefault="703C5E94" w:rsidP="50025F1C">
            <w:pPr>
              <w:rPr>
                <w:rFonts w:ascii="Calibri" w:eastAsia="Calibri" w:hAnsi="Calibri" w:cs="Calibri"/>
              </w:rPr>
            </w:pPr>
            <w:r w:rsidRPr="50025F1C">
              <w:rPr>
                <w:rFonts w:ascii="Calibri" w:eastAsia="Calibri" w:hAnsi="Calibri" w:cs="Calibri"/>
              </w:rPr>
              <w:t>Anafylaksi</w:t>
            </w:r>
          </w:p>
          <w:p w14:paraId="00F3A742" w14:textId="660BD347" w:rsidR="703C5E94" w:rsidRDefault="703C5E94" w:rsidP="50025F1C">
            <w:pPr>
              <w:rPr>
                <w:rFonts w:ascii="Calibri" w:eastAsia="Calibri" w:hAnsi="Calibri" w:cs="Calibri"/>
              </w:rPr>
            </w:pPr>
            <w:r w:rsidRPr="50025F1C">
              <w:rPr>
                <w:rFonts w:ascii="Calibri" w:eastAsia="Calibri" w:hAnsi="Calibri" w:cs="Calibri"/>
              </w:rPr>
              <w:t>Epiglottitt</w:t>
            </w:r>
          </w:p>
          <w:p w14:paraId="5F76D4E3" w14:textId="10529CD6" w:rsidR="703C5E94" w:rsidRDefault="703C5E94" w:rsidP="50025F1C">
            <w:pPr>
              <w:rPr>
                <w:rFonts w:ascii="Calibri" w:eastAsia="Calibri" w:hAnsi="Calibri" w:cs="Calibri"/>
              </w:rPr>
            </w:pPr>
            <w:r w:rsidRPr="50025F1C">
              <w:rPr>
                <w:rFonts w:ascii="Calibri" w:eastAsia="Calibri" w:hAnsi="Calibri" w:cs="Calibri"/>
              </w:rPr>
              <w:t xml:space="preserve">Bakteriell trakeitt </w:t>
            </w:r>
          </w:p>
          <w:p w14:paraId="5E0A0271" w14:textId="3D082D5A" w:rsidR="703C5E94" w:rsidRDefault="703C5E94" w:rsidP="50025F1C">
            <w:pPr>
              <w:rPr>
                <w:rFonts w:ascii="Calibri" w:eastAsia="Calibri" w:hAnsi="Calibri" w:cs="Calibri"/>
              </w:rPr>
            </w:pPr>
            <w:r w:rsidRPr="50025F1C">
              <w:rPr>
                <w:rFonts w:ascii="Calibri" w:eastAsia="Calibri" w:hAnsi="Calibri" w:cs="Calibri"/>
              </w:rPr>
              <w:t xml:space="preserve">Termisk/etseskade </w:t>
            </w:r>
          </w:p>
        </w:tc>
        <w:tc>
          <w:tcPr>
            <w:tcW w:w="3005" w:type="dxa"/>
          </w:tcPr>
          <w:p w14:paraId="5B669CF8" w14:textId="3269DB43" w:rsidR="703C5E94" w:rsidRDefault="703C5E94" w:rsidP="50025F1C">
            <w:pPr>
              <w:rPr>
                <w:rFonts w:ascii="Calibri" w:eastAsia="Calibri" w:hAnsi="Calibri" w:cs="Calibri"/>
              </w:rPr>
            </w:pPr>
            <w:r w:rsidRPr="50025F1C">
              <w:rPr>
                <w:rFonts w:ascii="Calibri" w:eastAsia="Calibri" w:hAnsi="Calibri" w:cs="Calibri"/>
              </w:rPr>
              <w:t>Falsk krupp/akutt laryngitt</w:t>
            </w:r>
          </w:p>
          <w:p w14:paraId="6E1C1A1A" w14:textId="41434C96" w:rsidR="703C5E94" w:rsidRDefault="703C5E94" w:rsidP="50025F1C">
            <w:pPr>
              <w:rPr>
                <w:rFonts w:ascii="Calibri" w:eastAsia="Calibri" w:hAnsi="Calibri" w:cs="Calibri"/>
              </w:rPr>
            </w:pPr>
            <w:r w:rsidRPr="50025F1C">
              <w:rPr>
                <w:rFonts w:ascii="Calibri" w:eastAsia="Calibri" w:hAnsi="Calibri" w:cs="Calibri"/>
              </w:rPr>
              <w:t xml:space="preserve">Retrofaryngeal abscess </w:t>
            </w:r>
          </w:p>
          <w:p w14:paraId="00372A78" w14:textId="52513F28" w:rsidR="703C5E94" w:rsidRDefault="703C5E94" w:rsidP="50025F1C">
            <w:pPr>
              <w:rPr>
                <w:rFonts w:ascii="Calibri" w:eastAsia="Calibri" w:hAnsi="Calibri" w:cs="Calibri"/>
              </w:rPr>
            </w:pPr>
            <w:r w:rsidRPr="50025F1C">
              <w:rPr>
                <w:rFonts w:ascii="Calibri" w:eastAsia="Calibri" w:hAnsi="Calibri" w:cs="Calibri"/>
              </w:rPr>
              <w:t>Peritonsillær abscess</w:t>
            </w:r>
          </w:p>
        </w:tc>
        <w:tc>
          <w:tcPr>
            <w:tcW w:w="3128" w:type="dxa"/>
          </w:tcPr>
          <w:p w14:paraId="2FB0210D" w14:textId="06AB8A76" w:rsidR="703C5E94" w:rsidRDefault="703C5E94" w:rsidP="50025F1C">
            <w:pPr>
              <w:rPr>
                <w:rFonts w:ascii="Calibri" w:eastAsia="Calibri" w:hAnsi="Calibri" w:cs="Calibri"/>
                <w:u w:val="single"/>
              </w:rPr>
            </w:pPr>
            <w:r w:rsidRPr="50025F1C">
              <w:rPr>
                <w:rFonts w:ascii="Calibri" w:eastAsia="Calibri" w:hAnsi="Calibri" w:cs="Calibri"/>
                <w:u w:val="single"/>
              </w:rPr>
              <w:t>Medfødt</w:t>
            </w:r>
          </w:p>
          <w:p w14:paraId="7AECA5DE" w14:textId="32451225" w:rsidR="703C5E94" w:rsidRDefault="703C5E94" w:rsidP="50025F1C">
            <w:pPr>
              <w:rPr>
                <w:rFonts w:ascii="Calibri" w:eastAsia="Calibri" w:hAnsi="Calibri" w:cs="Calibri"/>
              </w:rPr>
            </w:pPr>
            <w:r w:rsidRPr="50025F1C">
              <w:rPr>
                <w:rFonts w:ascii="Calibri" w:eastAsia="Calibri" w:hAnsi="Calibri" w:cs="Calibri"/>
              </w:rPr>
              <w:t>Laryngomalasi</w:t>
            </w:r>
            <w:r w:rsidR="75D3ECE7" w:rsidRPr="50025F1C">
              <w:rPr>
                <w:rFonts w:ascii="Calibri" w:eastAsia="Calibri" w:hAnsi="Calibri" w:cs="Calibri"/>
              </w:rPr>
              <w:t xml:space="preserve"> </w:t>
            </w:r>
          </w:p>
          <w:p w14:paraId="5F26454F" w14:textId="0A7E5107" w:rsidR="703C5E94" w:rsidRDefault="703C5E94" w:rsidP="50025F1C">
            <w:pPr>
              <w:rPr>
                <w:rFonts w:ascii="Calibri" w:eastAsia="Calibri" w:hAnsi="Calibri" w:cs="Calibri"/>
              </w:rPr>
            </w:pPr>
            <w:r w:rsidRPr="50025F1C">
              <w:rPr>
                <w:rFonts w:ascii="Calibri" w:eastAsia="Calibri" w:hAnsi="Calibri" w:cs="Calibri"/>
              </w:rPr>
              <w:t>Tracheobronkomalasi</w:t>
            </w:r>
          </w:p>
          <w:p w14:paraId="743BC545" w14:textId="67E4B92D" w:rsidR="703C5E94" w:rsidRDefault="703C5E94" w:rsidP="50025F1C">
            <w:pPr>
              <w:rPr>
                <w:rFonts w:ascii="Calibri" w:eastAsia="Calibri" w:hAnsi="Calibri" w:cs="Calibri"/>
              </w:rPr>
            </w:pPr>
            <w:r w:rsidRPr="50025F1C">
              <w:rPr>
                <w:rFonts w:ascii="Calibri" w:eastAsia="Calibri" w:hAnsi="Calibri" w:cs="Calibri"/>
              </w:rPr>
              <w:t xml:space="preserve">Bilateral stemmebåndparese </w:t>
            </w:r>
          </w:p>
          <w:p w14:paraId="5F9573F8" w14:textId="17C7145C" w:rsidR="703C5E94" w:rsidRDefault="703C5E94" w:rsidP="50025F1C">
            <w:pPr>
              <w:rPr>
                <w:rFonts w:ascii="Calibri" w:eastAsia="Calibri" w:hAnsi="Calibri" w:cs="Calibri"/>
              </w:rPr>
            </w:pPr>
            <w:r w:rsidRPr="50025F1C">
              <w:rPr>
                <w:rFonts w:ascii="Calibri" w:eastAsia="Calibri" w:hAnsi="Calibri" w:cs="Calibri"/>
              </w:rPr>
              <w:t xml:space="preserve">Vaskulær ring </w:t>
            </w:r>
          </w:p>
          <w:p w14:paraId="3FDC9414" w14:textId="6A343590" w:rsidR="703C5E94" w:rsidRDefault="703C5E94" w:rsidP="50025F1C">
            <w:pPr>
              <w:rPr>
                <w:rFonts w:ascii="Calibri" w:eastAsia="Calibri" w:hAnsi="Calibri" w:cs="Calibri"/>
              </w:rPr>
            </w:pPr>
            <w:r w:rsidRPr="50025F1C">
              <w:rPr>
                <w:rFonts w:ascii="Calibri" w:eastAsia="Calibri" w:hAnsi="Calibri" w:cs="Calibri"/>
              </w:rPr>
              <w:t xml:space="preserve">Cyster/celer </w:t>
            </w:r>
          </w:p>
          <w:p w14:paraId="655515F1" w14:textId="6AF32EC8" w:rsidR="703C5E94" w:rsidRDefault="703C5E94" w:rsidP="50025F1C">
            <w:pPr>
              <w:rPr>
                <w:rFonts w:ascii="Calibri" w:eastAsia="Calibri" w:hAnsi="Calibri" w:cs="Calibri"/>
              </w:rPr>
            </w:pPr>
            <w:r w:rsidRPr="50025F1C">
              <w:rPr>
                <w:rFonts w:ascii="Calibri" w:eastAsia="Calibri" w:hAnsi="Calibri" w:cs="Calibri"/>
              </w:rPr>
              <w:t>Larynxmalformasjoner</w:t>
            </w:r>
          </w:p>
          <w:p w14:paraId="391C28D2" w14:textId="0291BC10" w:rsidR="703C5E94" w:rsidRDefault="703C5E94" w:rsidP="50025F1C">
            <w:pPr>
              <w:rPr>
                <w:rFonts w:ascii="Calibri" w:eastAsia="Calibri" w:hAnsi="Calibri" w:cs="Calibri"/>
              </w:rPr>
            </w:pPr>
            <w:r w:rsidRPr="50025F1C">
              <w:rPr>
                <w:rFonts w:ascii="Calibri" w:eastAsia="Calibri" w:hAnsi="Calibri" w:cs="Calibri"/>
              </w:rPr>
              <w:t xml:space="preserve">Larynxhemangiomer </w:t>
            </w:r>
          </w:p>
          <w:p w14:paraId="4E86EEC7" w14:textId="2815F53A" w:rsidR="703C5E94" w:rsidRDefault="703C5E94" w:rsidP="50025F1C">
            <w:pPr>
              <w:rPr>
                <w:rFonts w:ascii="Calibri" w:eastAsia="Calibri" w:hAnsi="Calibri" w:cs="Calibri"/>
              </w:rPr>
            </w:pPr>
            <w:r w:rsidRPr="50025F1C">
              <w:rPr>
                <w:rFonts w:ascii="Calibri" w:eastAsia="Calibri" w:hAnsi="Calibri" w:cs="Calibri"/>
              </w:rPr>
              <w:t>Subglottisk stenose</w:t>
            </w:r>
          </w:p>
          <w:p w14:paraId="72BB279D" w14:textId="40F78056" w:rsidR="50025F1C" w:rsidRDefault="50025F1C" w:rsidP="50025F1C">
            <w:pPr>
              <w:rPr>
                <w:rFonts w:ascii="Calibri" w:eastAsia="Calibri" w:hAnsi="Calibri" w:cs="Calibri"/>
                <w:u w:val="single"/>
              </w:rPr>
            </w:pPr>
          </w:p>
          <w:p w14:paraId="4E6B66BB" w14:textId="6A27FB1D" w:rsidR="703C5E94" w:rsidRDefault="703C5E94" w:rsidP="50025F1C">
            <w:pPr>
              <w:rPr>
                <w:rFonts w:ascii="Calibri" w:eastAsia="Calibri" w:hAnsi="Calibri" w:cs="Calibri"/>
                <w:u w:val="single"/>
              </w:rPr>
            </w:pPr>
            <w:r w:rsidRPr="50025F1C">
              <w:rPr>
                <w:rFonts w:ascii="Calibri" w:eastAsia="Calibri" w:hAnsi="Calibri" w:cs="Calibri"/>
                <w:u w:val="single"/>
              </w:rPr>
              <w:t>Ervervet</w:t>
            </w:r>
          </w:p>
          <w:p w14:paraId="68A1D4C7" w14:textId="74E33518" w:rsidR="703C5E94" w:rsidRDefault="703C5E94" w:rsidP="50025F1C">
            <w:pPr>
              <w:rPr>
                <w:rFonts w:ascii="Calibri" w:eastAsia="Calibri" w:hAnsi="Calibri" w:cs="Calibri"/>
              </w:rPr>
            </w:pPr>
            <w:r w:rsidRPr="50025F1C">
              <w:rPr>
                <w:rFonts w:ascii="Calibri" w:eastAsia="Calibri" w:hAnsi="Calibri" w:cs="Calibri"/>
              </w:rPr>
              <w:t>EILO</w:t>
            </w:r>
          </w:p>
          <w:p w14:paraId="20C41076" w14:textId="7C9BE60A" w:rsidR="41B0FD16" w:rsidRDefault="41B0FD16" w:rsidP="50025F1C">
            <w:pPr>
              <w:rPr>
                <w:rFonts w:ascii="Calibri" w:eastAsia="Calibri" w:hAnsi="Calibri" w:cs="Calibri"/>
              </w:rPr>
            </w:pPr>
            <w:r w:rsidRPr="50025F1C">
              <w:rPr>
                <w:rFonts w:ascii="Calibri" w:eastAsia="Calibri" w:hAnsi="Calibri" w:cs="Calibri"/>
              </w:rPr>
              <w:t>Respiratorisk p</w:t>
            </w:r>
            <w:r w:rsidR="703C5E94" w:rsidRPr="50025F1C">
              <w:rPr>
                <w:rFonts w:ascii="Calibri" w:eastAsia="Calibri" w:hAnsi="Calibri" w:cs="Calibri"/>
              </w:rPr>
              <w:t>apillomatose/PRP</w:t>
            </w:r>
          </w:p>
          <w:p w14:paraId="71F868A4" w14:textId="30943721" w:rsidR="703C5E94" w:rsidRDefault="703C5E94" w:rsidP="50025F1C">
            <w:pPr>
              <w:rPr>
                <w:rFonts w:ascii="Calibri" w:eastAsia="Calibri" w:hAnsi="Calibri" w:cs="Calibri"/>
              </w:rPr>
            </w:pPr>
            <w:r w:rsidRPr="50025F1C">
              <w:rPr>
                <w:rFonts w:ascii="Calibri" w:eastAsia="Calibri" w:hAnsi="Calibri" w:cs="Calibri"/>
              </w:rPr>
              <w:t xml:space="preserve">Stemmebåndspareser </w:t>
            </w:r>
          </w:p>
          <w:p w14:paraId="0FCF4D3E" w14:textId="31517802" w:rsidR="703C5E94" w:rsidRDefault="703C5E94" w:rsidP="50025F1C">
            <w:pPr>
              <w:rPr>
                <w:rFonts w:ascii="Calibri" w:eastAsia="Calibri" w:hAnsi="Calibri" w:cs="Calibri"/>
              </w:rPr>
            </w:pPr>
            <w:r w:rsidRPr="50025F1C">
              <w:rPr>
                <w:rFonts w:ascii="Calibri" w:eastAsia="Calibri" w:hAnsi="Calibri" w:cs="Calibri"/>
              </w:rPr>
              <w:t xml:space="preserve">Subglottisk stenose </w:t>
            </w:r>
          </w:p>
          <w:p w14:paraId="0EB91428" w14:textId="76273BAB" w:rsidR="703C5E94" w:rsidRDefault="703C5E94" w:rsidP="50025F1C">
            <w:pPr>
              <w:rPr>
                <w:rFonts w:ascii="Calibri" w:eastAsia="Calibri" w:hAnsi="Calibri" w:cs="Calibri"/>
              </w:rPr>
            </w:pPr>
            <w:r w:rsidRPr="50025F1C">
              <w:rPr>
                <w:rFonts w:ascii="Calibri" w:eastAsia="Calibri" w:hAnsi="Calibri" w:cs="Calibri"/>
              </w:rPr>
              <w:t>Tumor</w:t>
            </w:r>
          </w:p>
        </w:tc>
      </w:tr>
    </w:tbl>
    <w:p w14:paraId="3A0B68AC" w14:textId="26AB5E48" w:rsidR="52C2E3EC" w:rsidRDefault="52C2E3EC" w:rsidP="3972AFBD">
      <w:pPr>
        <w:pStyle w:val="Overskrift2"/>
        <w:spacing w:before="0" w:after="160"/>
        <w:rPr>
          <w:rFonts w:ascii="Calibri" w:eastAsia="Calibri" w:hAnsi="Calibri" w:cs="Calibri"/>
          <w:sz w:val="24"/>
          <w:szCs w:val="24"/>
          <w:u w:val="single"/>
        </w:rPr>
      </w:pPr>
      <w:bookmarkStart w:id="41" w:name="_Toc332271851"/>
      <w:bookmarkStart w:id="42" w:name="_Toc1918988337"/>
      <w:bookmarkStart w:id="43" w:name="_Toc1535007558"/>
      <w:bookmarkStart w:id="44" w:name="_Toc1947249589"/>
      <w:bookmarkStart w:id="45" w:name="_Toc1727002496"/>
      <w:bookmarkStart w:id="46" w:name="_Toc656946646"/>
      <w:r>
        <w:lastRenderedPageBreak/>
        <w:t>Laryngomalasi</w:t>
      </w:r>
      <w:bookmarkEnd w:id="41"/>
      <w:bookmarkEnd w:id="42"/>
      <w:bookmarkEnd w:id="43"/>
      <w:bookmarkEnd w:id="44"/>
      <w:bookmarkEnd w:id="45"/>
      <w:bookmarkEnd w:id="46"/>
      <w:r>
        <w:t xml:space="preserve"> </w:t>
      </w:r>
    </w:p>
    <w:p w14:paraId="0290A705" w14:textId="01E792CC" w:rsidR="1F0F88E9" w:rsidRDefault="1F0F88E9" w:rsidP="002A605E">
      <w:pPr>
        <w:pStyle w:val="Listeavsnitt"/>
        <w:numPr>
          <w:ilvl w:val="0"/>
          <w:numId w:val="28"/>
        </w:numPr>
        <w:rPr>
          <w:rFonts w:ascii="Calibri" w:eastAsia="Calibri" w:hAnsi="Calibri" w:cs="Calibri"/>
        </w:rPr>
      </w:pPr>
      <w:r w:rsidRPr="50025F1C">
        <w:rPr>
          <w:rFonts w:ascii="Calibri" w:eastAsia="Calibri" w:hAnsi="Calibri" w:cs="Calibri"/>
        </w:rPr>
        <w:t xml:space="preserve">Kollaps av supraglottiske strukturer </w:t>
      </w:r>
      <w:r w:rsidR="40947636" w:rsidRPr="50025F1C">
        <w:rPr>
          <w:rFonts w:ascii="Calibri" w:eastAsia="Calibri" w:hAnsi="Calibri" w:cs="Calibri"/>
        </w:rPr>
        <w:t xml:space="preserve">inn i glottisløpet </w:t>
      </w:r>
      <w:r w:rsidRPr="50025F1C">
        <w:rPr>
          <w:rFonts w:ascii="Calibri" w:eastAsia="Calibri" w:hAnsi="Calibri" w:cs="Calibri"/>
        </w:rPr>
        <w:t>under inspirasjon som gir intermitterende luftveismotstan</w:t>
      </w:r>
      <w:r w:rsidR="693826A9" w:rsidRPr="50025F1C">
        <w:rPr>
          <w:rFonts w:ascii="Calibri" w:eastAsia="Calibri" w:hAnsi="Calibri" w:cs="Calibri"/>
        </w:rPr>
        <w:t>d</w:t>
      </w:r>
      <w:r w:rsidRPr="50025F1C">
        <w:rPr>
          <w:rFonts w:ascii="Calibri" w:eastAsia="Calibri" w:hAnsi="Calibri" w:cs="Calibri"/>
        </w:rPr>
        <w:t xml:space="preserve"> og stridor. </w:t>
      </w:r>
    </w:p>
    <w:p w14:paraId="6B0D8EBB" w14:textId="749A22D3" w:rsidR="2E2D6F0B" w:rsidRDefault="2E2D6F0B" w:rsidP="002A605E">
      <w:pPr>
        <w:pStyle w:val="Listeavsnitt"/>
        <w:numPr>
          <w:ilvl w:val="0"/>
          <w:numId w:val="28"/>
        </w:numPr>
        <w:rPr>
          <w:rFonts w:ascii="Calibri" w:eastAsia="Calibri" w:hAnsi="Calibri" w:cs="Calibri"/>
        </w:rPr>
      </w:pPr>
      <w:r w:rsidRPr="50025F1C">
        <w:rPr>
          <w:rFonts w:ascii="Calibri" w:eastAsia="Calibri" w:hAnsi="Calibri" w:cs="Calibri"/>
        </w:rPr>
        <w:t xml:space="preserve">Vanligste årsak til stridor hos nyfødte. </w:t>
      </w:r>
    </w:p>
    <w:p w14:paraId="7D2A1E17" w14:textId="5669D913" w:rsidR="7BD90418" w:rsidRDefault="7BD90418" w:rsidP="002A605E">
      <w:pPr>
        <w:pStyle w:val="Listeavsnitt"/>
        <w:numPr>
          <w:ilvl w:val="0"/>
          <w:numId w:val="28"/>
        </w:numPr>
        <w:rPr>
          <w:rFonts w:ascii="Calibri" w:eastAsia="Calibri" w:hAnsi="Calibri" w:cs="Calibri"/>
        </w:rPr>
      </w:pPr>
      <w:r w:rsidRPr="50025F1C">
        <w:rPr>
          <w:rFonts w:ascii="Calibri" w:eastAsia="Calibri" w:hAnsi="Calibri" w:cs="Calibri"/>
        </w:rPr>
        <w:t xml:space="preserve">Symptomstart hos nyfødte, symptomtopp 4-8 mnd., bedring ved 12-18 mnd. alder. </w:t>
      </w:r>
    </w:p>
    <w:p w14:paraId="670546EE" w14:textId="5109712F" w:rsidR="7BD90418" w:rsidRDefault="7BD90418" w:rsidP="002A605E">
      <w:pPr>
        <w:pStyle w:val="Listeavsnitt"/>
        <w:numPr>
          <w:ilvl w:val="0"/>
          <w:numId w:val="28"/>
        </w:numPr>
        <w:rPr>
          <w:rFonts w:ascii="Calibri" w:eastAsia="Calibri" w:hAnsi="Calibri" w:cs="Calibri"/>
        </w:rPr>
      </w:pPr>
      <w:r w:rsidRPr="50025F1C">
        <w:rPr>
          <w:rFonts w:ascii="Calibri" w:eastAsia="Calibri" w:hAnsi="Calibri" w:cs="Calibri"/>
        </w:rPr>
        <w:t xml:space="preserve">Tegn </w:t>
      </w:r>
    </w:p>
    <w:p w14:paraId="58685FAC" w14:textId="77C82DA2" w:rsidR="22A93573" w:rsidRDefault="22A93573" w:rsidP="002A605E">
      <w:pPr>
        <w:pStyle w:val="Listeavsnitt"/>
        <w:numPr>
          <w:ilvl w:val="1"/>
          <w:numId w:val="28"/>
        </w:numPr>
        <w:rPr>
          <w:rFonts w:ascii="Calibri" w:eastAsia="Calibri" w:hAnsi="Calibri" w:cs="Calibri"/>
        </w:rPr>
      </w:pPr>
      <w:r w:rsidRPr="50025F1C">
        <w:rPr>
          <w:rFonts w:ascii="Calibri" w:eastAsia="Calibri" w:hAnsi="Calibri" w:cs="Calibri"/>
        </w:rPr>
        <w:t>Høyfrekvent stridor</w:t>
      </w:r>
    </w:p>
    <w:p w14:paraId="705EA0DF" w14:textId="17A16E46" w:rsidR="7BD90418" w:rsidRDefault="7BD90418" w:rsidP="002A605E">
      <w:pPr>
        <w:pStyle w:val="Listeavsnitt"/>
        <w:numPr>
          <w:ilvl w:val="1"/>
          <w:numId w:val="28"/>
        </w:numPr>
        <w:rPr>
          <w:rFonts w:ascii="Calibri" w:eastAsia="Calibri" w:hAnsi="Calibri" w:cs="Calibri"/>
        </w:rPr>
      </w:pPr>
      <w:r w:rsidRPr="50025F1C">
        <w:rPr>
          <w:rFonts w:ascii="Calibri" w:eastAsia="Calibri" w:hAnsi="Calibri" w:cs="Calibri"/>
        </w:rPr>
        <w:t>Snorking/søvnapnø</w:t>
      </w:r>
    </w:p>
    <w:p w14:paraId="6E8E9888" w14:textId="3E9CA767" w:rsidR="7BD90418" w:rsidRPr="002A605E" w:rsidRDefault="7BD90418" w:rsidP="002A605E">
      <w:pPr>
        <w:pStyle w:val="Listeavsnitt"/>
        <w:numPr>
          <w:ilvl w:val="1"/>
          <w:numId w:val="28"/>
        </w:numPr>
        <w:rPr>
          <w:rFonts w:ascii="Calibri" w:eastAsia="Calibri" w:hAnsi="Calibri" w:cs="Calibri"/>
        </w:rPr>
      </w:pPr>
      <w:r w:rsidRPr="002A605E">
        <w:rPr>
          <w:rFonts w:ascii="Calibri" w:eastAsia="Calibri" w:hAnsi="Calibri" w:cs="Calibri"/>
        </w:rPr>
        <w:t>Failure to thrive</w:t>
      </w:r>
      <w:r w:rsidR="73FEFD00" w:rsidRPr="002A605E">
        <w:rPr>
          <w:rFonts w:ascii="Calibri" w:eastAsia="Calibri" w:hAnsi="Calibri" w:cs="Calibri"/>
        </w:rPr>
        <w:t>. Ernæringsvansker, dårligere vekst.</w:t>
      </w:r>
    </w:p>
    <w:p w14:paraId="2C7E8104" w14:textId="7B00BDB0" w:rsidR="7BD90418" w:rsidRDefault="7BD90418" w:rsidP="002A605E">
      <w:pPr>
        <w:pStyle w:val="Listeavsnitt"/>
        <w:numPr>
          <w:ilvl w:val="1"/>
          <w:numId w:val="28"/>
        </w:numPr>
        <w:rPr>
          <w:rFonts w:ascii="Calibri" w:eastAsia="Calibri" w:hAnsi="Calibri" w:cs="Calibri"/>
        </w:rPr>
      </w:pPr>
      <w:r w:rsidRPr="50025F1C">
        <w:rPr>
          <w:rFonts w:ascii="Calibri" w:eastAsia="Calibri" w:hAnsi="Calibri" w:cs="Calibri"/>
        </w:rPr>
        <w:t xml:space="preserve">Apne </w:t>
      </w:r>
    </w:p>
    <w:p w14:paraId="3A330FC3" w14:textId="33FC37AD" w:rsidR="7BD90418" w:rsidRDefault="7BD90418" w:rsidP="002A605E">
      <w:pPr>
        <w:pStyle w:val="Listeavsnitt"/>
        <w:numPr>
          <w:ilvl w:val="1"/>
          <w:numId w:val="28"/>
        </w:numPr>
        <w:rPr>
          <w:rFonts w:ascii="Calibri" w:eastAsia="Calibri" w:hAnsi="Calibri" w:cs="Calibri"/>
        </w:rPr>
      </w:pPr>
      <w:r w:rsidRPr="50025F1C">
        <w:rPr>
          <w:rFonts w:ascii="Calibri" w:eastAsia="Calibri" w:hAnsi="Calibri" w:cs="Calibri"/>
        </w:rPr>
        <w:t xml:space="preserve">Cyanoseepisoder </w:t>
      </w:r>
    </w:p>
    <w:p w14:paraId="4AB83B14" w14:textId="41950C33" w:rsidR="50025F1C" w:rsidRDefault="50025F1C" w:rsidP="50025F1C">
      <w:pPr>
        <w:pStyle w:val="Listeavsnitt"/>
        <w:ind w:left="1440"/>
        <w:rPr>
          <w:rFonts w:ascii="Calibri" w:eastAsia="Calibri" w:hAnsi="Calibri" w:cs="Calibri"/>
        </w:rPr>
      </w:pPr>
    </w:p>
    <w:p w14:paraId="6DCF632B" w14:textId="3E9518F6" w:rsidR="3FEF99CE" w:rsidRDefault="3FEF99CE" w:rsidP="002A605E">
      <w:pPr>
        <w:pStyle w:val="Listeavsnitt"/>
        <w:numPr>
          <w:ilvl w:val="0"/>
          <w:numId w:val="27"/>
        </w:numPr>
        <w:rPr>
          <w:rFonts w:ascii="Calibri" w:eastAsia="Calibri" w:hAnsi="Calibri" w:cs="Calibri"/>
        </w:rPr>
      </w:pPr>
      <w:r w:rsidRPr="50025F1C">
        <w:rPr>
          <w:rFonts w:ascii="Calibri" w:eastAsia="Calibri" w:hAnsi="Calibri" w:cs="Calibri"/>
        </w:rPr>
        <w:t xml:space="preserve">Trolig multifaktoriell etiologi med kombinasjon av nevrologiske, anatomiske og inflammatoriske årsaker som fører til redusert tonus i supraglottisk vev og støttemuskulatur. </w:t>
      </w:r>
    </w:p>
    <w:p w14:paraId="1FE810AB" w14:textId="1B10014B" w:rsidR="75D87451" w:rsidRDefault="75D87451" w:rsidP="002A605E">
      <w:pPr>
        <w:pStyle w:val="Listeavsnitt"/>
        <w:numPr>
          <w:ilvl w:val="0"/>
          <w:numId w:val="27"/>
        </w:numPr>
        <w:rPr>
          <w:rFonts w:ascii="Calibri" w:eastAsia="Calibri" w:hAnsi="Calibri" w:cs="Calibri"/>
        </w:rPr>
      </w:pPr>
      <w:r w:rsidRPr="50025F1C">
        <w:rPr>
          <w:rFonts w:ascii="Calibri" w:eastAsia="Calibri" w:hAnsi="Calibri" w:cs="Calibri"/>
        </w:rPr>
        <w:t>Gastroøsofagal reflux og laryngoesofagal reflux finnes hos de fleste pasienter med signifikant laryngomalasi, tenkes derfor å kunne bidra til laryngomalaci med inflammasjon</w:t>
      </w:r>
      <w:r w:rsidR="56F53B99" w:rsidRPr="50025F1C">
        <w:rPr>
          <w:rFonts w:ascii="Calibri" w:eastAsia="Calibri" w:hAnsi="Calibri" w:cs="Calibri"/>
        </w:rPr>
        <w:t xml:space="preserve"> (finnes hos 50-90% med klinisk signifikant laryngomalaci).</w:t>
      </w:r>
    </w:p>
    <w:p w14:paraId="73B7C50E" w14:textId="2B3D2C9F" w:rsidR="50025F1C" w:rsidRDefault="50025F1C" w:rsidP="50025F1C">
      <w:pPr>
        <w:pStyle w:val="Listeavsnitt"/>
        <w:ind w:left="360"/>
        <w:rPr>
          <w:rFonts w:ascii="Calibri" w:eastAsia="Calibri" w:hAnsi="Calibri" w:cs="Calibri"/>
        </w:rPr>
      </w:pPr>
    </w:p>
    <w:p w14:paraId="221009A9" w14:textId="3C7F4999" w:rsidR="0C328973" w:rsidRDefault="0C328973" w:rsidP="002A605E">
      <w:pPr>
        <w:pStyle w:val="Listeavsnitt"/>
        <w:numPr>
          <w:ilvl w:val="0"/>
          <w:numId w:val="27"/>
        </w:numPr>
        <w:rPr>
          <w:rFonts w:ascii="Calibri" w:eastAsia="Calibri" w:hAnsi="Calibri" w:cs="Calibri"/>
        </w:rPr>
      </w:pPr>
      <w:r w:rsidRPr="50025F1C">
        <w:rPr>
          <w:rFonts w:ascii="Calibri" w:eastAsia="Calibri" w:hAnsi="Calibri" w:cs="Calibri"/>
        </w:rPr>
        <w:t xml:space="preserve">Klassifisering </w:t>
      </w:r>
    </w:p>
    <w:p w14:paraId="5C514EC2" w14:textId="3846D019" w:rsidR="0C328973" w:rsidRDefault="0C328973" w:rsidP="002A605E">
      <w:pPr>
        <w:pStyle w:val="Listeavsnitt"/>
        <w:numPr>
          <w:ilvl w:val="1"/>
          <w:numId w:val="27"/>
        </w:numPr>
        <w:rPr>
          <w:rFonts w:ascii="Calibri" w:eastAsia="Calibri" w:hAnsi="Calibri" w:cs="Calibri"/>
        </w:rPr>
      </w:pPr>
      <w:r w:rsidRPr="50025F1C">
        <w:rPr>
          <w:rFonts w:ascii="Calibri" w:eastAsia="Calibri" w:hAnsi="Calibri" w:cs="Calibri"/>
        </w:rPr>
        <w:t>Type 1: Prolaps av mucosa over aryregion frem mot glottisspalte</w:t>
      </w:r>
      <w:r w:rsidR="037817F0" w:rsidRPr="50025F1C">
        <w:rPr>
          <w:rFonts w:ascii="Calibri" w:eastAsia="Calibri" w:hAnsi="Calibri" w:cs="Calibri"/>
        </w:rPr>
        <w:t xml:space="preserve"> (30%)</w:t>
      </w:r>
    </w:p>
    <w:p w14:paraId="3C1D79C8" w14:textId="253F3BDD" w:rsidR="0C328973" w:rsidRDefault="0C328973" w:rsidP="002A605E">
      <w:pPr>
        <w:pStyle w:val="Listeavsnitt"/>
        <w:numPr>
          <w:ilvl w:val="1"/>
          <w:numId w:val="27"/>
        </w:numPr>
        <w:rPr>
          <w:rFonts w:ascii="Calibri" w:eastAsia="Calibri" w:hAnsi="Calibri" w:cs="Calibri"/>
          <w:lang w:val="en-US"/>
        </w:rPr>
      </w:pPr>
      <w:r w:rsidRPr="002A605E">
        <w:rPr>
          <w:rFonts w:ascii="Calibri" w:eastAsia="Calibri" w:hAnsi="Calibri" w:cs="Calibri"/>
        </w:rPr>
        <w:t>Type 2: Korte aryepiglottiske folder</w:t>
      </w:r>
      <w:r w:rsidR="7BDEF75D" w:rsidRPr="002A605E">
        <w:rPr>
          <w:rFonts w:ascii="Calibri" w:eastAsia="Calibri" w:hAnsi="Calibri" w:cs="Calibri"/>
        </w:rPr>
        <w:t>, gir o</w:t>
      </w:r>
      <w:r w:rsidR="4E36B80F" w:rsidRPr="002A605E">
        <w:rPr>
          <w:rFonts w:ascii="Calibri" w:eastAsia="Calibri" w:hAnsi="Calibri" w:cs="Calibri"/>
        </w:rPr>
        <w:t>megaformet epiglottis.</w:t>
      </w:r>
      <w:r w:rsidR="1745552E" w:rsidRPr="002A605E">
        <w:rPr>
          <w:rFonts w:ascii="Calibri" w:eastAsia="Calibri" w:hAnsi="Calibri" w:cs="Calibri"/>
        </w:rPr>
        <w:t xml:space="preserve"> </w:t>
      </w:r>
      <w:r w:rsidR="1745552E" w:rsidRPr="50025F1C">
        <w:rPr>
          <w:rFonts w:ascii="Calibri" w:eastAsia="Calibri" w:hAnsi="Calibri" w:cs="Calibri"/>
          <w:lang w:val="en-US"/>
        </w:rPr>
        <w:t>(40-50%)</w:t>
      </w:r>
    </w:p>
    <w:p w14:paraId="16F2F860" w14:textId="501FA60D" w:rsidR="0C328973" w:rsidRDefault="0C328973" w:rsidP="002A605E">
      <w:pPr>
        <w:pStyle w:val="Listeavsnitt"/>
        <w:numPr>
          <w:ilvl w:val="1"/>
          <w:numId w:val="27"/>
        </w:numPr>
        <w:rPr>
          <w:rFonts w:ascii="Calibri" w:eastAsia="Calibri" w:hAnsi="Calibri" w:cs="Calibri"/>
        </w:rPr>
      </w:pPr>
      <w:r w:rsidRPr="50025F1C">
        <w:rPr>
          <w:rFonts w:ascii="Calibri" w:eastAsia="Calibri" w:hAnsi="Calibri" w:cs="Calibri"/>
        </w:rPr>
        <w:t xml:space="preserve">Type </w:t>
      </w:r>
      <w:r w:rsidR="7DF3FCF2" w:rsidRPr="50025F1C">
        <w:rPr>
          <w:rFonts w:ascii="Calibri" w:eastAsia="Calibri" w:hAnsi="Calibri" w:cs="Calibri"/>
        </w:rPr>
        <w:t>3</w:t>
      </w:r>
      <w:r w:rsidRPr="50025F1C">
        <w:rPr>
          <w:rFonts w:ascii="Calibri" w:eastAsia="Calibri" w:hAnsi="Calibri" w:cs="Calibri"/>
        </w:rPr>
        <w:t>: Epiglottis abnormal</w:t>
      </w:r>
      <w:r w:rsidR="6A991570" w:rsidRPr="50025F1C">
        <w:rPr>
          <w:rFonts w:ascii="Calibri" w:eastAsia="Calibri" w:hAnsi="Calibri" w:cs="Calibri"/>
        </w:rPr>
        <w:t xml:space="preserve"> (10%)</w:t>
      </w:r>
    </w:p>
    <w:p w14:paraId="62E0CEDC" w14:textId="00321749" w:rsidR="0C328973" w:rsidRDefault="0C328973" w:rsidP="002A605E">
      <w:pPr>
        <w:pStyle w:val="Listeavsnitt"/>
        <w:numPr>
          <w:ilvl w:val="2"/>
          <w:numId w:val="27"/>
        </w:numPr>
        <w:rPr>
          <w:rFonts w:ascii="Calibri" w:eastAsia="Calibri" w:hAnsi="Calibri" w:cs="Calibri"/>
        </w:rPr>
      </w:pPr>
      <w:r w:rsidRPr="50025F1C">
        <w:rPr>
          <w:rFonts w:ascii="Calibri" w:eastAsia="Calibri" w:hAnsi="Calibri" w:cs="Calibri"/>
        </w:rPr>
        <w:t xml:space="preserve">Posteriort beliggende </w:t>
      </w:r>
    </w:p>
    <w:p w14:paraId="3D4C4B3E" w14:textId="78685D5C" w:rsidR="0C328973" w:rsidRDefault="0C328973" w:rsidP="002A605E">
      <w:pPr>
        <w:pStyle w:val="Listeavsnitt"/>
        <w:numPr>
          <w:ilvl w:val="2"/>
          <w:numId w:val="27"/>
        </w:numPr>
        <w:rPr>
          <w:rFonts w:ascii="Calibri" w:eastAsia="Calibri" w:hAnsi="Calibri" w:cs="Calibri"/>
        </w:rPr>
      </w:pPr>
      <w:r w:rsidRPr="410AC042">
        <w:rPr>
          <w:rFonts w:ascii="Calibri" w:eastAsia="Calibri" w:hAnsi="Calibri" w:cs="Calibri"/>
        </w:rPr>
        <w:t>Omegaformet/tubulær</w:t>
      </w:r>
    </w:p>
    <w:p w14:paraId="0652AFD8" w14:textId="666F3675" w:rsidR="410AC042" w:rsidRDefault="410AC042" w:rsidP="410AC042">
      <w:pPr>
        <w:rPr>
          <w:rFonts w:ascii="Calibri" w:eastAsia="Calibri" w:hAnsi="Calibri" w:cs="Calibri"/>
        </w:rPr>
      </w:pPr>
    </w:p>
    <w:p w14:paraId="7845470E" w14:textId="1CF1E822" w:rsidR="410AC042" w:rsidRDefault="410AC042" w:rsidP="410AC042">
      <w:pPr>
        <w:rPr>
          <w:rFonts w:ascii="Calibri" w:eastAsia="Calibri" w:hAnsi="Calibri" w:cs="Calibri"/>
        </w:rPr>
      </w:pPr>
    </w:p>
    <w:p w14:paraId="27E3527F" w14:textId="37147948" w:rsidR="410AC042" w:rsidRDefault="410AC042" w:rsidP="410AC042">
      <w:pPr>
        <w:rPr>
          <w:rFonts w:ascii="Calibri" w:eastAsia="Calibri" w:hAnsi="Calibri" w:cs="Calibri"/>
        </w:rPr>
      </w:pPr>
    </w:p>
    <w:p w14:paraId="4B7CC873" w14:textId="027B2C69" w:rsidR="410AC042" w:rsidRDefault="410AC042" w:rsidP="410AC042">
      <w:pPr>
        <w:rPr>
          <w:rFonts w:ascii="Calibri" w:eastAsia="Calibri" w:hAnsi="Calibri" w:cs="Calibri"/>
        </w:rPr>
      </w:pPr>
    </w:p>
    <w:p w14:paraId="660BA171" w14:textId="7108F50F" w:rsidR="410AC042" w:rsidRDefault="410AC042" w:rsidP="410AC042">
      <w:pPr>
        <w:rPr>
          <w:rFonts w:ascii="Calibri" w:eastAsia="Calibri" w:hAnsi="Calibri" w:cs="Calibri"/>
        </w:rPr>
      </w:pPr>
    </w:p>
    <w:p w14:paraId="28720E94" w14:textId="386F4317" w:rsidR="410AC042" w:rsidRDefault="410AC042" w:rsidP="410AC042">
      <w:pPr>
        <w:rPr>
          <w:rFonts w:ascii="Calibri" w:eastAsia="Calibri" w:hAnsi="Calibri" w:cs="Calibri"/>
        </w:rPr>
      </w:pPr>
    </w:p>
    <w:p w14:paraId="108BCB2D" w14:textId="7CC2A1C2" w:rsidR="410AC042" w:rsidRDefault="410AC042" w:rsidP="410AC042">
      <w:pPr>
        <w:rPr>
          <w:rFonts w:ascii="Calibri" w:eastAsia="Calibri" w:hAnsi="Calibri" w:cs="Calibri"/>
        </w:rPr>
      </w:pPr>
    </w:p>
    <w:p w14:paraId="3692B8E5" w14:textId="1A35F620" w:rsidR="410AC042" w:rsidRDefault="410AC042" w:rsidP="410AC042">
      <w:pPr>
        <w:rPr>
          <w:rFonts w:ascii="Calibri" w:eastAsia="Calibri" w:hAnsi="Calibri" w:cs="Calibri"/>
        </w:rPr>
      </w:pPr>
    </w:p>
    <w:p w14:paraId="2BCC9F6F" w14:textId="0CDB4F58" w:rsidR="410AC042" w:rsidRDefault="410AC042" w:rsidP="410AC042">
      <w:pPr>
        <w:rPr>
          <w:rFonts w:ascii="Calibri" w:eastAsia="Calibri" w:hAnsi="Calibri" w:cs="Calibri"/>
        </w:rPr>
      </w:pPr>
    </w:p>
    <w:p w14:paraId="41FF7EB5" w14:textId="73B1D77B" w:rsidR="352078E7" w:rsidRDefault="352078E7" w:rsidP="619B467B">
      <w:pPr>
        <w:rPr>
          <w:u w:val="single"/>
        </w:rPr>
      </w:pPr>
      <w:r w:rsidRPr="619B467B">
        <w:rPr>
          <w:rFonts w:ascii="Calibri" w:eastAsia="Calibri" w:hAnsi="Calibri" w:cs="Calibri"/>
          <w:u w:val="single"/>
        </w:rPr>
        <w:lastRenderedPageBreak/>
        <w:t>Klassifisering av laryngomalaci</w:t>
      </w:r>
      <w:r w:rsidR="633C071A">
        <w:rPr>
          <w:noProof/>
        </w:rPr>
        <w:drawing>
          <wp:inline distT="0" distB="0" distL="0" distR="0" wp14:anchorId="0652476F" wp14:editId="6FA5AF43">
            <wp:extent cx="6344338" cy="4222521"/>
            <wp:effectExtent l="0" t="0" r="0" b="0"/>
            <wp:docPr id="1550077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07963" name="Picture 779307963"/>
                    <pic:cNvPicPr/>
                  </pic:nvPicPr>
                  <pic:blipFill>
                    <a:blip r:embed="rId35">
                      <a:extLst>
                        <a:ext uri="{28A0092B-C50C-407E-A947-70E740481C1C}">
                          <a14:useLocalDpi xmlns:a14="http://schemas.microsoft.com/office/drawing/2010/main"/>
                        </a:ext>
                      </a:extLst>
                    </a:blip>
                    <a:stretch>
                      <a:fillRect/>
                    </a:stretch>
                  </pic:blipFill>
                  <pic:spPr>
                    <a:xfrm>
                      <a:off x="0" y="0"/>
                      <a:ext cx="6344338" cy="4222521"/>
                    </a:xfrm>
                    <a:prstGeom prst="rect">
                      <a:avLst/>
                    </a:prstGeom>
                  </pic:spPr>
                </pic:pic>
              </a:graphicData>
            </a:graphic>
          </wp:inline>
        </w:drawing>
      </w:r>
    </w:p>
    <w:p w14:paraId="05A7BD92" w14:textId="0C86B650" w:rsidR="780F1F35" w:rsidRDefault="780F1F35" w:rsidP="619B467B">
      <w:pPr>
        <w:rPr>
          <w:u w:val="single"/>
        </w:rPr>
      </w:pPr>
      <w:r w:rsidRPr="619B467B">
        <w:rPr>
          <w:u w:val="single"/>
        </w:rPr>
        <w:t>Gradering av laryngomalaci</w:t>
      </w:r>
    </w:p>
    <w:tbl>
      <w:tblPr>
        <w:tblStyle w:val="Tabellrutenett"/>
        <w:tblW w:w="0" w:type="auto"/>
        <w:tblLook w:val="06A0" w:firstRow="1" w:lastRow="0" w:firstColumn="1" w:lastColumn="0" w:noHBand="1" w:noVBand="1"/>
      </w:tblPr>
      <w:tblGrid>
        <w:gridCol w:w="3005"/>
        <w:gridCol w:w="3005"/>
        <w:gridCol w:w="3005"/>
      </w:tblGrid>
      <w:tr w:rsidR="50025F1C" w14:paraId="406587FF" w14:textId="77777777" w:rsidTr="6C2C2DFE">
        <w:trPr>
          <w:trHeight w:val="300"/>
        </w:trPr>
        <w:tc>
          <w:tcPr>
            <w:tcW w:w="3005" w:type="dxa"/>
          </w:tcPr>
          <w:p w14:paraId="32240173" w14:textId="3A009CD4" w:rsidR="769D44A4" w:rsidRDefault="769D44A4" w:rsidP="50025F1C">
            <w:pPr>
              <w:rPr>
                <w:rFonts w:ascii="Calibri" w:eastAsia="Calibri" w:hAnsi="Calibri" w:cs="Calibri"/>
              </w:rPr>
            </w:pPr>
            <w:r w:rsidRPr="50025F1C">
              <w:rPr>
                <w:rFonts w:ascii="Calibri" w:eastAsia="Calibri" w:hAnsi="Calibri" w:cs="Calibri"/>
              </w:rPr>
              <w:t>Mild (40%)</w:t>
            </w:r>
          </w:p>
        </w:tc>
        <w:tc>
          <w:tcPr>
            <w:tcW w:w="3005" w:type="dxa"/>
          </w:tcPr>
          <w:p w14:paraId="6236CB92" w14:textId="23DEE716" w:rsidR="769D44A4" w:rsidRDefault="769D44A4" w:rsidP="50025F1C">
            <w:pPr>
              <w:rPr>
                <w:rFonts w:ascii="Calibri" w:eastAsia="Calibri" w:hAnsi="Calibri" w:cs="Calibri"/>
              </w:rPr>
            </w:pPr>
            <w:r w:rsidRPr="50025F1C">
              <w:rPr>
                <w:rFonts w:ascii="Calibri" w:eastAsia="Calibri" w:hAnsi="Calibri" w:cs="Calibri"/>
              </w:rPr>
              <w:t xml:space="preserve">Moderat (40%) </w:t>
            </w:r>
          </w:p>
        </w:tc>
        <w:tc>
          <w:tcPr>
            <w:tcW w:w="3005" w:type="dxa"/>
          </w:tcPr>
          <w:p w14:paraId="1F78DC20" w14:textId="0C050AFA" w:rsidR="769D44A4" w:rsidRDefault="769D44A4" w:rsidP="50025F1C">
            <w:pPr>
              <w:rPr>
                <w:rFonts w:ascii="Calibri" w:eastAsia="Calibri" w:hAnsi="Calibri" w:cs="Calibri"/>
              </w:rPr>
            </w:pPr>
            <w:r w:rsidRPr="50025F1C">
              <w:rPr>
                <w:rFonts w:ascii="Calibri" w:eastAsia="Calibri" w:hAnsi="Calibri" w:cs="Calibri"/>
              </w:rPr>
              <w:t>Alvorlig (20%)</w:t>
            </w:r>
          </w:p>
        </w:tc>
      </w:tr>
      <w:tr w:rsidR="50025F1C" w14:paraId="593F1551" w14:textId="77777777" w:rsidTr="6C2C2DFE">
        <w:trPr>
          <w:trHeight w:val="300"/>
        </w:trPr>
        <w:tc>
          <w:tcPr>
            <w:tcW w:w="3005" w:type="dxa"/>
          </w:tcPr>
          <w:p w14:paraId="5DDB2837" w14:textId="774FEDB0" w:rsidR="769D44A4" w:rsidRDefault="769D44A4" w:rsidP="50025F1C">
            <w:pPr>
              <w:rPr>
                <w:rFonts w:ascii="Calibri" w:eastAsia="Calibri" w:hAnsi="Calibri" w:cs="Calibri"/>
              </w:rPr>
            </w:pPr>
            <w:r w:rsidRPr="50025F1C">
              <w:rPr>
                <w:rFonts w:ascii="Calibri" w:eastAsia="Calibri" w:hAnsi="Calibri" w:cs="Calibri"/>
              </w:rPr>
              <w:t>Intermitterende stridor</w:t>
            </w:r>
          </w:p>
        </w:tc>
        <w:tc>
          <w:tcPr>
            <w:tcW w:w="3005" w:type="dxa"/>
          </w:tcPr>
          <w:p w14:paraId="63BCB63D" w14:textId="1D3F28F5" w:rsidR="769D44A4" w:rsidRDefault="769D44A4" w:rsidP="50025F1C">
            <w:pPr>
              <w:rPr>
                <w:rFonts w:ascii="Calibri" w:eastAsia="Calibri" w:hAnsi="Calibri" w:cs="Calibri"/>
              </w:rPr>
            </w:pPr>
            <w:r w:rsidRPr="50025F1C">
              <w:rPr>
                <w:rFonts w:ascii="Calibri" w:eastAsia="Calibri" w:hAnsi="Calibri" w:cs="Calibri"/>
              </w:rPr>
              <w:t>Stridor og regurgitasjon/hoste under amming</w:t>
            </w:r>
          </w:p>
        </w:tc>
        <w:tc>
          <w:tcPr>
            <w:tcW w:w="3005" w:type="dxa"/>
          </w:tcPr>
          <w:p w14:paraId="2504C658" w14:textId="3C01D0EB" w:rsidR="769D44A4" w:rsidRDefault="769D44A4" w:rsidP="50025F1C">
            <w:pPr>
              <w:rPr>
                <w:rFonts w:ascii="Calibri" w:eastAsia="Calibri" w:hAnsi="Calibri" w:cs="Calibri"/>
              </w:rPr>
            </w:pPr>
            <w:r w:rsidRPr="50025F1C">
              <w:rPr>
                <w:rFonts w:ascii="Calibri" w:eastAsia="Calibri" w:hAnsi="Calibri" w:cs="Calibri"/>
                <w:lang w:val="en-US"/>
              </w:rPr>
              <w:t>Stridor</w:t>
            </w:r>
            <w:r w:rsidR="4657F976" w:rsidRPr="50025F1C">
              <w:rPr>
                <w:rFonts w:ascii="Calibri" w:eastAsia="Calibri" w:hAnsi="Calibri" w:cs="Calibri"/>
                <w:lang w:val="en-US"/>
              </w:rPr>
              <w:t xml:space="preserve">, </w:t>
            </w:r>
            <w:r w:rsidRPr="50025F1C">
              <w:rPr>
                <w:rFonts w:ascii="Calibri" w:eastAsia="Calibri" w:hAnsi="Calibri" w:cs="Calibri"/>
                <w:lang w:val="en-US"/>
              </w:rPr>
              <w:t>failure to thrive, spiseproblemer, aspirasjon, apnø</w:t>
            </w:r>
          </w:p>
          <w:p w14:paraId="3C898674" w14:textId="111065A0" w:rsidR="50025F1C" w:rsidRDefault="50025F1C" w:rsidP="50025F1C">
            <w:pPr>
              <w:rPr>
                <w:rFonts w:ascii="Calibri" w:eastAsia="Calibri" w:hAnsi="Calibri" w:cs="Calibri"/>
                <w:lang w:val="en-US"/>
              </w:rPr>
            </w:pPr>
          </w:p>
        </w:tc>
      </w:tr>
      <w:tr w:rsidR="50025F1C" w14:paraId="79C03FE6" w14:textId="77777777" w:rsidTr="6C2C2DFE">
        <w:trPr>
          <w:trHeight w:val="300"/>
        </w:trPr>
        <w:tc>
          <w:tcPr>
            <w:tcW w:w="3005" w:type="dxa"/>
          </w:tcPr>
          <w:p w14:paraId="7F2A36C3" w14:textId="53E61A98" w:rsidR="769D44A4" w:rsidRDefault="769D44A4" w:rsidP="50025F1C">
            <w:pPr>
              <w:rPr>
                <w:rFonts w:ascii="Calibri" w:eastAsia="Calibri" w:hAnsi="Calibri" w:cs="Calibri"/>
              </w:rPr>
            </w:pPr>
            <w:r w:rsidRPr="50025F1C">
              <w:rPr>
                <w:rFonts w:ascii="Calibri" w:eastAsia="Calibri" w:hAnsi="Calibri" w:cs="Calibri"/>
              </w:rPr>
              <w:t xml:space="preserve">Kontroll om 4-6 mnd., evt. </w:t>
            </w:r>
            <w:r w:rsidR="45E97917" w:rsidRPr="50025F1C">
              <w:rPr>
                <w:rFonts w:ascii="Calibri" w:eastAsia="Calibri" w:hAnsi="Calibri" w:cs="Calibri"/>
              </w:rPr>
              <w:t>i</w:t>
            </w:r>
            <w:r w:rsidRPr="50025F1C">
              <w:rPr>
                <w:rFonts w:ascii="Calibri" w:eastAsia="Calibri" w:hAnsi="Calibri" w:cs="Calibri"/>
              </w:rPr>
              <w:t xml:space="preserve">ngen kontroll. </w:t>
            </w:r>
          </w:p>
        </w:tc>
        <w:tc>
          <w:tcPr>
            <w:tcW w:w="3005" w:type="dxa"/>
          </w:tcPr>
          <w:p w14:paraId="577E59E6" w14:textId="2C128615" w:rsidR="769D44A4" w:rsidRDefault="769D44A4" w:rsidP="50025F1C">
            <w:pPr>
              <w:rPr>
                <w:rFonts w:ascii="Calibri" w:eastAsia="Calibri" w:hAnsi="Calibri" w:cs="Calibri"/>
              </w:rPr>
            </w:pPr>
            <w:r w:rsidRPr="50025F1C">
              <w:rPr>
                <w:rFonts w:ascii="Calibri" w:eastAsia="Calibri" w:hAnsi="Calibri" w:cs="Calibri"/>
              </w:rPr>
              <w:t xml:space="preserve">Kontroll om 2 mnd. </w:t>
            </w:r>
          </w:p>
        </w:tc>
        <w:tc>
          <w:tcPr>
            <w:tcW w:w="3005" w:type="dxa"/>
          </w:tcPr>
          <w:p w14:paraId="211365A6" w14:textId="21BB6273" w:rsidR="769D44A4" w:rsidRPr="002A605E" w:rsidRDefault="769D44A4" w:rsidP="50025F1C">
            <w:pPr>
              <w:rPr>
                <w:rFonts w:ascii="Calibri" w:eastAsia="Calibri" w:hAnsi="Calibri" w:cs="Calibri"/>
              </w:rPr>
            </w:pPr>
            <w:r w:rsidRPr="002A605E">
              <w:rPr>
                <w:rFonts w:ascii="Calibri" w:eastAsia="Calibri" w:hAnsi="Calibri" w:cs="Calibri"/>
              </w:rPr>
              <w:t>Vurdere kontroll 1-2 uker og henvisning til RH</w:t>
            </w:r>
            <w:r w:rsidR="10B2E1F1" w:rsidRPr="002A605E">
              <w:rPr>
                <w:rFonts w:ascii="Calibri" w:eastAsia="Calibri" w:hAnsi="Calibri" w:cs="Calibri"/>
              </w:rPr>
              <w:t>.</w:t>
            </w:r>
          </w:p>
          <w:p w14:paraId="2EF3B81E" w14:textId="20179F6D" w:rsidR="50025F1C" w:rsidRPr="002A605E" w:rsidRDefault="50025F1C" w:rsidP="50025F1C">
            <w:pPr>
              <w:rPr>
                <w:rFonts w:ascii="Calibri" w:eastAsia="Calibri" w:hAnsi="Calibri" w:cs="Calibri"/>
              </w:rPr>
            </w:pPr>
          </w:p>
        </w:tc>
      </w:tr>
    </w:tbl>
    <w:p w14:paraId="1CBC5639" w14:textId="22E538AD" w:rsidR="50025F1C" w:rsidRDefault="50025F1C" w:rsidP="3DBB2A12">
      <w:pPr>
        <w:rPr>
          <w:rFonts w:ascii="Calibri" w:eastAsia="Calibri" w:hAnsi="Calibri" w:cs="Calibri"/>
        </w:rPr>
      </w:pPr>
    </w:p>
    <w:p w14:paraId="3F72308A" w14:textId="01FFD2C9" w:rsidR="769D44A4" w:rsidRDefault="769D44A4" w:rsidP="002A605E">
      <w:pPr>
        <w:pStyle w:val="Listeavsnitt"/>
        <w:numPr>
          <w:ilvl w:val="0"/>
          <w:numId w:val="26"/>
        </w:numPr>
        <w:rPr>
          <w:rFonts w:ascii="Calibri" w:eastAsia="Calibri" w:hAnsi="Calibri" w:cs="Calibri"/>
        </w:rPr>
      </w:pPr>
      <w:r w:rsidRPr="50025F1C">
        <w:rPr>
          <w:rFonts w:ascii="Calibri" w:eastAsia="Calibri" w:hAnsi="Calibri" w:cs="Calibri"/>
        </w:rPr>
        <w:t xml:space="preserve">Behandling </w:t>
      </w:r>
      <w:r>
        <w:tab/>
      </w:r>
    </w:p>
    <w:p w14:paraId="7E247211" w14:textId="7D3C4200" w:rsidR="7E8638A2" w:rsidRDefault="0DB45DE2" w:rsidP="002A605E">
      <w:pPr>
        <w:pStyle w:val="Listeavsnitt"/>
        <w:numPr>
          <w:ilvl w:val="1"/>
          <w:numId w:val="26"/>
        </w:numPr>
        <w:rPr>
          <w:rFonts w:ascii="Calibri" w:eastAsia="Calibri" w:hAnsi="Calibri" w:cs="Calibri"/>
        </w:rPr>
      </w:pPr>
      <w:r w:rsidRPr="20CF5FF3">
        <w:rPr>
          <w:rFonts w:ascii="Calibri" w:eastAsia="Calibri" w:hAnsi="Calibri" w:cs="Calibri"/>
        </w:rPr>
        <w:t>O</w:t>
      </w:r>
      <w:r w:rsidR="4A27D666" w:rsidRPr="20CF5FF3">
        <w:rPr>
          <w:rFonts w:ascii="Calibri" w:eastAsia="Calibri" w:hAnsi="Calibri" w:cs="Calibri"/>
        </w:rPr>
        <w:t>bservasjon (mild og moderat)</w:t>
      </w:r>
      <w:r w:rsidR="6507B077" w:rsidRPr="20CF5FF3">
        <w:rPr>
          <w:rFonts w:ascii="Calibri" w:eastAsia="Calibri" w:hAnsi="Calibri" w:cs="Calibri"/>
        </w:rPr>
        <w:t xml:space="preserve">. Vurdere oppstart med midler for gastroøsofagal refluks, f.eks. </w:t>
      </w:r>
      <w:r w:rsidR="7A920F3C" w:rsidRPr="20CF5FF3">
        <w:rPr>
          <w:rFonts w:ascii="Calibri" w:eastAsia="Calibri" w:hAnsi="Calibri" w:cs="Calibri"/>
        </w:rPr>
        <w:t>n</w:t>
      </w:r>
      <w:r w:rsidR="7E8638A2" w:rsidRPr="20CF5FF3">
        <w:rPr>
          <w:rFonts w:ascii="Calibri" w:eastAsia="Calibri" w:hAnsi="Calibri" w:cs="Calibri"/>
        </w:rPr>
        <w:t>exium i granulat i pose som blandes ut med vann. 0,7-0,8 mg/kg dose daglig. Kan brukes i 2-3 måneder før ny evaluering.</w:t>
      </w:r>
    </w:p>
    <w:p w14:paraId="68B2C0CF" w14:textId="709AA3EE" w:rsidR="20CF5FF3" w:rsidRDefault="20CF5FF3" w:rsidP="20CF5FF3">
      <w:pPr>
        <w:pStyle w:val="Listeavsnitt"/>
        <w:ind w:left="1440"/>
        <w:rPr>
          <w:rFonts w:ascii="Calibri" w:eastAsia="Calibri" w:hAnsi="Calibri" w:cs="Calibri"/>
        </w:rPr>
      </w:pPr>
    </w:p>
    <w:p w14:paraId="7DD8C01E" w14:textId="3D7C22CD" w:rsidR="20CF5FF3" w:rsidRDefault="20CF5FF3" w:rsidP="20CF5FF3">
      <w:pPr>
        <w:pStyle w:val="Listeavsnitt"/>
        <w:ind w:left="1440"/>
        <w:rPr>
          <w:rFonts w:ascii="Calibri" w:eastAsia="Calibri" w:hAnsi="Calibri" w:cs="Calibri"/>
        </w:rPr>
      </w:pPr>
    </w:p>
    <w:p w14:paraId="64CB23CC" w14:textId="206062A5" w:rsidR="20CF5FF3" w:rsidRDefault="20CF5FF3" w:rsidP="20CF5FF3">
      <w:pPr>
        <w:pStyle w:val="Listeavsnitt"/>
        <w:ind w:left="1440"/>
        <w:rPr>
          <w:rFonts w:ascii="Calibri" w:eastAsia="Calibri" w:hAnsi="Calibri" w:cs="Calibri"/>
        </w:rPr>
      </w:pPr>
    </w:p>
    <w:p w14:paraId="23EECBD7" w14:textId="7760C23A" w:rsidR="20CF5FF3" w:rsidRDefault="20CF5FF3" w:rsidP="20CF5FF3">
      <w:pPr>
        <w:pStyle w:val="Listeavsnitt"/>
        <w:ind w:left="1440"/>
        <w:rPr>
          <w:rFonts w:ascii="Calibri" w:eastAsia="Calibri" w:hAnsi="Calibri" w:cs="Calibri"/>
        </w:rPr>
      </w:pPr>
    </w:p>
    <w:p w14:paraId="598C989B" w14:textId="31E9107F" w:rsidR="474EF956" w:rsidRDefault="474EF956" w:rsidP="002A605E">
      <w:pPr>
        <w:pStyle w:val="Listeavsnitt"/>
        <w:numPr>
          <w:ilvl w:val="1"/>
          <w:numId w:val="26"/>
        </w:numPr>
        <w:rPr>
          <w:rFonts w:ascii="Calibri" w:eastAsia="Calibri" w:hAnsi="Calibri" w:cs="Calibri"/>
        </w:rPr>
      </w:pPr>
      <w:r w:rsidRPr="20CF5FF3">
        <w:rPr>
          <w:rFonts w:ascii="Calibri" w:eastAsia="Calibri" w:hAnsi="Calibri" w:cs="Calibri"/>
        </w:rPr>
        <w:t>Råd</w:t>
      </w:r>
    </w:p>
    <w:p w14:paraId="57D1ADBE" w14:textId="4E6850A0" w:rsidR="474EF956" w:rsidRDefault="474EF956" w:rsidP="002A605E">
      <w:pPr>
        <w:pStyle w:val="Listeavsnitt"/>
        <w:numPr>
          <w:ilvl w:val="2"/>
          <w:numId w:val="26"/>
        </w:numPr>
      </w:pPr>
      <w:r w:rsidRPr="20CF5FF3">
        <w:rPr>
          <w:rFonts w:ascii="Calibri" w:eastAsia="Calibri" w:hAnsi="Calibri" w:cs="Calibri"/>
        </w:rPr>
        <w:lastRenderedPageBreak/>
        <w:t>Tilrettelegging ved måltider</w:t>
      </w:r>
    </w:p>
    <w:p w14:paraId="542B4AEF" w14:textId="76DE54FE" w:rsidR="474EF956" w:rsidRDefault="474EF956" w:rsidP="002A605E">
      <w:pPr>
        <w:pStyle w:val="Listeavsnitt"/>
        <w:numPr>
          <w:ilvl w:val="3"/>
          <w:numId w:val="26"/>
        </w:numPr>
        <w:rPr>
          <w:rFonts w:ascii="Calibri" w:eastAsia="Calibri" w:hAnsi="Calibri" w:cs="Calibri"/>
        </w:rPr>
      </w:pPr>
      <w:r w:rsidRPr="20CF5FF3">
        <w:rPr>
          <w:rFonts w:ascii="Calibri" w:eastAsia="Calibri" w:hAnsi="Calibri" w:cs="Calibri"/>
        </w:rPr>
        <w:t xml:space="preserve">Mindre og hyppigere måltider </w:t>
      </w:r>
    </w:p>
    <w:p w14:paraId="15D90826" w14:textId="4A9551E6" w:rsidR="474EF956" w:rsidRDefault="474EF956" w:rsidP="002A605E">
      <w:pPr>
        <w:pStyle w:val="Listeavsnitt"/>
        <w:numPr>
          <w:ilvl w:val="3"/>
          <w:numId w:val="26"/>
        </w:numPr>
        <w:rPr>
          <w:rFonts w:ascii="Calibri" w:eastAsia="Calibri" w:hAnsi="Calibri" w:cs="Calibri"/>
        </w:rPr>
      </w:pPr>
      <w:r w:rsidRPr="20CF5FF3">
        <w:rPr>
          <w:rFonts w:ascii="Calibri" w:eastAsia="Calibri" w:hAnsi="Calibri" w:cs="Calibri"/>
        </w:rPr>
        <w:t xml:space="preserve">Oppreist stilling etter mating reduserer refluks </w:t>
      </w:r>
    </w:p>
    <w:p w14:paraId="48A92951" w14:textId="180BFE3C" w:rsidR="20CF5FF3" w:rsidRDefault="20CF5FF3" w:rsidP="20CF5FF3">
      <w:pPr>
        <w:pStyle w:val="Listeavsnitt"/>
        <w:ind w:left="2880"/>
      </w:pPr>
    </w:p>
    <w:p w14:paraId="16009448" w14:textId="7E56637A" w:rsidR="474EF956" w:rsidRDefault="474EF956" w:rsidP="002A605E">
      <w:pPr>
        <w:pStyle w:val="Listeavsnitt"/>
        <w:numPr>
          <w:ilvl w:val="2"/>
          <w:numId w:val="26"/>
        </w:numPr>
        <w:rPr>
          <w:rFonts w:ascii="Calibri" w:eastAsia="Calibri" w:hAnsi="Calibri" w:cs="Calibri"/>
        </w:rPr>
      </w:pPr>
      <w:r w:rsidRPr="20CF5FF3">
        <w:rPr>
          <w:rFonts w:ascii="Calibri" w:eastAsia="Calibri" w:hAnsi="Calibri" w:cs="Calibri"/>
        </w:rPr>
        <w:t>Sovestilling og ro.</w:t>
      </w:r>
      <w:r w:rsidR="3FD0EEB9" w:rsidRPr="20CF5FF3">
        <w:rPr>
          <w:rFonts w:ascii="Calibri" w:eastAsia="Calibri" w:hAnsi="Calibri" w:cs="Calibri"/>
        </w:rPr>
        <w:t xml:space="preserve"> Lett hevet liggestilling</w:t>
      </w:r>
      <w:r w:rsidR="229DC84E" w:rsidRPr="20CF5FF3">
        <w:rPr>
          <w:rFonts w:ascii="Calibri" w:eastAsia="Calibri" w:hAnsi="Calibri" w:cs="Calibri"/>
        </w:rPr>
        <w:t>, unngå å ligge helt flatt.</w:t>
      </w:r>
      <w:r w:rsidR="3FD0EEB9" w:rsidRPr="20CF5FF3">
        <w:rPr>
          <w:rFonts w:ascii="Calibri" w:eastAsia="Calibri" w:hAnsi="Calibri" w:cs="Calibri"/>
        </w:rPr>
        <w:t xml:space="preserve"> </w:t>
      </w:r>
      <w:r w:rsidR="2E89BC66" w:rsidRPr="20CF5FF3">
        <w:rPr>
          <w:rFonts w:ascii="Calibri" w:eastAsia="Calibri" w:hAnsi="Calibri" w:cs="Calibri"/>
        </w:rPr>
        <w:t xml:space="preserve">Rolige omgivelser. </w:t>
      </w:r>
    </w:p>
    <w:p w14:paraId="5DA4EBC5" w14:textId="75E5501A" w:rsidR="2E89BC66" w:rsidRDefault="2E89BC66" w:rsidP="002A605E">
      <w:pPr>
        <w:pStyle w:val="Listeavsnitt"/>
        <w:numPr>
          <w:ilvl w:val="2"/>
          <w:numId w:val="26"/>
        </w:numPr>
        <w:rPr>
          <w:rFonts w:ascii="Calibri" w:eastAsia="Calibri" w:hAnsi="Calibri" w:cs="Calibri"/>
        </w:rPr>
      </w:pPr>
      <w:r w:rsidRPr="20CF5FF3">
        <w:rPr>
          <w:rFonts w:ascii="Calibri" w:eastAsia="Calibri" w:hAnsi="Calibri" w:cs="Calibri"/>
        </w:rPr>
        <w:t xml:space="preserve">Følge med på vektoppgang og utvikling. </w:t>
      </w:r>
    </w:p>
    <w:p w14:paraId="305D4C65" w14:textId="0A82D82E" w:rsidR="3DBB2A12" w:rsidRDefault="3DBB2A12" w:rsidP="3DBB2A12">
      <w:pPr>
        <w:pStyle w:val="Listeavsnitt"/>
        <w:ind w:left="2160"/>
        <w:rPr>
          <w:rFonts w:ascii="Calibri" w:eastAsia="Calibri" w:hAnsi="Calibri" w:cs="Calibri"/>
        </w:rPr>
      </w:pPr>
    </w:p>
    <w:p w14:paraId="03ACD712" w14:textId="62358EF2" w:rsidR="4A27D666" w:rsidRDefault="4A27D666" w:rsidP="002A605E">
      <w:pPr>
        <w:pStyle w:val="Listeavsnitt"/>
        <w:numPr>
          <w:ilvl w:val="1"/>
          <w:numId w:val="26"/>
        </w:numPr>
        <w:rPr>
          <w:rFonts w:ascii="Calibri" w:eastAsia="Calibri" w:hAnsi="Calibri" w:cs="Calibri"/>
        </w:rPr>
      </w:pPr>
      <w:r w:rsidRPr="50025F1C">
        <w:rPr>
          <w:rFonts w:ascii="Calibri" w:eastAsia="Calibri" w:hAnsi="Calibri" w:cs="Calibri"/>
        </w:rPr>
        <w:t>Supraglottoplastikk (alvorlig)</w:t>
      </w:r>
      <w:r w:rsidR="76EDC38A" w:rsidRPr="50025F1C">
        <w:rPr>
          <w:rFonts w:ascii="Calibri" w:eastAsia="Calibri" w:hAnsi="Calibri" w:cs="Calibri"/>
        </w:rPr>
        <w:t>.</w:t>
      </w:r>
    </w:p>
    <w:p w14:paraId="0BE2A205" w14:textId="46EAABF0" w:rsidR="4A27D666" w:rsidRDefault="4A27D666" w:rsidP="002A605E">
      <w:pPr>
        <w:pStyle w:val="Listeavsnitt"/>
        <w:numPr>
          <w:ilvl w:val="2"/>
          <w:numId w:val="26"/>
        </w:numPr>
        <w:rPr>
          <w:rFonts w:ascii="Calibri" w:eastAsia="Calibri" w:hAnsi="Calibri" w:cs="Calibri"/>
        </w:rPr>
      </w:pPr>
      <w:r w:rsidRPr="50025F1C">
        <w:rPr>
          <w:rFonts w:ascii="Calibri" w:eastAsia="Calibri" w:hAnsi="Calibri" w:cs="Calibri"/>
        </w:rPr>
        <w:t xml:space="preserve">Endoskopisk laserkirurgi </w:t>
      </w:r>
    </w:p>
    <w:p w14:paraId="3597DBBA" w14:textId="57D18A5C" w:rsidR="4A27D666" w:rsidRDefault="4A27D666" w:rsidP="002A605E">
      <w:pPr>
        <w:pStyle w:val="Listeavsnitt"/>
        <w:numPr>
          <w:ilvl w:val="2"/>
          <w:numId w:val="26"/>
        </w:numPr>
        <w:rPr>
          <w:rFonts w:ascii="Calibri" w:eastAsia="Calibri" w:hAnsi="Calibri" w:cs="Calibri"/>
        </w:rPr>
      </w:pPr>
      <w:r w:rsidRPr="20CF5FF3">
        <w:rPr>
          <w:rFonts w:ascii="Calibri" w:eastAsia="Calibri" w:hAnsi="Calibri" w:cs="Calibri"/>
        </w:rPr>
        <w:t xml:space="preserve">Løsne </w:t>
      </w:r>
      <w:r w:rsidR="23DA0E78" w:rsidRPr="20CF5FF3">
        <w:rPr>
          <w:rFonts w:ascii="Calibri" w:eastAsia="Calibri" w:hAnsi="Calibri" w:cs="Calibri"/>
        </w:rPr>
        <w:t>p</w:t>
      </w:r>
      <w:r w:rsidRPr="20CF5FF3">
        <w:rPr>
          <w:rFonts w:ascii="Calibri" w:eastAsia="Calibri" w:hAnsi="Calibri" w:cs="Calibri"/>
        </w:rPr>
        <w:t>lica aryepiglotticka</w:t>
      </w:r>
    </w:p>
    <w:p w14:paraId="1195B9D8" w14:textId="05D872E5" w:rsidR="20CF5FF3" w:rsidRDefault="20CF5FF3" w:rsidP="20CF5FF3">
      <w:pPr>
        <w:pStyle w:val="Listeavsnitt"/>
        <w:ind w:left="2160"/>
        <w:rPr>
          <w:rFonts w:ascii="Calibri" w:eastAsia="Calibri" w:hAnsi="Calibri" w:cs="Calibri"/>
        </w:rPr>
      </w:pPr>
    </w:p>
    <w:p w14:paraId="3A0F2509" w14:textId="74279AB5" w:rsidR="619B467B" w:rsidRDefault="4A27D666" w:rsidP="002A605E">
      <w:pPr>
        <w:pStyle w:val="Listeavsnitt"/>
        <w:numPr>
          <w:ilvl w:val="1"/>
          <w:numId w:val="26"/>
        </w:numPr>
        <w:rPr>
          <w:rFonts w:ascii="Calibri" w:eastAsia="Calibri" w:hAnsi="Calibri" w:cs="Calibri"/>
        </w:rPr>
      </w:pPr>
      <w:r w:rsidRPr="3DBB2A12">
        <w:rPr>
          <w:rFonts w:ascii="Calibri" w:eastAsia="Calibri" w:hAnsi="Calibri" w:cs="Calibri"/>
        </w:rPr>
        <w:t>Epiglottope</w:t>
      </w:r>
      <w:r w:rsidR="7CBC0C3A" w:rsidRPr="3DBB2A12">
        <w:rPr>
          <w:rFonts w:ascii="Calibri" w:eastAsia="Calibri" w:hAnsi="Calibri" w:cs="Calibri"/>
        </w:rPr>
        <w:t>xi</w:t>
      </w:r>
      <w:r w:rsidRPr="3DBB2A12">
        <w:rPr>
          <w:rFonts w:ascii="Calibri" w:eastAsia="Calibri" w:hAnsi="Calibri" w:cs="Calibri"/>
        </w:rPr>
        <w:t xml:space="preserve"> (hvis spaling av plica ikke løsner epiglottis)</w:t>
      </w:r>
    </w:p>
    <w:p w14:paraId="1414524A" w14:textId="398B6373" w:rsidR="3DBB2A12" w:rsidRDefault="3DBB2A12" w:rsidP="3DBB2A12">
      <w:pPr>
        <w:pStyle w:val="Listeavsnitt"/>
        <w:ind w:left="1440"/>
        <w:rPr>
          <w:rFonts w:ascii="Calibri" w:eastAsia="Calibri" w:hAnsi="Calibri" w:cs="Calibri"/>
        </w:rPr>
      </w:pPr>
    </w:p>
    <w:p w14:paraId="0E5F4599" w14:textId="62D23FE5" w:rsidR="52C2E3EC" w:rsidRDefault="52C2E3EC" w:rsidP="2CA9D4D1">
      <w:pPr>
        <w:pStyle w:val="Overskrift2"/>
        <w:rPr>
          <w:rFonts w:ascii="Calibri" w:eastAsia="Calibri" w:hAnsi="Calibri" w:cs="Calibri"/>
          <w:sz w:val="24"/>
          <w:szCs w:val="24"/>
          <w:u w:val="single"/>
        </w:rPr>
      </w:pPr>
      <w:bookmarkStart w:id="47" w:name="_Toc312149531"/>
      <w:bookmarkStart w:id="48" w:name="_Toc749423620"/>
      <w:bookmarkStart w:id="49" w:name="_Toc1162528907"/>
      <w:bookmarkStart w:id="50" w:name="_Toc17608362"/>
      <w:bookmarkStart w:id="51" w:name="_Toc1447551353"/>
      <w:bookmarkStart w:id="52" w:name="_Toc1228353322"/>
      <w:r>
        <w:t>Subglottisk stenose</w:t>
      </w:r>
      <w:bookmarkEnd w:id="47"/>
      <w:bookmarkEnd w:id="48"/>
      <w:bookmarkEnd w:id="49"/>
      <w:bookmarkEnd w:id="50"/>
      <w:bookmarkEnd w:id="51"/>
      <w:bookmarkEnd w:id="52"/>
    </w:p>
    <w:p w14:paraId="4D32749A" w14:textId="1207DBBC" w:rsidR="1D44AEA7" w:rsidRDefault="1D44AEA7" w:rsidP="002A605E">
      <w:pPr>
        <w:pStyle w:val="Listeavsnitt"/>
        <w:numPr>
          <w:ilvl w:val="0"/>
          <w:numId w:val="25"/>
        </w:numPr>
        <w:rPr>
          <w:rFonts w:ascii="Calibri" w:eastAsia="Calibri" w:hAnsi="Calibri" w:cs="Calibri"/>
        </w:rPr>
      </w:pPr>
      <w:r w:rsidRPr="50025F1C">
        <w:rPr>
          <w:rFonts w:ascii="Calibri" w:eastAsia="Calibri" w:hAnsi="Calibri" w:cs="Calibri"/>
        </w:rPr>
        <w:t>Forsnevring av subglottisk lumen</w:t>
      </w:r>
      <w:r w:rsidR="69180C7A" w:rsidRPr="50025F1C">
        <w:rPr>
          <w:rFonts w:ascii="Calibri" w:eastAsia="Calibri" w:hAnsi="Calibri" w:cs="Calibri"/>
        </w:rPr>
        <w:t xml:space="preserve">. </w:t>
      </w:r>
    </w:p>
    <w:p w14:paraId="37F64517" w14:textId="62AAF328" w:rsidR="69180C7A" w:rsidRDefault="69180C7A" w:rsidP="002A605E">
      <w:pPr>
        <w:pStyle w:val="Listeavsnitt"/>
        <w:numPr>
          <w:ilvl w:val="1"/>
          <w:numId w:val="25"/>
        </w:numPr>
        <w:rPr>
          <w:rFonts w:ascii="Calibri" w:eastAsia="Calibri" w:hAnsi="Calibri" w:cs="Calibri"/>
        </w:rPr>
      </w:pPr>
      <w:r w:rsidRPr="50025F1C">
        <w:rPr>
          <w:rFonts w:ascii="Calibri" w:eastAsia="Calibri" w:hAnsi="Calibri" w:cs="Calibri"/>
        </w:rPr>
        <w:t xml:space="preserve">Medfødt </w:t>
      </w:r>
      <w:r w:rsidR="5C5DD3A1" w:rsidRPr="50025F1C">
        <w:rPr>
          <w:rFonts w:ascii="Calibri" w:eastAsia="Calibri" w:hAnsi="Calibri" w:cs="Calibri"/>
        </w:rPr>
        <w:t xml:space="preserve">er et resultat av misdannelse i fosterlivet. </w:t>
      </w:r>
    </w:p>
    <w:p w14:paraId="67F97454" w14:textId="5E8A6A0C" w:rsidR="5C5DD3A1" w:rsidRDefault="5C5DD3A1" w:rsidP="002A605E">
      <w:pPr>
        <w:pStyle w:val="Listeavsnitt"/>
        <w:numPr>
          <w:ilvl w:val="1"/>
          <w:numId w:val="25"/>
        </w:numPr>
        <w:rPr>
          <w:rFonts w:ascii="Calibri" w:eastAsia="Calibri" w:hAnsi="Calibri" w:cs="Calibri"/>
        </w:rPr>
      </w:pPr>
      <w:r w:rsidRPr="50025F1C">
        <w:rPr>
          <w:rFonts w:ascii="Calibri" w:eastAsia="Calibri" w:hAnsi="Calibri" w:cs="Calibri"/>
        </w:rPr>
        <w:t xml:space="preserve">Ervervet kan forekomme etter langvarig intubasjon eller skade etter intubasjon. </w:t>
      </w:r>
    </w:p>
    <w:p w14:paraId="24DE6420" w14:textId="0B4239F5" w:rsidR="19C43B95" w:rsidRDefault="19C43B95" w:rsidP="002A605E">
      <w:pPr>
        <w:pStyle w:val="Listeavsnitt"/>
        <w:numPr>
          <w:ilvl w:val="0"/>
          <w:numId w:val="25"/>
        </w:numPr>
        <w:rPr>
          <w:rFonts w:ascii="Calibri" w:eastAsia="Calibri" w:hAnsi="Calibri" w:cs="Calibri"/>
        </w:rPr>
      </w:pPr>
      <w:r w:rsidRPr="50025F1C">
        <w:rPr>
          <w:rFonts w:ascii="Calibri" w:eastAsia="Calibri" w:hAnsi="Calibri" w:cs="Calibri"/>
        </w:rPr>
        <w:t xml:space="preserve">Symptomer varierende fra mild dyspnø og stridor til, alvorlig luftveisobstruksjon avhengig av obstruksjonsgrad. Høygradig stenose gir ofte </w:t>
      </w:r>
      <w:r w:rsidR="5497E682" w:rsidRPr="50025F1C">
        <w:rPr>
          <w:rFonts w:ascii="Calibri" w:eastAsia="Calibri" w:hAnsi="Calibri" w:cs="Calibri"/>
        </w:rPr>
        <w:t xml:space="preserve">symptomer rett etter fødsel.  Pasienter med mild stenose kan få symptomer ved f.eks. luftveisinfeksjon, når subglottisk ødem fornevrer lumen. </w:t>
      </w:r>
    </w:p>
    <w:p w14:paraId="6D7088CA" w14:textId="1E2E89D2" w:rsidR="50025F1C" w:rsidRDefault="50025F1C" w:rsidP="50025F1C">
      <w:pPr>
        <w:pStyle w:val="Listeavsnitt"/>
        <w:rPr>
          <w:rFonts w:ascii="Calibri" w:eastAsia="Calibri" w:hAnsi="Calibri" w:cs="Calibri"/>
        </w:rPr>
      </w:pPr>
    </w:p>
    <w:p w14:paraId="00631A5F" w14:textId="2CAC3135" w:rsidR="1D44AEA7" w:rsidRDefault="1D44AEA7" w:rsidP="002A605E">
      <w:pPr>
        <w:pStyle w:val="Listeavsnitt"/>
        <w:numPr>
          <w:ilvl w:val="0"/>
          <w:numId w:val="25"/>
        </w:numPr>
        <w:rPr>
          <w:rFonts w:ascii="Calibri" w:eastAsia="Calibri" w:hAnsi="Calibri" w:cs="Calibri"/>
        </w:rPr>
      </w:pPr>
      <w:r w:rsidRPr="50025F1C">
        <w:rPr>
          <w:rFonts w:ascii="Calibri" w:eastAsia="Calibri" w:hAnsi="Calibri" w:cs="Calibri"/>
        </w:rPr>
        <w:t xml:space="preserve">Vanligste årsak til tracheostomi hos barn &lt; 1 år </w:t>
      </w:r>
    </w:p>
    <w:p w14:paraId="5E3D0113" w14:textId="0B77DA6D" w:rsidR="3F4A286E" w:rsidRDefault="3F4A286E" w:rsidP="002A605E">
      <w:pPr>
        <w:pStyle w:val="Listeavsnitt"/>
        <w:numPr>
          <w:ilvl w:val="0"/>
          <w:numId w:val="25"/>
        </w:numPr>
        <w:rPr>
          <w:rFonts w:ascii="Calibri" w:eastAsia="Calibri" w:hAnsi="Calibri" w:cs="Calibri"/>
        </w:rPr>
      </w:pPr>
      <w:r w:rsidRPr="20CF5FF3">
        <w:rPr>
          <w:rFonts w:ascii="Calibri" w:eastAsia="Calibri" w:hAnsi="Calibri" w:cs="Calibri"/>
        </w:rPr>
        <w:t>Pasienter med milde symptomer kan ofte observeres. Hos pasienter med signifikant symptomtrykk, kan kirurgi vurderes</w:t>
      </w:r>
      <w:r w:rsidR="3FB51F16" w:rsidRPr="20CF5FF3">
        <w:rPr>
          <w:rFonts w:ascii="Calibri" w:eastAsia="Calibri" w:hAnsi="Calibri" w:cs="Calibri"/>
        </w:rPr>
        <w:t xml:space="preserve"> – dette gjøres på RH. </w:t>
      </w:r>
    </w:p>
    <w:p w14:paraId="0F346B21" w14:textId="42DB1A78" w:rsidR="20CF5FF3" w:rsidRDefault="20CF5FF3" w:rsidP="20CF5FF3">
      <w:pPr>
        <w:rPr>
          <w:rFonts w:ascii="Calibri" w:eastAsia="Calibri" w:hAnsi="Calibri" w:cs="Calibri"/>
        </w:rPr>
      </w:pPr>
    </w:p>
    <w:p w14:paraId="01689F7A" w14:textId="1B2F58CC" w:rsidR="20CF5FF3" w:rsidRDefault="20CF5FF3" w:rsidP="20CF5FF3">
      <w:pPr>
        <w:rPr>
          <w:rFonts w:ascii="Calibri" w:eastAsia="Calibri" w:hAnsi="Calibri" w:cs="Calibri"/>
        </w:rPr>
      </w:pPr>
    </w:p>
    <w:p w14:paraId="76AC901F" w14:textId="28C0160C" w:rsidR="20CF5FF3" w:rsidRDefault="20CF5FF3" w:rsidP="20CF5FF3">
      <w:pPr>
        <w:rPr>
          <w:rFonts w:ascii="Calibri" w:eastAsia="Calibri" w:hAnsi="Calibri" w:cs="Calibri"/>
        </w:rPr>
      </w:pPr>
    </w:p>
    <w:p w14:paraId="60D2D2E1" w14:textId="597D98FD" w:rsidR="20CF5FF3" w:rsidRDefault="20CF5FF3" w:rsidP="20CF5FF3">
      <w:pPr>
        <w:rPr>
          <w:rFonts w:ascii="Calibri" w:eastAsia="Calibri" w:hAnsi="Calibri" w:cs="Calibri"/>
        </w:rPr>
      </w:pPr>
    </w:p>
    <w:p w14:paraId="2AA7941D" w14:textId="42D4C174" w:rsidR="20CF5FF3" w:rsidRDefault="20CF5FF3" w:rsidP="20CF5FF3">
      <w:pPr>
        <w:rPr>
          <w:rFonts w:ascii="Calibri" w:eastAsia="Calibri" w:hAnsi="Calibri" w:cs="Calibri"/>
        </w:rPr>
      </w:pPr>
    </w:p>
    <w:p w14:paraId="6DBF1337" w14:textId="0A9ADACB" w:rsidR="20CF5FF3" w:rsidRDefault="20CF5FF3" w:rsidP="20CF5FF3">
      <w:pPr>
        <w:rPr>
          <w:rFonts w:ascii="Calibri" w:eastAsia="Calibri" w:hAnsi="Calibri" w:cs="Calibri"/>
        </w:rPr>
      </w:pPr>
    </w:p>
    <w:p w14:paraId="5F12CE29" w14:textId="43407B3A" w:rsidR="20CF5FF3" w:rsidRDefault="20CF5FF3" w:rsidP="20CF5FF3">
      <w:pPr>
        <w:rPr>
          <w:rFonts w:ascii="Calibri" w:eastAsia="Calibri" w:hAnsi="Calibri" w:cs="Calibri"/>
        </w:rPr>
      </w:pPr>
    </w:p>
    <w:p w14:paraId="2274FE4D" w14:textId="1C8AC320" w:rsidR="20CF5FF3" w:rsidRDefault="20CF5FF3" w:rsidP="20CF5FF3">
      <w:pPr>
        <w:rPr>
          <w:rFonts w:ascii="Calibri" w:eastAsia="Calibri" w:hAnsi="Calibri" w:cs="Calibri"/>
        </w:rPr>
      </w:pPr>
    </w:p>
    <w:p w14:paraId="41B01B6A" w14:textId="4F5F0EB0" w:rsidR="7F31CF43" w:rsidRDefault="7F31CF43" w:rsidP="619B467B">
      <w:pPr>
        <w:rPr>
          <w:rFonts w:ascii="Calibri" w:eastAsia="Calibri" w:hAnsi="Calibri" w:cs="Calibri"/>
          <w:u w:val="single"/>
        </w:rPr>
      </w:pPr>
      <w:r w:rsidRPr="619B467B">
        <w:rPr>
          <w:rFonts w:ascii="Calibri" w:eastAsia="Calibri" w:hAnsi="Calibri" w:cs="Calibri"/>
          <w:u w:val="single"/>
        </w:rPr>
        <w:lastRenderedPageBreak/>
        <w:t>Cotton meyer klassifisering</w:t>
      </w:r>
    </w:p>
    <w:p w14:paraId="1EF0ECAA" w14:textId="75B32BE6" w:rsidR="52C2E3EC" w:rsidRDefault="7D4B3D22" w:rsidP="20CF5FF3">
      <w:r>
        <w:rPr>
          <w:noProof/>
        </w:rPr>
        <w:drawing>
          <wp:inline distT="0" distB="0" distL="0" distR="0" wp14:anchorId="6F9BB093" wp14:editId="378CD8C6">
            <wp:extent cx="5724525" cy="4143375"/>
            <wp:effectExtent l="0" t="0" r="0" b="0"/>
            <wp:docPr id="1808458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58372" name="Picture 1808458372"/>
                    <pic:cNvPicPr/>
                  </pic:nvPicPr>
                  <pic:blipFill>
                    <a:blip r:embed="rId36">
                      <a:extLst>
                        <a:ext uri="{28A0092B-C50C-407E-A947-70E740481C1C}">
                          <a14:useLocalDpi xmlns:a14="http://schemas.microsoft.com/office/drawing/2010/main"/>
                        </a:ext>
                      </a:extLst>
                    </a:blip>
                    <a:stretch>
                      <a:fillRect/>
                    </a:stretch>
                  </pic:blipFill>
                  <pic:spPr>
                    <a:xfrm>
                      <a:off x="0" y="0"/>
                      <a:ext cx="5724525" cy="4143375"/>
                    </a:xfrm>
                    <a:prstGeom prst="rect">
                      <a:avLst/>
                    </a:prstGeom>
                  </pic:spPr>
                </pic:pic>
              </a:graphicData>
            </a:graphic>
          </wp:inline>
        </w:drawing>
      </w:r>
    </w:p>
    <w:p w14:paraId="7CE68B49" w14:textId="34543C83" w:rsidR="52C2E3EC" w:rsidRDefault="52C2E3EC" w:rsidP="2CA9D4D1">
      <w:pPr>
        <w:pStyle w:val="Overskrift2"/>
      </w:pPr>
      <w:bookmarkStart w:id="53" w:name="_Toc1622369620"/>
      <w:bookmarkStart w:id="54" w:name="_Toc1226540832"/>
      <w:bookmarkStart w:id="55" w:name="_Toc1200824259"/>
      <w:bookmarkStart w:id="56" w:name="_Toc342103324"/>
      <w:bookmarkStart w:id="57" w:name="_Toc405073727"/>
      <w:bookmarkStart w:id="58" w:name="_Toc2000425854"/>
      <w:r>
        <w:t>Laryngeal papillomatose</w:t>
      </w:r>
      <w:bookmarkEnd w:id="53"/>
      <w:bookmarkEnd w:id="54"/>
      <w:bookmarkEnd w:id="55"/>
      <w:bookmarkEnd w:id="56"/>
      <w:bookmarkEnd w:id="57"/>
      <w:bookmarkEnd w:id="58"/>
    </w:p>
    <w:p w14:paraId="798B906A" w14:textId="56CD2E74" w:rsidR="41986973" w:rsidRDefault="41986973" w:rsidP="002A605E">
      <w:pPr>
        <w:pStyle w:val="Listeavsnitt"/>
        <w:numPr>
          <w:ilvl w:val="0"/>
          <w:numId w:val="24"/>
        </w:numPr>
        <w:rPr>
          <w:rFonts w:ascii="Calibri" w:eastAsia="Calibri" w:hAnsi="Calibri" w:cs="Calibri"/>
        </w:rPr>
      </w:pPr>
      <w:r w:rsidRPr="50025F1C">
        <w:rPr>
          <w:rFonts w:ascii="Calibri" w:eastAsia="Calibri" w:hAnsi="Calibri" w:cs="Calibri"/>
        </w:rPr>
        <w:t xml:space="preserve">Recurrent respiratory papillomatosis (RRP). </w:t>
      </w:r>
    </w:p>
    <w:p w14:paraId="7FFCA388" w14:textId="36BBF001" w:rsidR="41986973" w:rsidRDefault="41986973" w:rsidP="002A605E">
      <w:pPr>
        <w:pStyle w:val="Listeavsnitt"/>
        <w:numPr>
          <w:ilvl w:val="0"/>
          <w:numId w:val="24"/>
        </w:numPr>
        <w:rPr>
          <w:rFonts w:ascii="Calibri" w:eastAsia="Calibri" w:hAnsi="Calibri" w:cs="Calibri"/>
        </w:rPr>
      </w:pPr>
      <w:r w:rsidRPr="619B467B">
        <w:rPr>
          <w:rFonts w:ascii="Calibri" w:eastAsia="Calibri" w:hAnsi="Calibri" w:cs="Calibri"/>
        </w:rPr>
        <w:t xml:space="preserve">Proliferasjon av plateepitel i larynx, viralt drevet (HPV </w:t>
      </w:r>
      <w:r w:rsidR="061C459C" w:rsidRPr="619B467B">
        <w:rPr>
          <w:rFonts w:ascii="Calibri" w:eastAsia="Calibri" w:hAnsi="Calibri" w:cs="Calibri"/>
        </w:rPr>
        <w:t>6/</w:t>
      </w:r>
      <w:r w:rsidRPr="619B467B">
        <w:rPr>
          <w:rFonts w:ascii="Calibri" w:eastAsia="Calibri" w:hAnsi="Calibri" w:cs="Calibri"/>
        </w:rPr>
        <w:t xml:space="preserve">11/16). </w:t>
      </w:r>
    </w:p>
    <w:p w14:paraId="7392FD69" w14:textId="51A25875" w:rsidR="41986973" w:rsidRDefault="41986973" w:rsidP="002A605E">
      <w:pPr>
        <w:pStyle w:val="Listeavsnitt"/>
        <w:numPr>
          <w:ilvl w:val="0"/>
          <w:numId w:val="24"/>
        </w:numPr>
        <w:rPr>
          <w:rFonts w:ascii="Calibri" w:eastAsia="Calibri" w:hAnsi="Calibri" w:cs="Calibri"/>
        </w:rPr>
      </w:pPr>
      <w:r w:rsidRPr="50025F1C">
        <w:rPr>
          <w:rFonts w:ascii="Calibri" w:eastAsia="Calibri" w:hAnsi="Calibri" w:cs="Calibri"/>
        </w:rPr>
        <w:t xml:space="preserve">Debut </w:t>
      </w:r>
    </w:p>
    <w:p w14:paraId="707CB249" w14:textId="63007841" w:rsidR="41986973" w:rsidRPr="002A605E" w:rsidRDefault="41986973" w:rsidP="002A605E">
      <w:pPr>
        <w:pStyle w:val="Listeavsnitt"/>
        <w:numPr>
          <w:ilvl w:val="1"/>
          <w:numId w:val="24"/>
        </w:numPr>
        <w:rPr>
          <w:rFonts w:ascii="Calibri" w:eastAsia="Calibri" w:hAnsi="Calibri" w:cs="Calibri"/>
        </w:rPr>
      </w:pPr>
      <w:r w:rsidRPr="002A605E">
        <w:rPr>
          <w:rFonts w:ascii="Calibri" w:eastAsia="Calibri" w:hAnsi="Calibri" w:cs="Calibri"/>
        </w:rPr>
        <w:t>Barn (JoRRP</w:t>
      </w:r>
      <w:r w:rsidR="0E58BD1B" w:rsidRPr="002A605E">
        <w:rPr>
          <w:rFonts w:ascii="Calibri" w:eastAsia="Calibri" w:hAnsi="Calibri" w:cs="Calibri"/>
        </w:rPr>
        <w:t>/juvernile onset recurrent respiratory papillomatosis</w:t>
      </w:r>
      <w:r w:rsidRPr="002A605E">
        <w:rPr>
          <w:rFonts w:ascii="Calibri" w:eastAsia="Calibri" w:hAnsi="Calibri" w:cs="Calibri"/>
        </w:rPr>
        <w:t xml:space="preserve">), 75% diagnostisert før 5-årsalder </w:t>
      </w:r>
    </w:p>
    <w:p w14:paraId="51C62A36" w14:textId="79CD5A91" w:rsidR="41986973" w:rsidRDefault="41986973" w:rsidP="002A605E">
      <w:pPr>
        <w:pStyle w:val="Listeavsnitt"/>
        <w:numPr>
          <w:ilvl w:val="1"/>
          <w:numId w:val="24"/>
        </w:numPr>
        <w:rPr>
          <w:rFonts w:ascii="Calibri" w:eastAsia="Calibri" w:hAnsi="Calibri" w:cs="Calibri"/>
        </w:rPr>
      </w:pPr>
      <w:r w:rsidRPr="3D696DD0">
        <w:rPr>
          <w:rFonts w:ascii="Calibri" w:eastAsia="Calibri" w:hAnsi="Calibri" w:cs="Calibri"/>
        </w:rPr>
        <w:t>Lik forde</w:t>
      </w:r>
      <w:r w:rsidR="421448E9" w:rsidRPr="3D696DD0">
        <w:rPr>
          <w:rFonts w:ascii="Calibri" w:eastAsia="Calibri" w:hAnsi="Calibri" w:cs="Calibri"/>
        </w:rPr>
        <w:t>l</w:t>
      </w:r>
      <w:r w:rsidRPr="3D696DD0">
        <w:rPr>
          <w:rFonts w:ascii="Calibri" w:eastAsia="Calibri" w:hAnsi="Calibri" w:cs="Calibri"/>
        </w:rPr>
        <w:t xml:space="preserve">ing mellom kjønn </w:t>
      </w:r>
    </w:p>
    <w:p w14:paraId="76220F62" w14:textId="01213132" w:rsidR="41986973" w:rsidRDefault="41986973" w:rsidP="002A605E">
      <w:pPr>
        <w:pStyle w:val="Listeavsnitt"/>
        <w:numPr>
          <w:ilvl w:val="1"/>
          <w:numId w:val="24"/>
        </w:numPr>
        <w:rPr>
          <w:rFonts w:ascii="Calibri" w:eastAsia="Calibri" w:hAnsi="Calibri" w:cs="Calibri"/>
        </w:rPr>
      </w:pPr>
      <w:r w:rsidRPr="50025F1C">
        <w:rPr>
          <w:rFonts w:ascii="Calibri" w:eastAsia="Calibri" w:hAnsi="Calibri" w:cs="Calibri"/>
        </w:rPr>
        <w:t xml:space="preserve">Vertikal transmisjon fra mot til barn, høyere risiko hos mor med conylomer. </w:t>
      </w:r>
    </w:p>
    <w:p w14:paraId="7F1F1EF7" w14:textId="18A6A3F2" w:rsidR="4D1E4AC8" w:rsidRPr="002A605E" w:rsidRDefault="4D1E4AC8" w:rsidP="002A605E">
      <w:pPr>
        <w:pStyle w:val="Listeavsnitt"/>
        <w:numPr>
          <w:ilvl w:val="0"/>
          <w:numId w:val="24"/>
        </w:numPr>
        <w:rPr>
          <w:rFonts w:ascii="Calibri" w:eastAsia="Calibri" w:hAnsi="Calibri" w:cs="Calibri"/>
        </w:rPr>
      </w:pPr>
      <w:r w:rsidRPr="002A605E">
        <w:rPr>
          <w:rFonts w:ascii="Calibri" w:eastAsia="Calibri" w:hAnsi="Calibri" w:cs="Calibri"/>
        </w:rPr>
        <w:t xml:space="preserve">Heshet, dyspnø, intermitterende stridor, afoni, respiratorisk distress. </w:t>
      </w:r>
    </w:p>
    <w:p w14:paraId="0CD4F1D9" w14:textId="3F414521" w:rsidR="41986973" w:rsidRDefault="41986973" w:rsidP="002A605E">
      <w:pPr>
        <w:pStyle w:val="Listeavsnitt"/>
        <w:numPr>
          <w:ilvl w:val="0"/>
          <w:numId w:val="24"/>
        </w:numPr>
        <w:rPr>
          <w:rFonts w:ascii="Calibri" w:eastAsia="Calibri" w:hAnsi="Calibri" w:cs="Calibri"/>
        </w:rPr>
      </w:pPr>
      <w:r w:rsidRPr="50025F1C">
        <w:rPr>
          <w:rFonts w:ascii="Calibri" w:eastAsia="Calibri" w:hAnsi="Calibri" w:cs="Calibri"/>
        </w:rPr>
        <w:t xml:space="preserve">JoPPR er vanligste benigne neoplasme i larynx hos barn. Nest vanligste årsak til heshet hos barn. Sjelden tilstand. </w:t>
      </w:r>
    </w:p>
    <w:p w14:paraId="783D4CE5" w14:textId="6E449E69" w:rsidR="41986973" w:rsidRDefault="41986973" w:rsidP="002A605E">
      <w:pPr>
        <w:pStyle w:val="Listeavsnitt"/>
        <w:numPr>
          <w:ilvl w:val="0"/>
          <w:numId w:val="24"/>
        </w:numPr>
        <w:rPr>
          <w:rFonts w:ascii="Calibri" w:eastAsia="Calibri" w:hAnsi="Calibri" w:cs="Calibri"/>
        </w:rPr>
      </w:pPr>
      <w:r w:rsidRPr="50025F1C">
        <w:rPr>
          <w:rFonts w:ascii="Calibri" w:eastAsia="Calibri" w:hAnsi="Calibri" w:cs="Calibri"/>
        </w:rPr>
        <w:t xml:space="preserve">Behandling </w:t>
      </w:r>
    </w:p>
    <w:p w14:paraId="456BB97C" w14:textId="0DF401DA" w:rsidR="41986973" w:rsidRDefault="41986973" w:rsidP="002A605E">
      <w:pPr>
        <w:pStyle w:val="Listeavsnitt"/>
        <w:numPr>
          <w:ilvl w:val="1"/>
          <w:numId w:val="24"/>
        </w:numPr>
        <w:rPr>
          <w:rFonts w:ascii="Calibri" w:eastAsia="Calibri" w:hAnsi="Calibri" w:cs="Calibri"/>
          <w:lang w:val="en-US"/>
        </w:rPr>
      </w:pPr>
      <w:r w:rsidRPr="002A605E">
        <w:rPr>
          <w:rFonts w:ascii="Calibri" w:eastAsia="Calibri" w:hAnsi="Calibri" w:cs="Calibri"/>
        </w:rPr>
        <w:t xml:space="preserve">MLS CO2-laser og debulking; mikrodebrider. </w:t>
      </w:r>
      <w:r w:rsidRPr="50025F1C">
        <w:rPr>
          <w:rFonts w:ascii="Calibri" w:eastAsia="Calibri" w:hAnsi="Calibri" w:cs="Calibri"/>
          <w:lang w:val="en-US"/>
        </w:rPr>
        <w:t xml:space="preserve">Hindre luftveisobstruksjon. Stemmeforbedrende. </w:t>
      </w:r>
    </w:p>
    <w:p w14:paraId="4C5202C7" w14:textId="05137C26" w:rsidR="41986973" w:rsidRDefault="41986973" w:rsidP="002A605E">
      <w:pPr>
        <w:pStyle w:val="Listeavsnitt"/>
        <w:numPr>
          <w:ilvl w:val="1"/>
          <w:numId w:val="24"/>
        </w:numPr>
        <w:rPr>
          <w:rFonts w:ascii="Calibri" w:eastAsia="Calibri" w:hAnsi="Calibri" w:cs="Calibri"/>
          <w:lang w:val="en-US"/>
        </w:rPr>
      </w:pPr>
      <w:r w:rsidRPr="50025F1C">
        <w:rPr>
          <w:rFonts w:ascii="Calibri" w:eastAsia="Calibri" w:hAnsi="Calibri" w:cs="Calibri"/>
          <w:lang w:val="en-US"/>
        </w:rPr>
        <w:t xml:space="preserve">HPV-vaksine. </w:t>
      </w:r>
    </w:p>
    <w:p w14:paraId="13F63E44" w14:textId="52C9FD51" w:rsidR="50025F1C" w:rsidRPr="002A605E" w:rsidRDefault="41986973" w:rsidP="002A605E">
      <w:pPr>
        <w:pStyle w:val="Listeavsnitt"/>
        <w:numPr>
          <w:ilvl w:val="1"/>
          <w:numId w:val="24"/>
        </w:numPr>
        <w:rPr>
          <w:rFonts w:ascii="Calibri" w:eastAsia="Calibri" w:hAnsi="Calibri" w:cs="Calibri"/>
        </w:rPr>
      </w:pPr>
      <w:r w:rsidRPr="002A605E">
        <w:rPr>
          <w:rFonts w:ascii="Calibri" w:eastAsia="Calibri" w:hAnsi="Calibri" w:cs="Calibri"/>
        </w:rPr>
        <w:t>Annen medikamentell behandl</w:t>
      </w:r>
      <w:r w:rsidR="371D850D" w:rsidRPr="002A605E">
        <w:rPr>
          <w:rFonts w:ascii="Calibri" w:eastAsia="Calibri" w:hAnsi="Calibri" w:cs="Calibri"/>
        </w:rPr>
        <w:t>i</w:t>
      </w:r>
      <w:r w:rsidRPr="002A605E">
        <w:rPr>
          <w:rFonts w:ascii="Calibri" w:eastAsia="Calibri" w:hAnsi="Calibri" w:cs="Calibri"/>
        </w:rPr>
        <w:t xml:space="preserve">ng: Cidofovir, avastin. </w:t>
      </w:r>
    </w:p>
    <w:p w14:paraId="1514577A" w14:textId="756AD7BA" w:rsidR="394C49F0" w:rsidRDefault="394C49F0" w:rsidP="619B467B">
      <w:pPr>
        <w:pStyle w:val="Overskrift1"/>
        <w:rPr>
          <w:lang w:val="en-US"/>
        </w:rPr>
      </w:pPr>
      <w:bookmarkStart w:id="59" w:name="_Toc1528675991"/>
      <w:bookmarkStart w:id="60" w:name="_Toc1204910471"/>
      <w:bookmarkStart w:id="61" w:name="_Toc780639717"/>
      <w:bookmarkStart w:id="62" w:name="_Toc1276343461"/>
      <w:bookmarkStart w:id="63" w:name="_Toc1685164498"/>
      <w:r w:rsidRPr="09365884">
        <w:rPr>
          <w:lang w:val="en-US"/>
        </w:rPr>
        <w:lastRenderedPageBreak/>
        <w:t>Endoskopisk injeksjon</w:t>
      </w:r>
      <w:bookmarkEnd w:id="59"/>
      <w:bookmarkEnd w:id="60"/>
      <w:bookmarkEnd w:id="61"/>
      <w:bookmarkEnd w:id="62"/>
      <w:bookmarkEnd w:id="63"/>
    </w:p>
    <w:p w14:paraId="3DC95660" w14:textId="710D6E31" w:rsidR="04741388" w:rsidRDefault="04741388" w:rsidP="619B467B">
      <w:pPr>
        <w:pStyle w:val="Overskrift2"/>
        <w:rPr>
          <w:rFonts w:ascii="Calibri" w:eastAsia="Calibri" w:hAnsi="Calibri" w:cs="Calibri"/>
          <w:b/>
          <w:bCs/>
          <w:sz w:val="28"/>
          <w:szCs w:val="28"/>
        </w:rPr>
      </w:pPr>
      <w:bookmarkStart w:id="64" w:name="_Toc1934697769"/>
      <w:bookmarkStart w:id="65" w:name="_Toc94955635"/>
      <w:bookmarkStart w:id="66" w:name="_Toc1297473884"/>
      <w:bookmarkStart w:id="67" w:name="_Toc238949364"/>
      <w:bookmarkStart w:id="68" w:name="_Toc1117993098"/>
      <w:bookmarkStart w:id="69" w:name="_Toc1010181386"/>
      <w:bookmarkStart w:id="70" w:name="_Toc2138041391"/>
      <w:bookmarkStart w:id="71" w:name="_Toc442392353"/>
      <w:r>
        <w:t>Injeksjoner</w:t>
      </w:r>
      <w:r w:rsidR="51A728E7">
        <w:t xml:space="preserve"> med botox</w:t>
      </w:r>
      <w:bookmarkEnd w:id="64"/>
      <w:bookmarkEnd w:id="65"/>
      <w:bookmarkEnd w:id="66"/>
      <w:bookmarkEnd w:id="67"/>
      <w:bookmarkEnd w:id="68"/>
      <w:bookmarkEnd w:id="69"/>
      <w:bookmarkEnd w:id="70"/>
      <w:bookmarkEnd w:id="71"/>
      <w:r w:rsidR="51A728E7">
        <w:t xml:space="preserve"> </w:t>
      </w:r>
    </w:p>
    <w:p w14:paraId="31959927" w14:textId="5DEA8FDA" w:rsidR="7393D2A5" w:rsidRDefault="7393D2A5" w:rsidP="002A605E">
      <w:pPr>
        <w:pStyle w:val="Listeavsnitt"/>
        <w:numPr>
          <w:ilvl w:val="0"/>
          <w:numId w:val="23"/>
        </w:numPr>
        <w:rPr>
          <w:rFonts w:ascii="Calibri" w:eastAsia="Calibri" w:hAnsi="Calibri" w:cs="Calibri"/>
        </w:rPr>
      </w:pPr>
      <w:r w:rsidRPr="50025F1C">
        <w:rPr>
          <w:rFonts w:ascii="Calibri" w:eastAsia="Calibri" w:hAnsi="Calibri" w:cs="Calibri"/>
        </w:rPr>
        <w:t>Botulinumtoksin (botox) brukes blant annet som behandling ved stemmelidelsen spastisk dysfoni. Ved spastisk dysfoni har pasientene krampe (dysfoni) i stemmebåndsmusklene. Stemmen blir hakkete og spastisk</w:t>
      </w:r>
      <w:r w:rsidR="563591F7" w:rsidRPr="50025F1C">
        <w:rPr>
          <w:rFonts w:ascii="Calibri" w:eastAsia="Calibri" w:hAnsi="Calibri" w:cs="Calibri"/>
        </w:rPr>
        <w:t xml:space="preserve">. </w:t>
      </w:r>
    </w:p>
    <w:p w14:paraId="767F343F" w14:textId="05D937B4" w:rsidR="563591F7" w:rsidRDefault="563591F7" w:rsidP="002A605E">
      <w:pPr>
        <w:pStyle w:val="Listeavsnitt"/>
        <w:numPr>
          <w:ilvl w:val="0"/>
          <w:numId w:val="23"/>
        </w:numPr>
        <w:rPr>
          <w:rFonts w:ascii="Calibri" w:eastAsia="Calibri" w:hAnsi="Calibri" w:cs="Calibri"/>
        </w:rPr>
      </w:pPr>
      <w:r w:rsidRPr="50025F1C">
        <w:rPr>
          <w:rFonts w:ascii="Calibri" w:eastAsia="Calibri" w:hAnsi="Calibri" w:cs="Calibri"/>
        </w:rPr>
        <w:t xml:space="preserve">Ved injeksjon av botox i stemmebåndsmuskler, blir stemmen slakkere og stemmen normaliseres. </w:t>
      </w:r>
    </w:p>
    <w:p w14:paraId="3FF2657E" w14:textId="7BDB8F7D" w:rsidR="563591F7" w:rsidRDefault="563591F7" w:rsidP="002A605E">
      <w:pPr>
        <w:pStyle w:val="Listeavsnitt"/>
        <w:numPr>
          <w:ilvl w:val="0"/>
          <w:numId w:val="23"/>
        </w:numPr>
        <w:rPr>
          <w:rFonts w:ascii="Calibri" w:eastAsia="Calibri" w:hAnsi="Calibri" w:cs="Calibri"/>
        </w:rPr>
      </w:pPr>
      <w:r w:rsidRPr="50025F1C">
        <w:rPr>
          <w:rFonts w:ascii="Calibri" w:eastAsia="Calibri" w:hAnsi="Calibri" w:cs="Calibri"/>
        </w:rPr>
        <w:t xml:space="preserve">Behandlingen virker i 3 mnd. og må gjentas jevnlig. </w:t>
      </w:r>
    </w:p>
    <w:p w14:paraId="189C298C" w14:textId="41583DA8" w:rsidR="7F124A0F" w:rsidRDefault="7F124A0F" w:rsidP="002A605E">
      <w:pPr>
        <w:pStyle w:val="Listeavsnitt"/>
        <w:numPr>
          <w:ilvl w:val="0"/>
          <w:numId w:val="23"/>
        </w:numPr>
        <w:rPr>
          <w:rFonts w:ascii="Calibri" w:eastAsia="Calibri" w:hAnsi="Calibri" w:cs="Calibri"/>
        </w:rPr>
      </w:pPr>
      <w:r w:rsidRPr="50025F1C">
        <w:rPr>
          <w:rFonts w:ascii="Calibri" w:eastAsia="Calibri" w:hAnsi="Calibri" w:cs="Calibri"/>
        </w:rPr>
        <w:t xml:space="preserve">Bivirkninger </w:t>
      </w:r>
    </w:p>
    <w:p w14:paraId="3A2EA27E" w14:textId="248C2B8D" w:rsidR="7F124A0F" w:rsidRDefault="7F124A0F" w:rsidP="002A605E">
      <w:pPr>
        <w:pStyle w:val="Listeavsnitt"/>
        <w:numPr>
          <w:ilvl w:val="1"/>
          <w:numId w:val="23"/>
        </w:numPr>
        <w:rPr>
          <w:rFonts w:ascii="Calibri" w:eastAsia="Calibri" w:hAnsi="Calibri" w:cs="Calibri"/>
        </w:rPr>
      </w:pPr>
      <w:r w:rsidRPr="619B467B">
        <w:rPr>
          <w:rFonts w:ascii="Calibri" w:eastAsia="Calibri" w:hAnsi="Calibri" w:cs="Calibri"/>
        </w:rPr>
        <w:t>Mange opplever svakere stemme noen dager etter injeksjon, dette kan vare i noen uker. Stemmevolumet bedres etter hvert.</w:t>
      </w:r>
    </w:p>
    <w:p w14:paraId="543BC07B" w14:textId="638DCA6D" w:rsidR="64F1CA45" w:rsidRDefault="2C1A40E6" w:rsidP="619B467B">
      <w:pPr>
        <w:pStyle w:val="Overskrift2"/>
      </w:pPr>
      <w:bookmarkStart w:id="72" w:name="_Toc262162381"/>
      <w:bookmarkStart w:id="73" w:name="_Toc751080445"/>
      <w:bookmarkStart w:id="74" w:name="_Toc260254748"/>
      <w:bookmarkStart w:id="75" w:name="_Toc316111666"/>
      <w:bookmarkStart w:id="76" w:name="_Toc722656380"/>
      <w:r>
        <w:t>Medialiserende behandling</w:t>
      </w:r>
      <w:bookmarkEnd w:id="72"/>
      <w:bookmarkEnd w:id="73"/>
      <w:bookmarkEnd w:id="74"/>
      <w:bookmarkEnd w:id="75"/>
      <w:bookmarkEnd w:id="76"/>
      <w:r>
        <w:t xml:space="preserve"> </w:t>
      </w:r>
    </w:p>
    <w:p w14:paraId="3CF196BA" w14:textId="0784DA56" w:rsidR="64F1CA45" w:rsidRDefault="72AEF650" w:rsidP="619B467B">
      <w:pPr>
        <w:rPr>
          <w:rFonts w:ascii="Calibri" w:eastAsia="Calibri" w:hAnsi="Calibri" w:cs="Calibri"/>
        </w:rPr>
      </w:pPr>
      <w:r w:rsidRPr="20CF5FF3">
        <w:rPr>
          <w:rFonts w:ascii="Calibri" w:eastAsia="Calibri" w:hAnsi="Calibri" w:cs="Calibri"/>
        </w:rPr>
        <w:t>En normal stemme er avhengig av at stemmebåndsspalten lukkes seg når man skal lage ly</w:t>
      </w:r>
      <w:r w:rsidR="7D173F9B" w:rsidRPr="20CF5FF3">
        <w:rPr>
          <w:rFonts w:ascii="Calibri" w:eastAsia="Calibri" w:hAnsi="Calibri" w:cs="Calibri"/>
        </w:rPr>
        <w:t>d</w:t>
      </w:r>
      <w:r w:rsidRPr="20CF5FF3">
        <w:rPr>
          <w:rFonts w:ascii="Calibri" w:eastAsia="Calibri" w:hAnsi="Calibri" w:cs="Calibri"/>
        </w:rPr>
        <w:t xml:space="preserve">. Dårlig lukking i stemmespalten gir hes og svak stemme. Kan forårsakes av f.eks. </w:t>
      </w:r>
    </w:p>
    <w:p w14:paraId="1EED0E90" w14:textId="754CF0CF" w:rsidR="64F1CA45" w:rsidRDefault="72AEF650" w:rsidP="002A605E">
      <w:pPr>
        <w:pStyle w:val="Listeavsnitt"/>
        <w:numPr>
          <w:ilvl w:val="0"/>
          <w:numId w:val="8"/>
        </w:numPr>
        <w:rPr>
          <w:rFonts w:ascii="Calibri" w:eastAsia="Calibri" w:hAnsi="Calibri" w:cs="Calibri"/>
        </w:rPr>
      </w:pPr>
      <w:r w:rsidRPr="619B467B">
        <w:rPr>
          <w:rFonts w:ascii="Calibri" w:eastAsia="Calibri" w:hAnsi="Calibri" w:cs="Calibri"/>
        </w:rPr>
        <w:t xml:space="preserve">Recurrensparese </w:t>
      </w:r>
    </w:p>
    <w:p w14:paraId="465317AC" w14:textId="7F36A612" w:rsidR="64F1CA45" w:rsidRDefault="72AEF650" w:rsidP="002A605E">
      <w:pPr>
        <w:pStyle w:val="Listeavsnitt"/>
        <w:numPr>
          <w:ilvl w:val="0"/>
          <w:numId w:val="8"/>
        </w:numPr>
        <w:rPr>
          <w:rFonts w:ascii="Calibri" w:eastAsia="Calibri" w:hAnsi="Calibri" w:cs="Calibri"/>
        </w:rPr>
      </w:pPr>
      <w:r w:rsidRPr="619B467B">
        <w:rPr>
          <w:rFonts w:ascii="Calibri" w:eastAsia="Calibri" w:hAnsi="Calibri" w:cs="Calibri"/>
        </w:rPr>
        <w:t xml:space="preserve">Atrofi </w:t>
      </w:r>
    </w:p>
    <w:p w14:paraId="19D34183" w14:textId="2C71FDC0" w:rsidR="64F1CA45" w:rsidRDefault="72AEF650" w:rsidP="002A605E">
      <w:pPr>
        <w:pStyle w:val="Listeavsnitt"/>
        <w:numPr>
          <w:ilvl w:val="0"/>
          <w:numId w:val="8"/>
        </w:numPr>
        <w:rPr>
          <w:rFonts w:ascii="Calibri" w:eastAsia="Calibri" w:hAnsi="Calibri" w:cs="Calibri"/>
        </w:rPr>
      </w:pPr>
      <w:r w:rsidRPr="619B467B">
        <w:rPr>
          <w:rFonts w:ascii="Calibri" w:eastAsia="Calibri" w:hAnsi="Calibri" w:cs="Calibri"/>
        </w:rPr>
        <w:t>Skade av stemmebånd etter tidligere operasjon</w:t>
      </w:r>
    </w:p>
    <w:p w14:paraId="08380CAB" w14:textId="18DBB777" w:rsidR="64F1CA45" w:rsidRDefault="72AEF650" w:rsidP="619B467B">
      <w:r>
        <w:t xml:space="preserve">Medialiserende behandling (medialisering) </w:t>
      </w:r>
      <w:r w:rsidR="268DCFD7">
        <w:t>b</w:t>
      </w:r>
      <w:r>
        <w:t>rukes for å gjenopprette normal stemmeklang når stemmebånd ikke lukker seg tilstrekkelig. Målet er å flytte stemmebånd nærmere midtlinjen.</w:t>
      </w:r>
    </w:p>
    <w:p w14:paraId="28A4180B" w14:textId="282C24A6" w:rsidR="64F1CA45" w:rsidRDefault="72AEF650" w:rsidP="619B467B">
      <w:pPr>
        <w:pStyle w:val="Overskrift3"/>
      </w:pPr>
      <w:bookmarkStart w:id="77" w:name="_Toc2092889507"/>
      <w:bookmarkStart w:id="78" w:name="_Toc1778328656"/>
      <w:bookmarkStart w:id="79" w:name="_Toc1437022923"/>
      <w:bookmarkStart w:id="80" w:name="_Toc151738417"/>
      <w:bookmarkStart w:id="81" w:name="_Toc448814486"/>
      <w:r>
        <w:t>Injeksjonsbehandling</w:t>
      </w:r>
      <w:bookmarkEnd w:id="77"/>
      <w:bookmarkEnd w:id="78"/>
      <w:bookmarkEnd w:id="79"/>
      <w:bookmarkEnd w:id="80"/>
      <w:bookmarkEnd w:id="81"/>
      <w:r>
        <w:t xml:space="preserve"> </w:t>
      </w:r>
    </w:p>
    <w:p w14:paraId="4D123637" w14:textId="03C49FB7" w:rsidR="64F1CA45" w:rsidRDefault="72AEF650" w:rsidP="002A605E">
      <w:pPr>
        <w:pStyle w:val="Listeavsnitt"/>
        <w:numPr>
          <w:ilvl w:val="0"/>
          <w:numId w:val="9"/>
        </w:numPr>
      </w:pPr>
      <w:r>
        <w:t>Innsprøyting av volumøkende materiale i stemmebåndet. F.eks. hyaluronsyre (restylane)</w:t>
      </w:r>
      <w:r w:rsidR="3AE17A96">
        <w:t xml:space="preserve"> eller fett. </w:t>
      </w:r>
    </w:p>
    <w:p w14:paraId="7848E975" w14:textId="5E17F5A8" w:rsidR="64F1CA45" w:rsidRDefault="78BE67CC" w:rsidP="002A605E">
      <w:pPr>
        <w:pStyle w:val="Listeavsnitt"/>
        <w:numPr>
          <w:ilvl w:val="0"/>
          <w:numId w:val="9"/>
        </w:numPr>
        <w:rPr>
          <w:rFonts w:ascii="Calibri" w:eastAsia="Calibri" w:hAnsi="Calibri" w:cs="Calibri"/>
        </w:rPr>
      </w:pPr>
      <w:r w:rsidRPr="619B467B">
        <w:rPr>
          <w:rFonts w:ascii="Calibri" w:eastAsia="Calibri" w:hAnsi="Calibri" w:cs="Calibri"/>
        </w:rPr>
        <w:t>Hyaluronsyre finnes naturlig i huden, men kan injiseres for som en “fille</w:t>
      </w:r>
      <w:r w:rsidR="46319085" w:rsidRPr="619B467B">
        <w:rPr>
          <w:rFonts w:ascii="Calibri" w:eastAsia="Calibri" w:hAnsi="Calibri" w:cs="Calibri"/>
        </w:rPr>
        <w:t>r</w:t>
      </w:r>
      <w:r w:rsidRPr="619B467B">
        <w:rPr>
          <w:rFonts w:ascii="Calibri" w:eastAsia="Calibri" w:hAnsi="Calibri" w:cs="Calibri"/>
        </w:rPr>
        <w:t xml:space="preserve">” for å øke volum i vevet. </w:t>
      </w:r>
    </w:p>
    <w:p w14:paraId="759CF632" w14:textId="393FCBDA" w:rsidR="64F1CA45" w:rsidRDefault="454978D9" w:rsidP="002A605E">
      <w:pPr>
        <w:pStyle w:val="Listeavsnitt"/>
        <w:numPr>
          <w:ilvl w:val="0"/>
          <w:numId w:val="22"/>
        </w:numPr>
        <w:rPr>
          <w:rFonts w:ascii="Calibri" w:eastAsia="Calibri" w:hAnsi="Calibri" w:cs="Calibri"/>
        </w:rPr>
      </w:pPr>
      <w:r w:rsidRPr="50025F1C">
        <w:rPr>
          <w:rFonts w:ascii="Calibri" w:eastAsia="Calibri" w:hAnsi="Calibri" w:cs="Calibri"/>
        </w:rPr>
        <w:t>Hyaluron k</w:t>
      </w:r>
      <w:r w:rsidR="78BE67CC" w:rsidRPr="50025F1C">
        <w:rPr>
          <w:rFonts w:ascii="Calibri" w:eastAsia="Calibri" w:hAnsi="Calibri" w:cs="Calibri"/>
        </w:rPr>
        <w:t xml:space="preserve">an injiseres i stemmebånd for å øke volumet av stemmebånd for å bedre stemmekvalitet.  </w:t>
      </w:r>
    </w:p>
    <w:p w14:paraId="4B635ACE" w14:textId="2D1D5C05" w:rsidR="64F1CA45" w:rsidRDefault="78BE67CC" w:rsidP="002A605E">
      <w:pPr>
        <w:pStyle w:val="Listeavsnitt"/>
        <w:numPr>
          <w:ilvl w:val="0"/>
          <w:numId w:val="22"/>
        </w:numPr>
        <w:rPr>
          <w:rFonts w:ascii="Calibri" w:eastAsia="Calibri" w:hAnsi="Calibri" w:cs="Calibri"/>
        </w:rPr>
      </w:pPr>
      <w:r w:rsidRPr="619B467B">
        <w:rPr>
          <w:rFonts w:ascii="Calibri" w:eastAsia="Calibri" w:hAnsi="Calibri" w:cs="Calibri"/>
        </w:rPr>
        <w:t>Behandlingen er ikke permanent, og gjentas etter noen mnd. dersom den har effekt.</w:t>
      </w:r>
    </w:p>
    <w:p w14:paraId="631383B2" w14:textId="7C475609" w:rsidR="619B467B" w:rsidRDefault="619B467B" w:rsidP="619B467B">
      <w:pPr>
        <w:pStyle w:val="Listeavsnitt"/>
        <w:rPr>
          <w:rFonts w:ascii="Calibri" w:eastAsia="Calibri" w:hAnsi="Calibri" w:cs="Calibri"/>
        </w:rPr>
      </w:pPr>
    </w:p>
    <w:p w14:paraId="3BC41D84" w14:textId="66214987" w:rsidR="103159A9" w:rsidRDefault="103159A9" w:rsidP="619B467B">
      <w:pPr>
        <w:pStyle w:val="Overskrift3"/>
      </w:pPr>
      <w:bookmarkStart w:id="82" w:name="_Toc1219726197"/>
      <w:bookmarkStart w:id="83" w:name="_Toc409291814"/>
      <w:bookmarkStart w:id="84" w:name="_Toc1703615144"/>
      <w:bookmarkStart w:id="85" w:name="_Toc1175320264"/>
      <w:bookmarkStart w:id="86" w:name="_Toc605472889"/>
      <w:r>
        <w:t>Tyreoplastikk</w:t>
      </w:r>
      <w:bookmarkEnd w:id="82"/>
      <w:bookmarkEnd w:id="83"/>
      <w:bookmarkEnd w:id="84"/>
      <w:bookmarkEnd w:id="85"/>
      <w:bookmarkEnd w:id="86"/>
      <w:r>
        <w:t xml:space="preserve"> </w:t>
      </w:r>
    </w:p>
    <w:p w14:paraId="4AB0ECAE" w14:textId="77DA9C7D" w:rsidR="103159A9" w:rsidRDefault="103159A9" w:rsidP="619B467B">
      <w:r>
        <w:t xml:space="preserve">Operasjon på stemmebånd. Deles inn i 4 hovedtyper. </w:t>
      </w:r>
    </w:p>
    <w:p w14:paraId="32CCD322" w14:textId="4B9057D1" w:rsidR="103159A9" w:rsidRDefault="103159A9" w:rsidP="002A605E">
      <w:pPr>
        <w:pStyle w:val="Listeavsnitt"/>
        <w:numPr>
          <w:ilvl w:val="0"/>
          <w:numId w:val="7"/>
        </w:numPr>
      </w:pPr>
      <w:r>
        <w:t>Type 1 (medialisering)</w:t>
      </w:r>
      <w:r w:rsidR="00B9FEEE">
        <w:t xml:space="preserve">. Skyver stemmebåndet til midten (bedrer lukking). </w:t>
      </w:r>
    </w:p>
    <w:p w14:paraId="4E7F17F0" w14:textId="2C69F2D9" w:rsidR="103159A9" w:rsidRDefault="103159A9" w:rsidP="002A605E">
      <w:pPr>
        <w:pStyle w:val="Listeavsnitt"/>
        <w:numPr>
          <w:ilvl w:val="0"/>
          <w:numId w:val="7"/>
        </w:numPr>
      </w:pPr>
      <w:r>
        <w:t>Type 2 (lateralisering)</w:t>
      </w:r>
      <w:r w:rsidR="10F6FFA8">
        <w:t xml:space="preserve">. Utvider stemmespalten. </w:t>
      </w:r>
    </w:p>
    <w:p w14:paraId="19A13909" w14:textId="4251AA04" w:rsidR="103159A9" w:rsidRDefault="103159A9" w:rsidP="002A605E">
      <w:pPr>
        <w:pStyle w:val="Listeavsnitt"/>
        <w:numPr>
          <w:ilvl w:val="0"/>
          <w:numId w:val="7"/>
        </w:numPr>
      </w:pPr>
      <w:r>
        <w:lastRenderedPageBreak/>
        <w:t xml:space="preserve">Type 3 </w:t>
      </w:r>
      <w:r w:rsidR="5548038C">
        <w:t xml:space="preserve">og type 4. Endrer lengden på stemmebåndene for hhv. Dypere eller lysere stemme. </w:t>
      </w:r>
      <w:r>
        <w:br/>
      </w:r>
    </w:p>
    <w:p w14:paraId="02D9056A" w14:textId="76D72873" w:rsidR="619B467B" w:rsidRDefault="619B467B" w:rsidP="619B467B"/>
    <w:p w14:paraId="3E4204B1" w14:textId="5B1F0254" w:rsidR="619B467B" w:rsidRDefault="619B467B" w:rsidP="619B467B"/>
    <w:p w14:paraId="6A01021E" w14:textId="54D6544D" w:rsidR="619B467B" w:rsidRDefault="619B467B" w:rsidP="619B467B"/>
    <w:p w14:paraId="78DE3C73" w14:textId="01E0D4A9" w:rsidR="619B467B" w:rsidRDefault="619B467B" w:rsidP="619B467B"/>
    <w:p w14:paraId="3E9CB727" w14:textId="05F6B5A2" w:rsidR="619B467B" w:rsidRDefault="619B467B" w:rsidP="619B467B"/>
    <w:p w14:paraId="017F927A" w14:textId="6A4D76D1" w:rsidR="619B467B" w:rsidRDefault="619B467B" w:rsidP="619B467B"/>
    <w:p w14:paraId="375958C8" w14:textId="7C267820" w:rsidR="619B467B" w:rsidRDefault="619B467B" w:rsidP="619B467B"/>
    <w:p w14:paraId="20F5932B" w14:textId="22A6F590" w:rsidR="619B467B" w:rsidRDefault="619B467B" w:rsidP="619B467B"/>
    <w:p w14:paraId="346708A8" w14:textId="578DD11C" w:rsidR="20CF5FF3" w:rsidRDefault="20CF5FF3" w:rsidP="20CF5FF3"/>
    <w:p w14:paraId="56E44539" w14:textId="4C3E9418" w:rsidR="20CF5FF3" w:rsidRDefault="20CF5FF3" w:rsidP="20CF5FF3"/>
    <w:p w14:paraId="231A040B" w14:textId="58FE5C69" w:rsidR="20CF5FF3" w:rsidRDefault="20CF5FF3" w:rsidP="20CF5FF3"/>
    <w:p w14:paraId="66139355" w14:textId="531371E8" w:rsidR="20CF5FF3" w:rsidRDefault="20CF5FF3" w:rsidP="20CF5FF3"/>
    <w:p w14:paraId="25436558" w14:textId="74807C33" w:rsidR="20CF5FF3" w:rsidRDefault="20CF5FF3" w:rsidP="20CF5FF3"/>
    <w:p w14:paraId="7B0C50DF" w14:textId="560D2B67" w:rsidR="20CF5FF3" w:rsidRDefault="20CF5FF3" w:rsidP="20CF5FF3"/>
    <w:p w14:paraId="13D4E36D" w14:textId="5B620C07" w:rsidR="20CF5FF3" w:rsidRDefault="20CF5FF3" w:rsidP="20CF5FF3"/>
    <w:p w14:paraId="7E6A5479" w14:textId="22A087C2" w:rsidR="20CF5FF3" w:rsidRDefault="20CF5FF3" w:rsidP="20CF5FF3"/>
    <w:p w14:paraId="053E9EAA" w14:textId="72F45608" w:rsidR="20CF5FF3" w:rsidRDefault="20CF5FF3" w:rsidP="20CF5FF3"/>
    <w:p w14:paraId="4D7525D3" w14:textId="7B3C8726" w:rsidR="20CF5FF3" w:rsidRDefault="20CF5FF3" w:rsidP="20CF5FF3"/>
    <w:p w14:paraId="4B27AD8D" w14:textId="520D227F" w:rsidR="619B467B" w:rsidRDefault="619B467B" w:rsidP="619B467B"/>
    <w:p w14:paraId="2E239B37" w14:textId="7BE476D3" w:rsidR="619B467B" w:rsidRDefault="619B467B" w:rsidP="619B467B"/>
    <w:p w14:paraId="66316B5F" w14:textId="2FEAAE2B" w:rsidR="619B467B" w:rsidRDefault="619B467B" w:rsidP="619B467B"/>
    <w:p w14:paraId="09B98EEA" w14:textId="6F6E5B72" w:rsidR="619B467B" w:rsidRDefault="619B467B" w:rsidP="619B467B"/>
    <w:p w14:paraId="549F1FFB" w14:textId="37923287" w:rsidR="619B467B" w:rsidRDefault="619B467B" w:rsidP="619B467B"/>
    <w:p w14:paraId="11FD019F" w14:textId="2FA6F706" w:rsidR="619B467B" w:rsidRDefault="619B467B" w:rsidP="619B467B"/>
    <w:p w14:paraId="5253469F" w14:textId="6AC2A70A" w:rsidR="0849B46D" w:rsidRDefault="0849B46D" w:rsidP="60D57DDA">
      <w:pPr>
        <w:pStyle w:val="Overskrift1"/>
        <w:rPr>
          <w:rFonts w:ascii="Calibri" w:eastAsia="Calibri" w:hAnsi="Calibri" w:cs="Calibri"/>
          <w:b/>
          <w:bCs/>
          <w:sz w:val="28"/>
          <w:szCs w:val="28"/>
        </w:rPr>
      </w:pPr>
      <w:bookmarkStart w:id="87" w:name="_Toc1912421480"/>
      <w:bookmarkStart w:id="88" w:name="_Toc1707019053"/>
      <w:bookmarkStart w:id="89" w:name="_Toc130056190"/>
      <w:bookmarkStart w:id="90" w:name="_Toc1649114961"/>
      <w:bookmarkStart w:id="91" w:name="_Toc716729920"/>
      <w:bookmarkStart w:id="92" w:name="_Toc254549122"/>
      <w:bookmarkStart w:id="93" w:name="_Toc2009442780"/>
      <w:bookmarkStart w:id="94" w:name="_Toc1775303215"/>
      <w:r>
        <w:lastRenderedPageBreak/>
        <w:t>MLS</w:t>
      </w:r>
      <w:bookmarkEnd w:id="87"/>
      <w:bookmarkEnd w:id="88"/>
      <w:bookmarkEnd w:id="89"/>
      <w:bookmarkEnd w:id="90"/>
      <w:bookmarkEnd w:id="91"/>
      <w:bookmarkEnd w:id="92"/>
      <w:bookmarkEnd w:id="93"/>
      <w:bookmarkEnd w:id="94"/>
      <w:r>
        <w:t xml:space="preserve"> </w:t>
      </w:r>
    </w:p>
    <w:p w14:paraId="1D12E28F" w14:textId="5341DC76" w:rsidR="1C82CE2D" w:rsidRDefault="1382ECA8" w:rsidP="002A605E">
      <w:pPr>
        <w:pStyle w:val="Listeavsnitt"/>
        <w:numPr>
          <w:ilvl w:val="0"/>
          <w:numId w:val="21"/>
        </w:numPr>
        <w:rPr>
          <w:rFonts w:ascii="Calibri" w:eastAsia="Calibri" w:hAnsi="Calibri" w:cs="Calibri"/>
        </w:rPr>
      </w:pPr>
      <w:r w:rsidRPr="50025F1C">
        <w:rPr>
          <w:rFonts w:ascii="Calibri" w:eastAsia="Calibri" w:hAnsi="Calibri" w:cs="Calibri"/>
        </w:rPr>
        <w:t>Direkte visualisering av stemmebånd og larynx vha. stiv rør og mikroskop.</w:t>
      </w:r>
    </w:p>
    <w:p w14:paraId="3CA1D17D" w14:textId="36DAA436" w:rsidR="1C82CE2D" w:rsidRDefault="1382ECA8" w:rsidP="002A605E">
      <w:pPr>
        <w:pStyle w:val="Listeavsnitt"/>
        <w:numPr>
          <w:ilvl w:val="0"/>
          <w:numId w:val="21"/>
        </w:numPr>
        <w:rPr>
          <w:rFonts w:ascii="Calibri" w:eastAsia="Calibri" w:hAnsi="Calibri" w:cs="Calibri"/>
        </w:rPr>
      </w:pPr>
      <w:r w:rsidRPr="50025F1C">
        <w:rPr>
          <w:rFonts w:ascii="Calibri" w:eastAsia="Calibri" w:hAnsi="Calibri" w:cs="Calibri"/>
        </w:rPr>
        <w:t>Indikasjon</w:t>
      </w:r>
    </w:p>
    <w:p w14:paraId="2FC0DFFD" w14:textId="4702342D" w:rsidR="1C82CE2D" w:rsidRDefault="1382ECA8" w:rsidP="002A605E">
      <w:pPr>
        <w:pStyle w:val="Listeavsnitt"/>
        <w:numPr>
          <w:ilvl w:val="1"/>
          <w:numId w:val="21"/>
        </w:numPr>
        <w:rPr>
          <w:rFonts w:ascii="Calibri" w:eastAsia="Calibri" w:hAnsi="Calibri" w:cs="Calibri"/>
        </w:rPr>
      </w:pPr>
      <w:r w:rsidRPr="50025F1C">
        <w:rPr>
          <w:rFonts w:ascii="Calibri" w:eastAsia="Calibri" w:hAnsi="Calibri" w:cs="Calibri"/>
        </w:rPr>
        <w:t xml:space="preserve">Diagnostisk </w:t>
      </w:r>
    </w:p>
    <w:p w14:paraId="4A257ED1" w14:textId="11BCDD12" w:rsidR="1C82CE2D" w:rsidRDefault="1382ECA8" w:rsidP="002A605E">
      <w:pPr>
        <w:pStyle w:val="Listeavsnitt"/>
        <w:numPr>
          <w:ilvl w:val="1"/>
          <w:numId w:val="21"/>
        </w:numPr>
        <w:rPr>
          <w:rFonts w:ascii="Calibri" w:eastAsia="Calibri" w:hAnsi="Calibri" w:cs="Calibri"/>
        </w:rPr>
      </w:pPr>
      <w:r w:rsidRPr="50025F1C">
        <w:rPr>
          <w:rFonts w:ascii="Calibri" w:eastAsia="Calibri" w:hAnsi="Calibri" w:cs="Calibri"/>
        </w:rPr>
        <w:t xml:space="preserve">Terapeutisk </w:t>
      </w:r>
    </w:p>
    <w:p w14:paraId="23336D10" w14:textId="5C929139" w:rsidR="1C82CE2D" w:rsidRDefault="1382ECA8" w:rsidP="002A605E">
      <w:pPr>
        <w:pStyle w:val="Listeavsnitt"/>
        <w:numPr>
          <w:ilvl w:val="0"/>
          <w:numId w:val="21"/>
        </w:numPr>
        <w:rPr>
          <w:rFonts w:ascii="Calibri" w:eastAsia="Calibri" w:hAnsi="Calibri" w:cs="Calibri"/>
        </w:rPr>
      </w:pPr>
      <w:r w:rsidRPr="3D696DD0">
        <w:rPr>
          <w:rFonts w:ascii="Calibri" w:eastAsia="Calibri" w:hAnsi="Calibri" w:cs="Calibri"/>
        </w:rPr>
        <w:t xml:space="preserve">Før operasjon: undersøkelse, videolaryngoskopi, stroboskopi, tannstatus. Nakkestivhet – behov for rtg. </w:t>
      </w:r>
      <w:r w:rsidR="046AD297" w:rsidRPr="3D696DD0">
        <w:rPr>
          <w:rFonts w:ascii="Calibri" w:eastAsia="Calibri" w:hAnsi="Calibri" w:cs="Calibri"/>
        </w:rPr>
        <w:t>c</w:t>
      </w:r>
      <w:r w:rsidRPr="3D696DD0">
        <w:rPr>
          <w:rFonts w:ascii="Calibri" w:eastAsia="Calibri" w:hAnsi="Calibri" w:cs="Calibri"/>
        </w:rPr>
        <w:t xml:space="preserve">ervikalcolumna? </w:t>
      </w:r>
    </w:p>
    <w:p w14:paraId="08E7463E" w14:textId="0053AF0F" w:rsidR="1C82CE2D" w:rsidRDefault="0FD36EC4" w:rsidP="002A605E">
      <w:pPr>
        <w:pStyle w:val="Listeavsnitt"/>
        <w:numPr>
          <w:ilvl w:val="0"/>
          <w:numId w:val="21"/>
        </w:numPr>
        <w:rPr>
          <w:rFonts w:ascii="Calibri" w:eastAsia="Calibri" w:hAnsi="Calibri" w:cs="Calibri"/>
        </w:rPr>
      </w:pPr>
      <w:r w:rsidRPr="50025F1C">
        <w:rPr>
          <w:rFonts w:ascii="Calibri" w:eastAsia="Calibri" w:hAnsi="Calibri" w:cs="Calibri"/>
        </w:rPr>
        <w:t xml:space="preserve">Info før operasjon </w:t>
      </w:r>
    </w:p>
    <w:p w14:paraId="1F413704" w14:textId="5DE99CB4" w:rsidR="1C82CE2D" w:rsidRDefault="0FD36EC4" w:rsidP="002A605E">
      <w:pPr>
        <w:pStyle w:val="Listeavsnitt"/>
        <w:numPr>
          <w:ilvl w:val="1"/>
          <w:numId w:val="21"/>
        </w:numPr>
        <w:rPr>
          <w:rFonts w:ascii="Calibri" w:eastAsia="Calibri" w:hAnsi="Calibri" w:cs="Calibri"/>
        </w:rPr>
      </w:pPr>
      <w:r w:rsidRPr="3D696DD0">
        <w:rPr>
          <w:rFonts w:ascii="Calibri" w:eastAsia="Calibri" w:hAnsi="Calibri" w:cs="Calibri"/>
        </w:rPr>
        <w:t>Komplikasjoner: blødning, infeksjon, tannskade, ubehag i svelg, numme</w:t>
      </w:r>
      <w:r w:rsidR="4E81A81A" w:rsidRPr="3D696DD0">
        <w:rPr>
          <w:rFonts w:ascii="Calibri" w:eastAsia="Calibri" w:hAnsi="Calibri" w:cs="Calibri"/>
        </w:rPr>
        <w:t>n</w:t>
      </w:r>
      <w:r w:rsidRPr="3D696DD0">
        <w:rPr>
          <w:rFonts w:ascii="Calibri" w:eastAsia="Calibri" w:hAnsi="Calibri" w:cs="Calibri"/>
        </w:rPr>
        <w:t xml:space="preserve">het tunge, ingen 100% garanti for stemmen postoperativt. </w:t>
      </w:r>
    </w:p>
    <w:p w14:paraId="3CD3F056" w14:textId="3DCE9007" w:rsidR="1C82CE2D" w:rsidRDefault="0FD36EC4" w:rsidP="002A605E">
      <w:pPr>
        <w:pStyle w:val="Listeavsnitt"/>
        <w:numPr>
          <w:ilvl w:val="1"/>
          <w:numId w:val="21"/>
        </w:numPr>
        <w:rPr>
          <w:rFonts w:ascii="Calibri" w:eastAsia="Calibri" w:hAnsi="Calibri" w:cs="Calibri"/>
        </w:rPr>
      </w:pPr>
      <w:r w:rsidRPr="619B467B">
        <w:rPr>
          <w:rFonts w:ascii="Calibri" w:eastAsia="Calibri" w:hAnsi="Calibri" w:cs="Calibri"/>
        </w:rPr>
        <w:t xml:space="preserve">Stemmehvile </w:t>
      </w:r>
      <w:r w:rsidR="2CE1653C" w:rsidRPr="619B467B">
        <w:rPr>
          <w:rFonts w:ascii="Calibri" w:eastAsia="Calibri" w:hAnsi="Calibri" w:cs="Calibri"/>
        </w:rPr>
        <w:t>5-</w:t>
      </w:r>
      <w:r w:rsidR="38FB7F94" w:rsidRPr="619B467B">
        <w:rPr>
          <w:rFonts w:ascii="Calibri" w:eastAsia="Calibri" w:hAnsi="Calibri" w:cs="Calibri"/>
        </w:rPr>
        <w:t xml:space="preserve">7 dager postoperativt. Snakke med normal og med mørk stemme når du må - ikke hviske eller skrike. </w:t>
      </w:r>
    </w:p>
    <w:p w14:paraId="2C9EB587" w14:textId="0F0FEF73" w:rsidR="25E7D371" w:rsidRDefault="25E7D371" w:rsidP="002A605E">
      <w:pPr>
        <w:pStyle w:val="Listeavsnitt"/>
        <w:numPr>
          <w:ilvl w:val="1"/>
          <w:numId w:val="21"/>
        </w:numPr>
        <w:rPr>
          <w:rFonts w:ascii="Calibri" w:eastAsia="Calibri" w:hAnsi="Calibri" w:cs="Calibri"/>
        </w:rPr>
      </w:pPr>
      <w:r w:rsidRPr="619B467B">
        <w:rPr>
          <w:rFonts w:ascii="Calibri" w:eastAsia="Calibri" w:hAnsi="Calibri" w:cs="Calibri"/>
        </w:rPr>
        <w:t>Evt. Logoped postoperativt</w:t>
      </w:r>
    </w:p>
    <w:p w14:paraId="7B5EEEBD" w14:textId="3CBB91B2" w:rsidR="1C82CE2D" w:rsidRDefault="1C82CE2D" w:rsidP="50025F1C">
      <w:pPr>
        <w:pStyle w:val="Listeavsnitt"/>
        <w:ind w:left="1080"/>
        <w:rPr>
          <w:rFonts w:ascii="Calibri" w:eastAsia="Calibri" w:hAnsi="Calibri" w:cs="Calibri"/>
        </w:rPr>
      </w:pPr>
    </w:p>
    <w:p w14:paraId="641B75E6" w14:textId="480FFE28" w:rsidR="1C82CE2D" w:rsidRDefault="38FB7F94" w:rsidP="6C2C2DFE">
      <w:pPr>
        <w:rPr>
          <w:rFonts w:ascii="Calibri" w:eastAsia="Calibri" w:hAnsi="Calibri" w:cs="Calibri"/>
          <w:b/>
          <w:bCs/>
          <w:sz w:val="28"/>
          <w:szCs w:val="28"/>
        </w:rPr>
      </w:pPr>
      <w:r>
        <w:rPr>
          <w:noProof/>
        </w:rPr>
        <w:drawing>
          <wp:inline distT="0" distB="0" distL="0" distR="0" wp14:anchorId="17FFAB25" wp14:editId="24AAD6A3">
            <wp:extent cx="5724525" cy="2009775"/>
            <wp:effectExtent l="0" t="0" r="0" b="0"/>
            <wp:docPr id="21244563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56342" name="Picture 2124456342"/>
                    <pic:cNvPicPr/>
                  </pic:nvPicPr>
                  <pic:blipFill>
                    <a:blip r:embed="rId37">
                      <a:extLst>
                        <a:ext uri="{28A0092B-C50C-407E-A947-70E740481C1C}">
                          <a14:useLocalDpi xmlns:a14="http://schemas.microsoft.com/office/drawing/2010/main"/>
                        </a:ext>
                      </a:extLst>
                    </a:blip>
                    <a:stretch>
                      <a:fillRect/>
                    </a:stretch>
                  </pic:blipFill>
                  <pic:spPr>
                    <a:xfrm>
                      <a:off x="0" y="0"/>
                      <a:ext cx="5724525" cy="2009775"/>
                    </a:xfrm>
                    <a:prstGeom prst="rect">
                      <a:avLst/>
                    </a:prstGeom>
                  </pic:spPr>
                </pic:pic>
              </a:graphicData>
            </a:graphic>
          </wp:inline>
        </w:drawing>
      </w:r>
    </w:p>
    <w:p w14:paraId="37F20961" w14:textId="5BCA0EA4" w:rsidR="1C82CE2D" w:rsidRDefault="1C82CE2D" w:rsidP="6C2C2DFE">
      <w:pPr>
        <w:rPr>
          <w:rStyle w:val="Overskrift1Tegn"/>
        </w:rPr>
      </w:pPr>
    </w:p>
    <w:p w14:paraId="2202D0D5" w14:textId="32F10A41" w:rsidR="1C82CE2D" w:rsidRDefault="1C82CE2D" w:rsidP="6C2C2DFE">
      <w:pPr>
        <w:rPr>
          <w:rStyle w:val="Overskrift1Tegn"/>
        </w:rPr>
      </w:pPr>
    </w:p>
    <w:p w14:paraId="08D1C132" w14:textId="5D8CAD88" w:rsidR="1C82CE2D" w:rsidRDefault="1C82CE2D" w:rsidP="6C2C2DFE">
      <w:pPr>
        <w:rPr>
          <w:rStyle w:val="Overskrift1Tegn"/>
        </w:rPr>
      </w:pPr>
    </w:p>
    <w:p w14:paraId="47CBD50E" w14:textId="49992780" w:rsidR="1C82CE2D" w:rsidRDefault="1C82CE2D" w:rsidP="6C2C2DFE">
      <w:pPr>
        <w:rPr>
          <w:rStyle w:val="Overskrift1Tegn"/>
        </w:rPr>
      </w:pPr>
    </w:p>
    <w:p w14:paraId="33B842C2" w14:textId="7EAA46D0" w:rsidR="1C82CE2D" w:rsidRDefault="1C82CE2D" w:rsidP="6C2C2DFE">
      <w:pPr>
        <w:rPr>
          <w:rStyle w:val="Overskrift1Tegn"/>
        </w:rPr>
      </w:pPr>
    </w:p>
    <w:p w14:paraId="1EE5B5E2" w14:textId="6BD1CFB8" w:rsidR="1C82CE2D" w:rsidRDefault="1C82CE2D" w:rsidP="6C2C2DFE">
      <w:pPr>
        <w:rPr>
          <w:rStyle w:val="Overskrift1Tegn"/>
        </w:rPr>
      </w:pPr>
    </w:p>
    <w:p w14:paraId="7412A989" w14:textId="70401B75" w:rsidR="1C82CE2D" w:rsidRDefault="78AA21B8" w:rsidP="50025F1C">
      <w:pPr>
        <w:rPr>
          <w:rFonts w:ascii="Calibri" w:eastAsia="Calibri" w:hAnsi="Calibri" w:cs="Calibri"/>
          <w:b/>
          <w:bCs/>
          <w:sz w:val="28"/>
          <w:szCs w:val="28"/>
        </w:rPr>
      </w:pPr>
      <w:bookmarkStart w:id="95" w:name="_Toc659844995"/>
      <w:bookmarkStart w:id="96" w:name="_Toc291919650"/>
      <w:bookmarkStart w:id="97" w:name="_Toc1200561834"/>
      <w:bookmarkStart w:id="98" w:name="_Toc1780212883"/>
      <w:r w:rsidRPr="09365884">
        <w:rPr>
          <w:rStyle w:val="Overskrift1Tegn"/>
        </w:rPr>
        <w:t>Tracheo</w:t>
      </w:r>
      <w:r w:rsidR="30635D80" w:rsidRPr="09365884">
        <w:rPr>
          <w:rStyle w:val="Overskrift1Tegn"/>
        </w:rPr>
        <w:t>tomi</w:t>
      </w:r>
      <w:bookmarkEnd w:id="95"/>
      <w:bookmarkEnd w:id="96"/>
      <w:bookmarkEnd w:id="97"/>
      <w:bookmarkEnd w:id="98"/>
    </w:p>
    <w:p w14:paraId="145F2956" w14:textId="2D359321" w:rsidR="6C2C2DFE" w:rsidRDefault="2094553F" w:rsidP="6C2C2DFE">
      <w:r>
        <w:rPr>
          <w:noProof/>
        </w:rPr>
        <w:lastRenderedPageBreak/>
        <w:drawing>
          <wp:inline distT="0" distB="0" distL="0" distR="0" wp14:anchorId="747DCBC3" wp14:editId="445CEF46">
            <wp:extent cx="3673727" cy="2552700"/>
            <wp:effectExtent l="0" t="0" r="0" b="0"/>
            <wp:docPr id="17639561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6770" name="Picture 47276770"/>
                    <pic:cNvPicPr/>
                  </pic:nvPicPr>
                  <pic:blipFill>
                    <a:blip r:embed="rId38">
                      <a:extLst>
                        <a:ext uri="{28A0092B-C50C-407E-A947-70E740481C1C}">
                          <a14:useLocalDpi xmlns:a14="http://schemas.microsoft.com/office/drawing/2010/main"/>
                        </a:ext>
                      </a:extLst>
                    </a:blip>
                    <a:stretch>
                      <a:fillRect/>
                    </a:stretch>
                  </pic:blipFill>
                  <pic:spPr>
                    <a:xfrm>
                      <a:off x="0" y="0"/>
                      <a:ext cx="3673727" cy="2552700"/>
                    </a:xfrm>
                    <a:prstGeom prst="rect">
                      <a:avLst/>
                    </a:prstGeom>
                  </pic:spPr>
                </pic:pic>
              </a:graphicData>
            </a:graphic>
          </wp:inline>
        </w:drawing>
      </w:r>
    </w:p>
    <w:p w14:paraId="7584041C" w14:textId="2765353F" w:rsidR="1C82CE2D" w:rsidRDefault="121D5333" w:rsidP="002A605E">
      <w:pPr>
        <w:pStyle w:val="Listeavsnitt"/>
        <w:numPr>
          <w:ilvl w:val="0"/>
          <w:numId w:val="20"/>
        </w:numPr>
        <w:rPr>
          <w:rFonts w:ascii="Calibri" w:eastAsia="Calibri" w:hAnsi="Calibri" w:cs="Calibri"/>
        </w:rPr>
      </w:pPr>
      <w:r w:rsidRPr="50025F1C">
        <w:rPr>
          <w:rFonts w:ascii="Calibri" w:eastAsia="Calibri" w:hAnsi="Calibri" w:cs="Calibri"/>
        </w:rPr>
        <w:t xml:space="preserve">Indikasjoner </w:t>
      </w:r>
    </w:p>
    <w:p w14:paraId="090CD986" w14:textId="3DFBFB21" w:rsidR="1C82CE2D" w:rsidRDefault="32220EEC" w:rsidP="002A605E">
      <w:pPr>
        <w:pStyle w:val="Listeavsnitt"/>
        <w:numPr>
          <w:ilvl w:val="1"/>
          <w:numId w:val="20"/>
        </w:numPr>
        <w:rPr>
          <w:rFonts w:ascii="Calibri" w:eastAsia="Calibri" w:hAnsi="Calibri" w:cs="Calibri"/>
        </w:rPr>
      </w:pPr>
      <w:r w:rsidRPr="50025F1C">
        <w:rPr>
          <w:rFonts w:ascii="Calibri" w:eastAsia="Calibri" w:hAnsi="Calibri" w:cs="Calibri"/>
        </w:rPr>
        <w:t xml:space="preserve">Luftveisobstruksjon (Ø-hjelp) </w:t>
      </w:r>
    </w:p>
    <w:p w14:paraId="1058988F" w14:textId="75293109" w:rsidR="1C82CE2D" w:rsidRDefault="32220EEC" w:rsidP="002A605E">
      <w:pPr>
        <w:pStyle w:val="Listeavsnitt"/>
        <w:numPr>
          <w:ilvl w:val="1"/>
          <w:numId w:val="20"/>
        </w:numPr>
        <w:rPr>
          <w:rFonts w:ascii="Calibri" w:eastAsia="Calibri" w:hAnsi="Calibri" w:cs="Calibri"/>
        </w:rPr>
      </w:pPr>
      <w:r w:rsidRPr="50025F1C">
        <w:rPr>
          <w:rFonts w:ascii="Calibri" w:eastAsia="Calibri" w:hAnsi="Calibri" w:cs="Calibri"/>
        </w:rPr>
        <w:t xml:space="preserve">Langvarig behov for respirasjonsstøtte </w:t>
      </w:r>
    </w:p>
    <w:p w14:paraId="2C71F8E0" w14:textId="696ECAE9" w:rsidR="1C82CE2D" w:rsidRDefault="1C82CE2D" w:rsidP="50025F1C">
      <w:pPr>
        <w:pStyle w:val="Listeavsnitt"/>
        <w:ind w:left="1440"/>
        <w:rPr>
          <w:rFonts w:ascii="Calibri" w:eastAsia="Calibri" w:hAnsi="Calibri" w:cs="Calibri"/>
        </w:rPr>
      </w:pPr>
    </w:p>
    <w:p w14:paraId="08CDF387" w14:textId="56469C6C" w:rsidR="1C82CE2D" w:rsidRDefault="32220EEC" w:rsidP="002A605E">
      <w:pPr>
        <w:pStyle w:val="Listeavsnitt"/>
        <w:numPr>
          <w:ilvl w:val="0"/>
          <w:numId w:val="20"/>
        </w:numPr>
        <w:rPr>
          <w:rFonts w:ascii="Calibri" w:eastAsia="Calibri" w:hAnsi="Calibri" w:cs="Calibri"/>
        </w:rPr>
      </w:pPr>
      <w:r w:rsidRPr="50025F1C">
        <w:rPr>
          <w:rFonts w:ascii="Calibri" w:eastAsia="Calibri" w:hAnsi="Calibri" w:cs="Calibri"/>
        </w:rPr>
        <w:t xml:space="preserve">Fordeler fremfor intubasjon </w:t>
      </w:r>
    </w:p>
    <w:p w14:paraId="11E9F201" w14:textId="442394E7" w:rsidR="1C82CE2D" w:rsidRDefault="32220EEC" w:rsidP="002A605E">
      <w:pPr>
        <w:pStyle w:val="Listeavsnitt"/>
        <w:numPr>
          <w:ilvl w:val="1"/>
          <w:numId w:val="20"/>
        </w:numPr>
        <w:rPr>
          <w:rFonts w:ascii="Calibri" w:eastAsia="Calibri" w:hAnsi="Calibri" w:cs="Calibri"/>
        </w:rPr>
      </w:pPr>
      <w:r w:rsidRPr="50025F1C">
        <w:rPr>
          <w:rFonts w:ascii="Calibri" w:eastAsia="Calibri" w:hAnsi="Calibri" w:cs="Calibri"/>
        </w:rPr>
        <w:t>Pasientkomfort og mo</w:t>
      </w:r>
      <w:r w:rsidR="13DA510E" w:rsidRPr="50025F1C">
        <w:rPr>
          <w:rFonts w:ascii="Calibri" w:eastAsia="Calibri" w:hAnsi="Calibri" w:cs="Calibri"/>
        </w:rPr>
        <w:t>r</w:t>
      </w:r>
      <w:r w:rsidRPr="50025F1C">
        <w:rPr>
          <w:rFonts w:ascii="Calibri" w:eastAsia="Calibri" w:hAnsi="Calibri" w:cs="Calibri"/>
        </w:rPr>
        <w:t xml:space="preserve">biditet </w:t>
      </w:r>
    </w:p>
    <w:p w14:paraId="39721792" w14:textId="4A3B6E5E" w:rsidR="1C82CE2D" w:rsidRDefault="32220EEC" w:rsidP="002A605E">
      <w:pPr>
        <w:pStyle w:val="Listeavsnitt"/>
        <w:numPr>
          <w:ilvl w:val="1"/>
          <w:numId w:val="20"/>
        </w:numPr>
        <w:rPr>
          <w:rFonts w:ascii="Calibri" w:eastAsia="Calibri" w:hAnsi="Calibri" w:cs="Calibri"/>
        </w:rPr>
      </w:pPr>
      <w:r w:rsidRPr="50025F1C">
        <w:rPr>
          <w:rFonts w:ascii="Calibri" w:eastAsia="Calibri" w:hAnsi="Calibri" w:cs="Calibri"/>
        </w:rPr>
        <w:t xml:space="preserve">Mindre sedasjonsbehov </w:t>
      </w:r>
    </w:p>
    <w:p w14:paraId="32E6F742" w14:textId="1D000970" w:rsidR="1C82CE2D" w:rsidRDefault="32220EEC" w:rsidP="002A605E">
      <w:pPr>
        <w:pStyle w:val="Listeavsnitt"/>
        <w:numPr>
          <w:ilvl w:val="1"/>
          <w:numId w:val="20"/>
        </w:numPr>
        <w:rPr>
          <w:rFonts w:ascii="Calibri" w:eastAsia="Calibri" w:hAnsi="Calibri" w:cs="Calibri"/>
        </w:rPr>
      </w:pPr>
      <w:r w:rsidRPr="50025F1C">
        <w:rPr>
          <w:rFonts w:ascii="Calibri" w:eastAsia="Calibri" w:hAnsi="Calibri" w:cs="Calibri"/>
        </w:rPr>
        <w:t xml:space="preserve">Lettere rensing av bronchialtre </w:t>
      </w:r>
    </w:p>
    <w:p w14:paraId="340A2230" w14:textId="0567562E" w:rsidR="1C82CE2D" w:rsidRDefault="32220EEC" w:rsidP="002A605E">
      <w:pPr>
        <w:pStyle w:val="Listeavsnitt"/>
        <w:numPr>
          <w:ilvl w:val="1"/>
          <w:numId w:val="20"/>
        </w:numPr>
        <w:rPr>
          <w:rFonts w:ascii="Calibri" w:eastAsia="Calibri" w:hAnsi="Calibri" w:cs="Calibri"/>
        </w:rPr>
      </w:pPr>
      <w:r w:rsidRPr="50025F1C">
        <w:rPr>
          <w:rFonts w:ascii="Calibri" w:eastAsia="Calibri" w:hAnsi="Calibri" w:cs="Calibri"/>
        </w:rPr>
        <w:t xml:space="preserve">Tryggere luftvei </w:t>
      </w:r>
    </w:p>
    <w:p w14:paraId="5904728B" w14:textId="18F06FC6" w:rsidR="1C82CE2D" w:rsidRDefault="32220EEC" w:rsidP="002A605E">
      <w:pPr>
        <w:pStyle w:val="Listeavsnitt"/>
        <w:numPr>
          <w:ilvl w:val="1"/>
          <w:numId w:val="20"/>
        </w:numPr>
        <w:rPr>
          <w:rFonts w:ascii="Calibri" w:eastAsia="Calibri" w:hAnsi="Calibri" w:cs="Calibri"/>
        </w:rPr>
      </w:pPr>
      <w:r w:rsidRPr="50025F1C">
        <w:rPr>
          <w:rFonts w:ascii="Calibri" w:eastAsia="Calibri" w:hAnsi="Calibri" w:cs="Calibri"/>
        </w:rPr>
        <w:t xml:space="preserve">Forebygge intubasjonsskader på larynx/trachea </w:t>
      </w:r>
    </w:p>
    <w:p w14:paraId="45B5D21F" w14:textId="4CF184C3" w:rsidR="1C82CE2D" w:rsidRDefault="2E8D6779" w:rsidP="50025F1C">
      <w:r>
        <w:rPr>
          <w:noProof/>
        </w:rPr>
        <w:drawing>
          <wp:inline distT="0" distB="0" distL="0" distR="0" wp14:anchorId="6197E28B" wp14:editId="362B2EB0">
            <wp:extent cx="2724530" cy="585474"/>
            <wp:effectExtent l="0" t="0" r="0" b="0"/>
            <wp:docPr id="830165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65794" name="Picture 830165794"/>
                    <pic:cNvPicPr/>
                  </pic:nvPicPr>
                  <pic:blipFill>
                    <a:blip r:embed="rId39">
                      <a:extLst>
                        <a:ext uri="{28A0092B-C50C-407E-A947-70E740481C1C}">
                          <a14:useLocalDpi xmlns:a14="http://schemas.microsoft.com/office/drawing/2010/main"/>
                        </a:ext>
                      </a:extLst>
                    </a:blip>
                    <a:stretch>
                      <a:fillRect/>
                    </a:stretch>
                  </pic:blipFill>
                  <pic:spPr>
                    <a:xfrm>
                      <a:off x="0" y="0"/>
                      <a:ext cx="2724530" cy="585474"/>
                    </a:xfrm>
                    <a:prstGeom prst="rect">
                      <a:avLst/>
                    </a:prstGeom>
                  </pic:spPr>
                </pic:pic>
              </a:graphicData>
            </a:graphic>
          </wp:inline>
        </w:drawing>
      </w:r>
    </w:p>
    <w:p w14:paraId="70C2BA9E" w14:textId="2C88F17A" w:rsidR="1C82CE2D" w:rsidRDefault="2E8D6779" w:rsidP="002A605E">
      <w:pPr>
        <w:pStyle w:val="Listeavsnitt"/>
        <w:numPr>
          <w:ilvl w:val="0"/>
          <w:numId w:val="19"/>
        </w:numPr>
        <w:rPr>
          <w:rFonts w:ascii="Calibri" w:eastAsia="Calibri" w:hAnsi="Calibri" w:cs="Calibri"/>
        </w:rPr>
      </w:pPr>
      <w:r w:rsidRPr="50025F1C">
        <w:rPr>
          <w:rFonts w:ascii="Calibri" w:eastAsia="Calibri" w:hAnsi="Calibri" w:cs="Calibri"/>
        </w:rPr>
        <w:t xml:space="preserve">Preoperative vurderinger </w:t>
      </w:r>
    </w:p>
    <w:p w14:paraId="0F79BB21" w14:textId="38DCC979" w:rsidR="1C82CE2D" w:rsidRDefault="1F12B930" w:rsidP="002A605E">
      <w:pPr>
        <w:pStyle w:val="Listeavsnitt"/>
        <w:numPr>
          <w:ilvl w:val="1"/>
          <w:numId w:val="19"/>
        </w:numPr>
        <w:rPr>
          <w:rFonts w:ascii="Calibri" w:eastAsia="Calibri" w:hAnsi="Calibri" w:cs="Calibri"/>
        </w:rPr>
      </w:pPr>
      <w:r w:rsidRPr="50025F1C">
        <w:rPr>
          <w:rFonts w:ascii="Calibri" w:eastAsia="Calibri" w:hAnsi="Calibri" w:cs="Calibri"/>
        </w:rPr>
        <w:t xml:space="preserve">Skopi: Plassforhold og planlegge anestesi. </w:t>
      </w:r>
    </w:p>
    <w:p w14:paraId="5CC85D6C" w14:textId="75D12F75" w:rsidR="1C82CE2D" w:rsidRDefault="1F12B930" w:rsidP="002A605E">
      <w:pPr>
        <w:pStyle w:val="Listeavsnitt"/>
        <w:numPr>
          <w:ilvl w:val="1"/>
          <w:numId w:val="19"/>
        </w:numPr>
        <w:rPr>
          <w:rFonts w:ascii="Calibri" w:eastAsia="Calibri" w:hAnsi="Calibri" w:cs="Calibri"/>
        </w:rPr>
      </w:pPr>
      <w:r w:rsidRPr="50025F1C">
        <w:rPr>
          <w:rFonts w:ascii="Calibri" w:eastAsia="Calibri" w:hAnsi="Calibri" w:cs="Calibri"/>
        </w:rPr>
        <w:t xml:space="preserve">Collum </w:t>
      </w:r>
    </w:p>
    <w:p w14:paraId="4E227009" w14:textId="41BE50A2" w:rsidR="1C82CE2D" w:rsidRDefault="1F12B930" w:rsidP="002A605E">
      <w:pPr>
        <w:pStyle w:val="Listeavsnitt"/>
        <w:numPr>
          <w:ilvl w:val="2"/>
          <w:numId w:val="19"/>
        </w:numPr>
        <w:rPr>
          <w:rFonts w:ascii="Calibri" w:eastAsia="Calibri" w:hAnsi="Calibri" w:cs="Calibri"/>
        </w:rPr>
      </w:pPr>
      <w:r w:rsidRPr="50025F1C">
        <w:rPr>
          <w:rFonts w:ascii="Calibri" w:eastAsia="Calibri" w:hAnsi="Calibri" w:cs="Calibri"/>
        </w:rPr>
        <w:t xml:space="preserve">Kort, tykk hals? Kyfose? </w:t>
      </w:r>
    </w:p>
    <w:p w14:paraId="5DD6C796" w14:textId="4DD76AD8" w:rsidR="1C82CE2D" w:rsidRDefault="1F12B930" w:rsidP="002A605E">
      <w:pPr>
        <w:pStyle w:val="Listeavsnitt"/>
        <w:numPr>
          <w:ilvl w:val="2"/>
          <w:numId w:val="19"/>
        </w:numPr>
        <w:rPr>
          <w:rFonts w:ascii="Calibri" w:eastAsia="Calibri" w:hAnsi="Calibri" w:cs="Calibri"/>
        </w:rPr>
      </w:pPr>
      <w:r w:rsidRPr="50025F1C">
        <w:rPr>
          <w:rFonts w:ascii="Calibri" w:eastAsia="Calibri" w:hAnsi="Calibri" w:cs="Calibri"/>
        </w:rPr>
        <w:t xml:space="preserve">Palpabel anatomi i midtlinje? </w:t>
      </w:r>
    </w:p>
    <w:p w14:paraId="1640CD03" w14:textId="3A384E39" w:rsidR="1C82CE2D" w:rsidRDefault="1F12B930" w:rsidP="002A605E">
      <w:pPr>
        <w:pStyle w:val="Listeavsnitt"/>
        <w:numPr>
          <w:ilvl w:val="2"/>
          <w:numId w:val="19"/>
        </w:numPr>
        <w:rPr>
          <w:rFonts w:ascii="Calibri" w:eastAsia="Calibri" w:hAnsi="Calibri" w:cs="Calibri"/>
        </w:rPr>
      </w:pPr>
      <w:r w:rsidRPr="50025F1C">
        <w:rPr>
          <w:rFonts w:ascii="Calibri" w:eastAsia="Calibri" w:hAnsi="Calibri" w:cs="Calibri"/>
        </w:rPr>
        <w:t xml:space="preserve">Vurdering med UL; gl. Thyroidea istmus. Blodkar. </w:t>
      </w:r>
    </w:p>
    <w:p w14:paraId="7D2A5437" w14:textId="410AAC07" w:rsidR="1C82CE2D" w:rsidRDefault="1F12B930" w:rsidP="002A605E">
      <w:pPr>
        <w:pStyle w:val="Listeavsnitt"/>
        <w:numPr>
          <w:ilvl w:val="1"/>
          <w:numId w:val="19"/>
        </w:numPr>
        <w:rPr>
          <w:rFonts w:ascii="Calibri" w:eastAsia="Calibri" w:hAnsi="Calibri" w:cs="Calibri"/>
        </w:rPr>
      </w:pPr>
      <w:r w:rsidRPr="50025F1C">
        <w:rPr>
          <w:rFonts w:ascii="Calibri" w:eastAsia="Calibri" w:hAnsi="Calibri" w:cs="Calibri"/>
        </w:rPr>
        <w:t xml:space="preserve">Antikoagulasjon, INR, trombocytter. </w:t>
      </w:r>
    </w:p>
    <w:p w14:paraId="18F8BE6C" w14:textId="110FE5BA" w:rsidR="1C82CE2D" w:rsidRDefault="619B467B" w:rsidP="619B467B">
      <w:r>
        <w:rPr>
          <w:noProof/>
        </w:rPr>
        <w:lastRenderedPageBreak/>
        <w:drawing>
          <wp:anchor distT="0" distB="0" distL="114300" distR="114300" simplePos="0" relativeHeight="251660288" behindDoc="0" locked="0" layoutInCell="1" allowOverlap="1" wp14:anchorId="4AFD791D" wp14:editId="551180CC">
            <wp:simplePos x="0" y="0"/>
            <wp:positionH relativeFrom="column">
              <wp:align>left</wp:align>
            </wp:positionH>
            <wp:positionV relativeFrom="paragraph">
              <wp:posOffset>0</wp:posOffset>
            </wp:positionV>
            <wp:extent cx="7408032" cy="3118523"/>
            <wp:effectExtent l="0" t="0" r="0" b="0"/>
            <wp:wrapSquare wrapText="bothSides"/>
            <wp:docPr id="233069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69794" name="Picture 233069794"/>
                    <pic:cNvPicPr/>
                  </pic:nvPicPr>
                  <pic:blipFill>
                    <a:blip r:embed="rId40">
                      <a:extLst>
                        <a:ext uri="{28A0092B-C50C-407E-A947-70E740481C1C}">
                          <a14:useLocalDpi xmlns:a14="http://schemas.microsoft.com/office/drawing/2010/main"/>
                        </a:ext>
                      </a:extLst>
                    </a:blip>
                    <a:stretch>
                      <a:fillRect/>
                    </a:stretch>
                  </pic:blipFill>
                  <pic:spPr>
                    <a:xfrm>
                      <a:off x="0" y="0"/>
                      <a:ext cx="7408032" cy="3118523"/>
                    </a:xfrm>
                    <a:prstGeom prst="rect">
                      <a:avLst/>
                    </a:prstGeom>
                  </pic:spPr>
                </pic:pic>
              </a:graphicData>
            </a:graphic>
            <wp14:sizeRelH relativeFrom="page">
              <wp14:pctWidth>0</wp14:pctWidth>
            </wp14:sizeRelH>
            <wp14:sizeRelV relativeFrom="page">
              <wp14:pctHeight>0</wp14:pctHeight>
            </wp14:sizeRelV>
          </wp:anchor>
        </w:drawing>
      </w:r>
    </w:p>
    <w:p w14:paraId="602CCAB4" w14:textId="456B4FCB" w:rsidR="1C82CE2D" w:rsidRDefault="64CA8708" w:rsidP="619B467B">
      <w:pPr>
        <w:ind w:left="708"/>
      </w:pPr>
      <w:r>
        <w:rPr>
          <w:noProof/>
        </w:rPr>
        <w:drawing>
          <wp:inline distT="0" distB="0" distL="0" distR="0" wp14:anchorId="145F38FE" wp14:editId="36488A0A">
            <wp:extent cx="5548047" cy="3470992"/>
            <wp:effectExtent l="0" t="0" r="0" b="0"/>
            <wp:docPr id="12853130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313061" name="Picture 1285313061"/>
                    <pic:cNvPicPr/>
                  </pic:nvPicPr>
                  <pic:blipFill>
                    <a:blip r:embed="rId41">
                      <a:extLst>
                        <a:ext uri="{28A0092B-C50C-407E-A947-70E740481C1C}">
                          <a14:useLocalDpi xmlns:a14="http://schemas.microsoft.com/office/drawing/2010/main"/>
                        </a:ext>
                      </a:extLst>
                    </a:blip>
                    <a:stretch>
                      <a:fillRect/>
                    </a:stretch>
                  </pic:blipFill>
                  <pic:spPr>
                    <a:xfrm>
                      <a:off x="0" y="0"/>
                      <a:ext cx="5548047" cy="3470992"/>
                    </a:xfrm>
                    <a:prstGeom prst="rect">
                      <a:avLst/>
                    </a:prstGeom>
                  </pic:spPr>
                </pic:pic>
              </a:graphicData>
            </a:graphic>
          </wp:inline>
        </w:drawing>
      </w:r>
    </w:p>
    <w:p w14:paraId="2DE12D30" w14:textId="5B094A9D" w:rsidR="1C82CE2D" w:rsidRDefault="619B467B" w:rsidP="50025F1C">
      <w:pPr>
        <w:pStyle w:val="Listeavsnitt"/>
      </w:pPr>
      <w:r>
        <w:rPr>
          <w:noProof/>
        </w:rPr>
        <w:lastRenderedPageBreak/>
        <w:drawing>
          <wp:anchor distT="0" distB="0" distL="114300" distR="114300" simplePos="0" relativeHeight="251661312" behindDoc="0" locked="0" layoutInCell="1" allowOverlap="1" wp14:anchorId="36E4901F" wp14:editId="58D1789B">
            <wp:simplePos x="0" y="0"/>
            <wp:positionH relativeFrom="column">
              <wp:align>left</wp:align>
            </wp:positionH>
            <wp:positionV relativeFrom="paragraph">
              <wp:posOffset>0</wp:posOffset>
            </wp:positionV>
            <wp:extent cx="6841033" cy="4427890"/>
            <wp:effectExtent l="0" t="0" r="0" b="0"/>
            <wp:wrapSquare wrapText="bothSides"/>
            <wp:docPr id="644186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86757" name="Picture 644186757"/>
                    <pic:cNvPicPr/>
                  </pic:nvPicPr>
                  <pic:blipFill>
                    <a:blip r:embed="rId42">
                      <a:extLst>
                        <a:ext uri="{28A0092B-C50C-407E-A947-70E740481C1C}">
                          <a14:useLocalDpi xmlns:a14="http://schemas.microsoft.com/office/drawing/2010/main"/>
                        </a:ext>
                      </a:extLst>
                    </a:blip>
                    <a:stretch>
                      <a:fillRect/>
                    </a:stretch>
                  </pic:blipFill>
                  <pic:spPr>
                    <a:xfrm>
                      <a:off x="0" y="0"/>
                      <a:ext cx="6841033" cy="4427890"/>
                    </a:xfrm>
                    <a:prstGeom prst="rect">
                      <a:avLst/>
                    </a:prstGeom>
                  </pic:spPr>
                </pic:pic>
              </a:graphicData>
            </a:graphic>
            <wp14:sizeRelH relativeFrom="page">
              <wp14:pctWidth>0</wp14:pctWidth>
            </wp14:sizeRelH>
            <wp14:sizeRelV relativeFrom="page">
              <wp14:pctHeight>0</wp14:pctHeight>
            </wp14:sizeRelV>
          </wp:anchor>
        </w:drawing>
      </w:r>
    </w:p>
    <w:p w14:paraId="7FCED385" w14:textId="408611A9" w:rsidR="1C82CE2D" w:rsidRDefault="7322693B" w:rsidP="002A605E">
      <w:pPr>
        <w:pStyle w:val="Listeavsnitt"/>
        <w:numPr>
          <w:ilvl w:val="0"/>
          <w:numId w:val="18"/>
        </w:numPr>
        <w:rPr>
          <w:rFonts w:ascii="Calibri" w:eastAsia="Calibri" w:hAnsi="Calibri" w:cs="Calibri"/>
        </w:rPr>
      </w:pPr>
      <w:r w:rsidRPr="50025F1C">
        <w:rPr>
          <w:rFonts w:ascii="Calibri" w:eastAsia="Calibri" w:hAnsi="Calibri" w:cs="Calibri"/>
        </w:rPr>
        <w:t xml:space="preserve">Postoperative vurderinger </w:t>
      </w:r>
    </w:p>
    <w:p w14:paraId="0888E20F" w14:textId="0AAC9BCF" w:rsidR="1C82CE2D" w:rsidRDefault="7322693B" w:rsidP="002A605E">
      <w:pPr>
        <w:pStyle w:val="Listeavsnitt"/>
        <w:numPr>
          <w:ilvl w:val="1"/>
          <w:numId w:val="18"/>
        </w:numPr>
        <w:rPr>
          <w:rFonts w:ascii="Calibri" w:eastAsia="Calibri" w:hAnsi="Calibri" w:cs="Calibri"/>
        </w:rPr>
      </w:pPr>
      <w:r w:rsidRPr="50025F1C">
        <w:rPr>
          <w:rFonts w:ascii="Calibri" w:eastAsia="Calibri" w:hAnsi="Calibri" w:cs="Calibri"/>
        </w:rPr>
        <w:t xml:space="preserve">Verifisert optimal tilpasning med fleksibel bronkosopi. Kanylespiss bør ikke være nærmere karina enn 1-2cm. </w:t>
      </w:r>
    </w:p>
    <w:p w14:paraId="5B2CEA6C" w14:textId="05C174D3" w:rsidR="1C82CE2D" w:rsidRDefault="7322693B" w:rsidP="002A605E">
      <w:pPr>
        <w:pStyle w:val="Listeavsnitt"/>
        <w:numPr>
          <w:ilvl w:val="1"/>
          <w:numId w:val="18"/>
        </w:numPr>
        <w:rPr>
          <w:rFonts w:ascii="Calibri" w:eastAsia="Calibri" w:hAnsi="Calibri" w:cs="Calibri"/>
        </w:rPr>
      </w:pPr>
      <w:r w:rsidRPr="3D696DD0">
        <w:rPr>
          <w:rFonts w:ascii="Calibri" w:eastAsia="Calibri" w:hAnsi="Calibri" w:cs="Calibri"/>
        </w:rPr>
        <w:t xml:space="preserve">Rtg. </w:t>
      </w:r>
      <w:r w:rsidR="2F413B18" w:rsidRPr="3D696DD0">
        <w:rPr>
          <w:rFonts w:ascii="Calibri" w:eastAsia="Calibri" w:hAnsi="Calibri" w:cs="Calibri"/>
        </w:rPr>
        <w:t>t</w:t>
      </w:r>
      <w:r w:rsidRPr="3D696DD0">
        <w:rPr>
          <w:rFonts w:ascii="Calibri" w:eastAsia="Calibri" w:hAnsi="Calibri" w:cs="Calibri"/>
        </w:rPr>
        <w:t xml:space="preserve">horax? Plassering? Emfysem? </w:t>
      </w:r>
    </w:p>
    <w:p w14:paraId="7849E382" w14:textId="2614379B" w:rsidR="1C82CE2D" w:rsidRDefault="7322693B" w:rsidP="002A605E">
      <w:pPr>
        <w:pStyle w:val="Listeavsnitt"/>
        <w:numPr>
          <w:ilvl w:val="1"/>
          <w:numId w:val="18"/>
        </w:numPr>
        <w:rPr>
          <w:rFonts w:ascii="Calibri" w:eastAsia="Calibri" w:hAnsi="Calibri" w:cs="Calibri"/>
        </w:rPr>
      </w:pPr>
      <w:r w:rsidRPr="50025F1C">
        <w:rPr>
          <w:rFonts w:ascii="Calibri" w:eastAsia="Calibri" w:hAnsi="Calibri" w:cs="Calibri"/>
        </w:rPr>
        <w:t>Sett opp til kanyleskifte på ØNH pol eller som tilsyn dersom inneliggende.</w:t>
      </w:r>
    </w:p>
    <w:p w14:paraId="776DEE33" w14:textId="44161625" w:rsidR="1C82CE2D" w:rsidRDefault="1C82CE2D" w:rsidP="50025F1C">
      <w:pPr>
        <w:pStyle w:val="Listeavsnitt"/>
        <w:ind w:left="1800"/>
        <w:rPr>
          <w:rFonts w:ascii="Calibri" w:eastAsia="Calibri" w:hAnsi="Calibri" w:cs="Calibri"/>
        </w:rPr>
      </w:pPr>
    </w:p>
    <w:p w14:paraId="7DA97967" w14:textId="2798978F" w:rsidR="1C82CE2D" w:rsidRDefault="7322693B" w:rsidP="002A605E">
      <w:pPr>
        <w:pStyle w:val="Listeavsnitt"/>
        <w:numPr>
          <w:ilvl w:val="0"/>
          <w:numId w:val="18"/>
        </w:numPr>
        <w:rPr>
          <w:rFonts w:ascii="Calibri" w:eastAsia="Calibri" w:hAnsi="Calibri" w:cs="Calibri"/>
        </w:rPr>
      </w:pPr>
      <w:r w:rsidRPr="50025F1C">
        <w:rPr>
          <w:rFonts w:ascii="Calibri" w:eastAsia="Calibri" w:hAnsi="Calibri" w:cs="Calibri"/>
        </w:rPr>
        <w:t xml:space="preserve">Oppfølging </w:t>
      </w:r>
    </w:p>
    <w:p w14:paraId="3AFD84A1" w14:textId="3C35005A" w:rsidR="1C82CE2D" w:rsidRDefault="7322693B" w:rsidP="002A605E">
      <w:pPr>
        <w:pStyle w:val="Listeavsnitt"/>
        <w:numPr>
          <w:ilvl w:val="1"/>
          <w:numId w:val="18"/>
        </w:numPr>
        <w:rPr>
          <w:rFonts w:ascii="Calibri" w:eastAsia="Calibri" w:hAnsi="Calibri" w:cs="Calibri"/>
        </w:rPr>
      </w:pPr>
      <w:r w:rsidRPr="50025F1C">
        <w:rPr>
          <w:rFonts w:ascii="Calibri" w:eastAsia="Calibri" w:hAnsi="Calibri" w:cs="Calibri"/>
        </w:rPr>
        <w:t xml:space="preserve">Kanyleskifte etter 7-10 dager. Fjerne hudsuturer, kanylesuturer og holdesutrer. </w:t>
      </w:r>
    </w:p>
    <w:p w14:paraId="31C01823" w14:textId="4FA79597" w:rsidR="1C82CE2D" w:rsidRDefault="7322693B" w:rsidP="002A605E">
      <w:pPr>
        <w:pStyle w:val="Listeavsnitt"/>
        <w:numPr>
          <w:ilvl w:val="1"/>
          <w:numId w:val="18"/>
        </w:numPr>
        <w:rPr>
          <w:rFonts w:ascii="Calibri" w:eastAsia="Calibri" w:hAnsi="Calibri" w:cs="Calibri"/>
        </w:rPr>
      </w:pPr>
      <w:r w:rsidRPr="50025F1C">
        <w:rPr>
          <w:rFonts w:ascii="Calibri" w:eastAsia="Calibri" w:hAnsi="Calibri" w:cs="Calibri"/>
        </w:rPr>
        <w:t xml:space="preserve">Deretter hver 4-6. Uke, men kan individualiseres. </w:t>
      </w:r>
    </w:p>
    <w:p w14:paraId="648A89A8" w14:textId="3F538330" w:rsidR="1C82CE2D" w:rsidRDefault="1C82CE2D" w:rsidP="50025F1C">
      <w:pPr>
        <w:pStyle w:val="Listeavsnitt"/>
        <w:ind w:left="1800"/>
        <w:rPr>
          <w:rFonts w:ascii="Calibri" w:eastAsia="Calibri" w:hAnsi="Calibri" w:cs="Calibri"/>
        </w:rPr>
      </w:pPr>
    </w:p>
    <w:p w14:paraId="382E09FC" w14:textId="79977DAC" w:rsidR="1C82CE2D" w:rsidRDefault="3B7098AB" w:rsidP="002A605E">
      <w:pPr>
        <w:pStyle w:val="Listeavsnitt"/>
        <w:numPr>
          <w:ilvl w:val="0"/>
          <w:numId w:val="18"/>
        </w:numPr>
        <w:rPr>
          <w:rFonts w:ascii="Calibri" w:eastAsia="Calibri" w:hAnsi="Calibri" w:cs="Calibri"/>
        </w:rPr>
      </w:pPr>
      <w:r w:rsidRPr="50025F1C">
        <w:rPr>
          <w:rFonts w:ascii="Calibri" w:eastAsia="Calibri" w:hAnsi="Calibri" w:cs="Calibri"/>
        </w:rPr>
        <w:t xml:space="preserve">Komplikasjoner </w:t>
      </w:r>
    </w:p>
    <w:p w14:paraId="5854A8D0" w14:textId="14EBB293" w:rsidR="1C82CE2D" w:rsidRDefault="3B7098AB" w:rsidP="002A605E">
      <w:pPr>
        <w:pStyle w:val="Listeavsnitt"/>
        <w:numPr>
          <w:ilvl w:val="1"/>
          <w:numId w:val="18"/>
        </w:numPr>
        <w:rPr>
          <w:rFonts w:ascii="Calibri" w:eastAsia="Calibri" w:hAnsi="Calibri" w:cs="Calibri"/>
        </w:rPr>
      </w:pPr>
      <w:r w:rsidRPr="50025F1C">
        <w:rPr>
          <w:rFonts w:ascii="Calibri" w:eastAsia="Calibri" w:hAnsi="Calibri" w:cs="Calibri"/>
        </w:rPr>
        <w:t xml:space="preserve">Tidligere (&lt;1 døgn) </w:t>
      </w:r>
    </w:p>
    <w:p w14:paraId="5F518FD6" w14:textId="11212DEC" w:rsidR="1C82CE2D" w:rsidRDefault="3B7098AB" w:rsidP="002A605E">
      <w:pPr>
        <w:pStyle w:val="Listeavsnitt"/>
        <w:numPr>
          <w:ilvl w:val="2"/>
          <w:numId w:val="18"/>
        </w:numPr>
        <w:rPr>
          <w:rFonts w:ascii="Calibri" w:eastAsia="Calibri" w:hAnsi="Calibri" w:cs="Calibri"/>
        </w:rPr>
      </w:pPr>
      <w:r w:rsidRPr="50025F1C">
        <w:rPr>
          <w:rFonts w:ascii="Calibri" w:eastAsia="Calibri" w:hAnsi="Calibri" w:cs="Calibri"/>
        </w:rPr>
        <w:t xml:space="preserve">Blødning/hematom </w:t>
      </w:r>
    </w:p>
    <w:p w14:paraId="49570A79" w14:textId="4D29DAD1" w:rsidR="1C82CE2D" w:rsidRDefault="3B7098AB" w:rsidP="002A605E">
      <w:pPr>
        <w:pStyle w:val="Listeavsnitt"/>
        <w:numPr>
          <w:ilvl w:val="2"/>
          <w:numId w:val="18"/>
        </w:numPr>
        <w:rPr>
          <w:rFonts w:ascii="Calibri" w:eastAsia="Calibri" w:hAnsi="Calibri" w:cs="Calibri"/>
        </w:rPr>
      </w:pPr>
      <w:r w:rsidRPr="50025F1C">
        <w:rPr>
          <w:rFonts w:ascii="Calibri" w:eastAsia="Calibri" w:hAnsi="Calibri" w:cs="Calibri"/>
        </w:rPr>
        <w:t xml:space="preserve">Aksidentell dekanylering </w:t>
      </w:r>
    </w:p>
    <w:p w14:paraId="271B47AF" w14:textId="73D41785" w:rsidR="1C82CE2D" w:rsidRDefault="3B7098AB" w:rsidP="002A605E">
      <w:pPr>
        <w:pStyle w:val="Listeavsnitt"/>
        <w:numPr>
          <w:ilvl w:val="2"/>
          <w:numId w:val="18"/>
        </w:numPr>
        <w:rPr>
          <w:rFonts w:ascii="Calibri" w:eastAsia="Calibri" w:hAnsi="Calibri" w:cs="Calibri"/>
        </w:rPr>
      </w:pPr>
      <w:r w:rsidRPr="50025F1C">
        <w:rPr>
          <w:rFonts w:ascii="Calibri" w:eastAsia="Calibri" w:hAnsi="Calibri" w:cs="Calibri"/>
        </w:rPr>
        <w:t xml:space="preserve">Subkutant emfysem </w:t>
      </w:r>
    </w:p>
    <w:p w14:paraId="70DFCDE8" w14:textId="40A176C8" w:rsidR="1C82CE2D" w:rsidRDefault="3B7098AB" w:rsidP="002A605E">
      <w:pPr>
        <w:pStyle w:val="Listeavsnitt"/>
        <w:numPr>
          <w:ilvl w:val="2"/>
          <w:numId w:val="18"/>
        </w:numPr>
        <w:rPr>
          <w:rFonts w:ascii="Calibri" w:eastAsia="Calibri" w:hAnsi="Calibri" w:cs="Calibri"/>
        </w:rPr>
      </w:pPr>
      <w:r w:rsidRPr="50025F1C">
        <w:rPr>
          <w:rFonts w:ascii="Calibri" w:eastAsia="Calibri" w:hAnsi="Calibri" w:cs="Calibri"/>
        </w:rPr>
        <w:t xml:space="preserve">Pneumothorax </w:t>
      </w:r>
    </w:p>
    <w:p w14:paraId="088164B1" w14:textId="3567B99E" w:rsidR="1C82CE2D" w:rsidRDefault="3B7098AB" w:rsidP="002A605E">
      <w:pPr>
        <w:pStyle w:val="Listeavsnitt"/>
        <w:numPr>
          <w:ilvl w:val="2"/>
          <w:numId w:val="18"/>
        </w:numPr>
        <w:rPr>
          <w:rFonts w:ascii="Calibri" w:eastAsia="Calibri" w:hAnsi="Calibri" w:cs="Calibri"/>
        </w:rPr>
      </w:pPr>
      <w:r w:rsidRPr="50025F1C">
        <w:rPr>
          <w:rFonts w:ascii="Calibri" w:eastAsia="Calibri" w:hAnsi="Calibri" w:cs="Calibri"/>
        </w:rPr>
        <w:t xml:space="preserve">Trakeo-øsofagal fistel </w:t>
      </w:r>
    </w:p>
    <w:p w14:paraId="70D09B51" w14:textId="04FC455D" w:rsidR="1C82CE2D" w:rsidRDefault="3B7098AB" w:rsidP="002A605E">
      <w:pPr>
        <w:pStyle w:val="Listeavsnitt"/>
        <w:numPr>
          <w:ilvl w:val="2"/>
          <w:numId w:val="18"/>
        </w:numPr>
        <w:rPr>
          <w:rFonts w:ascii="Calibri" w:eastAsia="Calibri" w:hAnsi="Calibri" w:cs="Calibri"/>
        </w:rPr>
      </w:pPr>
      <w:r w:rsidRPr="50025F1C">
        <w:rPr>
          <w:rFonts w:ascii="Calibri" w:eastAsia="Calibri" w:hAnsi="Calibri" w:cs="Calibri"/>
        </w:rPr>
        <w:t xml:space="preserve">Recurrensparese </w:t>
      </w:r>
    </w:p>
    <w:p w14:paraId="78B349CA" w14:textId="7424C224" w:rsidR="1C82CE2D" w:rsidRDefault="3B7098AB" w:rsidP="002A605E">
      <w:pPr>
        <w:pStyle w:val="Listeavsnitt"/>
        <w:numPr>
          <w:ilvl w:val="2"/>
          <w:numId w:val="18"/>
        </w:numPr>
        <w:rPr>
          <w:rFonts w:ascii="Calibri" w:eastAsia="Calibri" w:hAnsi="Calibri" w:cs="Calibri"/>
        </w:rPr>
      </w:pPr>
      <w:r w:rsidRPr="50025F1C">
        <w:rPr>
          <w:rFonts w:ascii="Calibri" w:eastAsia="Calibri" w:hAnsi="Calibri" w:cs="Calibri"/>
        </w:rPr>
        <w:lastRenderedPageBreak/>
        <w:t xml:space="preserve">Aerofagi </w:t>
      </w:r>
    </w:p>
    <w:p w14:paraId="19F76C58" w14:textId="65E20922" w:rsidR="1C82CE2D" w:rsidRDefault="3B7098AB" w:rsidP="002A605E">
      <w:pPr>
        <w:pStyle w:val="Listeavsnitt"/>
        <w:numPr>
          <w:ilvl w:val="2"/>
          <w:numId w:val="18"/>
        </w:numPr>
        <w:rPr>
          <w:rFonts w:ascii="Calibri" w:eastAsia="Calibri" w:hAnsi="Calibri" w:cs="Calibri"/>
        </w:rPr>
      </w:pPr>
      <w:r w:rsidRPr="50025F1C">
        <w:rPr>
          <w:rFonts w:ascii="Calibri" w:eastAsia="Calibri" w:hAnsi="Calibri" w:cs="Calibri"/>
        </w:rPr>
        <w:t xml:space="preserve">Aspirasjon </w:t>
      </w:r>
    </w:p>
    <w:p w14:paraId="65C42866" w14:textId="71417C61" w:rsidR="1C82CE2D" w:rsidRDefault="3B7098AB" w:rsidP="002A605E">
      <w:pPr>
        <w:pStyle w:val="Listeavsnitt"/>
        <w:numPr>
          <w:ilvl w:val="2"/>
          <w:numId w:val="18"/>
        </w:numPr>
        <w:rPr>
          <w:rFonts w:ascii="Calibri" w:eastAsia="Calibri" w:hAnsi="Calibri" w:cs="Calibri"/>
        </w:rPr>
      </w:pPr>
      <w:r w:rsidRPr="50025F1C">
        <w:rPr>
          <w:rFonts w:ascii="Calibri" w:eastAsia="Calibri" w:hAnsi="Calibri" w:cs="Calibri"/>
        </w:rPr>
        <w:t xml:space="preserve">Respirasjonsstans. Hjertestans. </w:t>
      </w:r>
    </w:p>
    <w:p w14:paraId="67F92F11" w14:textId="4AEF2C8C" w:rsidR="1C82CE2D" w:rsidRDefault="1C82CE2D" w:rsidP="50025F1C">
      <w:pPr>
        <w:pStyle w:val="Listeavsnitt"/>
        <w:ind w:left="2520"/>
        <w:rPr>
          <w:rFonts w:ascii="Calibri" w:eastAsia="Calibri" w:hAnsi="Calibri" w:cs="Calibri"/>
        </w:rPr>
      </w:pPr>
    </w:p>
    <w:p w14:paraId="521ACED5" w14:textId="06B66A84" w:rsidR="1C82CE2D" w:rsidRDefault="3B7098AB" w:rsidP="002A605E">
      <w:pPr>
        <w:pStyle w:val="Listeavsnitt"/>
        <w:numPr>
          <w:ilvl w:val="1"/>
          <w:numId w:val="18"/>
        </w:numPr>
        <w:rPr>
          <w:rFonts w:ascii="Calibri" w:eastAsia="Calibri" w:hAnsi="Calibri" w:cs="Calibri"/>
        </w:rPr>
      </w:pPr>
      <w:r w:rsidRPr="50025F1C">
        <w:rPr>
          <w:rFonts w:ascii="Calibri" w:eastAsia="Calibri" w:hAnsi="Calibri" w:cs="Calibri"/>
        </w:rPr>
        <w:t xml:space="preserve">Sene (&gt;1 døgn) </w:t>
      </w:r>
    </w:p>
    <w:p w14:paraId="55949FD0" w14:textId="3A34A812" w:rsidR="1C82CE2D" w:rsidRDefault="3B7098AB" w:rsidP="002A605E">
      <w:pPr>
        <w:pStyle w:val="Listeavsnitt"/>
        <w:numPr>
          <w:ilvl w:val="2"/>
          <w:numId w:val="18"/>
        </w:numPr>
        <w:rPr>
          <w:rFonts w:ascii="Calibri" w:eastAsia="Calibri" w:hAnsi="Calibri" w:cs="Calibri"/>
        </w:rPr>
      </w:pPr>
      <w:r w:rsidRPr="50025F1C">
        <w:rPr>
          <w:rFonts w:ascii="Calibri" w:eastAsia="Calibri" w:hAnsi="Calibri" w:cs="Calibri"/>
        </w:rPr>
        <w:t xml:space="preserve">Blødning. </w:t>
      </w:r>
    </w:p>
    <w:p w14:paraId="22FDBCFF" w14:textId="0E89621F" w:rsidR="1C82CE2D" w:rsidRDefault="3B7098AB" w:rsidP="002A605E">
      <w:pPr>
        <w:pStyle w:val="Listeavsnitt"/>
        <w:numPr>
          <w:ilvl w:val="2"/>
          <w:numId w:val="18"/>
        </w:numPr>
        <w:rPr>
          <w:rFonts w:ascii="Calibri" w:eastAsia="Calibri" w:hAnsi="Calibri" w:cs="Calibri"/>
        </w:rPr>
      </w:pPr>
      <w:r w:rsidRPr="50025F1C">
        <w:rPr>
          <w:rFonts w:ascii="Calibri" w:eastAsia="Calibri" w:hAnsi="Calibri" w:cs="Calibri"/>
        </w:rPr>
        <w:t xml:space="preserve">Dislokasjon av kanyle. </w:t>
      </w:r>
    </w:p>
    <w:p w14:paraId="67133D3F" w14:textId="66EB0A47" w:rsidR="1C82CE2D" w:rsidRDefault="3B7098AB" w:rsidP="002A605E">
      <w:pPr>
        <w:pStyle w:val="Listeavsnitt"/>
        <w:numPr>
          <w:ilvl w:val="2"/>
          <w:numId w:val="18"/>
        </w:numPr>
        <w:rPr>
          <w:rFonts w:ascii="Calibri" w:eastAsia="Calibri" w:hAnsi="Calibri" w:cs="Calibri"/>
        </w:rPr>
      </w:pPr>
      <w:r w:rsidRPr="50025F1C">
        <w:rPr>
          <w:rFonts w:ascii="Calibri" w:eastAsia="Calibri" w:hAnsi="Calibri" w:cs="Calibri"/>
        </w:rPr>
        <w:t xml:space="preserve">Granulomdannelse (i stoma eller trachea) </w:t>
      </w:r>
    </w:p>
    <w:p w14:paraId="740D5B7C" w14:textId="09E0069E" w:rsidR="1C82CE2D" w:rsidRDefault="3B7098AB" w:rsidP="002A605E">
      <w:pPr>
        <w:pStyle w:val="Listeavsnitt"/>
        <w:numPr>
          <w:ilvl w:val="2"/>
          <w:numId w:val="18"/>
        </w:numPr>
        <w:rPr>
          <w:rFonts w:ascii="Calibri" w:eastAsia="Calibri" w:hAnsi="Calibri" w:cs="Calibri"/>
        </w:rPr>
      </w:pPr>
      <w:r w:rsidRPr="50025F1C">
        <w:rPr>
          <w:rFonts w:ascii="Calibri" w:eastAsia="Calibri" w:hAnsi="Calibri" w:cs="Calibri"/>
        </w:rPr>
        <w:t xml:space="preserve">Trachealstenose </w:t>
      </w:r>
    </w:p>
    <w:p w14:paraId="410931AD" w14:textId="03FDA838" w:rsidR="1C82CE2D" w:rsidRDefault="3B7098AB" w:rsidP="002A605E">
      <w:pPr>
        <w:pStyle w:val="Listeavsnitt"/>
        <w:numPr>
          <w:ilvl w:val="2"/>
          <w:numId w:val="18"/>
        </w:numPr>
        <w:rPr>
          <w:rFonts w:ascii="Calibri" w:eastAsia="Calibri" w:hAnsi="Calibri" w:cs="Calibri"/>
        </w:rPr>
      </w:pPr>
      <w:r w:rsidRPr="50025F1C">
        <w:rPr>
          <w:rFonts w:ascii="Calibri" w:eastAsia="Calibri" w:hAnsi="Calibri" w:cs="Calibri"/>
        </w:rPr>
        <w:t>Infeksjon (endotracheitt, mediastinitt, pneumoni)</w:t>
      </w:r>
    </w:p>
    <w:p w14:paraId="679BF66E" w14:textId="53D9DBF5" w:rsidR="1C82CE2D" w:rsidRDefault="3B7098AB" w:rsidP="002A605E">
      <w:pPr>
        <w:pStyle w:val="Listeavsnitt"/>
        <w:numPr>
          <w:ilvl w:val="2"/>
          <w:numId w:val="18"/>
        </w:numPr>
        <w:rPr>
          <w:rFonts w:ascii="Calibri" w:eastAsia="Calibri" w:hAnsi="Calibri" w:cs="Calibri"/>
        </w:rPr>
      </w:pPr>
      <w:r w:rsidRPr="50025F1C">
        <w:rPr>
          <w:rFonts w:ascii="Calibri" w:eastAsia="Calibri" w:hAnsi="Calibri" w:cs="Calibri"/>
        </w:rPr>
        <w:t xml:space="preserve">Trakeo-øsofagal fistel </w:t>
      </w:r>
    </w:p>
    <w:p w14:paraId="054CEE86" w14:textId="3FD9F135" w:rsidR="1C82CE2D" w:rsidRDefault="3B7098AB" w:rsidP="002A605E">
      <w:pPr>
        <w:pStyle w:val="Listeavsnitt"/>
        <w:numPr>
          <w:ilvl w:val="2"/>
          <w:numId w:val="18"/>
        </w:numPr>
        <w:rPr>
          <w:rFonts w:ascii="Calibri" w:eastAsia="Calibri" w:hAnsi="Calibri" w:cs="Calibri"/>
        </w:rPr>
      </w:pPr>
      <w:r w:rsidRPr="50025F1C">
        <w:rPr>
          <w:rFonts w:ascii="Calibri" w:eastAsia="Calibri" w:hAnsi="Calibri" w:cs="Calibri"/>
        </w:rPr>
        <w:t xml:space="preserve">Trakeokutan fistel </w:t>
      </w:r>
    </w:p>
    <w:p w14:paraId="3BB0955A" w14:textId="76525222" w:rsidR="1C82CE2D" w:rsidRDefault="3B7098AB" w:rsidP="002A605E">
      <w:pPr>
        <w:pStyle w:val="Listeavsnitt"/>
        <w:numPr>
          <w:ilvl w:val="2"/>
          <w:numId w:val="18"/>
        </w:numPr>
        <w:rPr>
          <w:rFonts w:ascii="Calibri" w:eastAsia="Calibri" w:hAnsi="Calibri" w:cs="Calibri"/>
        </w:rPr>
      </w:pPr>
      <w:r w:rsidRPr="50025F1C">
        <w:rPr>
          <w:rFonts w:ascii="Calibri" w:eastAsia="Calibri" w:hAnsi="Calibri" w:cs="Calibri"/>
        </w:rPr>
        <w:t xml:space="preserve">Dysfagi </w:t>
      </w:r>
    </w:p>
    <w:p w14:paraId="17964181" w14:textId="7F471E34" w:rsidR="1C82CE2D" w:rsidRDefault="3B7098AB" w:rsidP="002A605E">
      <w:pPr>
        <w:pStyle w:val="Listeavsnitt"/>
        <w:numPr>
          <w:ilvl w:val="2"/>
          <w:numId w:val="18"/>
        </w:numPr>
        <w:rPr>
          <w:rFonts w:ascii="Calibri" w:eastAsia="Calibri" w:hAnsi="Calibri" w:cs="Calibri"/>
        </w:rPr>
      </w:pPr>
      <w:r w:rsidRPr="50025F1C">
        <w:rPr>
          <w:rFonts w:ascii="Calibri" w:eastAsia="Calibri" w:hAnsi="Calibri" w:cs="Calibri"/>
        </w:rPr>
        <w:t xml:space="preserve">Respirasjonsstans. Hjertestans. </w:t>
      </w:r>
    </w:p>
    <w:p w14:paraId="0CC0D724" w14:textId="1E2765B6" w:rsidR="619B467B" w:rsidRDefault="0AC8BD80" w:rsidP="3972AFBD">
      <w:pPr>
        <w:rPr>
          <w:rFonts w:ascii="Calibri" w:eastAsia="Calibri" w:hAnsi="Calibri" w:cs="Calibri"/>
        </w:rPr>
      </w:pPr>
      <w:r w:rsidRPr="09365884">
        <w:rPr>
          <w:rFonts w:ascii="Calibri" w:eastAsia="Calibri" w:hAnsi="Calibri" w:cs="Calibri"/>
          <w:u w:val="single"/>
        </w:rPr>
        <w:t>Det er utarbeidet en standard felles frase som skal brukes etter tracheostomi</w:t>
      </w:r>
      <w:r w:rsidR="74D3467A" w:rsidRPr="09365884">
        <w:rPr>
          <w:rFonts w:ascii="Calibri" w:eastAsia="Calibri" w:hAnsi="Calibri" w:cs="Calibri"/>
          <w:u w:val="single"/>
        </w:rPr>
        <w:t xml:space="preserve">. Finnes i larynxmappen i undermappen “trach”. </w:t>
      </w:r>
    </w:p>
    <w:p w14:paraId="732D970D" w14:textId="4DF19B87" w:rsidR="3972AFBD" w:rsidRDefault="3972AFBD" w:rsidP="3972AFBD">
      <w:r>
        <w:rPr>
          <w:noProof/>
        </w:rPr>
        <w:lastRenderedPageBreak/>
        <w:drawing>
          <wp:anchor distT="0" distB="0" distL="114300" distR="114300" simplePos="0" relativeHeight="251662336" behindDoc="0" locked="0" layoutInCell="1" allowOverlap="1" wp14:anchorId="652C6958" wp14:editId="1FD73BF5">
            <wp:simplePos x="0" y="0"/>
            <wp:positionH relativeFrom="column">
              <wp:align>left</wp:align>
            </wp:positionH>
            <wp:positionV relativeFrom="paragraph">
              <wp:posOffset>0</wp:posOffset>
            </wp:positionV>
            <wp:extent cx="5509569" cy="5060370"/>
            <wp:effectExtent l="0" t="0" r="0" b="0"/>
            <wp:wrapSquare wrapText="bothSides"/>
            <wp:docPr id="13783775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77556" name="Picture 1378377556"/>
                    <pic:cNvPicPr/>
                  </pic:nvPicPr>
                  <pic:blipFill>
                    <a:blip r:embed="rId43">
                      <a:extLst>
                        <a:ext uri="{28A0092B-C50C-407E-A947-70E740481C1C}">
                          <a14:useLocalDpi xmlns:a14="http://schemas.microsoft.com/office/drawing/2010/main"/>
                        </a:ext>
                      </a:extLst>
                    </a:blip>
                    <a:stretch>
                      <a:fillRect/>
                    </a:stretch>
                  </pic:blipFill>
                  <pic:spPr>
                    <a:xfrm>
                      <a:off x="0" y="0"/>
                      <a:ext cx="5509569" cy="5060370"/>
                    </a:xfrm>
                    <a:prstGeom prst="rect">
                      <a:avLst/>
                    </a:prstGeom>
                  </pic:spPr>
                </pic:pic>
              </a:graphicData>
            </a:graphic>
            <wp14:sizeRelH relativeFrom="page">
              <wp14:pctWidth>0</wp14:pctWidth>
            </wp14:sizeRelH>
            <wp14:sizeRelV relativeFrom="page">
              <wp14:pctHeight>0</wp14:pctHeight>
            </wp14:sizeRelV>
          </wp:anchor>
        </w:drawing>
      </w:r>
    </w:p>
    <w:p w14:paraId="265BA85D" w14:textId="05EC9967" w:rsidR="41CD487D" w:rsidRDefault="41CD487D" w:rsidP="619B467B">
      <w:pPr>
        <w:pStyle w:val="Overskrift1"/>
      </w:pPr>
      <w:bookmarkStart w:id="99" w:name="_Toc121838968"/>
      <w:bookmarkStart w:id="100" w:name="_Toc1594402959"/>
      <w:bookmarkStart w:id="101" w:name="_Toc369525449"/>
      <w:bookmarkStart w:id="102" w:name="_Toc857691615"/>
      <w:bookmarkStart w:id="103" w:name="_Toc934451386"/>
      <w:r>
        <w:t>Nødtrach (cricothyrotomi)</w:t>
      </w:r>
      <w:bookmarkEnd w:id="99"/>
      <w:bookmarkEnd w:id="100"/>
      <w:bookmarkEnd w:id="101"/>
      <w:bookmarkEnd w:id="102"/>
      <w:bookmarkEnd w:id="103"/>
      <w:r>
        <w:t xml:space="preserve"> </w:t>
      </w:r>
    </w:p>
    <w:p w14:paraId="74536442" w14:textId="652A9057" w:rsidR="619B467B" w:rsidRDefault="6489CAB8" w:rsidP="619B467B">
      <w:r>
        <w:rPr>
          <w:noProof/>
        </w:rPr>
        <w:drawing>
          <wp:inline distT="0" distB="0" distL="0" distR="0" wp14:anchorId="0D25CD42" wp14:editId="5F9195B7">
            <wp:extent cx="3711530" cy="2524125"/>
            <wp:effectExtent l="0" t="0" r="0" b="0"/>
            <wp:docPr id="2087501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42220" name="Picture 1905442220"/>
                    <pic:cNvPicPr/>
                  </pic:nvPicPr>
                  <pic:blipFill>
                    <a:blip r:embed="rId44">
                      <a:extLst>
                        <a:ext uri="{28A0092B-C50C-407E-A947-70E740481C1C}">
                          <a14:useLocalDpi xmlns:a14="http://schemas.microsoft.com/office/drawing/2010/main"/>
                        </a:ext>
                      </a:extLst>
                    </a:blip>
                    <a:stretch>
                      <a:fillRect/>
                    </a:stretch>
                  </pic:blipFill>
                  <pic:spPr>
                    <a:xfrm>
                      <a:off x="0" y="0"/>
                      <a:ext cx="3711530" cy="2524125"/>
                    </a:xfrm>
                    <a:prstGeom prst="rect">
                      <a:avLst/>
                    </a:prstGeom>
                  </pic:spPr>
                </pic:pic>
              </a:graphicData>
            </a:graphic>
          </wp:inline>
        </w:drawing>
      </w:r>
    </w:p>
    <w:p w14:paraId="25990EF1" w14:textId="7AE9CE18" w:rsidR="619B467B" w:rsidRDefault="078407D2" w:rsidP="619B467B">
      <w:r>
        <w:t>Det vises til EQS-prosedyre, ID 35065, “Ane - akuttsituasjoner - nød cricothyroidotomi”</w:t>
      </w:r>
      <w:r w:rsidR="179C48FC">
        <w:t xml:space="preserve">. </w:t>
      </w:r>
    </w:p>
    <w:p w14:paraId="1DDD0518" w14:textId="12F2A807" w:rsidR="619B467B" w:rsidRDefault="00A9507A" w:rsidP="6C2C2DFE">
      <w:pPr>
        <w:rPr>
          <w:rFonts w:ascii="Aptos" w:eastAsia="Aptos" w:hAnsi="Aptos" w:cs="Aptos"/>
        </w:rPr>
      </w:pPr>
      <w:hyperlink r:id="rId45">
        <w:r w:rsidR="179C48FC" w:rsidRPr="6C2C2DFE">
          <w:rPr>
            <w:rStyle w:val="Hyperkobling"/>
          </w:rPr>
          <w:t>Dokument «ANE - Akuttsituasjoner - Nød Cricothyroidotomi», ID 35065 - EQS</w:t>
        </w:r>
      </w:hyperlink>
    </w:p>
    <w:p w14:paraId="0769428B" w14:textId="398259CB" w:rsidR="619B467B" w:rsidRDefault="7643082B" w:rsidP="6C2C2DFE">
      <w:r w:rsidRPr="6C2C2DFE">
        <w:t xml:space="preserve">Samt prosedyre, ID 1721, “Ane - akuttsituasjoner – vanskelig luftvei (Gul og rød luftvei)” </w:t>
      </w:r>
    </w:p>
    <w:p w14:paraId="1D0485D2" w14:textId="55522BC4" w:rsidR="619B467B" w:rsidRDefault="00A9507A" w:rsidP="6C2C2DFE">
      <w:pPr>
        <w:rPr>
          <w:rFonts w:ascii="Aptos" w:eastAsia="Aptos" w:hAnsi="Aptos" w:cs="Aptos"/>
        </w:rPr>
      </w:pPr>
      <w:hyperlink r:id="rId46">
        <w:r w:rsidR="7643082B" w:rsidRPr="6C2C2DFE">
          <w:rPr>
            <w:rStyle w:val="Hyperkobling"/>
          </w:rPr>
          <w:t>Dokument «ANE - Akuttsituasjoner - Vanskelig luftvei (Gul og rød luftvei) Nordbyhagen», ID 1721 - EQS</w:t>
        </w:r>
      </w:hyperlink>
    </w:p>
    <w:p w14:paraId="30BCA1A1" w14:textId="29243467" w:rsidR="619B467B" w:rsidRDefault="179C48FC" w:rsidP="6C2C2DFE">
      <w:r w:rsidRPr="6C2C2DFE">
        <w:t xml:space="preserve">Indikasjoner </w:t>
      </w:r>
    </w:p>
    <w:p w14:paraId="7750FEA8" w14:textId="2D3EB67B" w:rsidR="619B467B" w:rsidRDefault="179C48FC" w:rsidP="002A605E">
      <w:pPr>
        <w:pStyle w:val="Listeavsnitt"/>
        <w:numPr>
          <w:ilvl w:val="0"/>
          <w:numId w:val="6"/>
        </w:numPr>
      </w:pPr>
      <w:r w:rsidRPr="6C2C2DFE">
        <w:t xml:space="preserve">Klarer ikke å oksygenere pasienten på vanlig måte (intubasjon, larynxmaske eller maskeventilering). </w:t>
      </w:r>
    </w:p>
    <w:p w14:paraId="4D48BDE9" w14:textId="7A397334" w:rsidR="619B467B" w:rsidRDefault="179C48FC" w:rsidP="002A605E">
      <w:pPr>
        <w:pStyle w:val="Listeavsnitt"/>
        <w:numPr>
          <w:ilvl w:val="0"/>
          <w:numId w:val="6"/>
        </w:numPr>
      </w:pPr>
      <w:r w:rsidRPr="3972AFBD">
        <w:t xml:space="preserve">Ikke lengre mulig/tid til å vekke pasienten og få hen selvpustende igjen. </w:t>
      </w:r>
    </w:p>
    <w:p w14:paraId="458A1B5C" w14:textId="0545DB77" w:rsidR="3972AFBD" w:rsidRDefault="3972AFBD" w:rsidP="3972AFBD">
      <w:pPr>
        <w:pStyle w:val="Listeavsnitt"/>
      </w:pPr>
    </w:p>
    <w:p w14:paraId="15441505" w14:textId="37E42337" w:rsidR="619B467B" w:rsidRDefault="6ADE9FAF" w:rsidP="6C2C2DFE">
      <w:pPr>
        <w:rPr>
          <w:rFonts w:asciiTheme="majorHAnsi" w:eastAsiaTheme="majorEastAsia" w:hAnsiTheme="majorHAnsi" w:cstheme="majorBidi"/>
          <w:b/>
          <w:bCs/>
        </w:rPr>
      </w:pPr>
      <w:r w:rsidRPr="6C2C2DFE">
        <w:rPr>
          <w:rFonts w:asciiTheme="majorHAnsi" w:eastAsiaTheme="majorEastAsia" w:hAnsiTheme="majorHAnsi" w:cstheme="majorBidi"/>
          <w:b/>
          <w:bCs/>
        </w:rPr>
        <w:t xml:space="preserve">Anestesiteam/kirurgisk team erkjenner uventet rød luftvei . Slås alarm 8888 rød luftvei. </w:t>
      </w:r>
    </w:p>
    <w:p w14:paraId="1F5D0B3D" w14:textId="7D330DA5" w:rsidR="619B467B" w:rsidRPr="002A605E" w:rsidRDefault="619B467B" w:rsidP="6C2C2DFE">
      <w:pPr>
        <w:rPr>
          <w:b/>
          <w:bCs/>
        </w:rPr>
      </w:pPr>
    </w:p>
    <w:p w14:paraId="1C4B20CC" w14:textId="3FA613C6" w:rsidR="3972AFBD" w:rsidRPr="002A605E" w:rsidRDefault="3972AFBD" w:rsidP="3972AFBD">
      <w:pPr>
        <w:rPr>
          <w:b/>
          <w:bCs/>
        </w:rPr>
      </w:pPr>
    </w:p>
    <w:p w14:paraId="4E513CF6" w14:textId="292601C2" w:rsidR="3972AFBD" w:rsidRPr="002A605E" w:rsidRDefault="3972AFBD" w:rsidP="3972AFBD">
      <w:pPr>
        <w:rPr>
          <w:b/>
          <w:bCs/>
        </w:rPr>
      </w:pPr>
    </w:p>
    <w:p w14:paraId="5B127B18" w14:textId="0E798BBB" w:rsidR="3972AFBD" w:rsidRPr="002A605E" w:rsidRDefault="3972AFBD" w:rsidP="3972AFBD">
      <w:pPr>
        <w:rPr>
          <w:b/>
          <w:bCs/>
        </w:rPr>
      </w:pPr>
    </w:p>
    <w:p w14:paraId="0D405C1A" w14:textId="1579F6C9" w:rsidR="3972AFBD" w:rsidRPr="002A605E" w:rsidRDefault="3972AFBD" w:rsidP="3972AFBD">
      <w:pPr>
        <w:rPr>
          <w:b/>
          <w:bCs/>
        </w:rPr>
      </w:pPr>
    </w:p>
    <w:p w14:paraId="269DAB18" w14:textId="6A2044B6" w:rsidR="3972AFBD" w:rsidRPr="002A605E" w:rsidRDefault="3972AFBD" w:rsidP="3972AFBD">
      <w:pPr>
        <w:rPr>
          <w:b/>
          <w:bCs/>
        </w:rPr>
      </w:pPr>
    </w:p>
    <w:p w14:paraId="72184383" w14:textId="453B1CA5" w:rsidR="3972AFBD" w:rsidRPr="002A605E" w:rsidRDefault="3972AFBD" w:rsidP="3972AFBD">
      <w:pPr>
        <w:rPr>
          <w:b/>
          <w:bCs/>
        </w:rPr>
      </w:pPr>
    </w:p>
    <w:p w14:paraId="2EEA60A6" w14:textId="25CDD21D" w:rsidR="619B467B" w:rsidRDefault="125959DA" w:rsidP="59EDAE6D">
      <w:pPr>
        <w:rPr>
          <w:rFonts w:asciiTheme="majorHAnsi" w:eastAsiaTheme="majorEastAsia" w:hAnsiTheme="majorHAnsi" w:cstheme="majorBidi"/>
          <w:b/>
          <w:bCs/>
          <w:color w:val="000000" w:themeColor="text1"/>
        </w:rPr>
      </w:pPr>
      <w:bookmarkStart w:id="104" w:name="_Toc538542795"/>
      <w:r w:rsidRPr="002A605E">
        <w:rPr>
          <w:b/>
          <w:bCs/>
          <w:u w:val="single"/>
        </w:rPr>
        <w:t xml:space="preserve">Med palpabel cricothyroid membran (CTM).  </w:t>
      </w:r>
      <w:r w:rsidRPr="59EDAE6D">
        <w:rPr>
          <w:b/>
          <w:bCs/>
          <w:u w:val="single"/>
        </w:rPr>
        <w:t>Stikk – Vri – Bougie – Tube.</w:t>
      </w:r>
      <w:bookmarkEnd w:id="104"/>
    </w:p>
    <w:p w14:paraId="4712824E" w14:textId="66953A56" w:rsidR="619B467B" w:rsidRDefault="125959DA" w:rsidP="6C2C2DFE">
      <w:pPr>
        <w:shd w:val="clear" w:color="auto" w:fill="FFFFFF" w:themeFill="background1"/>
        <w:spacing w:after="0" w:line="330" w:lineRule="auto"/>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Fortsett med oksygenerings forsøk.</w:t>
      </w:r>
    </w:p>
    <w:p w14:paraId="5205C6A9" w14:textId="280FB910" w:rsidR="619B467B" w:rsidRDefault="125959DA" w:rsidP="6C2C2DFE">
      <w:pPr>
        <w:shd w:val="clear" w:color="auto" w:fill="FFFFFF" w:themeFill="background1"/>
        <w:spacing w:after="0" w:line="330" w:lineRule="auto"/>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Husk tilstrekkelig anestesidybde gjennom hele prosedyren.</w:t>
      </w:r>
    </w:p>
    <w:p w14:paraId="06691ABE" w14:textId="73A6F789" w:rsidR="619B467B" w:rsidRDefault="125959DA" w:rsidP="6C2C2DFE">
      <w:pPr>
        <w:shd w:val="clear" w:color="auto" w:fill="FFFFFF" w:themeFill="background1"/>
        <w:spacing w:after="0" w:line="330" w:lineRule="auto"/>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 xml:space="preserve"> </w:t>
      </w:r>
    </w:p>
    <w:p w14:paraId="763967D1" w14:textId="5DF949E9"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1.    Stå på pasientens venstre side hvis man er høyrehendt (omvendt hvis venstrehendt).</w:t>
      </w:r>
    </w:p>
    <w:p w14:paraId="5EA39F38" w14:textId="638088EF"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2.    Identifisere larynx anatomi.</w:t>
      </w:r>
    </w:p>
    <w:p w14:paraId="77CA4667" w14:textId="0F2E285E"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3.    Stabilsere larynx med venstre hånd.</w:t>
      </w:r>
    </w:p>
    <w:p w14:paraId="4226B781" w14:textId="338F805D"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4.    Bruk venstre pekefinger til å identifisere CTM.</w:t>
      </w:r>
    </w:p>
    <w:p w14:paraId="3FA7864F" w14:textId="2AABC63E"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 xml:space="preserve">5.    Bruk skalpell i høyre hånd. Gjør et </w:t>
      </w:r>
      <w:r w:rsidRPr="6C2C2DFE">
        <w:rPr>
          <w:rFonts w:asciiTheme="majorHAnsi" w:eastAsiaTheme="majorEastAsia" w:hAnsiTheme="majorHAnsi" w:cstheme="majorBidi"/>
          <w:i/>
          <w:iCs/>
          <w:color w:val="000000" w:themeColor="text1"/>
        </w:rPr>
        <w:t xml:space="preserve">transvers kutt </w:t>
      </w:r>
      <w:r w:rsidRPr="6C2C2DFE">
        <w:rPr>
          <w:rFonts w:asciiTheme="majorHAnsi" w:eastAsiaTheme="majorEastAsia" w:hAnsiTheme="majorHAnsi" w:cstheme="majorBidi"/>
          <w:color w:val="000000" w:themeColor="text1"/>
        </w:rPr>
        <w:t>gjennom hud og CTM med skjærende kant av kniven mot deg.</w:t>
      </w:r>
    </w:p>
    <w:p w14:paraId="74E59EF7" w14:textId="2138FC90"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6.    Hold skalpell vinkelrett mot huden og vri 90 grader sånn at den skarpe kanten peker kaudalt (mot føttene).</w:t>
      </w:r>
    </w:p>
    <w:p w14:paraId="14A68249" w14:textId="6431FD07"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7.    Bytt hender slik at du holde skalpell med venstre hånd.</w:t>
      </w:r>
    </w:p>
    <w:p w14:paraId="70564629" w14:textId="5CC8C615"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lastRenderedPageBreak/>
        <w:t>8.    Trekk hele skalpellen mot deg (lateralt) med venstre hånd mens du fortsatt holder skalpellen vertikalt.</w:t>
      </w:r>
    </w:p>
    <w:p w14:paraId="622CF8E5" w14:textId="2A5776A7"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9.    Ta opp bougie med høyre hånd.</w:t>
      </w:r>
    </w:p>
    <w:p w14:paraId="5782B49C" w14:textId="67304A50"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10.  Gli bougie 90 grader mot trakea ned langs skalpellblad på siden som er lengst fra deg.</w:t>
      </w:r>
    </w:p>
    <w:p w14:paraId="1F524149" w14:textId="78F382AE"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11.  Still bougien i samme plan som trakea og avanser den forsiktig 10 til 15 cm.</w:t>
      </w:r>
    </w:p>
    <w:p w14:paraId="1F902779" w14:textId="5B6AF7F6"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12.  Fjern skalpell.</w:t>
      </w:r>
    </w:p>
    <w:p w14:paraId="0B9933F3" w14:textId="04625CC0"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13.  Stabiliser trakea og hud med venstre hånd.</w:t>
      </w:r>
    </w:p>
    <w:p w14:paraId="5752577A" w14:textId="1E816C27"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14.  Før 6.0 mm lubrikert trakealtube over bougien.</w:t>
      </w:r>
    </w:p>
    <w:p w14:paraId="53F1A19D" w14:textId="03ED322F"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15.  Rotér tuben over bougien mens du fører den inn, den nebbformede enden av trakealtuben opp mot huden (ikke ned). Pass på å ikke avansere trakealtuben ned i høyre hovedbronkus.</w:t>
      </w:r>
    </w:p>
    <w:p w14:paraId="75678005" w14:textId="449593AC"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16.  Fjern bougie.</w:t>
      </w:r>
    </w:p>
    <w:p w14:paraId="016F2DDF" w14:textId="75284FFA"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17.  Inflatere cuffen og bekrefte ventilasjon med kapnografi</w:t>
      </w:r>
    </w:p>
    <w:p w14:paraId="2A56AF99" w14:textId="47C8F4F7"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18.  Fiksér tuben.</w:t>
      </w:r>
    </w:p>
    <w:p w14:paraId="58F18A2E" w14:textId="10C8852B" w:rsidR="619B467B" w:rsidRDefault="619B467B"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p>
    <w:p w14:paraId="320DD1BC" w14:textId="21CB3C4E" w:rsidR="619B467B" w:rsidRDefault="619B467B"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p>
    <w:p w14:paraId="639813A0" w14:textId="6E252F57" w:rsidR="619B467B" w:rsidRDefault="619B467B"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p>
    <w:p w14:paraId="7DCD5D86" w14:textId="05320821" w:rsidR="619B467B" w:rsidRDefault="619B467B"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p>
    <w:p w14:paraId="6123D78D" w14:textId="09DD3BF1" w:rsidR="619B467B" w:rsidRDefault="619B467B"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p>
    <w:p w14:paraId="47E58690" w14:textId="42B4EB8C" w:rsidR="619B467B" w:rsidRDefault="619B467B" w:rsidP="3972AFBD">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p>
    <w:p w14:paraId="3C709063" w14:textId="3E087BC2" w:rsidR="3972AFBD" w:rsidRDefault="3972AFBD" w:rsidP="3972AFBD">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p>
    <w:p w14:paraId="07A56806" w14:textId="1956BA5F" w:rsidR="3972AFBD" w:rsidRDefault="3972AFBD" w:rsidP="3972AFBD">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p>
    <w:p w14:paraId="4D916624" w14:textId="0DA86DC3" w:rsidR="3972AFBD" w:rsidRDefault="3972AFBD" w:rsidP="3972AFBD">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p>
    <w:p w14:paraId="685DE8C0" w14:textId="5CDBE620" w:rsidR="619B467B" w:rsidRDefault="125959DA" w:rsidP="59EDAE6D">
      <w:pPr>
        <w:rPr>
          <w:rFonts w:asciiTheme="majorHAnsi" w:eastAsiaTheme="majorEastAsia" w:hAnsiTheme="majorHAnsi" w:cstheme="majorBidi"/>
          <w:b/>
          <w:bCs/>
          <w:color w:val="000000" w:themeColor="text1"/>
          <w:u w:val="single"/>
        </w:rPr>
      </w:pPr>
      <w:bookmarkStart w:id="105" w:name="_Toc1962952835"/>
      <w:r w:rsidRPr="59EDAE6D">
        <w:rPr>
          <w:b/>
          <w:bCs/>
          <w:u w:val="single"/>
        </w:rPr>
        <w:t>Med ikke palpabel cricothyroid membran. Skalpell - Finger - Bougie - Tube.</w:t>
      </w:r>
      <w:bookmarkEnd w:id="105"/>
    </w:p>
    <w:p w14:paraId="5C12B5C0" w14:textId="42BC0D1F" w:rsidR="619B467B" w:rsidRDefault="125959DA" w:rsidP="6C2C2DFE">
      <w:pPr>
        <w:rPr>
          <w:rFonts w:asciiTheme="majorHAnsi" w:eastAsiaTheme="majorEastAsia" w:hAnsiTheme="majorHAnsi" w:cstheme="majorBidi"/>
          <w:b/>
          <w:bCs/>
          <w:color w:val="000000" w:themeColor="text1"/>
        </w:rPr>
      </w:pPr>
      <w:bookmarkStart w:id="106" w:name="_Toc1471173939"/>
      <w:r w:rsidRPr="6C2C2DFE">
        <w:rPr>
          <w:b/>
          <w:bCs/>
        </w:rPr>
        <w:t>Dersom CTM er impalpabel eller hvis andre teknikker har ikke fungert.</w:t>
      </w:r>
      <w:bookmarkEnd w:id="106"/>
    </w:p>
    <w:p w14:paraId="5CBA99D3" w14:textId="043DECF4"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1.    Fortsett med oksygenerings forsøk.</w:t>
      </w:r>
    </w:p>
    <w:p w14:paraId="02F82506" w14:textId="10F2DAC9"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2.    Prøv å identifisere larynx anatomi.</w:t>
      </w:r>
    </w:p>
    <w:p w14:paraId="0BC4AA90" w14:textId="20C3480E"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 xml:space="preserve">3.    Ultralyd dersom </w:t>
      </w:r>
      <w:r w:rsidRPr="6C2C2DFE">
        <w:rPr>
          <w:rFonts w:asciiTheme="majorHAnsi" w:eastAsiaTheme="majorEastAsia" w:hAnsiTheme="majorHAnsi" w:cstheme="majorBidi"/>
          <w:color w:val="000000" w:themeColor="text1"/>
          <w:u w:val="single"/>
        </w:rPr>
        <w:t>umiddelbart</w:t>
      </w:r>
      <w:r w:rsidRPr="6C2C2DFE">
        <w:rPr>
          <w:rFonts w:asciiTheme="majorHAnsi" w:eastAsiaTheme="majorEastAsia" w:hAnsiTheme="majorHAnsi" w:cstheme="majorBidi"/>
          <w:color w:val="000000" w:themeColor="text1"/>
        </w:rPr>
        <w:t xml:space="preserve"> tilgjengelig, kan brukes til å identifisere midtlinje og store blodkar.</w:t>
      </w:r>
    </w:p>
    <w:p w14:paraId="0A46A165" w14:textId="62ED4B3B"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4.    Hold huden stram med venstre hånd.</w:t>
      </w:r>
    </w:p>
    <w:p w14:paraId="73CD852E" w14:textId="520A60C0"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5.    8 – 10 cm midtlinje vertikal hudsnitt oppover halsen mot hodet.</w:t>
      </w:r>
    </w:p>
    <w:p w14:paraId="2F81382A" w14:textId="7E438457"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t>6.    Bruk fingrene på begge hender til å dissekere ned, dra fra vev. Identifisere og stabilisere larynx med venstre hånd.</w:t>
      </w:r>
    </w:p>
    <w:p w14:paraId="062F34A1" w14:textId="22F1C6B1" w:rsidR="619B467B" w:rsidRDefault="125959DA" w:rsidP="6C2C2DFE">
      <w:pPr>
        <w:shd w:val="clear" w:color="auto" w:fill="FFFFFF" w:themeFill="background1"/>
        <w:spacing w:after="0" w:line="330" w:lineRule="auto"/>
        <w:ind w:left="720" w:hanging="360"/>
        <w:rPr>
          <w:rFonts w:asciiTheme="majorHAnsi" w:eastAsiaTheme="majorEastAsia" w:hAnsiTheme="majorHAnsi" w:cstheme="majorBidi"/>
          <w:color w:val="000000" w:themeColor="text1"/>
        </w:rPr>
      </w:pPr>
      <w:r w:rsidRPr="6C2C2DFE">
        <w:rPr>
          <w:rFonts w:asciiTheme="majorHAnsi" w:eastAsiaTheme="majorEastAsia" w:hAnsiTheme="majorHAnsi" w:cstheme="majorBidi"/>
          <w:color w:val="000000" w:themeColor="text1"/>
        </w:rPr>
        <w:lastRenderedPageBreak/>
        <w:t>7.    Fortsett med skalpell, teknikk som vist over.</w:t>
      </w:r>
    </w:p>
    <w:p w14:paraId="10A34FD6" w14:textId="263B8796" w:rsidR="619B467B" w:rsidRDefault="013E5A09" w:rsidP="6C2C2DFE">
      <w:pPr>
        <w:pStyle w:val="Overskrift1"/>
      </w:pPr>
      <w:bookmarkStart w:id="107" w:name="_Toc1754960874"/>
      <w:bookmarkStart w:id="108" w:name="_Toc1490702559"/>
      <w:bookmarkStart w:id="109" w:name="_Toc1682800555"/>
      <w:bookmarkStart w:id="110" w:name="_Toc1758746932"/>
      <w:r>
        <w:t>Kanyletyper</w:t>
      </w:r>
      <w:bookmarkEnd w:id="107"/>
      <w:bookmarkEnd w:id="108"/>
      <w:bookmarkEnd w:id="109"/>
      <w:bookmarkEnd w:id="110"/>
      <w:r>
        <w:t xml:space="preserve"> </w:t>
      </w:r>
    </w:p>
    <w:p w14:paraId="01972A45" w14:textId="6D6075D8" w:rsidR="619B467B" w:rsidRDefault="013E5A09" w:rsidP="002A605E">
      <w:pPr>
        <w:pStyle w:val="Listeavsnitt"/>
        <w:numPr>
          <w:ilvl w:val="0"/>
          <w:numId w:val="5"/>
        </w:numPr>
      </w:pPr>
      <w:r w:rsidRPr="6C2C2DFE">
        <w:t xml:space="preserve">Laget av plast, silikon eller sølv. Ulik funksjon, kurvatur og størrelser. </w:t>
      </w:r>
    </w:p>
    <w:p w14:paraId="0B1D29CB" w14:textId="463A18DA" w:rsidR="619B467B" w:rsidRDefault="5B01C14E" w:rsidP="002A605E">
      <w:pPr>
        <w:pStyle w:val="Listeavsnitt"/>
        <w:numPr>
          <w:ilvl w:val="0"/>
          <w:numId w:val="5"/>
        </w:numPr>
      </w:pPr>
      <w:r w:rsidRPr="6C2C2DFE">
        <w:t xml:space="preserve">Materiale: plast, silikon, metall </w:t>
      </w:r>
    </w:p>
    <w:p w14:paraId="3A544880" w14:textId="6E868F3C" w:rsidR="619B467B" w:rsidRDefault="5B01C14E" w:rsidP="002A605E">
      <w:pPr>
        <w:pStyle w:val="Listeavsnitt"/>
        <w:numPr>
          <w:ilvl w:val="0"/>
          <w:numId w:val="5"/>
        </w:numPr>
      </w:pPr>
      <w:r w:rsidRPr="09365884">
        <w:t>Størrelser: oppgis i mm og referert o</w:t>
      </w:r>
      <w:r w:rsidR="120BC29D" w:rsidRPr="09365884">
        <w:t>ft</w:t>
      </w:r>
      <w:r w:rsidRPr="09365884">
        <w:t xml:space="preserve">e til indre diameter (ID) </w:t>
      </w:r>
    </w:p>
    <w:p w14:paraId="2F3DAF6C" w14:textId="0F5D1693" w:rsidR="619B467B" w:rsidRDefault="5B01C14E" w:rsidP="002A605E">
      <w:pPr>
        <w:pStyle w:val="Listeavsnitt"/>
        <w:numPr>
          <w:ilvl w:val="1"/>
          <w:numId w:val="5"/>
        </w:numPr>
      </w:pPr>
      <w:r w:rsidRPr="09365884">
        <w:t xml:space="preserve">Voksne kvinner: </w:t>
      </w:r>
      <w:r w:rsidR="2BE40B7B" w:rsidRPr="09365884">
        <w:t>6-7</w:t>
      </w:r>
      <w:r w:rsidRPr="09365884">
        <w:t xml:space="preserve"> </w:t>
      </w:r>
    </w:p>
    <w:p w14:paraId="461AD450" w14:textId="7D153D5A" w:rsidR="619B467B" w:rsidRDefault="5B01C14E" w:rsidP="002A605E">
      <w:pPr>
        <w:pStyle w:val="Listeavsnitt"/>
        <w:numPr>
          <w:ilvl w:val="1"/>
          <w:numId w:val="5"/>
        </w:numPr>
      </w:pPr>
      <w:r w:rsidRPr="09365884">
        <w:t xml:space="preserve">Voksne menn: </w:t>
      </w:r>
      <w:r w:rsidR="59F2088F" w:rsidRPr="09365884">
        <w:t>8-9</w:t>
      </w:r>
    </w:p>
    <w:p w14:paraId="27F058B3" w14:textId="20C5EC1E" w:rsidR="619B467B" w:rsidRDefault="5B01C14E" w:rsidP="002A605E">
      <w:pPr>
        <w:pStyle w:val="Listeavsnitt"/>
        <w:numPr>
          <w:ilvl w:val="1"/>
          <w:numId w:val="5"/>
        </w:numPr>
      </w:pPr>
      <w:r w:rsidRPr="6C2C2DFE">
        <w:t xml:space="preserve">Barn: tilpasses individuelt  </w:t>
      </w:r>
    </w:p>
    <w:p w14:paraId="3CEBEC65" w14:textId="011DA86F" w:rsidR="619B467B" w:rsidRDefault="619B467B" w:rsidP="6C2C2DFE">
      <w:pPr>
        <w:pStyle w:val="Listeavsnitt"/>
        <w:ind w:left="1440"/>
      </w:pPr>
    </w:p>
    <w:p w14:paraId="7D40E811" w14:textId="174A0860" w:rsidR="619B467B" w:rsidRDefault="5B01C14E" w:rsidP="002A605E">
      <w:pPr>
        <w:pStyle w:val="Listeavsnitt"/>
        <w:numPr>
          <w:ilvl w:val="0"/>
          <w:numId w:val="5"/>
        </w:numPr>
      </w:pPr>
      <w:r w:rsidRPr="6C2C2DFE">
        <w:t xml:space="preserve">Fenestrert/ufenestrert </w:t>
      </w:r>
    </w:p>
    <w:p w14:paraId="34964E86" w14:textId="39432218" w:rsidR="619B467B" w:rsidRDefault="5B01C14E" w:rsidP="002A605E">
      <w:pPr>
        <w:pStyle w:val="Listeavsnitt"/>
        <w:numPr>
          <w:ilvl w:val="1"/>
          <w:numId w:val="5"/>
        </w:numPr>
      </w:pPr>
      <w:r w:rsidRPr="6C2C2DFE">
        <w:t xml:space="preserve">Fenestrert. Har ett eller flere hull på baksiden av kanylerøret. Tillater luft å passere opp gjennom strupen og forbi stemmebåndene. Brukes for å kunne snakke. </w:t>
      </w:r>
    </w:p>
    <w:p w14:paraId="4DA61F7D" w14:textId="4ECACBCE" w:rsidR="619B467B" w:rsidRDefault="5B01C14E" w:rsidP="002A605E">
      <w:pPr>
        <w:pStyle w:val="Listeavsnitt"/>
        <w:numPr>
          <w:ilvl w:val="1"/>
          <w:numId w:val="5"/>
        </w:numPr>
      </w:pPr>
      <w:r w:rsidRPr="6C2C2DFE">
        <w:t xml:space="preserve">Ufenestrert. Hele luftstrømmen går direkte gjennom kanylen. Brukes ofte hos pasienter som er koblet til respirator, ved vare for aspirasjon eller ved taleproteser som ikke krevet hull. </w:t>
      </w:r>
    </w:p>
    <w:p w14:paraId="04CBAAD3" w14:textId="0953CF69" w:rsidR="619B467B" w:rsidRDefault="619B467B" w:rsidP="6C2C2DFE">
      <w:pPr>
        <w:pStyle w:val="Listeavsnitt"/>
        <w:ind w:left="1440"/>
      </w:pPr>
    </w:p>
    <w:p w14:paraId="51DE28A7" w14:textId="16904712" w:rsidR="619B467B" w:rsidRDefault="5B01C14E" w:rsidP="002A605E">
      <w:pPr>
        <w:pStyle w:val="Listeavsnitt"/>
        <w:numPr>
          <w:ilvl w:val="0"/>
          <w:numId w:val="5"/>
        </w:numPr>
      </w:pPr>
      <w:r w:rsidRPr="6C2C2DFE">
        <w:t xml:space="preserve">Cuffet/uten cuff </w:t>
      </w:r>
    </w:p>
    <w:p w14:paraId="73F445F9" w14:textId="257AEF42" w:rsidR="619B467B" w:rsidRDefault="5B01C14E" w:rsidP="002A605E">
      <w:pPr>
        <w:pStyle w:val="Listeavsnitt"/>
        <w:numPr>
          <w:ilvl w:val="1"/>
          <w:numId w:val="5"/>
        </w:numPr>
      </w:pPr>
      <w:r w:rsidRPr="6C2C2DFE">
        <w:t xml:space="preserve">Med cuff: Hindrer aspirasjon og sikrer at all luft går i lungene hvis pasienten bruker respirator. </w:t>
      </w:r>
    </w:p>
    <w:p w14:paraId="153A339B" w14:textId="4F284D3C" w:rsidR="619B467B" w:rsidRDefault="5B01C14E" w:rsidP="002A605E">
      <w:pPr>
        <w:pStyle w:val="Listeavsnitt"/>
        <w:numPr>
          <w:ilvl w:val="1"/>
          <w:numId w:val="5"/>
        </w:numPr>
      </w:pPr>
      <w:r w:rsidRPr="6C2C2DFE">
        <w:t xml:space="preserve">Uten cuff: Mindre irritasjon i luftrøret, lettere å snakke. Brukes ofte til pasienter som puster selv, og som ikke trenger respirator eller har aspirasjonsfare. </w:t>
      </w:r>
    </w:p>
    <w:p w14:paraId="4B072BBE" w14:textId="07166D9D" w:rsidR="619B467B" w:rsidRDefault="619B467B" w:rsidP="6C2C2DFE">
      <w:pPr>
        <w:pStyle w:val="Listeavsnitt"/>
        <w:ind w:left="1440"/>
      </w:pPr>
    </w:p>
    <w:p w14:paraId="61724C5F" w14:textId="79B99B14" w:rsidR="5B01C14E" w:rsidRDefault="5B01C14E" w:rsidP="002A605E">
      <w:pPr>
        <w:pStyle w:val="Listeavsnitt"/>
        <w:numPr>
          <w:ilvl w:val="0"/>
          <w:numId w:val="5"/>
        </w:numPr>
      </w:pPr>
      <w:r w:rsidRPr="59EDAE6D">
        <w:t>Innerkanyle/uten innerkanyl</w:t>
      </w:r>
      <w:r w:rsidR="29CE508D" w:rsidRPr="59EDAE6D">
        <w:t xml:space="preserve">e: </w:t>
      </w:r>
    </w:p>
    <w:p w14:paraId="77369D49" w14:textId="335B252B" w:rsidR="619B467B" w:rsidRDefault="5B01C14E" w:rsidP="002A605E">
      <w:pPr>
        <w:pStyle w:val="Listeavsnitt"/>
        <w:numPr>
          <w:ilvl w:val="1"/>
          <w:numId w:val="5"/>
        </w:numPr>
        <w:rPr>
          <w:rFonts w:eastAsiaTheme="minorEastAsia"/>
        </w:rPr>
      </w:pPr>
      <w:r w:rsidRPr="6C2C2DFE">
        <w:rPr>
          <w:rFonts w:eastAsiaTheme="minorEastAsia"/>
        </w:rPr>
        <w:t>Med: Kanylen består av et "rør i røret". Du kan enkelt ta ut den innerste kanylen for å rengjøre den for slim og sekret, eller bytte den til en ny uten å måtte skifte hele kanylen som ligger i luftrøret. Dette er svært viktig for å forebygge tette luftveier og infeksjoner.</w:t>
      </w:r>
    </w:p>
    <w:p w14:paraId="4E5A2FB1" w14:textId="69FD76B5" w:rsidR="619B467B" w:rsidRDefault="5B01C14E" w:rsidP="002A605E">
      <w:pPr>
        <w:pStyle w:val="Listeavsnitt"/>
        <w:numPr>
          <w:ilvl w:val="1"/>
          <w:numId w:val="5"/>
        </w:numPr>
        <w:rPr>
          <w:rFonts w:eastAsiaTheme="minorEastAsia"/>
        </w:rPr>
      </w:pPr>
      <w:r w:rsidRPr="59EDAE6D">
        <w:rPr>
          <w:rFonts w:eastAsiaTheme="minorEastAsia"/>
        </w:rPr>
        <w:t xml:space="preserve">Uten innerkanyle: Kanylen består av ett enkelt rør. Disse har ofte en litt tynnere ytterdiameter, men krever at hele kanylen tas ut og skiftes når den blir full av slim. </w:t>
      </w:r>
    </w:p>
    <w:p w14:paraId="038DCEDD" w14:textId="07A42DEA" w:rsidR="59EDAE6D" w:rsidRDefault="59EDAE6D" w:rsidP="59EDAE6D">
      <w:pPr>
        <w:pStyle w:val="Listeavsnitt"/>
        <w:ind w:left="1440"/>
        <w:rPr>
          <w:rFonts w:eastAsiaTheme="minorEastAsia"/>
        </w:rPr>
      </w:pPr>
    </w:p>
    <w:p w14:paraId="39899A2F" w14:textId="5387F8EB" w:rsidR="096F4A84" w:rsidRDefault="3972AFBD" w:rsidP="59EDAE6D">
      <w:pPr>
        <w:pStyle w:val="Listeavsnitt"/>
        <w:ind w:left="1440"/>
      </w:pPr>
      <w:r>
        <w:rPr>
          <w:noProof/>
        </w:rPr>
        <w:lastRenderedPageBreak/>
        <w:drawing>
          <wp:anchor distT="0" distB="0" distL="114300" distR="114300" simplePos="0" relativeHeight="251663360" behindDoc="0" locked="0" layoutInCell="1" allowOverlap="1" wp14:anchorId="4F8120A6" wp14:editId="62823CFF">
            <wp:simplePos x="0" y="0"/>
            <wp:positionH relativeFrom="column">
              <wp:align>left</wp:align>
            </wp:positionH>
            <wp:positionV relativeFrom="paragraph">
              <wp:posOffset>0</wp:posOffset>
            </wp:positionV>
            <wp:extent cx="5238750" cy="1905000"/>
            <wp:effectExtent l="0" t="0" r="0" b="0"/>
            <wp:wrapSquare wrapText="bothSides"/>
            <wp:docPr id="9327605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60558" name="Picture 932760558"/>
                    <pic:cNvPicPr/>
                  </pic:nvPicPr>
                  <pic:blipFill>
                    <a:blip r:embed="rId47">
                      <a:extLst>
                        <a:ext uri="{28A0092B-C50C-407E-A947-70E740481C1C}">
                          <a14:useLocalDpi xmlns:a14="http://schemas.microsoft.com/office/drawing/2010/main"/>
                        </a:ext>
                      </a:extLst>
                    </a:blip>
                    <a:stretch>
                      <a:fillRect/>
                    </a:stretch>
                  </pic:blipFill>
                  <pic:spPr>
                    <a:xfrm>
                      <a:off x="0" y="0"/>
                      <a:ext cx="5238750" cy="1905000"/>
                    </a:xfrm>
                    <a:prstGeom prst="rect">
                      <a:avLst/>
                    </a:prstGeom>
                  </pic:spPr>
                </pic:pic>
              </a:graphicData>
            </a:graphic>
            <wp14:sizeRelH relativeFrom="page">
              <wp14:pctWidth>0</wp14:pctWidth>
            </wp14:sizeRelH>
            <wp14:sizeRelV relativeFrom="page">
              <wp14:pctHeight>0</wp14:pctHeight>
            </wp14:sizeRelV>
          </wp:anchor>
        </w:drawing>
      </w:r>
    </w:p>
    <w:p w14:paraId="5BC4FC16" w14:textId="1562D0C1" w:rsidR="05B5029A" w:rsidRDefault="05B5029A" w:rsidP="002A605E">
      <w:pPr>
        <w:pStyle w:val="Listeavsnitt"/>
        <w:numPr>
          <w:ilvl w:val="0"/>
          <w:numId w:val="5"/>
        </w:numPr>
        <w:rPr>
          <w:rFonts w:eastAsiaTheme="minorEastAsia"/>
        </w:rPr>
      </w:pPr>
      <w:r w:rsidRPr="09365884">
        <w:rPr>
          <w:rFonts w:eastAsiaTheme="minorEastAsia"/>
        </w:rPr>
        <w:t>Taleventil:</w:t>
      </w:r>
      <w:r w:rsidR="06E884D4" w:rsidRPr="09365884">
        <w:rPr>
          <w:rFonts w:eastAsiaTheme="minorEastAsia"/>
        </w:rPr>
        <w:t xml:space="preserve"> En liten enveisventil som settes på utsiden av kanylen. Den lar pasienten puste inn gjennom halsen, men tvinger all utåndingsluft opp forbi strupeho</w:t>
      </w:r>
      <w:r w:rsidR="2D2B1885" w:rsidRPr="09365884">
        <w:rPr>
          <w:rFonts w:eastAsiaTheme="minorEastAsia"/>
        </w:rPr>
        <w:t>det og stemmebåndene</w:t>
      </w:r>
      <w:r w:rsidR="06E884D4" w:rsidRPr="09365884">
        <w:rPr>
          <w:rFonts w:eastAsiaTheme="minorEastAsia"/>
        </w:rPr>
        <w:t xml:space="preserve">. </w:t>
      </w:r>
      <w:r w:rsidR="6A74509B" w:rsidRPr="09365884">
        <w:rPr>
          <w:rFonts w:eastAsiaTheme="minorEastAsia"/>
        </w:rPr>
        <w:t xml:space="preserve">Gir tracheostomerte pasienter muligheten til å snakke når cuffen er deflatert. </w:t>
      </w:r>
    </w:p>
    <w:p w14:paraId="105F0444" w14:textId="575A4AC7" w:rsidR="09365884" w:rsidRDefault="09365884" w:rsidP="09365884">
      <w:pPr>
        <w:pStyle w:val="Listeavsnitt"/>
        <w:rPr>
          <w:rFonts w:eastAsiaTheme="minorEastAsia"/>
        </w:rPr>
      </w:pPr>
    </w:p>
    <w:p w14:paraId="6CDA7D94" w14:textId="1307817D" w:rsidR="289EAEC9" w:rsidRDefault="289EAEC9" w:rsidP="002A605E">
      <w:pPr>
        <w:pStyle w:val="Listeavsnitt"/>
        <w:numPr>
          <w:ilvl w:val="0"/>
          <w:numId w:val="5"/>
        </w:numPr>
        <w:rPr>
          <w:rFonts w:eastAsiaTheme="minorEastAsia"/>
        </w:rPr>
      </w:pPr>
      <w:r w:rsidRPr="09365884">
        <w:rPr>
          <w:rFonts w:eastAsiaTheme="minorEastAsia"/>
        </w:rPr>
        <w:t>Suction aid: Kanal i trachealkanylen som inneholder en ekstra sugekanal. Brukes for å s</w:t>
      </w:r>
      <w:r w:rsidR="20A547A3" w:rsidRPr="09365884">
        <w:rPr>
          <w:rFonts w:eastAsiaTheme="minorEastAsia"/>
        </w:rPr>
        <w:t>uge ut slim, spytt og sekret</w:t>
      </w:r>
      <w:r w:rsidR="30B11493" w:rsidRPr="09365884">
        <w:rPr>
          <w:rFonts w:eastAsiaTheme="minorEastAsia"/>
        </w:rPr>
        <w:t xml:space="preserve"> over cuffen.</w:t>
      </w:r>
    </w:p>
    <w:p w14:paraId="575A4C36" w14:textId="18852997" w:rsidR="09365884" w:rsidRDefault="09365884" w:rsidP="09365884">
      <w:pPr>
        <w:pStyle w:val="Listeavsnitt"/>
        <w:rPr>
          <w:rFonts w:eastAsiaTheme="minorEastAsia"/>
        </w:rPr>
      </w:pPr>
    </w:p>
    <w:p w14:paraId="6414B31E" w14:textId="33B6875A" w:rsidR="1D501982" w:rsidRDefault="1D501982" w:rsidP="002A605E">
      <w:pPr>
        <w:pStyle w:val="Listeavsnitt"/>
        <w:numPr>
          <w:ilvl w:val="0"/>
          <w:numId w:val="5"/>
        </w:numPr>
        <w:rPr>
          <w:rFonts w:eastAsiaTheme="minorEastAsia"/>
        </w:rPr>
      </w:pPr>
      <w:r w:rsidRPr="09365884">
        <w:rPr>
          <w:rFonts w:eastAsiaTheme="minorEastAsia"/>
        </w:rPr>
        <w:t>Kunstig nese</w:t>
      </w:r>
      <w:r w:rsidR="6706F211" w:rsidRPr="09365884">
        <w:rPr>
          <w:rFonts w:eastAsiaTheme="minorEastAsia"/>
        </w:rPr>
        <w:t xml:space="preserve">: </w:t>
      </w:r>
      <w:r w:rsidR="78646E72" w:rsidRPr="09365884">
        <w:rPr>
          <w:rFonts w:eastAsiaTheme="minorEastAsia"/>
        </w:rPr>
        <w:t xml:space="preserve">Plastfilter som settes direkte på utsiden av trakelkanylen. Filteret fanger opp varme og fukt fra utåndingsluften. </w:t>
      </w:r>
      <w:r w:rsidR="1CDF3248" w:rsidRPr="09365884">
        <w:rPr>
          <w:rFonts w:eastAsiaTheme="minorEastAsia"/>
        </w:rPr>
        <w:t>Må skiftes regelmessig, ofte daglig.</w:t>
      </w:r>
    </w:p>
    <w:p w14:paraId="314C517C" w14:textId="188D5B76" w:rsidR="09365884" w:rsidRDefault="09365884" w:rsidP="09365884">
      <w:pPr>
        <w:pStyle w:val="Listeavsnitt"/>
        <w:rPr>
          <w:rFonts w:eastAsiaTheme="minorEastAsia"/>
        </w:rPr>
      </w:pPr>
    </w:p>
    <w:p w14:paraId="4495FB1D" w14:textId="7491D5A5" w:rsidR="1CDF3248" w:rsidRDefault="1CDF3248" w:rsidP="002A605E">
      <w:pPr>
        <w:pStyle w:val="Listeavsnitt"/>
        <w:numPr>
          <w:ilvl w:val="0"/>
          <w:numId w:val="5"/>
        </w:numPr>
        <w:rPr>
          <w:rFonts w:eastAsiaTheme="minorEastAsia"/>
        </w:rPr>
      </w:pPr>
      <w:r w:rsidRPr="09365884">
        <w:rPr>
          <w:rFonts w:eastAsiaTheme="minorEastAsia"/>
        </w:rPr>
        <w:t xml:space="preserve">Adjustable flange: </w:t>
      </w:r>
      <w:r w:rsidR="68F83A73" w:rsidRPr="09365884">
        <w:rPr>
          <w:rFonts w:eastAsiaTheme="minorEastAsia"/>
        </w:rPr>
        <w:t>Betyr at halsplaten på kanylen kan skyves opp og ned og låses der man ønsker det. Gjør at lengden på kanylerøret kan tilpasses individuelt til pasienten. Brukes til pasienter med uvanlig anatomi der standardkanyler blir for korte elle</w:t>
      </w:r>
      <w:r w:rsidR="38FEA9C1" w:rsidRPr="09365884">
        <w:rPr>
          <w:rFonts w:eastAsiaTheme="minorEastAsia"/>
        </w:rPr>
        <w:t xml:space="preserve">r lange. </w:t>
      </w:r>
    </w:p>
    <w:p w14:paraId="56652918" w14:textId="7B732524" w:rsidR="09365884" w:rsidRDefault="09365884" w:rsidP="09365884">
      <w:pPr>
        <w:rPr>
          <w:rFonts w:eastAsiaTheme="minorEastAsia"/>
        </w:rPr>
      </w:pPr>
    </w:p>
    <w:p w14:paraId="20684413" w14:textId="699CB3F7" w:rsidR="619B467B" w:rsidRDefault="619B467B" w:rsidP="6C2C2DFE">
      <w:pPr>
        <w:pStyle w:val="Listeavsnitt"/>
        <w:rPr>
          <w:rFonts w:eastAsiaTheme="minorEastAsia"/>
        </w:rPr>
      </w:pPr>
    </w:p>
    <w:p w14:paraId="6E9BC122" w14:textId="45FF9BDE" w:rsidR="619B467B" w:rsidRDefault="7665B3D0" w:rsidP="6C2C2DFE">
      <w:r>
        <w:rPr>
          <w:noProof/>
        </w:rPr>
        <w:drawing>
          <wp:inline distT="0" distB="0" distL="0" distR="0" wp14:anchorId="1C533058" wp14:editId="5E93397F">
            <wp:extent cx="2857500" cy="2190750"/>
            <wp:effectExtent l="0" t="0" r="0" b="0"/>
            <wp:docPr id="8007299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16364" name="Picture 763816364"/>
                    <pic:cNvPicPr/>
                  </pic:nvPicPr>
                  <pic:blipFill>
                    <a:blip r:embed="rId48">
                      <a:extLst>
                        <a:ext uri="{28A0092B-C50C-407E-A947-70E740481C1C}">
                          <a14:useLocalDpi xmlns:a14="http://schemas.microsoft.com/office/drawing/2010/main"/>
                        </a:ext>
                      </a:extLst>
                    </a:blip>
                    <a:stretch>
                      <a:fillRect/>
                    </a:stretch>
                  </pic:blipFill>
                  <pic:spPr>
                    <a:xfrm>
                      <a:off x="0" y="0"/>
                      <a:ext cx="2857500" cy="2190750"/>
                    </a:xfrm>
                    <a:prstGeom prst="rect">
                      <a:avLst/>
                    </a:prstGeom>
                  </pic:spPr>
                </pic:pic>
              </a:graphicData>
            </a:graphic>
          </wp:inline>
        </w:drawing>
      </w:r>
    </w:p>
    <w:p w14:paraId="2D19BC5B" w14:textId="06FE4D58" w:rsidR="619B467B" w:rsidRDefault="16064914" w:rsidP="619B467B">
      <w:r>
        <w:t xml:space="preserve">Skifte av kanyler burde gjøres hver 30. dag eller hyppigere. Se video i linken under for å se hvordan skifte gjøres; </w:t>
      </w:r>
    </w:p>
    <w:p w14:paraId="2DE2D6C5" w14:textId="257D7006" w:rsidR="5D8DB2C9" w:rsidRDefault="00A9507A" w:rsidP="09365884">
      <w:pPr>
        <w:rPr>
          <w:rFonts w:ascii="Calibri" w:eastAsia="Calibri" w:hAnsi="Calibri" w:cs="Calibri"/>
        </w:rPr>
      </w:pPr>
      <w:hyperlink r:id="rId49">
        <w:r w:rsidR="16064914" w:rsidRPr="09365884">
          <w:rPr>
            <w:rStyle w:val="Hyperkobling"/>
          </w:rPr>
          <w:t>Modul 2: Kanyler | Helsekompetanse</w:t>
        </w:r>
      </w:hyperlink>
    </w:p>
    <w:p w14:paraId="188C067C" w14:textId="1937F7D6" w:rsidR="5D8DB2C9" w:rsidRDefault="5D8DB2C9" w:rsidP="5D8DB2C9"/>
    <w:p w14:paraId="3A3A5FDC" w14:textId="4FCD1558" w:rsidR="09365884" w:rsidRDefault="09365884" w:rsidP="09365884"/>
    <w:p w14:paraId="1D4E16CF" w14:textId="4E62BC78" w:rsidR="09365884" w:rsidRDefault="09365884" w:rsidP="09365884"/>
    <w:p w14:paraId="0A488A32" w14:textId="583E4980" w:rsidR="09365884" w:rsidRDefault="09365884" w:rsidP="09365884"/>
    <w:p w14:paraId="384429E6" w14:textId="0C3AF8F2" w:rsidR="09365884" w:rsidRDefault="09365884" w:rsidP="09365884"/>
    <w:p w14:paraId="2AF2FAE0" w14:textId="540BC7EE" w:rsidR="09365884" w:rsidRDefault="09365884" w:rsidP="09365884"/>
    <w:p w14:paraId="4CE962AF" w14:textId="6349D3BD" w:rsidR="09365884" w:rsidRDefault="09365884" w:rsidP="09365884"/>
    <w:p w14:paraId="22736465" w14:textId="6A8D459C" w:rsidR="09365884" w:rsidRDefault="09365884" w:rsidP="09365884"/>
    <w:p w14:paraId="2F8BAAD3" w14:textId="5414EA36" w:rsidR="09365884" w:rsidRDefault="09365884" w:rsidP="09365884"/>
    <w:p w14:paraId="27C2CFFD" w14:textId="1C89CDED" w:rsidR="09365884" w:rsidRDefault="09365884" w:rsidP="09365884"/>
    <w:p w14:paraId="21206CD3" w14:textId="25A66121" w:rsidR="09365884" w:rsidRDefault="09365884" w:rsidP="09365884"/>
    <w:p w14:paraId="3128602B" w14:textId="462482E6" w:rsidR="09365884" w:rsidRDefault="09365884" w:rsidP="09365884"/>
    <w:p w14:paraId="2E7E7BBD" w14:textId="735455A9" w:rsidR="09365884" w:rsidRDefault="09365884" w:rsidP="09365884"/>
    <w:p w14:paraId="7E6D5415" w14:textId="466759A3" w:rsidR="09365884" w:rsidRDefault="09365884" w:rsidP="09365884"/>
    <w:p w14:paraId="74A3A2E1" w14:textId="3A71B5D5" w:rsidR="09365884" w:rsidRDefault="09365884" w:rsidP="09365884"/>
    <w:p w14:paraId="3AC39F4E" w14:textId="5DAC08EE" w:rsidR="09365884" w:rsidRDefault="09365884" w:rsidP="09365884"/>
    <w:p w14:paraId="1E5741E8" w14:textId="2AB3CC73" w:rsidR="09365884" w:rsidRDefault="09365884" w:rsidP="09365884"/>
    <w:tbl>
      <w:tblPr>
        <w:tblStyle w:val="Tabellrutenett"/>
        <w:tblW w:w="0" w:type="auto"/>
        <w:tblLook w:val="06A0" w:firstRow="1" w:lastRow="0" w:firstColumn="1" w:lastColumn="0" w:noHBand="1" w:noVBand="1"/>
      </w:tblPr>
      <w:tblGrid>
        <w:gridCol w:w="2187"/>
        <w:gridCol w:w="2271"/>
        <w:gridCol w:w="2319"/>
        <w:gridCol w:w="2239"/>
      </w:tblGrid>
      <w:tr w:rsidR="5D8DB2C9" w14:paraId="249300D2" w14:textId="77777777" w:rsidTr="09365884">
        <w:trPr>
          <w:trHeight w:val="315"/>
        </w:trPr>
        <w:tc>
          <w:tcPr>
            <w:tcW w:w="2205" w:type="dxa"/>
          </w:tcPr>
          <w:p w14:paraId="2393CADC" w14:textId="3135E1D4" w:rsidR="5D8DB2C9" w:rsidRDefault="5D8DB2C9" w:rsidP="5D8DB2C9"/>
        </w:tc>
        <w:tc>
          <w:tcPr>
            <w:tcW w:w="2302" w:type="dxa"/>
          </w:tcPr>
          <w:p w14:paraId="2B5E9C66" w14:textId="2A7428F1" w:rsidR="0D0A054E" w:rsidRDefault="0D0A054E" w:rsidP="5D8DB2C9">
            <w:pPr>
              <w:rPr>
                <w:b/>
                <w:bCs/>
              </w:rPr>
            </w:pPr>
            <w:r w:rsidRPr="5D8DB2C9">
              <w:rPr>
                <w:b/>
                <w:bCs/>
              </w:rPr>
              <w:t>Shiley</w:t>
            </w:r>
          </w:p>
        </w:tc>
        <w:tc>
          <w:tcPr>
            <w:tcW w:w="2340" w:type="dxa"/>
          </w:tcPr>
          <w:p w14:paraId="016CF4C4" w14:textId="440BDB64" w:rsidR="0D0A054E" w:rsidRDefault="0D0A054E" w:rsidP="5D8DB2C9">
            <w:pPr>
              <w:rPr>
                <w:b/>
                <w:bCs/>
              </w:rPr>
            </w:pPr>
            <w:r w:rsidRPr="5D8DB2C9">
              <w:rPr>
                <w:b/>
                <w:bCs/>
              </w:rPr>
              <w:t xml:space="preserve">Bivona </w:t>
            </w:r>
          </w:p>
        </w:tc>
        <w:tc>
          <w:tcPr>
            <w:tcW w:w="2284" w:type="dxa"/>
          </w:tcPr>
          <w:p w14:paraId="7EA34075" w14:textId="6449759A" w:rsidR="0D0A054E" w:rsidRDefault="0D0A054E" w:rsidP="5D8DB2C9">
            <w:pPr>
              <w:rPr>
                <w:b/>
                <w:bCs/>
              </w:rPr>
            </w:pPr>
            <w:r w:rsidRPr="5D8DB2C9">
              <w:rPr>
                <w:b/>
                <w:bCs/>
              </w:rPr>
              <w:t>Portex</w:t>
            </w:r>
          </w:p>
        </w:tc>
      </w:tr>
      <w:tr w:rsidR="5D8DB2C9" w14:paraId="429D1DAE" w14:textId="77777777" w:rsidTr="09365884">
        <w:trPr>
          <w:trHeight w:val="300"/>
        </w:trPr>
        <w:tc>
          <w:tcPr>
            <w:tcW w:w="2205" w:type="dxa"/>
          </w:tcPr>
          <w:p w14:paraId="1A96E240" w14:textId="707DFF4C" w:rsidR="0D0A054E" w:rsidRDefault="0D0A054E" w:rsidP="5D8DB2C9">
            <w:pPr>
              <w:rPr>
                <w:i/>
                <w:iCs/>
              </w:rPr>
            </w:pPr>
            <w:r w:rsidRPr="5D8DB2C9">
              <w:rPr>
                <w:i/>
                <w:iCs/>
              </w:rPr>
              <w:t xml:space="preserve">Materiale </w:t>
            </w:r>
          </w:p>
        </w:tc>
        <w:tc>
          <w:tcPr>
            <w:tcW w:w="2302" w:type="dxa"/>
          </w:tcPr>
          <w:p w14:paraId="6704ED93" w14:textId="054EA47F" w:rsidR="0D0A054E" w:rsidRDefault="0D0A054E" w:rsidP="5D8DB2C9">
            <w:r w:rsidRPr="5D8DB2C9">
              <w:t>Stiv og fast (PVC)</w:t>
            </w:r>
          </w:p>
        </w:tc>
        <w:tc>
          <w:tcPr>
            <w:tcW w:w="2340" w:type="dxa"/>
          </w:tcPr>
          <w:p w14:paraId="6C5A3FE7" w14:textId="4A947A14" w:rsidR="0D0A054E" w:rsidRDefault="0D0A054E" w:rsidP="5D8DB2C9">
            <w:r w:rsidRPr="5D8DB2C9">
              <w:t xml:space="preserve">Fleksibel silikon </w:t>
            </w:r>
          </w:p>
        </w:tc>
        <w:tc>
          <w:tcPr>
            <w:tcW w:w="2284" w:type="dxa"/>
          </w:tcPr>
          <w:p w14:paraId="4B780A06" w14:textId="406D3F0D" w:rsidR="0D0A054E" w:rsidRDefault="0D0A054E" w:rsidP="5D8DB2C9">
            <w:r w:rsidRPr="5D8DB2C9">
              <w:t>Fleksibel plast (PVC)</w:t>
            </w:r>
          </w:p>
        </w:tc>
      </w:tr>
      <w:tr w:rsidR="5D8DB2C9" w14:paraId="4AF360FC" w14:textId="77777777" w:rsidTr="09365884">
        <w:trPr>
          <w:trHeight w:val="300"/>
        </w:trPr>
        <w:tc>
          <w:tcPr>
            <w:tcW w:w="2205" w:type="dxa"/>
          </w:tcPr>
          <w:p w14:paraId="2F59F2A2" w14:textId="53AABBF7" w:rsidR="089100AF" w:rsidRDefault="089100AF" w:rsidP="5D8DB2C9">
            <w:pPr>
              <w:rPr>
                <w:i/>
                <w:iCs/>
              </w:rPr>
            </w:pPr>
            <w:r w:rsidRPr="5D8DB2C9">
              <w:rPr>
                <w:i/>
                <w:iCs/>
              </w:rPr>
              <w:t>Fleksibilitet</w:t>
            </w:r>
          </w:p>
        </w:tc>
        <w:tc>
          <w:tcPr>
            <w:tcW w:w="2302" w:type="dxa"/>
          </w:tcPr>
          <w:p w14:paraId="20EF0771" w14:textId="2E073940" w:rsidR="089100AF" w:rsidRDefault="089100AF" w:rsidP="5D8DB2C9">
            <w:r w:rsidRPr="5D8DB2C9">
              <w:t xml:space="preserve">Lav </w:t>
            </w:r>
          </w:p>
        </w:tc>
        <w:tc>
          <w:tcPr>
            <w:tcW w:w="2340" w:type="dxa"/>
          </w:tcPr>
          <w:p w14:paraId="2D6AA22D" w14:textId="20519C37" w:rsidR="089100AF" w:rsidRDefault="089100AF" w:rsidP="5D8DB2C9">
            <w:r w:rsidRPr="5D8DB2C9">
              <w:t>Høy</w:t>
            </w:r>
          </w:p>
        </w:tc>
        <w:tc>
          <w:tcPr>
            <w:tcW w:w="2284" w:type="dxa"/>
          </w:tcPr>
          <w:p w14:paraId="0DD57748" w14:textId="6AF69468" w:rsidR="089100AF" w:rsidRDefault="089100AF" w:rsidP="5D8DB2C9">
            <w:r w:rsidRPr="5D8DB2C9">
              <w:t>Medium</w:t>
            </w:r>
          </w:p>
        </w:tc>
      </w:tr>
      <w:tr w:rsidR="5D8DB2C9" w14:paraId="36B9116D" w14:textId="77777777" w:rsidTr="09365884">
        <w:trPr>
          <w:trHeight w:val="300"/>
        </w:trPr>
        <w:tc>
          <w:tcPr>
            <w:tcW w:w="2205" w:type="dxa"/>
          </w:tcPr>
          <w:p w14:paraId="13E0FAE3" w14:textId="500314AE" w:rsidR="0D0A054E" w:rsidRDefault="0D0A054E" w:rsidP="5D8DB2C9">
            <w:pPr>
              <w:rPr>
                <w:i/>
                <w:iCs/>
              </w:rPr>
            </w:pPr>
            <w:r w:rsidRPr="5D8DB2C9">
              <w:rPr>
                <w:i/>
                <w:iCs/>
              </w:rPr>
              <w:t>Kjerneegenskaper</w:t>
            </w:r>
          </w:p>
        </w:tc>
        <w:tc>
          <w:tcPr>
            <w:tcW w:w="2302" w:type="dxa"/>
          </w:tcPr>
          <w:p w14:paraId="4B5B9227" w14:textId="2E7E5486" w:rsidR="1B49BA63" w:rsidRDefault="1B49BA63" w:rsidP="5D8DB2C9">
            <w:r w:rsidRPr="5D8DB2C9">
              <w:t xml:space="preserve">Rigid/fast. </w:t>
            </w:r>
          </w:p>
        </w:tc>
        <w:tc>
          <w:tcPr>
            <w:tcW w:w="2340" w:type="dxa"/>
          </w:tcPr>
          <w:p w14:paraId="7FFE5DB0" w14:textId="2376F05E" w:rsidR="04E1D5B8" w:rsidRDefault="04E1D5B8" w:rsidP="5D8DB2C9">
            <w:r w:rsidRPr="5D8DB2C9">
              <w:t xml:space="preserve">Føyer seg etter anatomi. </w:t>
            </w:r>
            <w:r w:rsidR="0D0A054E" w:rsidRPr="5D8DB2C9">
              <w:t>Reduserer risiko for irritasjon</w:t>
            </w:r>
            <w:r w:rsidR="7EB1BF4A" w:rsidRPr="5D8DB2C9">
              <w:t xml:space="preserve">, </w:t>
            </w:r>
            <w:r w:rsidR="0D0A054E" w:rsidRPr="5D8DB2C9">
              <w:t>trykksår</w:t>
            </w:r>
            <w:r w:rsidR="5A566EBA" w:rsidRPr="5D8DB2C9">
              <w:t xml:space="preserve"> og granulasjonsvev.</w:t>
            </w:r>
          </w:p>
          <w:p w14:paraId="141EE207" w14:textId="323FD2A0" w:rsidR="5D8DB2C9" w:rsidRDefault="5D8DB2C9" w:rsidP="5D8DB2C9"/>
          <w:p w14:paraId="48E4381A" w14:textId="23D525E0" w:rsidR="08A0DC3E" w:rsidRDefault="08A0DC3E" w:rsidP="5D8DB2C9">
            <w:r w:rsidRPr="5D8DB2C9">
              <w:t>P</w:t>
            </w:r>
            <w:r w:rsidR="0D0A054E" w:rsidRPr="5D8DB2C9">
              <w:t>opulære i pediatrien</w:t>
            </w:r>
            <w:r w:rsidR="4FCA449E" w:rsidRPr="5D8DB2C9">
              <w:t xml:space="preserve"> og ved vanskelig anatomi </w:t>
            </w:r>
          </w:p>
        </w:tc>
        <w:tc>
          <w:tcPr>
            <w:tcW w:w="2284" w:type="dxa"/>
          </w:tcPr>
          <w:p w14:paraId="6D185A9C" w14:textId="0F27CD0B" w:rsidR="4FCA449E" w:rsidRDefault="4FCA449E" w:rsidP="5D8DB2C9">
            <w:r w:rsidRPr="5D8DB2C9">
              <w:t xml:space="preserve">Tynne vegger i røret, gir større indre diameter og bedre luftstrøm. </w:t>
            </w:r>
          </w:p>
        </w:tc>
      </w:tr>
      <w:tr w:rsidR="5D8DB2C9" w14:paraId="2B17C492" w14:textId="77777777" w:rsidTr="09365884">
        <w:trPr>
          <w:trHeight w:val="300"/>
        </w:trPr>
        <w:tc>
          <w:tcPr>
            <w:tcW w:w="2205" w:type="dxa"/>
          </w:tcPr>
          <w:p w14:paraId="4168726F" w14:textId="711E9B4E" w:rsidR="4FCA449E" w:rsidRDefault="4FCA449E" w:rsidP="5D8DB2C9">
            <w:pPr>
              <w:rPr>
                <w:i/>
                <w:iCs/>
              </w:rPr>
            </w:pPr>
            <w:r w:rsidRPr="5D8DB2C9">
              <w:rPr>
                <w:i/>
                <w:iCs/>
              </w:rPr>
              <w:t>Innerkanyle</w:t>
            </w:r>
          </w:p>
        </w:tc>
        <w:tc>
          <w:tcPr>
            <w:tcW w:w="2302" w:type="dxa"/>
          </w:tcPr>
          <w:p w14:paraId="0667093F" w14:textId="7D654F99" w:rsidR="4FCA449E" w:rsidRDefault="4FCA449E" w:rsidP="5D8DB2C9">
            <w:r w:rsidRPr="5D8DB2C9">
              <w:t>Ja</w:t>
            </w:r>
          </w:p>
        </w:tc>
        <w:tc>
          <w:tcPr>
            <w:tcW w:w="2340" w:type="dxa"/>
          </w:tcPr>
          <w:p w14:paraId="0EAA1DE4" w14:textId="1B7DB4A2" w:rsidR="4FCA449E" w:rsidRDefault="25638762" w:rsidP="5D8DB2C9">
            <w:r w:rsidRPr="09365884">
              <w:t>Ja</w:t>
            </w:r>
            <w:r w:rsidR="0D8C58D3" w:rsidRPr="09365884">
              <w:t>, opptil størrelse 7</w:t>
            </w:r>
          </w:p>
        </w:tc>
        <w:tc>
          <w:tcPr>
            <w:tcW w:w="2284" w:type="dxa"/>
          </w:tcPr>
          <w:p w14:paraId="6960F0D8" w14:textId="00A5A7CD" w:rsidR="4FCA449E" w:rsidRDefault="4FCA449E" w:rsidP="5D8DB2C9">
            <w:r w:rsidRPr="5D8DB2C9">
              <w:t xml:space="preserve">Ja </w:t>
            </w:r>
          </w:p>
        </w:tc>
      </w:tr>
      <w:tr w:rsidR="5D8DB2C9" w14:paraId="68428C3B" w14:textId="77777777" w:rsidTr="09365884">
        <w:trPr>
          <w:trHeight w:val="300"/>
        </w:trPr>
        <w:tc>
          <w:tcPr>
            <w:tcW w:w="2205" w:type="dxa"/>
          </w:tcPr>
          <w:p w14:paraId="7FB434CB" w14:textId="79DA97D9" w:rsidR="63B23C6D" w:rsidRDefault="63B23C6D" w:rsidP="5D8DB2C9">
            <w:pPr>
              <w:rPr>
                <w:i/>
                <w:iCs/>
              </w:rPr>
            </w:pPr>
            <w:r w:rsidRPr="5D8DB2C9">
              <w:rPr>
                <w:i/>
                <w:iCs/>
              </w:rPr>
              <w:t>Fenestrering</w:t>
            </w:r>
          </w:p>
        </w:tc>
        <w:tc>
          <w:tcPr>
            <w:tcW w:w="2302" w:type="dxa"/>
          </w:tcPr>
          <w:p w14:paraId="0E3D3DC7" w14:textId="636584C3" w:rsidR="63B23C6D" w:rsidRDefault="63B23C6D" w:rsidP="5D8DB2C9">
            <w:r w:rsidRPr="5D8DB2C9">
              <w:t>Ett enkelt, stort hull på oversiden av ytre kanal</w:t>
            </w:r>
          </w:p>
        </w:tc>
        <w:tc>
          <w:tcPr>
            <w:tcW w:w="2340" w:type="dxa"/>
          </w:tcPr>
          <w:p w14:paraId="3E11B6B3" w14:textId="36EE5693" w:rsidR="63B23C6D" w:rsidRDefault="63B23C6D" w:rsidP="5D8DB2C9">
            <w:r w:rsidRPr="5D8DB2C9">
              <w:t xml:space="preserve">Uten fenestrering. For tale må man </w:t>
            </w:r>
            <w:r w:rsidRPr="5D8DB2C9">
              <w:lastRenderedPageBreak/>
              <w:t>deflatere cuff og sette på taleventil.</w:t>
            </w:r>
          </w:p>
        </w:tc>
        <w:tc>
          <w:tcPr>
            <w:tcW w:w="2284" w:type="dxa"/>
          </w:tcPr>
          <w:p w14:paraId="52409115" w14:textId="24CBE1AB" w:rsidR="63B23C6D" w:rsidRDefault="7A21E883" w:rsidP="09365884">
            <w:r w:rsidRPr="09365884">
              <w:lastRenderedPageBreak/>
              <w:t xml:space="preserve">Ja, ett enkelt ovalt hull. </w:t>
            </w:r>
          </w:p>
        </w:tc>
      </w:tr>
      <w:tr w:rsidR="5D8DB2C9" w14:paraId="7D4FE0B4" w14:textId="77777777" w:rsidTr="09365884">
        <w:trPr>
          <w:trHeight w:val="300"/>
        </w:trPr>
        <w:tc>
          <w:tcPr>
            <w:tcW w:w="2205" w:type="dxa"/>
          </w:tcPr>
          <w:p w14:paraId="05FA510B" w14:textId="02C1F3A4" w:rsidR="4FCA449E" w:rsidRDefault="58E5964B" w:rsidP="09365884">
            <w:r w:rsidRPr="09365884">
              <w:rPr>
                <w:i/>
                <w:iCs/>
              </w:rPr>
              <w:t>Suction aid</w:t>
            </w:r>
          </w:p>
        </w:tc>
        <w:tc>
          <w:tcPr>
            <w:tcW w:w="2302" w:type="dxa"/>
          </w:tcPr>
          <w:p w14:paraId="0A0FFB48" w14:textId="1A47C987" w:rsidR="4FCA449E" w:rsidRDefault="7ABAC3A0" w:rsidP="09365884">
            <w:r w:rsidRPr="09365884">
              <w:t xml:space="preserve">Ja, </w:t>
            </w:r>
            <w:r w:rsidR="42E7AED3" w:rsidRPr="09365884">
              <w:t>på spesfisikke modeller (</w:t>
            </w:r>
            <w:r w:rsidRPr="09365884">
              <w:t>Shiley Flexible Evac</w:t>
            </w:r>
            <w:r w:rsidR="1C718ACA" w:rsidRPr="09365884">
              <w:t>)</w:t>
            </w:r>
          </w:p>
          <w:p w14:paraId="5FE493B2" w14:textId="7F527CE5" w:rsidR="4FCA449E" w:rsidRDefault="4FCA449E" w:rsidP="09365884"/>
        </w:tc>
        <w:tc>
          <w:tcPr>
            <w:tcW w:w="2340" w:type="dxa"/>
          </w:tcPr>
          <w:p w14:paraId="256D0407" w14:textId="50F9AB19" w:rsidR="4FCA449E" w:rsidRDefault="7ABAC3A0" w:rsidP="09365884">
            <w:r w:rsidRPr="09365884">
              <w:t>Nei</w:t>
            </w:r>
          </w:p>
        </w:tc>
        <w:tc>
          <w:tcPr>
            <w:tcW w:w="2284" w:type="dxa"/>
          </w:tcPr>
          <w:p w14:paraId="7C16DB97" w14:textId="07B1C253" w:rsidR="4FCA449E" w:rsidRDefault="17E79BF7" w:rsidP="09365884">
            <w:r w:rsidRPr="09365884">
              <w:t>Ja</w:t>
            </w:r>
            <w:r w:rsidR="0500D998" w:rsidRPr="09365884">
              <w:t xml:space="preserve">, </w:t>
            </w:r>
            <w:r w:rsidR="47324FEE" w:rsidRPr="09365884">
              <w:t xml:space="preserve">på spesifikke </w:t>
            </w:r>
            <w:r w:rsidR="0500D998" w:rsidRPr="09365884">
              <w:t>modelle</w:t>
            </w:r>
            <w:r w:rsidR="559AB54B" w:rsidRPr="09365884">
              <w:t>r</w:t>
            </w:r>
            <w:r w:rsidR="0500D998" w:rsidRPr="09365884">
              <w:t xml:space="preserve"> </w:t>
            </w:r>
            <w:r w:rsidR="61DBBE74" w:rsidRPr="09365884">
              <w:t>(P</w:t>
            </w:r>
            <w:r w:rsidR="0500D998" w:rsidRPr="09365884">
              <w:t>ortex Blue line Ultra Suctionaid</w:t>
            </w:r>
            <w:r w:rsidR="086880E6" w:rsidRPr="09365884">
              <w:t>)</w:t>
            </w:r>
          </w:p>
        </w:tc>
      </w:tr>
      <w:tr w:rsidR="5D8DB2C9" w14:paraId="7D7E5A9E" w14:textId="77777777" w:rsidTr="09365884">
        <w:trPr>
          <w:trHeight w:val="300"/>
        </w:trPr>
        <w:tc>
          <w:tcPr>
            <w:tcW w:w="2205" w:type="dxa"/>
          </w:tcPr>
          <w:p w14:paraId="43E0185F" w14:textId="5C5A50FE" w:rsidR="03DC0EBB" w:rsidRDefault="03DC0EBB" w:rsidP="5D8DB2C9">
            <w:pPr>
              <w:rPr>
                <w:i/>
                <w:iCs/>
              </w:rPr>
            </w:pPr>
            <w:r w:rsidRPr="5D8DB2C9">
              <w:rPr>
                <w:i/>
                <w:iCs/>
              </w:rPr>
              <w:t>Hovedindikasjon</w:t>
            </w:r>
          </w:p>
        </w:tc>
        <w:tc>
          <w:tcPr>
            <w:tcW w:w="2302" w:type="dxa"/>
          </w:tcPr>
          <w:p w14:paraId="2E1A8A5A" w14:textId="57C5B3FA" w:rsidR="03DC0EBB" w:rsidRDefault="03DC0EBB" w:rsidP="5D8DB2C9">
            <w:pPr>
              <w:rPr>
                <w:b/>
                <w:bCs/>
              </w:rPr>
            </w:pPr>
            <w:r w:rsidRPr="5D8DB2C9">
              <w:rPr>
                <w:b/>
                <w:bCs/>
              </w:rPr>
              <w:t>Akuttfase</w:t>
            </w:r>
            <w:r w:rsidR="7B719E81" w:rsidRPr="5D8DB2C9">
              <w:rPr>
                <w:b/>
                <w:bCs/>
              </w:rPr>
              <w:t xml:space="preserve">, tidlig mobilisering, kortere sykehusopphold </w:t>
            </w:r>
          </w:p>
          <w:p w14:paraId="47D99B28" w14:textId="3DD0D5D1" w:rsidR="5D8DB2C9" w:rsidRDefault="5D8DB2C9" w:rsidP="5D8DB2C9"/>
          <w:p w14:paraId="54F414D1" w14:textId="2023366E" w:rsidR="03DC0EBB" w:rsidRDefault="03DC0EBB" w:rsidP="5D8DB2C9">
            <w:r w:rsidRPr="5D8DB2C9">
              <w:t>-Ny trakeostomerte</w:t>
            </w:r>
            <w:r w:rsidR="27BF2FF8" w:rsidRPr="5D8DB2C9">
              <w:t xml:space="preserve"> (intensivavd.) </w:t>
            </w:r>
          </w:p>
          <w:p w14:paraId="653C8DA0" w14:textId="400CCE3D" w:rsidR="03DC0EBB" w:rsidRDefault="03DC0EBB" w:rsidP="5D8DB2C9">
            <w:r w:rsidRPr="5D8DB2C9">
              <w:t xml:space="preserve">-Behov for mye suging av sekret </w:t>
            </w:r>
          </w:p>
          <w:p w14:paraId="08F34418" w14:textId="40E9B4B5" w:rsidR="03DC0EBB" w:rsidRDefault="03DC0EBB" w:rsidP="5D8DB2C9">
            <w:r w:rsidRPr="5D8DB2C9">
              <w:t xml:space="preserve">-Pasienter som skal starte taletrening på sykehus </w:t>
            </w:r>
          </w:p>
        </w:tc>
        <w:tc>
          <w:tcPr>
            <w:tcW w:w="2340" w:type="dxa"/>
          </w:tcPr>
          <w:p w14:paraId="07EB7327" w14:textId="186ACA55" w:rsidR="03DC0EBB" w:rsidRDefault="03DC0EBB" w:rsidP="5D8DB2C9">
            <w:pPr>
              <w:rPr>
                <w:b/>
                <w:bCs/>
              </w:rPr>
            </w:pPr>
            <w:r w:rsidRPr="5D8DB2C9">
              <w:rPr>
                <w:b/>
                <w:bCs/>
              </w:rPr>
              <w:t>Langtidsbruk</w:t>
            </w:r>
            <w:r w:rsidR="527EF085" w:rsidRPr="5D8DB2C9">
              <w:rPr>
                <w:b/>
                <w:bCs/>
              </w:rPr>
              <w:t>, sensitiv anatomi, hjemmerespirator</w:t>
            </w:r>
          </w:p>
          <w:p w14:paraId="148B1B58" w14:textId="24FA4F1D" w:rsidR="5D8DB2C9" w:rsidRDefault="5D8DB2C9" w:rsidP="5D8DB2C9"/>
          <w:p w14:paraId="02893CD3" w14:textId="5784C6CC" w:rsidR="03DC0EBB" w:rsidRDefault="03DC0EBB" w:rsidP="5D8DB2C9">
            <w:r w:rsidRPr="5D8DB2C9">
              <w:t xml:space="preserve">-Nevrologiske lidelser </w:t>
            </w:r>
          </w:p>
          <w:p w14:paraId="47A7421D" w14:textId="1CF265C8" w:rsidR="03DC0EBB" w:rsidRDefault="03DC0EBB" w:rsidP="5D8DB2C9">
            <w:r w:rsidRPr="5D8DB2C9">
              <w:t xml:space="preserve">-Pediatri, nyfødte </w:t>
            </w:r>
          </w:p>
          <w:p w14:paraId="00EAF631" w14:textId="7E0E85B5" w:rsidR="03DC0EBB" w:rsidRDefault="03DC0EBB" w:rsidP="5D8DB2C9">
            <w:r w:rsidRPr="5D8DB2C9">
              <w:t>-Pasienter som får trykksår/smerter av vanlige plastkanyler</w:t>
            </w:r>
          </w:p>
          <w:p w14:paraId="7457AA71" w14:textId="6719B6F9" w:rsidR="03DC0EBB" w:rsidRDefault="03DC0EBB" w:rsidP="5D8DB2C9">
            <w:r w:rsidRPr="5D8DB2C9">
              <w:t>-Avvikende/trang anatomi</w:t>
            </w:r>
          </w:p>
        </w:tc>
        <w:tc>
          <w:tcPr>
            <w:tcW w:w="2284" w:type="dxa"/>
          </w:tcPr>
          <w:p w14:paraId="1CA10340" w14:textId="4CD73BA9" w:rsidR="03DC0EBB" w:rsidRDefault="03DC0EBB" w:rsidP="5D8DB2C9">
            <w:r w:rsidRPr="5D8DB2C9">
              <w:rPr>
                <w:b/>
                <w:bCs/>
              </w:rPr>
              <w:t>Subakutt fase, rehabilitering, overgang til utskrivelse</w:t>
            </w:r>
            <w:r w:rsidR="7A73E918" w:rsidRPr="5D8DB2C9">
              <w:rPr>
                <w:b/>
                <w:bCs/>
              </w:rPr>
              <w:t xml:space="preserve"> </w:t>
            </w:r>
            <w:r w:rsidR="7A73E918" w:rsidRPr="5D8DB2C9">
              <w:t xml:space="preserve">      </w:t>
            </w:r>
          </w:p>
          <w:p w14:paraId="02210EFF" w14:textId="1F302E70" w:rsidR="5D8DB2C9" w:rsidRDefault="5D8DB2C9" w:rsidP="5D8DB2C9"/>
          <w:p w14:paraId="7EC75CF8" w14:textId="35DBBC24" w:rsidR="26F38021" w:rsidRDefault="26F38021" w:rsidP="5D8DB2C9">
            <w:r w:rsidRPr="5D8DB2C9">
              <w:t xml:space="preserve">- </w:t>
            </w:r>
            <w:r w:rsidR="03DC0EBB" w:rsidRPr="5D8DB2C9">
              <w:t>Rehab</w:t>
            </w:r>
            <w:r w:rsidR="25B38CD1" w:rsidRPr="5D8DB2C9">
              <w:t>. pas. (slag, traume)</w:t>
            </w:r>
          </w:p>
          <w:p w14:paraId="7AEB9F0D" w14:textId="72F88C90" w:rsidR="03DC0EBB" w:rsidRDefault="03DC0EBB" w:rsidP="5D8DB2C9">
            <w:r w:rsidRPr="5D8DB2C9">
              <w:t>-</w:t>
            </w:r>
            <w:r w:rsidR="4BD830C2" w:rsidRPr="5D8DB2C9">
              <w:t xml:space="preserve"> </w:t>
            </w:r>
            <w:r w:rsidR="7E801DA1" w:rsidRPr="5D8DB2C9">
              <w:t>Pasienter med ubehag med shiley, men som må ha innerkanyle</w:t>
            </w:r>
          </w:p>
          <w:p w14:paraId="73CF7A3B" w14:textId="1B31DFAE" w:rsidR="305E82B6" w:rsidRDefault="305E82B6" w:rsidP="5D8DB2C9">
            <w:r w:rsidRPr="5D8DB2C9">
              <w:t>-Behov for kanyle som tilpasser seg luftrørets form over tid.</w:t>
            </w:r>
          </w:p>
        </w:tc>
      </w:tr>
      <w:tr w:rsidR="5D8DB2C9" w14:paraId="1ABCC44A" w14:textId="77777777" w:rsidTr="09365884">
        <w:trPr>
          <w:trHeight w:val="300"/>
        </w:trPr>
        <w:tc>
          <w:tcPr>
            <w:tcW w:w="2205" w:type="dxa"/>
          </w:tcPr>
          <w:p w14:paraId="2AC025D2" w14:textId="10691B05" w:rsidR="305E82B6" w:rsidRDefault="305E82B6" w:rsidP="5D8DB2C9">
            <w:pPr>
              <w:rPr>
                <w:i/>
                <w:iCs/>
              </w:rPr>
            </w:pPr>
            <w:r w:rsidRPr="5D8DB2C9">
              <w:rPr>
                <w:i/>
                <w:iCs/>
              </w:rPr>
              <w:t>Egnet for taleventil?</w:t>
            </w:r>
          </w:p>
        </w:tc>
        <w:tc>
          <w:tcPr>
            <w:tcW w:w="2302" w:type="dxa"/>
          </w:tcPr>
          <w:p w14:paraId="6C712BE1" w14:textId="6F4EC99E" w:rsidR="305E82B6" w:rsidRDefault="305E82B6" w:rsidP="5D8DB2C9">
            <w:r w:rsidRPr="5D8DB2C9">
              <w:t>Svært god.</w:t>
            </w:r>
          </w:p>
        </w:tc>
        <w:tc>
          <w:tcPr>
            <w:tcW w:w="2340" w:type="dxa"/>
          </w:tcPr>
          <w:p w14:paraId="3F1603F5" w14:textId="7A8BF3C7" w:rsidR="305E82B6" w:rsidRDefault="305E82B6" w:rsidP="5D8DB2C9">
            <w:r w:rsidRPr="5D8DB2C9">
              <w:t xml:space="preserve">Betinget. Krevet god plass rundt kanyle og at cuffen er fullstendig deflatert. </w:t>
            </w:r>
          </w:p>
        </w:tc>
        <w:tc>
          <w:tcPr>
            <w:tcW w:w="2284" w:type="dxa"/>
          </w:tcPr>
          <w:p w14:paraId="72EF38E4" w14:textId="75AFFE7B" w:rsidR="3785DA36" w:rsidRDefault="3785DA36" w:rsidP="5D8DB2C9">
            <w:r w:rsidRPr="5D8DB2C9">
              <w:t>Svært god.</w:t>
            </w:r>
          </w:p>
          <w:p w14:paraId="43223FD3" w14:textId="7B56EE0C" w:rsidR="5D8DB2C9" w:rsidRDefault="5D8DB2C9" w:rsidP="5D8DB2C9"/>
        </w:tc>
      </w:tr>
      <w:tr w:rsidR="09365884" w14:paraId="6F3D0CE3" w14:textId="77777777" w:rsidTr="09365884">
        <w:trPr>
          <w:trHeight w:val="495"/>
        </w:trPr>
        <w:tc>
          <w:tcPr>
            <w:tcW w:w="2205" w:type="dxa"/>
          </w:tcPr>
          <w:p w14:paraId="784683F2" w14:textId="42CB9952" w:rsidR="6CBA4CF7" w:rsidRDefault="6CBA4CF7" w:rsidP="09365884">
            <w:r w:rsidRPr="09365884">
              <w:rPr>
                <w:i/>
                <w:iCs/>
              </w:rPr>
              <w:t>Adjustable flange</w:t>
            </w:r>
          </w:p>
        </w:tc>
        <w:tc>
          <w:tcPr>
            <w:tcW w:w="2302" w:type="dxa"/>
          </w:tcPr>
          <w:p w14:paraId="4FF026EC" w14:textId="7C69CDB3" w:rsidR="6CBA4CF7" w:rsidRDefault="6CBA4CF7" w:rsidP="09365884">
            <w:r w:rsidRPr="09365884">
              <w:t>Nei</w:t>
            </w:r>
          </w:p>
        </w:tc>
        <w:tc>
          <w:tcPr>
            <w:tcW w:w="2340" w:type="dxa"/>
          </w:tcPr>
          <w:p w14:paraId="495D2EA9" w14:textId="2B69D8CE" w:rsidR="6CBA4CF7" w:rsidRDefault="6CBA4CF7" w:rsidP="09365884">
            <w:r w:rsidRPr="09365884">
              <w:t>Ja</w:t>
            </w:r>
          </w:p>
        </w:tc>
        <w:tc>
          <w:tcPr>
            <w:tcW w:w="2284" w:type="dxa"/>
          </w:tcPr>
          <w:p w14:paraId="43AE5CD7" w14:textId="2A44E1EA" w:rsidR="6CBA4CF7" w:rsidRDefault="6CBA4CF7" w:rsidP="09365884">
            <w:r w:rsidRPr="09365884">
              <w:t>Ja</w:t>
            </w:r>
          </w:p>
        </w:tc>
      </w:tr>
    </w:tbl>
    <w:p w14:paraId="2961BEE1" w14:textId="539E48BD" w:rsidR="09365884" w:rsidRDefault="09365884" w:rsidP="09365884">
      <w:pPr>
        <w:rPr>
          <w:rFonts w:ascii="Calibri" w:eastAsia="Calibri" w:hAnsi="Calibri" w:cs="Calibri"/>
          <w:b/>
          <w:bCs/>
        </w:rPr>
      </w:pPr>
    </w:p>
    <w:p w14:paraId="3978F65B" w14:textId="286C0300" w:rsidR="014B7AB7" w:rsidRDefault="014B7AB7" w:rsidP="014B7AB7">
      <w:pPr>
        <w:rPr>
          <w:rFonts w:ascii="Calibri" w:eastAsia="Calibri" w:hAnsi="Calibri" w:cs="Calibri"/>
          <w:b/>
          <w:bCs/>
        </w:rPr>
      </w:pPr>
    </w:p>
    <w:p w14:paraId="4495A77E" w14:textId="22D90CB3" w:rsidR="6B53984F" w:rsidRDefault="6B53984F" w:rsidP="5D8DB2C9">
      <w:pPr>
        <w:rPr>
          <w:rFonts w:ascii="Calibri" w:eastAsia="Calibri" w:hAnsi="Calibri" w:cs="Calibri"/>
          <w:b/>
          <w:bCs/>
        </w:rPr>
      </w:pPr>
      <w:r w:rsidRPr="5D8DB2C9">
        <w:rPr>
          <w:rFonts w:ascii="Calibri" w:eastAsia="Calibri" w:hAnsi="Calibri" w:cs="Calibri"/>
          <w:b/>
          <w:bCs/>
        </w:rPr>
        <w:t>Hva bestemmer endelig valg av kanyle?</w:t>
      </w:r>
    </w:p>
    <w:p w14:paraId="6F3A7659" w14:textId="51A1743C" w:rsidR="6B53984F" w:rsidRDefault="6B53984F" w:rsidP="002A605E">
      <w:pPr>
        <w:pStyle w:val="Listeavsnitt"/>
        <w:numPr>
          <w:ilvl w:val="0"/>
          <w:numId w:val="4"/>
        </w:numPr>
        <w:rPr>
          <w:rFonts w:ascii="Calibri" w:eastAsia="Calibri" w:hAnsi="Calibri" w:cs="Calibri"/>
        </w:rPr>
      </w:pPr>
      <w:r w:rsidRPr="5D8DB2C9">
        <w:rPr>
          <w:rFonts w:ascii="Calibri" w:eastAsia="Calibri" w:hAnsi="Calibri" w:cs="Calibri"/>
        </w:rPr>
        <w:t xml:space="preserve">Hvor lenge kanylen skal sitte inne. Uker = Shiley/Portex, Mnd./år = Bivona </w:t>
      </w:r>
    </w:p>
    <w:p w14:paraId="3A798D3C" w14:textId="1CD8A200" w:rsidR="6B53984F" w:rsidRDefault="6B53984F" w:rsidP="002A605E">
      <w:pPr>
        <w:pStyle w:val="Listeavsnitt"/>
        <w:numPr>
          <w:ilvl w:val="0"/>
          <w:numId w:val="4"/>
        </w:numPr>
        <w:rPr>
          <w:rFonts w:ascii="Calibri" w:eastAsia="Calibri" w:hAnsi="Calibri" w:cs="Calibri"/>
        </w:rPr>
      </w:pPr>
      <w:r w:rsidRPr="20CF5FF3">
        <w:rPr>
          <w:rFonts w:ascii="Calibri" w:eastAsia="Calibri" w:hAnsi="Calibri" w:cs="Calibri"/>
        </w:rPr>
        <w:t xml:space="preserve">Mengde sekret/slim. Shiley eller portex grunnet innerkanyle og mulighet for lett rengjøring. </w:t>
      </w:r>
    </w:p>
    <w:p w14:paraId="4FB09D80" w14:textId="11A28EE9" w:rsidR="6B53984F" w:rsidRDefault="6B53984F" w:rsidP="002A605E">
      <w:pPr>
        <w:pStyle w:val="Listeavsnitt"/>
        <w:numPr>
          <w:ilvl w:val="0"/>
          <w:numId w:val="4"/>
        </w:numPr>
        <w:rPr>
          <w:rFonts w:ascii="Calibri" w:eastAsia="Calibri" w:hAnsi="Calibri" w:cs="Calibri"/>
        </w:rPr>
      </w:pPr>
      <w:r w:rsidRPr="5D8DB2C9">
        <w:rPr>
          <w:rFonts w:ascii="Calibri" w:eastAsia="Calibri" w:hAnsi="Calibri" w:cs="Calibri"/>
        </w:rPr>
        <w:t>Anatomi.</w:t>
      </w:r>
      <w:r w:rsidR="7FFED874" w:rsidRPr="5D8DB2C9">
        <w:rPr>
          <w:rFonts w:ascii="Calibri" w:eastAsia="Calibri" w:hAnsi="Calibri" w:cs="Calibri"/>
        </w:rPr>
        <w:t xml:space="preserve"> Pasienter med dyp luftvei eller svulster f.eks., kan ha nytte av spesialmodeller (f.eks. Bivona FlexTend eller Shiley XLT med ekstra lengde</w:t>
      </w:r>
      <w:r w:rsidR="6BDAEA5C" w:rsidRPr="5D8DB2C9">
        <w:rPr>
          <w:rFonts w:ascii="Calibri" w:eastAsia="Calibri" w:hAnsi="Calibri" w:cs="Calibri"/>
        </w:rPr>
        <w:t>).</w:t>
      </w:r>
    </w:p>
    <w:p w14:paraId="73C1A784" w14:textId="496E8B96" w:rsidR="1DEA02CC" w:rsidRDefault="1DEA02CC" w:rsidP="5D8DB2C9">
      <w:pPr>
        <w:rPr>
          <w:rFonts w:ascii="Calibri" w:eastAsia="Calibri" w:hAnsi="Calibri" w:cs="Calibri"/>
          <w:b/>
          <w:bCs/>
        </w:rPr>
      </w:pPr>
      <w:r w:rsidRPr="5D8DB2C9">
        <w:rPr>
          <w:rFonts w:ascii="Calibri" w:eastAsia="Calibri" w:hAnsi="Calibri" w:cs="Calibri"/>
          <w:b/>
          <w:bCs/>
        </w:rPr>
        <w:t xml:space="preserve">Viktig ang. </w:t>
      </w:r>
      <w:r w:rsidR="3BE7C0FF" w:rsidRPr="5D8DB2C9">
        <w:rPr>
          <w:rFonts w:ascii="Calibri" w:eastAsia="Calibri" w:hAnsi="Calibri" w:cs="Calibri"/>
          <w:b/>
          <w:bCs/>
        </w:rPr>
        <w:t>t</w:t>
      </w:r>
      <w:r w:rsidRPr="5D8DB2C9">
        <w:rPr>
          <w:rFonts w:ascii="Calibri" w:eastAsia="Calibri" w:hAnsi="Calibri" w:cs="Calibri"/>
          <w:b/>
          <w:bCs/>
        </w:rPr>
        <w:t>aleventil og fenester:</w:t>
      </w:r>
    </w:p>
    <w:p w14:paraId="483E29A2" w14:textId="211A631F" w:rsidR="6528475E" w:rsidRDefault="6528475E" w:rsidP="002A605E">
      <w:pPr>
        <w:pStyle w:val="Listeavsnitt"/>
        <w:numPr>
          <w:ilvl w:val="0"/>
          <w:numId w:val="3"/>
        </w:numPr>
        <w:rPr>
          <w:rFonts w:ascii="Calibri" w:eastAsia="Calibri" w:hAnsi="Calibri" w:cs="Calibri"/>
        </w:rPr>
      </w:pPr>
      <w:r w:rsidRPr="5D8DB2C9">
        <w:rPr>
          <w:rFonts w:ascii="Calibri" w:eastAsia="Calibri" w:hAnsi="Calibri" w:cs="Calibri"/>
          <w:b/>
          <w:bCs/>
        </w:rPr>
        <w:t xml:space="preserve">Cuff må ALDRI være oppblåst når taleventil er på! </w:t>
      </w:r>
      <w:r w:rsidRPr="5D8DB2C9">
        <w:rPr>
          <w:rFonts w:ascii="Calibri" w:eastAsia="Calibri" w:hAnsi="Calibri" w:cs="Calibri"/>
        </w:rPr>
        <w:t xml:space="preserve">Hvis du setter på en taleventil (som slipper luft inn, men ikke ut) samtidig som cuffen er blåst opp, vil pasienten kveles. </w:t>
      </w:r>
    </w:p>
    <w:p w14:paraId="4FE011F1" w14:textId="61ACD4F7" w:rsidR="07C7A8A1" w:rsidRDefault="07C7A8A1" w:rsidP="002A605E">
      <w:pPr>
        <w:pStyle w:val="Listeavsnitt"/>
        <w:numPr>
          <w:ilvl w:val="0"/>
          <w:numId w:val="3"/>
        </w:numPr>
        <w:rPr>
          <w:rFonts w:ascii="Calibri" w:eastAsia="Calibri" w:hAnsi="Calibri" w:cs="Calibri"/>
        </w:rPr>
      </w:pPr>
      <w:r w:rsidRPr="2647F18C">
        <w:rPr>
          <w:rFonts w:ascii="Calibri" w:eastAsia="Calibri" w:hAnsi="Calibri" w:cs="Calibri"/>
          <w:b/>
          <w:bCs/>
        </w:rPr>
        <w:t>Innerkanyle må ha hull</w:t>
      </w:r>
      <w:r w:rsidRPr="2647F18C">
        <w:rPr>
          <w:rFonts w:ascii="Calibri" w:eastAsia="Calibri" w:hAnsi="Calibri" w:cs="Calibri"/>
        </w:rPr>
        <w:t>. Hvis en fenestrert ytre kanyle (Shiley eller Potex), må du også bruke fenestrert i</w:t>
      </w:r>
      <w:r w:rsidR="703D1549" w:rsidRPr="2647F18C">
        <w:rPr>
          <w:rFonts w:ascii="Calibri" w:eastAsia="Calibri" w:hAnsi="Calibri" w:cs="Calibri"/>
        </w:rPr>
        <w:t>n</w:t>
      </w:r>
      <w:r w:rsidRPr="2647F18C">
        <w:rPr>
          <w:rFonts w:ascii="Calibri" w:eastAsia="Calibri" w:hAnsi="Calibri" w:cs="Calibri"/>
        </w:rPr>
        <w:t xml:space="preserve">nerkanyle. Setter du inn standard lukket innerkanyle, blokkerer du vinduet, og ingen </w:t>
      </w:r>
      <w:r w:rsidR="31C5F8A5" w:rsidRPr="2647F18C">
        <w:rPr>
          <w:rFonts w:ascii="Calibri" w:eastAsia="Calibri" w:hAnsi="Calibri" w:cs="Calibri"/>
        </w:rPr>
        <w:t xml:space="preserve">luft slipper opp til stemmebåndene. </w:t>
      </w:r>
    </w:p>
    <w:p w14:paraId="1974CA88" w14:textId="735F951B" w:rsidR="31C5F8A5" w:rsidRDefault="31C5F8A5" w:rsidP="002A605E">
      <w:pPr>
        <w:pStyle w:val="Listeavsnitt"/>
        <w:numPr>
          <w:ilvl w:val="0"/>
          <w:numId w:val="3"/>
        </w:numPr>
        <w:rPr>
          <w:rFonts w:ascii="Calibri" w:eastAsia="Calibri" w:hAnsi="Calibri" w:cs="Calibri"/>
        </w:rPr>
      </w:pPr>
      <w:r w:rsidRPr="5D8DB2C9">
        <w:rPr>
          <w:rFonts w:ascii="Calibri" w:eastAsia="Calibri" w:hAnsi="Calibri" w:cs="Calibri"/>
          <w:b/>
          <w:bCs/>
        </w:rPr>
        <w:lastRenderedPageBreak/>
        <w:t>Risiko for vev</w:t>
      </w:r>
      <w:r w:rsidRPr="5D8DB2C9">
        <w:rPr>
          <w:rFonts w:ascii="Calibri" w:eastAsia="Calibri" w:hAnsi="Calibri" w:cs="Calibri"/>
        </w:rPr>
        <w:t xml:space="preserve">. Fenestrerte kanyler bør brukes når pasienten skal snakke. Langvarig bruk kan irritere slimhinnen der hullet sitter. </w:t>
      </w:r>
    </w:p>
    <w:p w14:paraId="4D5CC26A" w14:textId="4911C88A" w:rsidR="6C2C2DFE" w:rsidRDefault="6C2C2DFE" w:rsidP="6C2C2DFE">
      <w:pPr>
        <w:rPr>
          <w:rFonts w:ascii="Calibri" w:eastAsia="Calibri" w:hAnsi="Calibri" w:cs="Calibri"/>
          <w:b/>
          <w:bCs/>
          <w:sz w:val="28"/>
          <w:szCs w:val="28"/>
        </w:rPr>
      </w:pPr>
    </w:p>
    <w:p w14:paraId="6D99DF45" w14:textId="3C242D80" w:rsidR="5D8DB2C9" w:rsidRDefault="5D8DB2C9" w:rsidP="5D8DB2C9">
      <w:pPr>
        <w:rPr>
          <w:rFonts w:ascii="Calibri" w:eastAsia="Calibri" w:hAnsi="Calibri" w:cs="Calibri"/>
          <w:b/>
          <w:bCs/>
          <w:sz w:val="28"/>
          <w:szCs w:val="28"/>
        </w:rPr>
      </w:pPr>
    </w:p>
    <w:p w14:paraId="7C1D791F" w14:textId="0031865A" w:rsidR="5D8DB2C9" w:rsidRDefault="5D8DB2C9" w:rsidP="5D8DB2C9">
      <w:pPr>
        <w:rPr>
          <w:rFonts w:ascii="Calibri" w:eastAsia="Calibri" w:hAnsi="Calibri" w:cs="Calibri"/>
          <w:b/>
          <w:bCs/>
          <w:sz w:val="28"/>
          <w:szCs w:val="28"/>
        </w:rPr>
      </w:pPr>
    </w:p>
    <w:p w14:paraId="4D49BE8C" w14:textId="2B0FB1F9" w:rsidR="5D8DB2C9" w:rsidRDefault="5D8DB2C9" w:rsidP="5D8DB2C9">
      <w:pPr>
        <w:rPr>
          <w:rFonts w:ascii="Calibri" w:eastAsia="Calibri" w:hAnsi="Calibri" w:cs="Calibri"/>
          <w:b/>
          <w:bCs/>
          <w:sz w:val="28"/>
          <w:szCs w:val="28"/>
        </w:rPr>
      </w:pPr>
    </w:p>
    <w:p w14:paraId="235EE780" w14:textId="640619E9" w:rsidR="5D8DB2C9" w:rsidRDefault="5D8DB2C9" w:rsidP="5D8DB2C9">
      <w:pPr>
        <w:rPr>
          <w:rFonts w:ascii="Calibri" w:eastAsia="Calibri" w:hAnsi="Calibri" w:cs="Calibri"/>
          <w:b/>
          <w:bCs/>
          <w:sz w:val="28"/>
          <w:szCs w:val="28"/>
        </w:rPr>
      </w:pPr>
    </w:p>
    <w:p w14:paraId="53503035" w14:textId="1BC1D51B" w:rsidR="5D8DB2C9" w:rsidRDefault="5D8DB2C9" w:rsidP="5D8DB2C9">
      <w:pPr>
        <w:rPr>
          <w:rFonts w:ascii="Calibri" w:eastAsia="Calibri" w:hAnsi="Calibri" w:cs="Calibri"/>
          <w:b/>
          <w:bCs/>
          <w:sz w:val="28"/>
          <w:szCs w:val="28"/>
        </w:rPr>
      </w:pPr>
    </w:p>
    <w:p w14:paraId="56009E87" w14:textId="5A06DE28" w:rsidR="5D8DB2C9" w:rsidRDefault="5D8DB2C9" w:rsidP="5D8DB2C9">
      <w:pPr>
        <w:rPr>
          <w:rFonts w:ascii="Calibri" w:eastAsia="Calibri" w:hAnsi="Calibri" w:cs="Calibri"/>
          <w:b/>
          <w:bCs/>
          <w:sz w:val="28"/>
          <w:szCs w:val="28"/>
        </w:rPr>
      </w:pPr>
    </w:p>
    <w:p w14:paraId="16A3F746" w14:textId="59D60F85" w:rsidR="5D8DB2C9" w:rsidRDefault="5D8DB2C9" w:rsidP="5D8DB2C9">
      <w:pPr>
        <w:rPr>
          <w:rFonts w:ascii="Calibri" w:eastAsia="Calibri" w:hAnsi="Calibri" w:cs="Calibri"/>
          <w:b/>
          <w:bCs/>
          <w:sz w:val="28"/>
          <w:szCs w:val="28"/>
        </w:rPr>
      </w:pPr>
    </w:p>
    <w:p w14:paraId="65DC10A2" w14:textId="09AEB180" w:rsidR="5D8DB2C9" w:rsidRDefault="5D8DB2C9" w:rsidP="5D8DB2C9">
      <w:pPr>
        <w:rPr>
          <w:rFonts w:ascii="Calibri" w:eastAsia="Calibri" w:hAnsi="Calibri" w:cs="Calibri"/>
          <w:b/>
          <w:bCs/>
          <w:sz w:val="28"/>
          <w:szCs w:val="28"/>
        </w:rPr>
      </w:pPr>
    </w:p>
    <w:p w14:paraId="0748C779" w14:textId="28FB38E6" w:rsidR="5D8DB2C9" w:rsidRDefault="5D8DB2C9" w:rsidP="5D8DB2C9">
      <w:pPr>
        <w:rPr>
          <w:rFonts w:ascii="Calibri" w:eastAsia="Calibri" w:hAnsi="Calibri" w:cs="Calibri"/>
          <w:b/>
          <w:bCs/>
          <w:sz w:val="28"/>
          <w:szCs w:val="28"/>
        </w:rPr>
      </w:pPr>
    </w:p>
    <w:p w14:paraId="6763EB78" w14:textId="512A9F71" w:rsidR="5D8DB2C9" w:rsidRDefault="5D8DB2C9" w:rsidP="5D8DB2C9">
      <w:pPr>
        <w:rPr>
          <w:rFonts w:ascii="Calibri" w:eastAsia="Calibri" w:hAnsi="Calibri" w:cs="Calibri"/>
          <w:b/>
          <w:bCs/>
          <w:sz w:val="28"/>
          <w:szCs w:val="28"/>
        </w:rPr>
      </w:pPr>
    </w:p>
    <w:p w14:paraId="16E57E5D" w14:textId="1A1B2196" w:rsidR="5D8DB2C9" w:rsidRDefault="5D8DB2C9" w:rsidP="5D8DB2C9">
      <w:pPr>
        <w:rPr>
          <w:rFonts w:ascii="Calibri" w:eastAsia="Calibri" w:hAnsi="Calibri" w:cs="Calibri"/>
          <w:b/>
          <w:bCs/>
          <w:sz w:val="28"/>
          <w:szCs w:val="28"/>
        </w:rPr>
      </w:pPr>
    </w:p>
    <w:p w14:paraId="36657B61" w14:textId="55676B75" w:rsidR="5D8DB2C9" w:rsidRDefault="5D8DB2C9" w:rsidP="5D8DB2C9">
      <w:pPr>
        <w:rPr>
          <w:rFonts w:ascii="Calibri" w:eastAsia="Calibri" w:hAnsi="Calibri" w:cs="Calibri"/>
          <w:b/>
          <w:bCs/>
          <w:sz w:val="28"/>
          <w:szCs w:val="28"/>
        </w:rPr>
      </w:pPr>
    </w:p>
    <w:p w14:paraId="111B80F8" w14:textId="7E39882B" w:rsidR="1C82CE2D" w:rsidRPr="002A605E" w:rsidRDefault="7689B529" w:rsidP="60D57DDA">
      <w:pPr>
        <w:pStyle w:val="Overskrift1"/>
        <w:rPr>
          <w:rFonts w:ascii="Calibri" w:eastAsia="Calibri" w:hAnsi="Calibri" w:cs="Calibri"/>
          <w:b/>
          <w:bCs/>
          <w:sz w:val="28"/>
          <w:szCs w:val="28"/>
          <w:lang w:val="en-US"/>
        </w:rPr>
      </w:pPr>
      <w:bookmarkStart w:id="111" w:name="_Toc791898393"/>
      <w:bookmarkStart w:id="112" w:name="_Toc858700888"/>
      <w:bookmarkStart w:id="113" w:name="_Toc1141071322"/>
      <w:bookmarkStart w:id="114" w:name="_Toc1475380897"/>
      <w:bookmarkStart w:id="115" w:name="_Toc1995835222"/>
      <w:bookmarkStart w:id="116" w:name="_Toc484083252"/>
      <w:bookmarkStart w:id="117" w:name="_Toc647050530"/>
      <w:bookmarkStart w:id="118" w:name="_Toc136283700"/>
      <w:r w:rsidRPr="002A605E">
        <w:rPr>
          <w:lang w:val="en-US"/>
        </w:rPr>
        <w:t>Eilo</w:t>
      </w:r>
      <w:r w:rsidR="4BF5A078" w:rsidRPr="002A605E">
        <w:rPr>
          <w:lang w:val="en-US"/>
        </w:rPr>
        <w:t xml:space="preserve"> (Exercise-induce</w:t>
      </w:r>
      <w:r w:rsidR="7F63415B" w:rsidRPr="002A605E">
        <w:rPr>
          <w:lang w:val="en-US"/>
        </w:rPr>
        <w:t>d</w:t>
      </w:r>
      <w:r w:rsidR="4BF5A078" w:rsidRPr="002A605E">
        <w:rPr>
          <w:lang w:val="en-US"/>
        </w:rPr>
        <w:t xml:space="preserve"> laryngeal obstruction)</w:t>
      </w:r>
      <w:bookmarkEnd w:id="111"/>
      <w:bookmarkEnd w:id="112"/>
      <w:bookmarkEnd w:id="113"/>
      <w:bookmarkEnd w:id="114"/>
      <w:bookmarkEnd w:id="115"/>
      <w:bookmarkEnd w:id="116"/>
      <w:bookmarkEnd w:id="117"/>
      <w:bookmarkEnd w:id="118"/>
      <w:r w:rsidR="4BF5A078" w:rsidRPr="002A605E">
        <w:rPr>
          <w:lang w:val="en-US"/>
        </w:rPr>
        <w:t xml:space="preserve"> </w:t>
      </w:r>
    </w:p>
    <w:p w14:paraId="5FF1EF04" w14:textId="1507EC7A" w:rsidR="64F1CA45" w:rsidRDefault="3AE6F599" w:rsidP="3D696DD0">
      <w:pPr>
        <w:rPr>
          <w:rFonts w:ascii="Calibri" w:eastAsia="Calibri" w:hAnsi="Calibri" w:cs="Calibri"/>
        </w:rPr>
      </w:pPr>
      <w:r w:rsidRPr="3D696DD0">
        <w:rPr>
          <w:rFonts w:ascii="Calibri" w:eastAsia="Calibri" w:hAnsi="Calibri" w:cs="Calibri"/>
        </w:rPr>
        <w:t>Definisjon</w:t>
      </w:r>
      <w:r w:rsidR="3D1EBF45" w:rsidRPr="3D696DD0">
        <w:rPr>
          <w:rFonts w:ascii="Calibri" w:eastAsia="Calibri" w:hAnsi="Calibri" w:cs="Calibri"/>
        </w:rPr>
        <w:t xml:space="preserve">: Anstrengelsesutløst fornevring i larynx. Strupen snevrer seg inn under hard fysisk aktivitet, som gir pustevansker spesielt ved innpust. </w:t>
      </w:r>
      <w:r w:rsidR="0F184FE5" w:rsidRPr="3D696DD0">
        <w:rPr>
          <w:rFonts w:ascii="Calibri" w:eastAsia="Calibri" w:hAnsi="Calibri" w:cs="Calibri"/>
        </w:rPr>
        <w:t xml:space="preserve">Ungdom og unge vokse, 5-8% prevalens. </w:t>
      </w:r>
      <w:r w:rsidR="473D4D01" w:rsidRPr="3D696DD0">
        <w:rPr>
          <w:rFonts w:ascii="Calibri" w:eastAsia="Calibri" w:hAnsi="Calibri" w:cs="Calibri"/>
        </w:rPr>
        <w:t xml:space="preserve">Rammer ofte idrettutøvere. </w:t>
      </w:r>
    </w:p>
    <w:p w14:paraId="113ABA93" w14:textId="417CF0AB" w:rsidR="64F1CA45" w:rsidRDefault="473D4D01" w:rsidP="3D696DD0">
      <w:r w:rsidRPr="3D696DD0">
        <w:rPr>
          <w:rFonts w:ascii="Calibri" w:eastAsia="Calibri" w:hAnsi="Calibri" w:cs="Calibri"/>
        </w:rPr>
        <w:t>Typiske symptomer</w:t>
      </w:r>
    </w:p>
    <w:p w14:paraId="388AA6BF" w14:textId="60D4D55C" w:rsidR="64F1CA45" w:rsidRDefault="473D4D01" w:rsidP="002A605E">
      <w:pPr>
        <w:pStyle w:val="Listeavsnitt"/>
        <w:numPr>
          <w:ilvl w:val="0"/>
          <w:numId w:val="17"/>
        </w:numPr>
        <w:rPr>
          <w:rFonts w:ascii="Calibri" w:eastAsia="Calibri" w:hAnsi="Calibri" w:cs="Calibri"/>
        </w:rPr>
      </w:pPr>
      <w:r w:rsidRPr="3D696DD0">
        <w:rPr>
          <w:rFonts w:ascii="Calibri" w:eastAsia="Calibri" w:hAnsi="Calibri" w:cs="Calibri"/>
        </w:rPr>
        <w:t xml:space="preserve">Oppstår ved høy intensitet under trening og forsvinner raskt etter at treningen stoppes. </w:t>
      </w:r>
    </w:p>
    <w:p w14:paraId="53F16436" w14:textId="6B30F33E" w:rsidR="64F1CA45" w:rsidRDefault="473D4D01" w:rsidP="002A605E">
      <w:pPr>
        <w:pStyle w:val="Listeavsnitt"/>
        <w:numPr>
          <w:ilvl w:val="0"/>
          <w:numId w:val="17"/>
        </w:numPr>
        <w:rPr>
          <w:rFonts w:ascii="Calibri" w:eastAsia="Calibri" w:hAnsi="Calibri" w:cs="Calibri"/>
        </w:rPr>
      </w:pPr>
      <w:r w:rsidRPr="3D696DD0">
        <w:rPr>
          <w:rFonts w:ascii="Calibri" w:eastAsia="Calibri" w:hAnsi="Calibri" w:cs="Calibri"/>
        </w:rPr>
        <w:t xml:space="preserve">Tungpust ved anstrengelse </w:t>
      </w:r>
    </w:p>
    <w:p w14:paraId="46820AF6" w14:textId="5A89ECB4" w:rsidR="64F1CA45" w:rsidRDefault="473D4D01" w:rsidP="002A605E">
      <w:pPr>
        <w:pStyle w:val="Listeavsnitt"/>
        <w:numPr>
          <w:ilvl w:val="0"/>
          <w:numId w:val="17"/>
        </w:numPr>
        <w:rPr>
          <w:rFonts w:ascii="Calibri" w:eastAsia="Calibri" w:hAnsi="Calibri" w:cs="Calibri"/>
        </w:rPr>
      </w:pPr>
      <w:r w:rsidRPr="3D696DD0">
        <w:rPr>
          <w:rFonts w:ascii="Calibri" w:eastAsia="Calibri" w:hAnsi="Calibri" w:cs="Calibri"/>
        </w:rPr>
        <w:t xml:space="preserve">Inspiratorisk stridor </w:t>
      </w:r>
    </w:p>
    <w:p w14:paraId="630E6D17" w14:textId="53A8E944" w:rsidR="64F1CA45" w:rsidRDefault="473D4D01" w:rsidP="002A605E">
      <w:pPr>
        <w:pStyle w:val="Listeavsnitt"/>
        <w:numPr>
          <w:ilvl w:val="0"/>
          <w:numId w:val="17"/>
        </w:numPr>
        <w:rPr>
          <w:rFonts w:ascii="Calibri" w:eastAsia="Calibri" w:hAnsi="Calibri" w:cs="Calibri"/>
        </w:rPr>
      </w:pPr>
      <w:r w:rsidRPr="3D696DD0">
        <w:rPr>
          <w:rFonts w:ascii="Calibri" w:eastAsia="Calibri" w:hAnsi="Calibri" w:cs="Calibri"/>
        </w:rPr>
        <w:t xml:space="preserve">Følelse av tranghet i halsen </w:t>
      </w:r>
    </w:p>
    <w:p w14:paraId="77062BEA" w14:textId="7ED982E5" w:rsidR="64F1CA45" w:rsidRDefault="473D4D01" w:rsidP="002A605E">
      <w:pPr>
        <w:pStyle w:val="Listeavsnitt"/>
        <w:numPr>
          <w:ilvl w:val="0"/>
          <w:numId w:val="17"/>
        </w:numPr>
        <w:rPr>
          <w:rFonts w:ascii="Calibri" w:eastAsia="Calibri" w:hAnsi="Calibri" w:cs="Calibri"/>
        </w:rPr>
      </w:pPr>
      <w:r w:rsidRPr="3D696DD0">
        <w:rPr>
          <w:rFonts w:ascii="Calibri" w:eastAsia="Calibri" w:hAnsi="Calibri" w:cs="Calibri"/>
        </w:rPr>
        <w:t xml:space="preserve">Klumpfølelse i halsen </w:t>
      </w:r>
    </w:p>
    <w:p w14:paraId="4DDC0875" w14:textId="56C61A2A" w:rsidR="64F1CA45" w:rsidRDefault="473D4D01" w:rsidP="002A605E">
      <w:pPr>
        <w:pStyle w:val="Listeavsnitt"/>
        <w:numPr>
          <w:ilvl w:val="0"/>
          <w:numId w:val="17"/>
        </w:numPr>
        <w:rPr>
          <w:rFonts w:ascii="Calibri" w:eastAsia="Calibri" w:hAnsi="Calibri" w:cs="Calibri"/>
        </w:rPr>
      </w:pPr>
      <w:r w:rsidRPr="3D696DD0">
        <w:rPr>
          <w:rFonts w:ascii="Calibri" w:eastAsia="Calibri" w:hAnsi="Calibri" w:cs="Calibri"/>
        </w:rPr>
        <w:t xml:space="preserve">Tørrhoste </w:t>
      </w:r>
    </w:p>
    <w:p w14:paraId="7545725C" w14:textId="1591D073" w:rsidR="64F1CA45" w:rsidRDefault="473D4D01" w:rsidP="002A605E">
      <w:pPr>
        <w:pStyle w:val="Listeavsnitt"/>
        <w:numPr>
          <w:ilvl w:val="0"/>
          <w:numId w:val="17"/>
        </w:numPr>
        <w:rPr>
          <w:rFonts w:ascii="Calibri" w:eastAsia="Calibri" w:hAnsi="Calibri" w:cs="Calibri"/>
        </w:rPr>
      </w:pPr>
      <w:r w:rsidRPr="3D696DD0">
        <w:rPr>
          <w:rFonts w:ascii="Calibri" w:eastAsia="Calibri" w:hAnsi="Calibri" w:cs="Calibri"/>
        </w:rPr>
        <w:t xml:space="preserve">Heshet </w:t>
      </w:r>
    </w:p>
    <w:p w14:paraId="7862F16B" w14:textId="001054DE" w:rsidR="64F1CA45" w:rsidRDefault="473D4D01" w:rsidP="002A605E">
      <w:pPr>
        <w:pStyle w:val="Listeavsnitt"/>
        <w:numPr>
          <w:ilvl w:val="0"/>
          <w:numId w:val="17"/>
        </w:numPr>
        <w:rPr>
          <w:rFonts w:ascii="Calibri" w:eastAsia="Calibri" w:hAnsi="Calibri" w:cs="Calibri"/>
        </w:rPr>
      </w:pPr>
      <w:r w:rsidRPr="3D696DD0">
        <w:rPr>
          <w:rFonts w:ascii="Calibri" w:eastAsia="Calibri" w:hAnsi="Calibri" w:cs="Calibri"/>
        </w:rPr>
        <w:t xml:space="preserve">Vansker med å svelge spytt </w:t>
      </w:r>
    </w:p>
    <w:p w14:paraId="00C00370" w14:textId="04A19A45" w:rsidR="64F1CA45" w:rsidRDefault="473D4D01" w:rsidP="3D696DD0">
      <w:pPr>
        <w:rPr>
          <w:rFonts w:ascii="Calibri" w:eastAsia="Calibri" w:hAnsi="Calibri" w:cs="Calibri"/>
        </w:rPr>
      </w:pPr>
      <w:r w:rsidRPr="3D696DD0">
        <w:rPr>
          <w:rFonts w:ascii="Calibri" w:eastAsia="Calibri" w:hAnsi="Calibri" w:cs="Calibri"/>
          <w:u w:val="single"/>
        </w:rPr>
        <w:lastRenderedPageBreak/>
        <w:t>Kommer under maksimal belastning, ikke flere minutter etter trening</w:t>
      </w:r>
      <w:r w:rsidRPr="3D696DD0">
        <w:rPr>
          <w:rFonts w:ascii="Calibri" w:eastAsia="Calibri" w:hAnsi="Calibri" w:cs="Calibri"/>
        </w:rPr>
        <w:t xml:space="preserve">. </w:t>
      </w:r>
    </w:p>
    <w:p w14:paraId="0C766C80" w14:textId="0C4FE06F" w:rsidR="64F1CA45" w:rsidRDefault="473D4D01" w:rsidP="3D696DD0">
      <w:pPr>
        <w:rPr>
          <w:rFonts w:ascii="Calibri" w:eastAsia="Calibri" w:hAnsi="Calibri" w:cs="Calibri"/>
        </w:rPr>
      </w:pPr>
      <w:r w:rsidRPr="3D696DD0">
        <w:rPr>
          <w:rFonts w:ascii="Calibri" w:eastAsia="Calibri" w:hAnsi="Calibri" w:cs="Calibri"/>
        </w:rPr>
        <w:t xml:space="preserve">Forskjell på EILO og astma </w:t>
      </w:r>
    </w:p>
    <w:tbl>
      <w:tblPr>
        <w:tblStyle w:val="Tabellrutenett"/>
        <w:tblW w:w="0" w:type="auto"/>
        <w:tblLook w:val="06A0" w:firstRow="1" w:lastRow="0" w:firstColumn="1" w:lastColumn="0" w:noHBand="1" w:noVBand="1"/>
      </w:tblPr>
      <w:tblGrid>
        <w:gridCol w:w="4508"/>
        <w:gridCol w:w="4508"/>
      </w:tblGrid>
      <w:tr w:rsidR="3D696DD0" w14:paraId="79FDB42F" w14:textId="77777777" w:rsidTr="6C2C2DFE">
        <w:trPr>
          <w:trHeight w:val="300"/>
        </w:trPr>
        <w:tc>
          <w:tcPr>
            <w:tcW w:w="4508" w:type="dxa"/>
          </w:tcPr>
          <w:p w14:paraId="6E6FFC5C" w14:textId="4392B543" w:rsidR="473D4D01" w:rsidRDefault="473D4D01" w:rsidP="3D696DD0">
            <w:pPr>
              <w:rPr>
                <w:rFonts w:ascii="Calibri" w:eastAsia="Calibri" w:hAnsi="Calibri" w:cs="Calibri"/>
                <w:b/>
                <w:bCs/>
              </w:rPr>
            </w:pPr>
            <w:r w:rsidRPr="3D696DD0">
              <w:rPr>
                <w:rFonts w:ascii="Calibri" w:eastAsia="Calibri" w:hAnsi="Calibri" w:cs="Calibri"/>
                <w:b/>
                <w:bCs/>
              </w:rPr>
              <w:t>Eilo</w:t>
            </w:r>
          </w:p>
        </w:tc>
        <w:tc>
          <w:tcPr>
            <w:tcW w:w="4508" w:type="dxa"/>
          </w:tcPr>
          <w:p w14:paraId="1A1C14EF" w14:textId="599005F8" w:rsidR="473D4D01" w:rsidRDefault="473D4D01" w:rsidP="3D696DD0">
            <w:pPr>
              <w:rPr>
                <w:rFonts w:ascii="Calibri" w:eastAsia="Calibri" w:hAnsi="Calibri" w:cs="Calibri"/>
                <w:b/>
                <w:bCs/>
              </w:rPr>
            </w:pPr>
            <w:r w:rsidRPr="3D696DD0">
              <w:rPr>
                <w:rFonts w:ascii="Calibri" w:eastAsia="Calibri" w:hAnsi="Calibri" w:cs="Calibri"/>
                <w:b/>
                <w:bCs/>
              </w:rPr>
              <w:t>Astma/treningsutløst bronkokonstriksjon</w:t>
            </w:r>
          </w:p>
        </w:tc>
      </w:tr>
      <w:tr w:rsidR="3D696DD0" w14:paraId="7145C686" w14:textId="77777777" w:rsidTr="6C2C2DFE">
        <w:trPr>
          <w:trHeight w:val="300"/>
        </w:trPr>
        <w:tc>
          <w:tcPr>
            <w:tcW w:w="4508" w:type="dxa"/>
          </w:tcPr>
          <w:p w14:paraId="4DE9B319" w14:textId="0F0FE71F" w:rsidR="473D4D01" w:rsidRDefault="473D4D01" w:rsidP="3D696DD0">
            <w:pPr>
              <w:rPr>
                <w:rFonts w:ascii="Calibri" w:eastAsia="Calibri" w:hAnsi="Calibri" w:cs="Calibri"/>
              </w:rPr>
            </w:pPr>
            <w:r w:rsidRPr="3D696DD0">
              <w:rPr>
                <w:rFonts w:ascii="Calibri" w:eastAsia="Calibri" w:hAnsi="Calibri" w:cs="Calibri"/>
              </w:rPr>
              <w:t>Oppstår ved maksimal belastning</w:t>
            </w:r>
          </w:p>
        </w:tc>
        <w:tc>
          <w:tcPr>
            <w:tcW w:w="4508" w:type="dxa"/>
          </w:tcPr>
          <w:p w14:paraId="225152A2" w14:textId="2987DA5E" w:rsidR="473D4D01" w:rsidRDefault="473D4D01" w:rsidP="3D696DD0">
            <w:pPr>
              <w:rPr>
                <w:rFonts w:ascii="Calibri" w:eastAsia="Calibri" w:hAnsi="Calibri" w:cs="Calibri"/>
              </w:rPr>
            </w:pPr>
            <w:r w:rsidRPr="3D696DD0">
              <w:rPr>
                <w:rFonts w:ascii="Calibri" w:eastAsia="Calibri" w:hAnsi="Calibri" w:cs="Calibri"/>
              </w:rPr>
              <w:t xml:space="preserve">Oppstår ofte etter trening </w:t>
            </w:r>
          </w:p>
        </w:tc>
      </w:tr>
      <w:tr w:rsidR="3D696DD0" w14:paraId="4CA20ED3" w14:textId="77777777" w:rsidTr="6C2C2DFE">
        <w:trPr>
          <w:trHeight w:val="300"/>
        </w:trPr>
        <w:tc>
          <w:tcPr>
            <w:tcW w:w="4508" w:type="dxa"/>
          </w:tcPr>
          <w:p w14:paraId="3E49044F" w14:textId="7B2A36DD" w:rsidR="473D4D01" w:rsidRDefault="473D4D01" w:rsidP="3D696DD0">
            <w:pPr>
              <w:rPr>
                <w:rFonts w:ascii="Calibri" w:eastAsia="Calibri" w:hAnsi="Calibri" w:cs="Calibri"/>
              </w:rPr>
            </w:pPr>
            <w:r w:rsidRPr="3D696DD0">
              <w:rPr>
                <w:rFonts w:ascii="Calibri" w:eastAsia="Calibri" w:hAnsi="Calibri" w:cs="Calibri"/>
              </w:rPr>
              <w:t xml:space="preserve">Forbedres raskt når man stopper </w:t>
            </w:r>
          </w:p>
        </w:tc>
        <w:tc>
          <w:tcPr>
            <w:tcW w:w="4508" w:type="dxa"/>
          </w:tcPr>
          <w:p w14:paraId="437E813C" w14:textId="06A0D9FB" w:rsidR="473D4D01" w:rsidRDefault="473D4D01" w:rsidP="3D696DD0">
            <w:pPr>
              <w:rPr>
                <w:rFonts w:ascii="Calibri" w:eastAsia="Calibri" w:hAnsi="Calibri" w:cs="Calibri"/>
              </w:rPr>
            </w:pPr>
            <w:r w:rsidRPr="3D696DD0">
              <w:rPr>
                <w:rFonts w:ascii="Calibri" w:eastAsia="Calibri" w:hAnsi="Calibri" w:cs="Calibri"/>
              </w:rPr>
              <w:t xml:space="preserve">Kan vare 10-30 min eller mer </w:t>
            </w:r>
          </w:p>
        </w:tc>
      </w:tr>
      <w:tr w:rsidR="3D696DD0" w14:paraId="2A5A24FD" w14:textId="77777777" w:rsidTr="6C2C2DFE">
        <w:trPr>
          <w:trHeight w:val="300"/>
        </w:trPr>
        <w:tc>
          <w:tcPr>
            <w:tcW w:w="4508" w:type="dxa"/>
          </w:tcPr>
          <w:p w14:paraId="2EEA4FE3" w14:textId="541BB120" w:rsidR="473D4D01" w:rsidRDefault="473D4D01" w:rsidP="3D696DD0">
            <w:pPr>
              <w:rPr>
                <w:rFonts w:ascii="Calibri" w:eastAsia="Calibri" w:hAnsi="Calibri" w:cs="Calibri"/>
              </w:rPr>
            </w:pPr>
            <w:r w:rsidRPr="3D696DD0">
              <w:rPr>
                <w:rFonts w:ascii="Calibri" w:eastAsia="Calibri" w:hAnsi="Calibri" w:cs="Calibri"/>
              </w:rPr>
              <w:t xml:space="preserve">Inspiratorisk stridor </w:t>
            </w:r>
          </w:p>
        </w:tc>
        <w:tc>
          <w:tcPr>
            <w:tcW w:w="4508" w:type="dxa"/>
          </w:tcPr>
          <w:p w14:paraId="264F3B3E" w14:textId="3141104A" w:rsidR="473D4D01" w:rsidRDefault="473D4D01" w:rsidP="3D696DD0">
            <w:pPr>
              <w:rPr>
                <w:rFonts w:ascii="Calibri" w:eastAsia="Calibri" w:hAnsi="Calibri" w:cs="Calibri"/>
              </w:rPr>
            </w:pPr>
            <w:r w:rsidRPr="3D696DD0">
              <w:rPr>
                <w:rFonts w:ascii="Calibri" w:eastAsia="Calibri" w:hAnsi="Calibri" w:cs="Calibri"/>
              </w:rPr>
              <w:t xml:space="preserve">Ekspiratorisk piping </w:t>
            </w:r>
          </w:p>
        </w:tc>
      </w:tr>
      <w:tr w:rsidR="3D696DD0" w14:paraId="372730CD" w14:textId="77777777" w:rsidTr="6C2C2DFE">
        <w:trPr>
          <w:trHeight w:val="300"/>
        </w:trPr>
        <w:tc>
          <w:tcPr>
            <w:tcW w:w="4508" w:type="dxa"/>
          </w:tcPr>
          <w:p w14:paraId="47DDEDBC" w14:textId="6E7E5C71" w:rsidR="473D4D01" w:rsidRDefault="473D4D01" w:rsidP="3D696DD0">
            <w:pPr>
              <w:rPr>
                <w:rFonts w:ascii="Calibri" w:eastAsia="Calibri" w:hAnsi="Calibri" w:cs="Calibri"/>
              </w:rPr>
            </w:pPr>
            <w:r w:rsidRPr="3D696DD0">
              <w:rPr>
                <w:rFonts w:ascii="Calibri" w:eastAsia="Calibri" w:hAnsi="Calibri" w:cs="Calibri"/>
              </w:rPr>
              <w:t xml:space="preserve">Effekt av inhalator er liten </w:t>
            </w:r>
          </w:p>
        </w:tc>
        <w:tc>
          <w:tcPr>
            <w:tcW w:w="4508" w:type="dxa"/>
          </w:tcPr>
          <w:p w14:paraId="35E43867" w14:textId="0E0E403E" w:rsidR="473D4D01" w:rsidRDefault="473D4D01" w:rsidP="3D696DD0">
            <w:pPr>
              <w:rPr>
                <w:rFonts w:ascii="Calibri" w:eastAsia="Calibri" w:hAnsi="Calibri" w:cs="Calibri"/>
              </w:rPr>
            </w:pPr>
            <w:r w:rsidRPr="3D696DD0">
              <w:rPr>
                <w:rFonts w:ascii="Calibri" w:eastAsia="Calibri" w:hAnsi="Calibri" w:cs="Calibri"/>
              </w:rPr>
              <w:t>Bedres av inhalator</w:t>
            </w:r>
          </w:p>
        </w:tc>
      </w:tr>
      <w:tr w:rsidR="3D696DD0" w14:paraId="0204D5FD" w14:textId="77777777" w:rsidTr="6C2C2DFE">
        <w:trPr>
          <w:trHeight w:val="300"/>
        </w:trPr>
        <w:tc>
          <w:tcPr>
            <w:tcW w:w="9016" w:type="dxa"/>
            <w:gridSpan w:val="2"/>
          </w:tcPr>
          <w:p w14:paraId="1998B00E" w14:textId="0DDB5D8F" w:rsidR="473D4D01" w:rsidRDefault="473D4D01" w:rsidP="3D696DD0">
            <w:pPr>
              <w:rPr>
                <w:rFonts w:ascii="Calibri" w:eastAsia="Calibri" w:hAnsi="Calibri" w:cs="Calibri"/>
              </w:rPr>
            </w:pPr>
            <w:r w:rsidRPr="3D696DD0">
              <w:rPr>
                <w:rFonts w:ascii="Calibri" w:eastAsia="Calibri" w:hAnsi="Calibri" w:cs="Calibri"/>
              </w:rPr>
              <w:t xml:space="preserve">Mange pasienter har ofte astma og eilo samtidig. </w:t>
            </w:r>
          </w:p>
        </w:tc>
      </w:tr>
    </w:tbl>
    <w:p w14:paraId="1113EC30" w14:textId="60AE25A1" w:rsidR="64F1CA45" w:rsidRDefault="64F1CA45" w:rsidP="3D696DD0">
      <w:pPr>
        <w:rPr>
          <w:rFonts w:ascii="Calibri" w:eastAsia="Calibri" w:hAnsi="Calibri" w:cs="Calibri"/>
        </w:rPr>
      </w:pPr>
    </w:p>
    <w:p w14:paraId="32263984" w14:textId="644DD8C1" w:rsidR="64F1CA45" w:rsidRDefault="473D4D01" w:rsidP="3D696DD0">
      <w:pPr>
        <w:rPr>
          <w:rFonts w:ascii="Calibri" w:eastAsia="Calibri" w:hAnsi="Calibri" w:cs="Calibri"/>
        </w:rPr>
      </w:pPr>
      <w:r w:rsidRPr="3D696DD0">
        <w:rPr>
          <w:rFonts w:ascii="Calibri" w:eastAsia="Calibri" w:hAnsi="Calibri" w:cs="Calibri"/>
        </w:rPr>
        <w:t xml:space="preserve">Utredning </w:t>
      </w:r>
    </w:p>
    <w:p w14:paraId="0361B52E" w14:textId="3AF31D5D" w:rsidR="64F1CA45" w:rsidRDefault="473D4D01" w:rsidP="002A605E">
      <w:pPr>
        <w:pStyle w:val="Listeavsnitt"/>
        <w:numPr>
          <w:ilvl w:val="0"/>
          <w:numId w:val="16"/>
        </w:numPr>
        <w:rPr>
          <w:rFonts w:ascii="Calibri" w:eastAsia="Calibri" w:hAnsi="Calibri" w:cs="Calibri"/>
        </w:rPr>
      </w:pPr>
      <w:r w:rsidRPr="3D696DD0">
        <w:rPr>
          <w:rFonts w:ascii="Calibri" w:eastAsia="Calibri" w:hAnsi="Calibri" w:cs="Calibri"/>
        </w:rPr>
        <w:t>Spirometri (utelukker annen lungesykdom)</w:t>
      </w:r>
    </w:p>
    <w:p w14:paraId="68D70D3C" w14:textId="22C4EF25" w:rsidR="64F1CA45" w:rsidRDefault="473D4D01" w:rsidP="002A605E">
      <w:pPr>
        <w:pStyle w:val="Listeavsnitt"/>
        <w:numPr>
          <w:ilvl w:val="0"/>
          <w:numId w:val="16"/>
        </w:numPr>
        <w:rPr>
          <w:rFonts w:ascii="Calibri" w:eastAsia="Calibri" w:hAnsi="Calibri" w:cs="Calibri"/>
        </w:rPr>
      </w:pPr>
      <w:r w:rsidRPr="3D696DD0">
        <w:rPr>
          <w:rFonts w:ascii="Calibri" w:eastAsia="Calibri" w:hAnsi="Calibri" w:cs="Calibri"/>
        </w:rPr>
        <w:t xml:space="preserve">Evt. Astmatesting (metakolin-, mannitol- eller belastningstest) </w:t>
      </w:r>
    </w:p>
    <w:p w14:paraId="228D46F7" w14:textId="7FC73D97" w:rsidR="64F1CA45" w:rsidRDefault="473D4D01" w:rsidP="002A605E">
      <w:pPr>
        <w:pStyle w:val="Listeavsnitt"/>
        <w:numPr>
          <w:ilvl w:val="0"/>
          <w:numId w:val="16"/>
        </w:numPr>
        <w:rPr>
          <w:rFonts w:ascii="Calibri" w:eastAsia="Calibri" w:hAnsi="Calibri" w:cs="Calibri"/>
        </w:rPr>
      </w:pPr>
      <w:r w:rsidRPr="6684D7E5">
        <w:rPr>
          <w:rFonts w:ascii="Calibri" w:eastAsia="Calibri" w:hAnsi="Calibri" w:cs="Calibri"/>
        </w:rPr>
        <w:t>Gullstandard er kontinuerlig laryngoskopi under trening (CLE-test). Strupehodet observeres kontinuerlig mens symptomene oppstår.</w:t>
      </w:r>
      <w:r w:rsidR="41CEB799" w:rsidRPr="6684D7E5">
        <w:rPr>
          <w:rFonts w:ascii="Calibri" w:eastAsia="Calibri" w:hAnsi="Calibri" w:cs="Calibri"/>
        </w:rPr>
        <w:t xml:space="preserve"> Kan henvises til lungeavdelingen evt. barneavdelingen på Ahus for å få dette gjort. </w:t>
      </w:r>
    </w:p>
    <w:p w14:paraId="07B67264" w14:textId="0B96B5C5" w:rsidR="64F1CA45" w:rsidRDefault="473D4D01" w:rsidP="3D696DD0">
      <w:pPr>
        <w:rPr>
          <w:rFonts w:ascii="Calibri" w:eastAsia="Calibri" w:hAnsi="Calibri" w:cs="Calibri"/>
        </w:rPr>
      </w:pPr>
      <w:r w:rsidRPr="3D696DD0">
        <w:rPr>
          <w:rFonts w:ascii="Calibri" w:eastAsia="Calibri" w:hAnsi="Calibri" w:cs="Calibri"/>
        </w:rPr>
        <w:t xml:space="preserve">Behandling </w:t>
      </w:r>
    </w:p>
    <w:p w14:paraId="247F486A" w14:textId="46316062" w:rsidR="64F1CA45" w:rsidRDefault="473D4D01" w:rsidP="002A605E">
      <w:pPr>
        <w:pStyle w:val="Listeavsnitt"/>
        <w:numPr>
          <w:ilvl w:val="0"/>
          <w:numId w:val="15"/>
        </w:numPr>
        <w:rPr>
          <w:rFonts w:ascii="Calibri" w:eastAsia="Calibri" w:hAnsi="Calibri" w:cs="Calibri"/>
        </w:rPr>
      </w:pPr>
      <w:r w:rsidRPr="3D696DD0">
        <w:rPr>
          <w:rFonts w:ascii="Calibri" w:eastAsia="Calibri" w:hAnsi="Calibri" w:cs="Calibri"/>
        </w:rPr>
        <w:t xml:space="preserve">Tale- og pusteterapi (førstevalg). Veiledning hos logoped der man lærer pusteteknikker, redusere spenning i hals og strupe og kontroll av symptomene under trening. </w:t>
      </w:r>
    </w:p>
    <w:p w14:paraId="0FC042CD" w14:textId="7CE24AD5" w:rsidR="64F1CA45" w:rsidRDefault="473D4D01" w:rsidP="002A605E">
      <w:pPr>
        <w:pStyle w:val="Listeavsnitt"/>
        <w:numPr>
          <w:ilvl w:val="0"/>
          <w:numId w:val="15"/>
        </w:numPr>
        <w:rPr>
          <w:rFonts w:ascii="Calibri" w:eastAsia="Calibri" w:hAnsi="Calibri" w:cs="Calibri"/>
        </w:rPr>
      </w:pPr>
      <w:r w:rsidRPr="3D696DD0">
        <w:rPr>
          <w:rFonts w:ascii="Calibri" w:eastAsia="Calibri" w:hAnsi="Calibri" w:cs="Calibri"/>
        </w:rPr>
        <w:t>Terapeutisk laryngoskopi under trening. Pasienter som ikke blir bra av vanlig terapi. Pasienten trener og ser strupehodet på skjerm og lærer å kontrollere larynx i sanntid.</w:t>
      </w:r>
      <w:r w:rsidR="12CA9CA2" w:rsidRPr="3D696DD0">
        <w:rPr>
          <w:rFonts w:ascii="Calibri" w:eastAsia="Calibri" w:hAnsi="Calibri" w:cs="Calibri"/>
        </w:rPr>
        <w:t xml:space="preserve"> </w:t>
      </w:r>
    </w:p>
    <w:p w14:paraId="3792847E" w14:textId="67770291" w:rsidR="12CA9CA2" w:rsidRDefault="12CA9CA2" w:rsidP="002A605E">
      <w:pPr>
        <w:pStyle w:val="Listeavsnitt"/>
        <w:numPr>
          <w:ilvl w:val="0"/>
          <w:numId w:val="15"/>
        </w:numPr>
        <w:rPr>
          <w:rFonts w:ascii="Calibri" w:eastAsia="Calibri" w:hAnsi="Calibri" w:cs="Calibri"/>
          <w:b/>
          <w:bCs/>
          <w:sz w:val="28"/>
          <w:szCs w:val="28"/>
        </w:rPr>
      </w:pPr>
      <w:r w:rsidRPr="20CF5FF3">
        <w:rPr>
          <w:rFonts w:ascii="Calibri" w:eastAsia="Calibri" w:hAnsi="Calibri" w:cs="Calibri"/>
        </w:rPr>
        <w:t xml:space="preserve">Kirurgi (supraglottoplastikk), kun hos et fåtall pasienter med; supraglottisk kollaps, vedvarende symptomer, manglende effekt av konservativ behandling. </w:t>
      </w:r>
    </w:p>
    <w:p w14:paraId="2A302ABA" w14:textId="2A9F692C" w:rsidR="7178503C" w:rsidRDefault="7178503C" w:rsidP="20CF5FF3">
      <w:pPr>
        <w:pStyle w:val="Overskrift1"/>
      </w:pPr>
      <w:bookmarkStart w:id="119" w:name="_Toc927139517"/>
      <w:bookmarkStart w:id="120" w:name="_Toc1787693348"/>
      <w:r>
        <w:t>Nettressurs fra Rikshospitalet</w:t>
      </w:r>
      <w:bookmarkEnd w:id="119"/>
      <w:bookmarkEnd w:id="120"/>
    </w:p>
    <w:p w14:paraId="5F80E56A" w14:textId="3F3D070A" w:rsidR="7E3ABD4F" w:rsidRDefault="00A9507A" w:rsidP="20CF5FF3">
      <w:pPr>
        <w:rPr>
          <w:rFonts w:ascii="Aptos" w:eastAsia="Aptos" w:hAnsi="Aptos" w:cs="Aptos"/>
        </w:rPr>
      </w:pPr>
      <w:hyperlink r:id="rId50">
        <w:r w:rsidR="7E3ABD4F" w:rsidRPr="20CF5FF3">
          <w:rPr>
            <w:rStyle w:val="Hyperkobling"/>
          </w:rPr>
          <w:t>ØNH Kirurgisk video plattform</w:t>
        </w:r>
      </w:hyperlink>
    </w:p>
    <w:p w14:paraId="296F63FE" w14:textId="79BE08C8" w:rsidR="64F1CA45" w:rsidRPr="002A605E" w:rsidRDefault="5EF2AA5A" w:rsidP="60D57DDA">
      <w:pPr>
        <w:pStyle w:val="Overskrift1"/>
        <w:rPr>
          <w:lang w:val="en-US"/>
        </w:rPr>
      </w:pPr>
      <w:bookmarkStart w:id="121" w:name="_Toc2075361442"/>
      <w:bookmarkStart w:id="122" w:name="_Toc1718064646"/>
      <w:bookmarkStart w:id="123" w:name="_Toc1945216111"/>
      <w:bookmarkStart w:id="124" w:name="_Toc2105710711"/>
      <w:bookmarkStart w:id="125" w:name="_Toc1858982457"/>
      <w:bookmarkStart w:id="126" w:name="_Toc1255598462"/>
      <w:bookmarkStart w:id="127" w:name="_Toc645813239"/>
      <w:bookmarkStart w:id="128" w:name="_Toc1276556758"/>
      <w:r w:rsidRPr="002A605E">
        <w:rPr>
          <w:lang w:val="en-US"/>
        </w:rPr>
        <w:t>Kilder</w:t>
      </w:r>
      <w:bookmarkEnd w:id="121"/>
      <w:bookmarkEnd w:id="122"/>
      <w:bookmarkEnd w:id="123"/>
      <w:bookmarkEnd w:id="124"/>
      <w:bookmarkEnd w:id="125"/>
      <w:bookmarkEnd w:id="126"/>
      <w:bookmarkEnd w:id="127"/>
      <w:bookmarkEnd w:id="128"/>
    </w:p>
    <w:p w14:paraId="287445FA" w14:textId="45DE90ED" w:rsidR="414F87AC" w:rsidRPr="002A605E" w:rsidRDefault="00A9507A" w:rsidP="5E964B4C">
      <w:pPr>
        <w:rPr>
          <w:rFonts w:ascii="Calibri" w:eastAsia="Calibri" w:hAnsi="Calibri" w:cs="Calibri"/>
          <w:sz w:val="28"/>
          <w:szCs w:val="28"/>
          <w:lang w:val="en-US"/>
        </w:rPr>
      </w:pPr>
      <w:hyperlink r:id="rId51">
        <w:r w:rsidR="414F87AC" w:rsidRPr="002A605E">
          <w:rPr>
            <w:rStyle w:val="Hyperkobling"/>
            <w:lang w:val="en-US"/>
          </w:rPr>
          <w:t>Larynx Muscle - an overview | ScienceDirect Topics</w:t>
        </w:r>
      </w:hyperlink>
    </w:p>
    <w:p w14:paraId="25BA37AA" w14:textId="46A6C61E" w:rsidR="3B99C7F5" w:rsidRPr="002A605E" w:rsidRDefault="00A9507A" w:rsidP="60D57DDA">
      <w:pPr>
        <w:rPr>
          <w:rFonts w:ascii="Aptos" w:eastAsia="Aptos" w:hAnsi="Aptos" w:cs="Aptos"/>
          <w:lang w:val="en-US"/>
        </w:rPr>
      </w:pPr>
      <w:hyperlink r:id="rId52">
        <w:r w:rsidR="3B99C7F5" w:rsidRPr="002A605E">
          <w:rPr>
            <w:rStyle w:val="Hyperkobling"/>
            <w:lang w:val="en-US"/>
          </w:rPr>
          <w:t>Surgical anatomy of the tracheobronchial tree - Drevet - Journal of Thoracic Disease</w:t>
        </w:r>
      </w:hyperlink>
    </w:p>
    <w:p w14:paraId="15612AC0" w14:textId="793B1A32" w:rsidR="64F1CA45" w:rsidRPr="002A605E" w:rsidRDefault="00A9507A" w:rsidP="50025F1C">
      <w:pPr>
        <w:rPr>
          <w:rFonts w:ascii="Calibri" w:eastAsia="Calibri" w:hAnsi="Calibri" w:cs="Calibri"/>
          <w:sz w:val="28"/>
          <w:szCs w:val="28"/>
          <w:lang w:val="en-US"/>
        </w:rPr>
      </w:pPr>
      <w:hyperlink r:id="rId53">
        <w:r w:rsidR="40F2EBD5" w:rsidRPr="002A605E">
          <w:rPr>
            <w:rStyle w:val="Hyperkobling"/>
            <w:lang w:val="en-US"/>
          </w:rPr>
          <w:t>Approach to the evaluation of dysphagia in adults - UpToDate</w:t>
        </w:r>
      </w:hyperlink>
    </w:p>
    <w:p w14:paraId="37FB8E3B" w14:textId="59BDFF2B" w:rsidR="64F1CA45" w:rsidRDefault="00A9507A" w:rsidP="50025F1C">
      <w:pPr>
        <w:rPr>
          <w:rFonts w:ascii="Calibri" w:eastAsia="Calibri" w:hAnsi="Calibri" w:cs="Calibri"/>
          <w:sz w:val="28"/>
          <w:szCs w:val="28"/>
        </w:rPr>
      </w:pPr>
      <w:hyperlink r:id="rId54">
        <w:r w:rsidR="6100F95C" w:rsidRPr="60D57DDA">
          <w:rPr>
            <w:rStyle w:val="Hyperkobling"/>
          </w:rPr>
          <w:t>eHåndbok - Fleksibel endoskopisk evaluering av svelgefunksjon (FEES)</w:t>
        </w:r>
      </w:hyperlink>
    </w:p>
    <w:p w14:paraId="51D75C00" w14:textId="46920707" w:rsidR="0D4B9B2F" w:rsidRDefault="00A9507A" w:rsidP="60D57DDA">
      <w:pPr>
        <w:rPr>
          <w:rFonts w:ascii="Aptos" w:eastAsia="Aptos" w:hAnsi="Aptos" w:cs="Aptos"/>
        </w:rPr>
      </w:pPr>
      <w:hyperlink r:id="rId55">
        <w:r w:rsidR="0D4B9B2F" w:rsidRPr="60D57DDA">
          <w:rPr>
            <w:rStyle w:val="Hyperkobling"/>
          </w:rPr>
          <w:t>eHåndbok - Dysfagiundersøkelse</w:t>
        </w:r>
      </w:hyperlink>
    </w:p>
    <w:p w14:paraId="0133AF76" w14:textId="677A1655" w:rsidR="6100F95C" w:rsidRDefault="00A9507A" w:rsidP="60D57DDA">
      <w:pPr>
        <w:rPr>
          <w:rFonts w:ascii="Aptos" w:eastAsia="Aptos" w:hAnsi="Aptos" w:cs="Aptos"/>
        </w:rPr>
      </w:pPr>
      <w:hyperlink r:id="rId56">
        <w:r w:rsidR="6100F95C" w:rsidRPr="60D57DDA">
          <w:rPr>
            <w:rStyle w:val="Hyperkobling"/>
          </w:rPr>
          <w:t>Hoarseness in adults - UpToDate</w:t>
        </w:r>
      </w:hyperlink>
    </w:p>
    <w:p w14:paraId="3109BB5E" w14:textId="0EDBC9BB" w:rsidR="64F1CA45" w:rsidRPr="002A605E" w:rsidRDefault="00A9507A" w:rsidP="50025F1C">
      <w:pPr>
        <w:rPr>
          <w:rFonts w:ascii="Calibri" w:eastAsia="Calibri" w:hAnsi="Calibri" w:cs="Calibri"/>
          <w:sz w:val="28"/>
          <w:szCs w:val="28"/>
          <w:lang w:val="en-US"/>
        </w:rPr>
      </w:pPr>
      <w:hyperlink r:id="rId57">
        <w:r w:rsidR="6100F95C" w:rsidRPr="002A605E">
          <w:rPr>
            <w:rStyle w:val="Hyperkobling"/>
            <w:rFonts w:ascii="Calibri" w:eastAsia="Calibri" w:hAnsi="Calibri" w:cs="Calibri"/>
            <w:sz w:val="28"/>
            <w:szCs w:val="28"/>
            <w:lang w:val="en-US"/>
          </w:rPr>
          <w:t>Diagnosis of vocal cord leukoplakia: The role of a novel narrow band imaging endoscopic classification - Ni - 2019 - The Laryngoscope - Wiley Online Library</w:t>
        </w:r>
      </w:hyperlink>
    </w:p>
    <w:p w14:paraId="6918B2B7" w14:textId="441D0B48" w:rsidR="64F1CA45" w:rsidRPr="002A605E" w:rsidRDefault="1D5DA5EE" w:rsidP="50025F1C">
      <w:pPr>
        <w:rPr>
          <w:rFonts w:ascii="Calibri" w:eastAsia="Calibri" w:hAnsi="Calibri" w:cs="Calibri"/>
          <w:sz w:val="28"/>
          <w:szCs w:val="28"/>
        </w:rPr>
      </w:pPr>
      <w:r w:rsidRPr="002A605E">
        <w:rPr>
          <w:rFonts w:ascii="Calibri" w:eastAsia="Calibri" w:hAnsi="Calibri" w:cs="Calibri"/>
          <w:sz w:val="28"/>
          <w:szCs w:val="28"/>
        </w:rPr>
        <w:t>Boesen</w:t>
      </w:r>
      <w:r w:rsidR="4B813D84" w:rsidRPr="002A605E">
        <w:rPr>
          <w:rFonts w:ascii="Calibri" w:eastAsia="Calibri" w:hAnsi="Calibri" w:cs="Calibri"/>
          <w:sz w:val="28"/>
          <w:szCs w:val="28"/>
        </w:rPr>
        <w:t xml:space="preserve"> (21.11.2024). Benigne tilstanser i larynx (powerpoint). Nasjonal undervisning. </w:t>
      </w:r>
    </w:p>
    <w:p w14:paraId="469CA115" w14:textId="5BCE1934" w:rsidR="64F1CA45" w:rsidRDefault="73AFE242" w:rsidP="50025F1C">
      <w:pPr>
        <w:rPr>
          <w:rFonts w:ascii="Calibri" w:eastAsia="Calibri" w:hAnsi="Calibri" w:cs="Calibri"/>
          <w:sz w:val="28"/>
          <w:szCs w:val="28"/>
          <w:lang w:val="en-US"/>
        </w:rPr>
      </w:pPr>
      <w:r w:rsidRPr="5A2F0E2F">
        <w:rPr>
          <w:rFonts w:ascii="Calibri" w:eastAsia="Calibri" w:hAnsi="Calibri" w:cs="Calibri"/>
          <w:sz w:val="28"/>
          <w:szCs w:val="28"/>
        </w:rPr>
        <w:t xml:space="preserve">Boesen (28.11.2024). Premaligne og maligne tilstander i larynx. </w:t>
      </w:r>
      <w:r w:rsidRPr="5A2F0E2F">
        <w:rPr>
          <w:rFonts w:ascii="Calibri" w:eastAsia="Calibri" w:hAnsi="Calibri" w:cs="Calibri"/>
          <w:sz w:val="28"/>
          <w:szCs w:val="28"/>
          <w:lang w:val="en-US"/>
        </w:rPr>
        <w:t>Nasjonal undervisning.</w:t>
      </w:r>
    </w:p>
    <w:p w14:paraId="4AF4F328" w14:textId="44E6F7C9" w:rsidR="24B3F81A" w:rsidRDefault="00A9507A" w:rsidP="5A2F0E2F">
      <w:pPr>
        <w:rPr>
          <w:rFonts w:ascii="Calibri" w:eastAsia="Calibri" w:hAnsi="Calibri" w:cs="Calibri"/>
          <w:sz w:val="28"/>
          <w:szCs w:val="28"/>
          <w:lang w:val="en-US"/>
        </w:rPr>
      </w:pPr>
      <w:hyperlink r:id="rId58">
        <w:r w:rsidR="24B3F81A" w:rsidRPr="3C622311">
          <w:rPr>
            <w:rStyle w:val="Hyperkobling"/>
            <w:lang w:val="en-US"/>
          </w:rPr>
          <w:t>Pseudocyst | Sean Parker Institute for the Voice</w:t>
        </w:r>
      </w:hyperlink>
    </w:p>
    <w:p w14:paraId="63E76416" w14:textId="717C85FD" w:rsidR="36CC6857" w:rsidRDefault="00A9507A" w:rsidP="3C622311">
      <w:pPr>
        <w:rPr>
          <w:rFonts w:ascii="Aptos" w:eastAsia="Aptos" w:hAnsi="Aptos" w:cs="Aptos"/>
          <w:lang w:val="en-US"/>
        </w:rPr>
      </w:pPr>
      <w:hyperlink r:id="rId59">
        <w:r w:rsidR="36CC6857" w:rsidRPr="410AC042">
          <w:rPr>
            <w:rStyle w:val="Hyperkobling"/>
            <w:lang w:val="en-US"/>
          </w:rPr>
          <w:t>Bilateral sulcus vocalis of vocal folds (pointed by the arrow marks).   | Download Scientific Diagram</w:t>
        </w:r>
      </w:hyperlink>
    </w:p>
    <w:p w14:paraId="4F6DFD80" w14:textId="1024F277" w:rsidR="3C622311" w:rsidRDefault="00A9507A" w:rsidP="410AC042">
      <w:pPr>
        <w:rPr>
          <w:rFonts w:ascii="Aptos" w:eastAsia="Aptos" w:hAnsi="Aptos" w:cs="Aptos"/>
          <w:lang w:val="en-US"/>
        </w:rPr>
      </w:pPr>
      <w:hyperlink r:id="rId60">
        <w:r w:rsidR="036D02A3" w:rsidRPr="410AC042">
          <w:rPr>
            <w:rStyle w:val="Hyperkobling"/>
            <w:lang w:val="en-US"/>
          </w:rPr>
          <w:t>Vocal Fold Scar and Sulcus Deformities of the Vocal Fold | Springer Nature Link</w:t>
        </w:r>
      </w:hyperlink>
    </w:p>
    <w:p w14:paraId="0217F91E" w14:textId="4298F0FD" w:rsidR="64F1CA45" w:rsidRDefault="0869831E" w:rsidP="50025F1C">
      <w:pPr>
        <w:rPr>
          <w:sz w:val="28"/>
          <w:szCs w:val="28"/>
        </w:rPr>
      </w:pPr>
      <w:r w:rsidRPr="50025F1C">
        <w:rPr>
          <w:sz w:val="28"/>
          <w:szCs w:val="28"/>
        </w:rPr>
        <w:t xml:space="preserve">Hesstvedt (31.08.2022). Stridor hos barn. Internundervisning. </w:t>
      </w:r>
    </w:p>
    <w:p w14:paraId="3E587440" w14:textId="0123F4B8" w:rsidR="64F1CA45" w:rsidRPr="002A605E" w:rsidRDefault="00A9507A" w:rsidP="50025F1C">
      <w:pPr>
        <w:rPr>
          <w:rFonts w:ascii="Aptos" w:eastAsia="Aptos" w:hAnsi="Aptos" w:cs="Aptos"/>
          <w:sz w:val="28"/>
          <w:szCs w:val="28"/>
          <w:lang w:val="en-US"/>
        </w:rPr>
      </w:pPr>
      <w:hyperlink r:id="rId61">
        <w:r w:rsidR="2D554819" w:rsidRPr="002A605E">
          <w:rPr>
            <w:rStyle w:val="Hyperkobling"/>
            <w:lang w:val="en-US"/>
          </w:rPr>
          <w:t>Assessment of stridor in children - UpToDate</w:t>
        </w:r>
      </w:hyperlink>
    </w:p>
    <w:p w14:paraId="4CE4B1A9" w14:textId="5FCDA4B6" w:rsidR="64F1CA45" w:rsidRPr="002A605E" w:rsidRDefault="00A9507A" w:rsidP="50025F1C">
      <w:pPr>
        <w:rPr>
          <w:rFonts w:ascii="Aptos" w:eastAsia="Aptos" w:hAnsi="Aptos" w:cs="Aptos"/>
          <w:lang w:val="en-US"/>
        </w:rPr>
      </w:pPr>
      <w:hyperlink r:id="rId62">
        <w:r w:rsidR="1B86E6E0" w:rsidRPr="002A605E">
          <w:rPr>
            <w:rStyle w:val="Hyperkobling"/>
            <w:lang w:val="en-US"/>
          </w:rPr>
          <w:t>Congenital laryngomalacia - UpToDate</w:t>
        </w:r>
      </w:hyperlink>
    </w:p>
    <w:p w14:paraId="4B844101" w14:textId="0EA93104" w:rsidR="64F1CA45" w:rsidRPr="002A605E" w:rsidRDefault="00A9507A" w:rsidP="50025F1C">
      <w:pPr>
        <w:rPr>
          <w:rFonts w:ascii="Aptos" w:eastAsia="Aptos" w:hAnsi="Aptos" w:cs="Aptos"/>
          <w:lang w:val="en-US"/>
        </w:rPr>
      </w:pPr>
      <w:hyperlink r:id="rId63" w:anchor="H1248084794">
        <w:r w:rsidR="087A638C" w:rsidRPr="002A605E">
          <w:rPr>
            <w:rStyle w:val="Hyperkobling"/>
            <w:lang w:val="en-US"/>
          </w:rPr>
          <w:t>Congenital anomalies of the larynx - UpToDate</w:t>
        </w:r>
      </w:hyperlink>
    </w:p>
    <w:p w14:paraId="2A810190" w14:textId="16FA6D6E" w:rsidR="64F1CA45" w:rsidRPr="002A605E" w:rsidRDefault="00A9507A" w:rsidP="50025F1C">
      <w:pPr>
        <w:rPr>
          <w:rFonts w:ascii="Aptos" w:eastAsia="Aptos" w:hAnsi="Aptos" w:cs="Aptos"/>
          <w:lang w:val="en-US"/>
        </w:rPr>
      </w:pPr>
      <w:hyperlink r:id="rId64">
        <w:r w:rsidR="087A638C" w:rsidRPr="002A605E">
          <w:rPr>
            <w:rStyle w:val="Hyperkobling"/>
            <w:lang w:val="en-US"/>
          </w:rPr>
          <w:t>Frontiers | Endoscopic Preoperative Assessment, Classification of Stenosis, Decision-Making</w:t>
        </w:r>
      </w:hyperlink>
    </w:p>
    <w:p w14:paraId="61F0F111" w14:textId="1C9FAC4F" w:rsidR="64F1CA45" w:rsidRPr="002A605E" w:rsidRDefault="00A9507A" w:rsidP="50025F1C">
      <w:pPr>
        <w:rPr>
          <w:rFonts w:ascii="Calibri" w:eastAsia="Calibri" w:hAnsi="Calibri" w:cs="Calibri"/>
          <w:lang w:val="en-US"/>
        </w:rPr>
      </w:pPr>
      <w:hyperlink r:id="rId65" w:anchor="H36">
        <w:r w:rsidR="08885F92" w:rsidRPr="002A605E">
          <w:rPr>
            <w:rStyle w:val="Hyperkobling"/>
            <w:lang w:val="en-US"/>
          </w:rPr>
          <w:t>Common causes of hoarseness in children - UpToDate</w:t>
        </w:r>
      </w:hyperlink>
    </w:p>
    <w:p w14:paraId="48A60171" w14:textId="6512FB8E" w:rsidR="6E1056E2" w:rsidRDefault="6E1056E2" w:rsidP="6C2C2DFE">
      <w:r w:rsidRPr="6C2C2DFE">
        <w:t xml:space="preserve">Endoskopisk injeksjon av botulinumtoksin i stemmebånd, </w:t>
      </w:r>
      <w:r w:rsidR="1E71BFC0" w:rsidRPr="6C2C2DFE">
        <w:t xml:space="preserve">poliklinisk behandling, </w:t>
      </w:r>
      <w:r w:rsidRPr="6C2C2DFE">
        <w:t xml:space="preserve">Lovisenberg diakonale sykehus, 20.02.2024 </w:t>
      </w:r>
    </w:p>
    <w:p w14:paraId="3BF52FB9" w14:textId="0B791623" w:rsidR="35163BF2" w:rsidRDefault="35163BF2" w:rsidP="50025F1C">
      <w:r w:rsidRPr="50025F1C">
        <w:t>Endoskopisk injeksjon av hyaluronsyre i stemmebånd, poliklinisk behandling</w:t>
      </w:r>
      <w:r w:rsidR="56050BCB" w:rsidRPr="50025F1C">
        <w:t>, Lovisenberg diakonale sykehus, 20.02.2024</w:t>
      </w:r>
    </w:p>
    <w:p w14:paraId="44DB1FF3" w14:textId="32A1F345" w:rsidR="02882757" w:rsidRDefault="02882757" w:rsidP="50025F1C">
      <w:r w:rsidRPr="002A605E">
        <w:t xml:space="preserve">Hesstvedt (13.10.2023). Mikrolaryngoskopi, tonsillektomi og adenotomi. </w:t>
      </w:r>
      <w:r w:rsidR="5894B480" w:rsidRPr="002A605E">
        <w:t>Fagdag DKA.</w:t>
      </w:r>
    </w:p>
    <w:p w14:paraId="2BD4D60B" w14:textId="5A71285F" w:rsidR="5894B480" w:rsidRPr="002A605E" w:rsidRDefault="5894B480" w:rsidP="50025F1C">
      <w:r w:rsidRPr="6C2C2DFE">
        <w:rPr>
          <w:lang w:val="de-DE"/>
        </w:rPr>
        <w:t xml:space="preserve">Hesstvedt (19.04.2023). Tracheotomi + litt larynxinfo. Internundervisning. </w:t>
      </w:r>
    </w:p>
    <w:p w14:paraId="3A967224" w14:textId="76A36212" w:rsidR="1E70B960" w:rsidRDefault="00A9507A" w:rsidP="6C2C2DFE">
      <w:pPr>
        <w:rPr>
          <w:rFonts w:ascii="Aptos" w:eastAsia="Aptos" w:hAnsi="Aptos" w:cs="Aptos"/>
          <w:lang w:val="de-DE"/>
        </w:rPr>
      </w:pPr>
      <w:hyperlink r:id="rId66">
        <w:r w:rsidR="0EC8149F" w:rsidRPr="6C2C2DFE">
          <w:rPr>
            <w:rStyle w:val="Hyperkobling"/>
            <w:lang w:val="de-DE"/>
          </w:rPr>
          <w:t>Dokument «ANE - Akuttsituasjoner - Nød Cricothyroidotomi», ID 35065 - EQS</w:t>
        </w:r>
      </w:hyperlink>
    </w:p>
    <w:p w14:paraId="3DC8374D" w14:textId="04FBBD73" w:rsidR="1E70B960" w:rsidRDefault="00A9507A" w:rsidP="6C2C2DFE">
      <w:pPr>
        <w:rPr>
          <w:rFonts w:ascii="Aptos" w:eastAsia="Aptos" w:hAnsi="Aptos" w:cs="Aptos"/>
          <w:lang w:val="de-DE"/>
        </w:rPr>
      </w:pPr>
      <w:hyperlink r:id="rId67">
        <w:r w:rsidR="0EC8149F" w:rsidRPr="6C2C2DFE">
          <w:rPr>
            <w:rStyle w:val="Hyperkobling"/>
            <w:lang w:val="de-DE"/>
          </w:rPr>
          <w:t>Dokument «ANE - Akuttsituasjoner - Vanskelig luftvei (Gul og rød luftvei) Nordbyhagen», ID 1721 - EQS</w:t>
        </w:r>
      </w:hyperlink>
    </w:p>
    <w:p w14:paraId="76D97417" w14:textId="7CCCE5C9" w:rsidR="1E70B960" w:rsidRDefault="00A9507A" w:rsidP="6C2C2DFE">
      <w:pPr>
        <w:rPr>
          <w:rFonts w:ascii="Aptos" w:eastAsia="Aptos" w:hAnsi="Aptos" w:cs="Aptos"/>
          <w:lang w:val="de-DE"/>
        </w:rPr>
      </w:pPr>
      <w:hyperlink r:id="rId68">
        <w:r w:rsidR="6168B926" w:rsidRPr="59EDAE6D">
          <w:rPr>
            <w:rStyle w:val="Hyperkobling"/>
            <w:lang w:val="de-DE"/>
          </w:rPr>
          <w:t>eHåndbok - Kirurgisk trakeostomi</w:t>
        </w:r>
      </w:hyperlink>
      <w:r w:rsidR="6168B926" w:rsidRPr="59EDAE6D">
        <w:rPr>
          <w:rFonts w:ascii="Aptos" w:eastAsia="Aptos" w:hAnsi="Aptos" w:cs="Aptos"/>
          <w:lang w:val="de-DE"/>
        </w:rPr>
        <w:t xml:space="preserve"> </w:t>
      </w:r>
    </w:p>
    <w:p w14:paraId="6EDC8D27" w14:textId="24213AEF" w:rsidR="42C522A9" w:rsidRDefault="00A9507A" w:rsidP="59EDAE6D">
      <w:pPr>
        <w:rPr>
          <w:rFonts w:ascii="Aptos" w:eastAsia="Aptos" w:hAnsi="Aptos"/>
          <w:lang w:val="de-DE"/>
        </w:rPr>
      </w:pPr>
      <w:hyperlink r:id="rId69">
        <w:r w:rsidR="42C522A9" w:rsidRPr="59EDAE6D">
          <w:rPr>
            <w:rStyle w:val="Hyperkobling"/>
            <w:rFonts w:ascii="Aptos" w:eastAsia="Aptos" w:hAnsi="Aptos"/>
            <w:lang w:val="de-DE"/>
          </w:rPr>
          <w:t>Modul 2: Kanyler | Helsekompetanse</w:t>
        </w:r>
      </w:hyperlink>
    </w:p>
    <w:p w14:paraId="5044E605" w14:textId="4C4128D5" w:rsidR="6B1792FB" w:rsidRDefault="00A9507A" w:rsidP="59EDAE6D">
      <w:pPr>
        <w:rPr>
          <w:rFonts w:ascii="Aptos" w:eastAsia="Aptos" w:hAnsi="Aptos" w:cs="Aptos"/>
          <w:lang w:val="de-DE"/>
        </w:rPr>
      </w:pPr>
      <w:hyperlink r:id="rId70">
        <w:r w:rsidR="6B1792FB" w:rsidRPr="59EDAE6D">
          <w:rPr>
            <w:rStyle w:val="Hyperkobling"/>
            <w:lang w:val="de-DE"/>
          </w:rPr>
          <w:t>eHåndbok - Tracheostomi-taleventil og innerkanyle, stell og bruk til intensivpasienten (PO/INT) - voksne</w:t>
        </w:r>
      </w:hyperlink>
    </w:p>
    <w:p w14:paraId="319DD612" w14:textId="22FB9BEA" w:rsidR="1E70B960" w:rsidRDefault="00A9507A" w:rsidP="3D696DD0">
      <w:pPr>
        <w:rPr>
          <w:rFonts w:ascii="Aptos" w:eastAsia="Aptos" w:hAnsi="Aptos" w:cs="Aptos"/>
          <w:lang w:val="de-DE"/>
        </w:rPr>
      </w:pPr>
      <w:hyperlink r:id="rId71">
        <w:r w:rsidR="1E70B960" w:rsidRPr="6C2C2DFE">
          <w:rPr>
            <w:rStyle w:val="Hyperkobling"/>
            <w:lang w:val="de-DE"/>
          </w:rPr>
          <w:t>Exercise-induced laryngeal obstruction - UpToDate</w:t>
        </w:r>
      </w:hyperlink>
    </w:p>
    <w:sectPr w:rsidR="1E70B960">
      <w:headerReference w:type="default" r:id="rId72"/>
      <w:footerReference w:type="default" r:id="rId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056C3" w14:textId="77777777" w:rsidR="00E24A39" w:rsidRDefault="002A605E">
      <w:pPr>
        <w:spacing w:after="0" w:line="240" w:lineRule="auto"/>
      </w:pPr>
      <w:r>
        <w:separator/>
      </w:r>
    </w:p>
  </w:endnote>
  <w:endnote w:type="continuationSeparator" w:id="0">
    <w:p w14:paraId="5339E0F4" w14:textId="77777777" w:rsidR="00E24A39" w:rsidRDefault="002A6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3972AFBD" w14:paraId="32BEC32F" w14:textId="77777777" w:rsidTr="5D8DB2C9">
      <w:trPr>
        <w:trHeight w:val="555"/>
      </w:trPr>
      <w:tc>
        <w:tcPr>
          <w:tcW w:w="3005" w:type="dxa"/>
        </w:tcPr>
        <w:p w14:paraId="174948B0" w14:textId="7B7C117F" w:rsidR="3972AFBD" w:rsidRDefault="3972AFBD" w:rsidP="3972AFBD">
          <w:pPr>
            <w:pStyle w:val="Topptekst"/>
            <w:ind w:left="-115"/>
          </w:pPr>
          <w:r>
            <w:t xml:space="preserve">Stefan Thomassen </w:t>
          </w:r>
        </w:p>
      </w:tc>
      <w:tc>
        <w:tcPr>
          <w:tcW w:w="3005" w:type="dxa"/>
        </w:tcPr>
        <w:p w14:paraId="73B62710" w14:textId="07C0BC43" w:rsidR="3972AFBD" w:rsidRDefault="5D8DB2C9" w:rsidP="3972AFBD">
          <w:pPr>
            <w:pStyle w:val="Topptekst"/>
            <w:ind w:left="-115"/>
          </w:pPr>
          <w:r>
            <w:t>2026</w:t>
          </w:r>
        </w:p>
        <w:p w14:paraId="6E8A170B" w14:textId="624EC2B8" w:rsidR="3972AFBD" w:rsidRDefault="3972AFBD" w:rsidP="3972AFBD">
          <w:pPr>
            <w:pStyle w:val="Topptekst"/>
            <w:jc w:val="center"/>
          </w:pPr>
        </w:p>
      </w:tc>
      <w:tc>
        <w:tcPr>
          <w:tcW w:w="3005" w:type="dxa"/>
        </w:tcPr>
        <w:p w14:paraId="4063A840" w14:textId="1ECBDADD" w:rsidR="3972AFBD" w:rsidRDefault="3972AFBD" w:rsidP="3972AFBD">
          <w:pPr>
            <w:pStyle w:val="Topptekst"/>
            <w:ind w:right="-115"/>
            <w:jc w:val="right"/>
          </w:pPr>
        </w:p>
      </w:tc>
    </w:tr>
  </w:tbl>
  <w:p w14:paraId="6D961FB1" w14:textId="640E8736" w:rsidR="3972AFBD" w:rsidRDefault="3972AFBD" w:rsidP="3972AFBD">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EACC4" w14:textId="77777777" w:rsidR="00E24A39" w:rsidRDefault="002A605E">
      <w:pPr>
        <w:spacing w:after="0" w:line="240" w:lineRule="auto"/>
      </w:pPr>
      <w:r>
        <w:separator/>
      </w:r>
    </w:p>
  </w:footnote>
  <w:footnote w:type="continuationSeparator" w:id="0">
    <w:p w14:paraId="3B7D5260" w14:textId="77777777" w:rsidR="00E24A39" w:rsidRDefault="002A6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3972AFBD" w14:paraId="2E5494F1" w14:textId="77777777" w:rsidTr="3972AFBD">
      <w:trPr>
        <w:trHeight w:val="300"/>
      </w:trPr>
      <w:tc>
        <w:tcPr>
          <w:tcW w:w="3005" w:type="dxa"/>
        </w:tcPr>
        <w:p w14:paraId="13C3B43C" w14:textId="3CC9E9EC" w:rsidR="3972AFBD" w:rsidRDefault="3972AFBD" w:rsidP="3972AFBD">
          <w:pPr>
            <w:pStyle w:val="Topptekst"/>
            <w:ind w:left="-115"/>
          </w:pPr>
        </w:p>
      </w:tc>
      <w:tc>
        <w:tcPr>
          <w:tcW w:w="3005" w:type="dxa"/>
        </w:tcPr>
        <w:p w14:paraId="44664C8A" w14:textId="1D565C60" w:rsidR="3972AFBD" w:rsidRDefault="3972AFBD" w:rsidP="3972AFBD">
          <w:pPr>
            <w:pStyle w:val="Topptekst"/>
            <w:jc w:val="center"/>
          </w:pPr>
        </w:p>
      </w:tc>
      <w:tc>
        <w:tcPr>
          <w:tcW w:w="3005" w:type="dxa"/>
        </w:tcPr>
        <w:p w14:paraId="0CE9E486" w14:textId="610473DE" w:rsidR="3972AFBD" w:rsidRDefault="3972AFBD" w:rsidP="3972AFBD">
          <w:pPr>
            <w:pStyle w:val="Topptekst"/>
            <w:ind w:right="-115"/>
            <w:jc w:val="right"/>
          </w:pPr>
        </w:p>
      </w:tc>
    </w:tr>
  </w:tbl>
  <w:p w14:paraId="2483A15B" w14:textId="5AF5E88E" w:rsidR="3972AFBD" w:rsidRDefault="3972AFBD" w:rsidP="3972AFBD">
    <w:pPr>
      <w:pStyle w:val="Topptekst"/>
    </w:pPr>
  </w:p>
</w:hdr>
</file>

<file path=word/intelligence2.xml><?xml version="1.0" encoding="utf-8"?>
<int2:intelligence xmlns:int2="http://schemas.microsoft.com/office/intelligence/2020/intelligence">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DCA58"/>
    <w:multiLevelType w:val="hybridMultilevel"/>
    <w:tmpl w:val="87044AD2"/>
    <w:lvl w:ilvl="0" w:tplc="D7182A9E">
      <w:start w:val="1"/>
      <w:numFmt w:val="bullet"/>
      <w:lvlText w:val="-"/>
      <w:lvlJc w:val="left"/>
      <w:pPr>
        <w:ind w:left="720" w:hanging="360"/>
      </w:pPr>
      <w:rPr>
        <w:rFonts w:ascii="Aptos" w:hAnsi="Aptos" w:hint="default"/>
      </w:rPr>
    </w:lvl>
    <w:lvl w:ilvl="1" w:tplc="44001BC0">
      <w:start w:val="1"/>
      <w:numFmt w:val="bullet"/>
      <w:lvlText w:val="o"/>
      <w:lvlJc w:val="left"/>
      <w:pPr>
        <w:ind w:left="1440" w:hanging="360"/>
      </w:pPr>
      <w:rPr>
        <w:rFonts w:ascii="Courier New" w:hAnsi="Courier New" w:hint="default"/>
      </w:rPr>
    </w:lvl>
    <w:lvl w:ilvl="2" w:tplc="DAFA390C">
      <w:start w:val="1"/>
      <w:numFmt w:val="bullet"/>
      <w:lvlText w:val=""/>
      <w:lvlJc w:val="left"/>
      <w:pPr>
        <w:ind w:left="2160" w:hanging="360"/>
      </w:pPr>
      <w:rPr>
        <w:rFonts w:ascii="Wingdings" w:hAnsi="Wingdings" w:hint="default"/>
      </w:rPr>
    </w:lvl>
    <w:lvl w:ilvl="3" w:tplc="FB0C9BBE">
      <w:start w:val="1"/>
      <w:numFmt w:val="bullet"/>
      <w:lvlText w:val=""/>
      <w:lvlJc w:val="left"/>
      <w:pPr>
        <w:ind w:left="2880" w:hanging="360"/>
      </w:pPr>
      <w:rPr>
        <w:rFonts w:ascii="Symbol" w:hAnsi="Symbol" w:hint="default"/>
      </w:rPr>
    </w:lvl>
    <w:lvl w:ilvl="4" w:tplc="55502E00">
      <w:start w:val="1"/>
      <w:numFmt w:val="bullet"/>
      <w:lvlText w:val="o"/>
      <w:lvlJc w:val="left"/>
      <w:pPr>
        <w:ind w:left="3600" w:hanging="360"/>
      </w:pPr>
      <w:rPr>
        <w:rFonts w:ascii="Courier New" w:hAnsi="Courier New" w:hint="default"/>
      </w:rPr>
    </w:lvl>
    <w:lvl w:ilvl="5" w:tplc="32FA1286">
      <w:start w:val="1"/>
      <w:numFmt w:val="bullet"/>
      <w:lvlText w:val=""/>
      <w:lvlJc w:val="left"/>
      <w:pPr>
        <w:ind w:left="4320" w:hanging="360"/>
      </w:pPr>
      <w:rPr>
        <w:rFonts w:ascii="Wingdings" w:hAnsi="Wingdings" w:hint="default"/>
      </w:rPr>
    </w:lvl>
    <w:lvl w:ilvl="6" w:tplc="1194DDB8">
      <w:start w:val="1"/>
      <w:numFmt w:val="bullet"/>
      <w:lvlText w:val=""/>
      <w:lvlJc w:val="left"/>
      <w:pPr>
        <w:ind w:left="5040" w:hanging="360"/>
      </w:pPr>
      <w:rPr>
        <w:rFonts w:ascii="Symbol" w:hAnsi="Symbol" w:hint="default"/>
      </w:rPr>
    </w:lvl>
    <w:lvl w:ilvl="7" w:tplc="9378F560">
      <w:start w:val="1"/>
      <w:numFmt w:val="bullet"/>
      <w:lvlText w:val="o"/>
      <w:lvlJc w:val="left"/>
      <w:pPr>
        <w:ind w:left="5760" w:hanging="360"/>
      </w:pPr>
      <w:rPr>
        <w:rFonts w:ascii="Courier New" w:hAnsi="Courier New" w:hint="default"/>
      </w:rPr>
    </w:lvl>
    <w:lvl w:ilvl="8" w:tplc="0D328364">
      <w:start w:val="1"/>
      <w:numFmt w:val="bullet"/>
      <w:lvlText w:val=""/>
      <w:lvlJc w:val="left"/>
      <w:pPr>
        <w:ind w:left="6480" w:hanging="360"/>
      </w:pPr>
      <w:rPr>
        <w:rFonts w:ascii="Wingdings" w:hAnsi="Wingdings" w:hint="default"/>
      </w:rPr>
    </w:lvl>
  </w:abstractNum>
  <w:abstractNum w:abstractNumId="1" w15:restartNumberingAfterBreak="0">
    <w:nsid w:val="068D1957"/>
    <w:multiLevelType w:val="hybridMultilevel"/>
    <w:tmpl w:val="D9820818"/>
    <w:lvl w:ilvl="0" w:tplc="E512767C">
      <w:start w:val="1"/>
      <w:numFmt w:val="decimal"/>
      <w:lvlText w:val="%1."/>
      <w:lvlJc w:val="left"/>
      <w:pPr>
        <w:ind w:left="720" w:hanging="360"/>
      </w:pPr>
    </w:lvl>
    <w:lvl w:ilvl="1" w:tplc="ECCE2FE0">
      <w:start w:val="1"/>
      <w:numFmt w:val="lowerLetter"/>
      <w:lvlText w:val="%2."/>
      <w:lvlJc w:val="left"/>
      <w:pPr>
        <w:ind w:left="1440" w:hanging="360"/>
      </w:pPr>
    </w:lvl>
    <w:lvl w:ilvl="2" w:tplc="F5EAADD6">
      <w:start w:val="1"/>
      <w:numFmt w:val="lowerRoman"/>
      <w:lvlText w:val="%3."/>
      <w:lvlJc w:val="right"/>
      <w:pPr>
        <w:ind w:left="2160" w:hanging="180"/>
      </w:pPr>
    </w:lvl>
    <w:lvl w:ilvl="3" w:tplc="7772B4F2">
      <w:start w:val="1"/>
      <w:numFmt w:val="decimal"/>
      <w:lvlText w:val="%4."/>
      <w:lvlJc w:val="left"/>
      <w:pPr>
        <w:ind w:left="2880" w:hanging="360"/>
      </w:pPr>
    </w:lvl>
    <w:lvl w:ilvl="4" w:tplc="23D89E2C">
      <w:start w:val="1"/>
      <w:numFmt w:val="lowerLetter"/>
      <w:lvlText w:val="%5."/>
      <w:lvlJc w:val="left"/>
      <w:pPr>
        <w:ind w:left="3600" w:hanging="360"/>
      </w:pPr>
    </w:lvl>
    <w:lvl w:ilvl="5" w:tplc="ABA4503C">
      <w:start w:val="1"/>
      <w:numFmt w:val="lowerRoman"/>
      <w:lvlText w:val="%6."/>
      <w:lvlJc w:val="right"/>
      <w:pPr>
        <w:ind w:left="4320" w:hanging="180"/>
      </w:pPr>
    </w:lvl>
    <w:lvl w:ilvl="6" w:tplc="872C31D0">
      <w:start w:val="1"/>
      <w:numFmt w:val="decimal"/>
      <w:lvlText w:val="%7."/>
      <w:lvlJc w:val="left"/>
      <w:pPr>
        <w:ind w:left="5040" w:hanging="360"/>
      </w:pPr>
    </w:lvl>
    <w:lvl w:ilvl="7" w:tplc="474EEF2A">
      <w:start w:val="1"/>
      <w:numFmt w:val="lowerLetter"/>
      <w:lvlText w:val="%8."/>
      <w:lvlJc w:val="left"/>
      <w:pPr>
        <w:ind w:left="5760" w:hanging="360"/>
      </w:pPr>
    </w:lvl>
    <w:lvl w:ilvl="8" w:tplc="C270F918">
      <w:start w:val="1"/>
      <w:numFmt w:val="lowerRoman"/>
      <w:lvlText w:val="%9."/>
      <w:lvlJc w:val="right"/>
      <w:pPr>
        <w:ind w:left="6480" w:hanging="180"/>
      </w:pPr>
    </w:lvl>
  </w:abstractNum>
  <w:abstractNum w:abstractNumId="2" w15:restartNumberingAfterBreak="0">
    <w:nsid w:val="0B935F6C"/>
    <w:multiLevelType w:val="hybridMultilevel"/>
    <w:tmpl w:val="B16AE40E"/>
    <w:lvl w:ilvl="0" w:tplc="69BE10D8">
      <w:start w:val="1"/>
      <w:numFmt w:val="bullet"/>
      <w:lvlText w:val="-"/>
      <w:lvlJc w:val="left"/>
      <w:pPr>
        <w:ind w:left="720" w:hanging="360"/>
      </w:pPr>
      <w:rPr>
        <w:rFonts w:ascii="Aptos" w:hAnsi="Aptos" w:hint="default"/>
      </w:rPr>
    </w:lvl>
    <w:lvl w:ilvl="1" w:tplc="83EEC21C">
      <w:start w:val="1"/>
      <w:numFmt w:val="bullet"/>
      <w:lvlText w:val="o"/>
      <w:lvlJc w:val="left"/>
      <w:pPr>
        <w:ind w:left="1440" w:hanging="360"/>
      </w:pPr>
      <w:rPr>
        <w:rFonts w:ascii="Courier New" w:hAnsi="Courier New" w:hint="default"/>
      </w:rPr>
    </w:lvl>
    <w:lvl w:ilvl="2" w:tplc="2884C622">
      <w:start w:val="1"/>
      <w:numFmt w:val="bullet"/>
      <w:lvlText w:val=""/>
      <w:lvlJc w:val="left"/>
      <w:pPr>
        <w:ind w:left="2160" w:hanging="360"/>
      </w:pPr>
      <w:rPr>
        <w:rFonts w:ascii="Wingdings" w:hAnsi="Wingdings" w:hint="default"/>
      </w:rPr>
    </w:lvl>
    <w:lvl w:ilvl="3" w:tplc="B8EA7B1E">
      <w:start w:val="1"/>
      <w:numFmt w:val="bullet"/>
      <w:lvlText w:val=""/>
      <w:lvlJc w:val="left"/>
      <w:pPr>
        <w:ind w:left="2880" w:hanging="360"/>
      </w:pPr>
      <w:rPr>
        <w:rFonts w:ascii="Symbol" w:hAnsi="Symbol" w:hint="default"/>
      </w:rPr>
    </w:lvl>
    <w:lvl w:ilvl="4" w:tplc="CA8A93A8">
      <w:start w:val="1"/>
      <w:numFmt w:val="bullet"/>
      <w:lvlText w:val="o"/>
      <w:lvlJc w:val="left"/>
      <w:pPr>
        <w:ind w:left="3600" w:hanging="360"/>
      </w:pPr>
      <w:rPr>
        <w:rFonts w:ascii="Courier New" w:hAnsi="Courier New" w:hint="default"/>
      </w:rPr>
    </w:lvl>
    <w:lvl w:ilvl="5" w:tplc="41A00B76">
      <w:start w:val="1"/>
      <w:numFmt w:val="bullet"/>
      <w:lvlText w:val=""/>
      <w:lvlJc w:val="left"/>
      <w:pPr>
        <w:ind w:left="4320" w:hanging="360"/>
      </w:pPr>
      <w:rPr>
        <w:rFonts w:ascii="Wingdings" w:hAnsi="Wingdings" w:hint="default"/>
      </w:rPr>
    </w:lvl>
    <w:lvl w:ilvl="6" w:tplc="F656D12A">
      <w:start w:val="1"/>
      <w:numFmt w:val="bullet"/>
      <w:lvlText w:val=""/>
      <w:lvlJc w:val="left"/>
      <w:pPr>
        <w:ind w:left="5040" w:hanging="360"/>
      </w:pPr>
      <w:rPr>
        <w:rFonts w:ascii="Symbol" w:hAnsi="Symbol" w:hint="default"/>
      </w:rPr>
    </w:lvl>
    <w:lvl w:ilvl="7" w:tplc="ED1CCD80">
      <w:start w:val="1"/>
      <w:numFmt w:val="bullet"/>
      <w:lvlText w:val="o"/>
      <w:lvlJc w:val="left"/>
      <w:pPr>
        <w:ind w:left="5760" w:hanging="360"/>
      </w:pPr>
      <w:rPr>
        <w:rFonts w:ascii="Courier New" w:hAnsi="Courier New" w:hint="default"/>
      </w:rPr>
    </w:lvl>
    <w:lvl w:ilvl="8" w:tplc="1ED0800E">
      <w:start w:val="1"/>
      <w:numFmt w:val="bullet"/>
      <w:lvlText w:val=""/>
      <w:lvlJc w:val="left"/>
      <w:pPr>
        <w:ind w:left="6480" w:hanging="360"/>
      </w:pPr>
      <w:rPr>
        <w:rFonts w:ascii="Wingdings" w:hAnsi="Wingdings" w:hint="default"/>
      </w:rPr>
    </w:lvl>
  </w:abstractNum>
  <w:abstractNum w:abstractNumId="3" w15:restartNumberingAfterBreak="0">
    <w:nsid w:val="0EEB50BD"/>
    <w:multiLevelType w:val="hybridMultilevel"/>
    <w:tmpl w:val="78E2E7EC"/>
    <w:lvl w:ilvl="0" w:tplc="E550B4AA">
      <w:start w:val="1"/>
      <w:numFmt w:val="bullet"/>
      <w:lvlText w:val="-"/>
      <w:lvlJc w:val="left"/>
      <w:pPr>
        <w:ind w:left="720" w:hanging="360"/>
      </w:pPr>
      <w:rPr>
        <w:rFonts w:ascii="Aptos" w:hAnsi="Aptos" w:hint="default"/>
      </w:rPr>
    </w:lvl>
    <w:lvl w:ilvl="1" w:tplc="50F40378">
      <w:start w:val="1"/>
      <w:numFmt w:val="bullet"/>
      <w:lvlText w:val="o"/>
      <w:lvlJc w:val="left"/>
      <w:pPr>
        <w:ind w:left="1440" w:hanging="360"/>
      </w:pPr>
      <w:rPr>
        <w:rFonts w:ascii="Courier New" w:hAnsi="Courier New" w:hint="default"/>
      </w:rPr>
    </w:lvl>
    <w:lvl w:ilvl="2" w:tplc="87DA388A">
      <w:start w:val="1"/>
      <w:numFmt w:val="bullet"/>
      <w:lvlText w:val=""/>
      <w:lvlJc w:val="left"/>
      <w:pPr>
        <w:ind w:left="2160" w:hanging="360"/>
      </w:pPr>
      <w:rPr>
        <w:rFonts w:ascii="Wingdings" w:hAnsi="Wingdings" w:hint="default"/>
      </w:rPr>
    </w:lvl>
    <w:lvl w:ilvl="3" w:tplc="9868782C">
      <w:start w:val="1"/>
      <w:numFmt w:val="bullet"/>
      <w:lvlText w:val=""/>
      <w:lvlJc w:val="left"/>
      <w:pPr>
        <w:ind w:left="2880" w:hanging="360"/>
      </w:pPr>
      <w:rPr>
        <w:rFonts w:ascii="Symbol" w:hAnsi="Symbol" w:hint="default"/>
      </w:rPr>
    </w:lvl>
    <w:lvl w:ilvl="4" w:tplc="CC0A4EB4">
      <w:start w:val="1"/>
      <w:numFmt w:val="bullet"/>
      <w:lvlText w:val="o"/>
      <w:lvlJc w:val="left"/>
      <w:pPr>
        <w:ind w:left="3600" w:hanging="360"/>
      </w:pPr>
      <w:rPr>
        <w:rFonts w:ascii="Courier New" w:hAnsi="Courier New" w:hint="default"/>
      </w:rPr>
    </w:lvl>
    <w:lvl w:ilvl="5" w:tplc="CD6C4F62">
      <w:start w:val="1"/>
      <w:numFmt w:val="bullet"/>
      <w:lvlText w:val=""/>
      <w:lvlJc w:val="left"/>
      <w:pPr>
        <w:ind w:left="4320" w:hanging="360"/>
      </w:pPr>
      <w:rPr>
        <w:rFonts w:ascii="Wingdings" w:hAnsi="Wingdings" w:hint="default"/>
      </w:rPr>
    </w:lvl>
    <w:lvl w:ilvl="6" w:tplc="E208D466">
      <w:start w:val="1"/>
      <w:numFmt w:val="bullet"/>
      <w:lvlText w:val=""/>
      <w:lvlJc w:val="left"/>
      <w:pPr>
        <w:ind w:left="5040" w:hanging="360"/>
      </w:pPr>
      <w:rPr>
        <w:rFonts w:ascii="Symbol" w:hAnsi="Symbol" w:hint="default"/>
      </w:rPr>
    </w:lvl>
    <w:lvl w:ilvl="7" w:tplc="F386119A">
      <w:start w:val="1"/>
      <w:numFmt w:val="bullet"/>
      <w:lvlText w:val="o"/>
      <w:lvlJc w:val="left"/>
      <w:pPr>
        <w:ind w:left="5760" w:hanging="360"/>
      </w:pPr>
      <w:rPr>
        <w:rFonts w:ascii="Courier New" w:hAnsi="Courier New" w:hint="default"/>
      </w:rPr>
    </w:lvl>
    <w:lvl w:ilvl="8" w:tplc="89FAD5E4">
      <w:start w:val="1"/>
      <w:numFmt w:val="bullet"/>
      <w:lvlText w:val=""/>
      <w:lvlJc w:val="left"/>
      <w:pPr>
        <w:ind w:left="6480" w:hanging="360"/>
      </w:pPr>
      <w:rPr>
        <w:rFonts w:ascii="Wingdings" w:hAnsi="Wingdings" w:hint="default"/>
      </w:rPr>
    </w:lvl>
  </w:abstractNum>
  <w:abstractNum w:abstractNumId="4" w15:restartNumberingAfterBreak="0">
    <w:nsid w:val="0F848596"/>
    <w:multiLevelType w:val="hybridMultilevel"/>
    <w:tmpl w:val="7D8ABA7C"/>
    <w:lvl w:ilvl="0" w:tplc="9FEA60F8">
      <w:start w:val="1"/>
      <w:numFmt w:val="bullet"/>
      <w:lvlText w:val="-"/>
      <w:lvlJc w:val="left"/>
      <w:pPr>
        <w:ind w:left="720" w:hanging="360"/>
      </w:pPr>
      <w:rPr>
        <w:rFonts w:ascii="Aptos" w:hAnsi="Aptos" w:hint="default"/>
      </w:rPr>
    </w:lvl>
    <w:lvl w:ilvl="1" w:tplc="7DCA1CF8">
      <w:start w:val="1"/>
      <w:numFmt w:val="bullet"/>
      <w:lvlText w:val="o"/>
      <w:lvlJc w:val="left"/>
      <w:pPr>
        <w:ind w:left="1440" w:hanging="360"/>
      </w:pPr>
      <w:rPr>
        <w:rFonts w:ascii="Courier New" w:hAnsi="Courier New" w:hint="default"/>
      </w:rPr>
    </w:lvl>
    <w:lvl w:ilvl="2" w:tplc="CD06E862">
      <w:start w:val="1"/>
      <w:numFmt w:val="bullet"/>
      <w:lvlText w:val=""/>
      <w:lvlJc w:val="left"/>
      <w:pPr>
        <w:ind w:left="2160" w:hanging="360"/>
      </w:pPr>
      <w:rPr>
        <w:rFonts w:ascii="Wingdings" w:hAnsi="Wingdings" w:hint="default"/>
      </w:rPr>
    </w:lvl>
    <w:lvl w:ilvl="3" w:tplc="9BBACC48">
      <w:start w:val="1"/>
      <w:numFmt w:val="bullet"/>
      <w:lvlText w:val=""/>
      <w:lvlJc w:val="left"/>
      <w:pPr>
        <w:ind w:left="2880" w:hanging="360"/>
      </w:pPr>
      <w:rPr>
        <w:rFonts w:ascii="Symbol" w:hAnsi="Symbol" w:hint="default"/>
      </w:rPr>
    </w:lvl>
    <w:lvl w:ilvl="4" w:tplc="5CB895D2">
      <w:start w:val="1"/>
      <w:numFmt w:val="bullet"/>
      <w:lvlText w:val="o"/>
      <w:lvlJc w:val="left"/>
      <w:pPr>
        <w:ind w:left="3600" w:hanging="360"/>
      </w:pPr>
      <w:rPr>
        <w:rFonts w:ascii="Courier New" w:hAnsi="Courier New" w:hint="default"/>
      </w:rPr>
    </w:lvl>
    <w:lvl w:ilvl="5" w:tplc="256856A8">
      <w:start w:val="1"/>
      <w:numFmt w:val="bullet"/>
      <w:lvlText w:val=""/>
      <w:lvlJc w:val="left"/>
      <w:pPr>
        <w:ind w:left="4320" w:hanging="360"/>
      </w:pPr>
      <w:rPr>
        <w:rFonts w:ascii="Wingdings" w:hAnsi="Wingdings" w:hint="default"/>
      </w:rPr>
    </w:lvl>
    <w:lvl w:ilvl="6" w:tplc="C39E2FC2">
      <w:start w:val="1"/>
      <w:numFmt w:val="bullet"/>
      <w:lvlText w:val=""/>
      <w:lvlJc w:val="left"/>
      <w:pPr>
        <w:ind w:left="5040" w:hanging="360"/>
      </w:pPr>
      <w:rPr>
        <w:rFonts w:ascii="Symbol" w:hAnsi="Symbol" w:hint="default"/>
      </w:rPr>
    </w:lvl>
    <w:lvl w:ilvl="7" w:tplc="9976DA66">
      <w:start w:val="1"/>
      <w:numFmt w:val="bullet"/>
      <w:lvlText w:val="o"/>
      <w:lvlJc w:val="left"/>
      <w:pPr>
        <w:ind w:left="5760" w:hanging="360"/>
      </w:pPr>
      <w:rPr>
        <w:rFonts w:ascii="Courier New" w:hAnsi="Courier New" w:hint="default"/>
      </w:rPr>
    </w:lvl>
    <w:lvl w:ilvl="8" w:tplc="FAC613AA">
      <w:start w:val="1"/>
      <w:numFmt w:val="bullet"/>
      <w:lvlText w:val=""/>
      <w:lvlJc w:val="left"/>
      <w:pPr>
        <w:ind w:left="6480" w:hanging="360"/>
      </w:pPr>
      <w:rPr>
        <w:rFonts w:ascii="Wingdings" w:hAnsi="Wingdings" w:hint="default"/>
      </w:rPr>
    </w:lvl>
  </w:abstractNum>
  <w:abstractNum w:abstractNumId="5" w15:restartNumberingAfterBreak="0">
    <w:nsid w:val="10D2D2B0"/>
    <w:multiLevelType w:val="hybridMultilevel"/>
    <w:tmpl w:val="E086F938"/>
    <w:lvl w:ilvl="0" w:tplc="988A7EE6">
      <w:start w:val="1"/>
      <w:numFmt w:val="bullet"/>
      <w:lvlText w:val="-"/>
      <w:lvlJc w:val="left"/>
      <w:pPr>
        <w:ind w:left="720" w:hanging="360"/>
      </w:pPr>
      <w:rPr>
        <w:rFonts w:ascii="Aptos" w:hAnsi="Aptos" w:hint="default"/>
      </w:rPr>
    </w:lvl>
    <w:lvl w:ilvl="1" w:tplc="B6FEC482">
      <w:start w:val="1"/>
      <w:numFmt w:val="bullet"/>
      <w:lvlText w:val="o"/>
      <w:lvlJc w:val="left"/>
      <w:pPr>
        <w:ind w:left="1440" w:hanging="360"/>
      </w:pPr>
      <w:rPr>
        <w:rFonts w:ascii="Courier New" w:hAnsi="Courier New" w:hint="default"/>
      </w:rPr>
    </w:lvl>
    <w:lvl w:ilvl="2" w:tplc="56383492">
      <w:start w:val="1"/>
      <w:numFmt w:val="bullet"/>
      <w:lvlText w:val=""/>
      <w:lvlJc w:val="left"/>
      <w:pPr>
        <w:ind w:left="2160" w:hanging="360"/>
      </w:pPr>
      <w:rPr>
        <w:rFonts w:ascii="Wingdings" w:hAnsi="Wingdings" w:hint="default"/>
      </w:rPr>
    </w:lvl>
    <w:lvl w:ilvl="3" w:tplc="4A646C22">
      <w:start w:val="1"/>
      <w:numFmt w:val="bullet"/>
      <w:lvlText w:val=""/>
      <w:lvlJc w:val="left"/>
      <w:pPr>
        <w:ind w:left="2880" w:hanging="360"/>
      </w:pPr>
      <w:rPr>
        <w:rFonts w:ascii="Symbol" w:hAnsi="Symbol" w:hint="default"/>
      </w:rPr>
    </w:lvl>
    <w:lvl w:ilvl="4" w:tplc="D8921BB0">
      <w:start w:val="1"/>
      <w:numFmt w:val="bullet"/>
      <w:lvlText w:val="o"/>
      <w:lvlJc w:val="left"/>
      <w:pPr>
        <w:ind w:left="3600" w:hanging="360"/>
      </w:pPr>
      <w:rPr>
        <w:rFonts w:ascii="Courier New" w:hAnsi="Courier New" w:hint="default"/>
      </w:rPr>
    </w:lvl>
    <w:lvl w:ilvl="5" w:tplc="A62A2EAA">
      <w:start w:val="1"/>
      <w:numFmt w:val="bullet"/>
      <w:lvlText w:val=""/>
      <w:lvlJc w:val="left"/>
      <w:pPr>
        <w:ind w:left="4320" w:hanging="360"/>
      </w:pPr>
      <w:rPr>
        <w:rFonts w:ascii="Wingdings" w:hAnsi="Wingdings" w:hint="default"/>
      </w:rPr>
    </w:lvl>
    <w:lvl w:ilvl="6" w:tplc="A4EA0D2A">
      <w:start w:val="1"/>
      <w:numFmt w:val="bullet"/>
      <w:lvlText w:val=""/>
      <w:lvlJc w:val="left"/>
      <w:pPr>
        <w:ind w:left="5040" w:hanging="360"/>
      </w:pPr>
      <w:rPr>
        <w:rFonts w:ascii="Symbol" w:hAnsi="Symbol" w:hint="default"/>
      </w:rPr>
    </w:lvl>
    <w:lvl w:ilvl="7" w:tplc="856E573A">
      <w:start w:val="1"/>
      <w:numFmt w:val="bullet"/>
      <w:lvlText w:val="o"/>
      <w:lvlJc w:val="left"/>
      <w:pPr>
        <w:ind w:left="5760" w:hanging="360"/>
      </w:pPr>
      <w:rPr>
        <w:rFonts w:ascii="Courier New" w:hAnsi="Courier New" w:hint="default"/>
      </w:rPr>
    </w:lvl>
    <w:lvl w:ilvl="8" w:tplc="9F5C1D54">
      <w:start w:val="1"/>
      <w:numFmt w:val="bullet"/>
      <w:lvlText w:val=""/>
      <w:lvlJc w:val="left"/>
      <w:pPr>
        <w:ind w:left="6480" w:hanging="360"/>
      </w:pPr>
      <w:rPr>
        <w:rFonts w:ascii="Wingdings" w:hAnsi="Wingdings" w:hint="default"/>
      </w:rPr>
    </w:lvl>
  </w:abstractNum>
  <w:abstractNum w:abstractNumId="6" w15:restartNumberingAfterBreak="0">
    <w:nsid w:val="11E2E698"/>
    <w:multiLevelType w:val="hybridMultilevel"/>
    <w:tmpl w:val="CB26F7F8"/>
    <w:lvl w:ilvl="0" w:tplc="6AB88FB8">
      <w:start w:val="1"/>
      <w:numFmt w:val="bullet"/>
      <w:lvlText w:val="-"/>
      <w:lvlJc w:val="left"/>
      <w:pPr>
        <w:ind w:left="720" w:hanging="360"/>
      </w:pPr>
      <w:rPr>
        <w:rFonts w:ascii="Aptos" w:hAnsi="Aptos" w:hint="default"/>
      </w:rPr>
    </w:lvl>
    <w:lvl w:ilvl="1" w:tplc="F828D85E">
      <w:start w:val="1"/>
      <w:numFmt w:val="bullet"/>
      <w:lvlText w:val="o"/>
      <w:lvlJc w:val="left"/>
      <w:pPr>
        <w:ind w:left="1440" w:hanging="360"/>
      </w:pPr>
      <w:rPr>
        <w:rFonts w:ascii="Courier New" w:hAnsi="Courier New" w:hint="default"/>
      </w:rPr>
    </w:lvl>
    <w:lvl w:ilvl="2" w:tplc="2BB4EBEC">
      <w:start w:val="1"/>
      <w:numFmt w:val="bullet"/>
      <w:lvlText w:val=""/>
      <w:lvlJc w:val="left"/>
      <w:pPr>
        <w:ind w:left="2160" w:hanging="360"/>
      </w:pPr>
      <w:rPr>
        <w:rFonts w:ascii="Wingdings" w:hAnsi="Wingdings" w:hint="default"/>
      </w:rPr>
    </w:lvl>
    <w:lvl w:ilvl="3" w:tplc="4500A266">
      <w:start w:val="1"/>
      <w:numFmt w:val="bullet"/>
      <w:lvlText w:val=""/>
      <w:lvlJc w:val="left"/>
      <w:pPr>
        <w:ind w:left="2880" w:hanging="360"/>
      </w:pPr>
      <w:rPr>
        <w:rFonts w:ascii="Symbol" w:hAnsi="Symbol" w:hint="default"/>
      </w:rPr>
    </w:lvl>
    <w:lvl w:ilvl="4" w:tplc="B0B49F00">
      <w:start w:val="1"/>
      <w:numFmt w:val="bullet"/>
      <w:lvlText w:val="o"/>
      <w:lvlJc w:val="left"/>
      <w:pPr>
        <w:ind w:left="3600" w:hanging="360"/>
      </w:pPr>
      <w:rPr>
        <w:rFonts w:ascii="Courier New" w:hAnsi="Courier New" w:hint="default"/>
      </w:rPr>
    </w:lvl>
    <w:lvl w:ilvl="5" w:tplc="3B884B78">
      <w:start w:val="1"/>
      <w:numFmt w:val="bullet"/>
      <w:lvlText w:val=""/>
      <w:lvlJc w:val="left"/>
      <w:pPr>
        <w:ind w:left="4320" w:hanging="360"/>
      </w:pPr>
      <w:rPr>
        <w:rFonts w:ascii="Wingdings" w:hAnsi="Wingdings" w:hint="default"/>
      </w:rPr>
    </w:lvl>
    <w:lvl w:ilvl="6" w:tplc="8794CDCA">
      <w:start w:val="1"/>
      <w:numFmt w:val="bullet"/>
      <w:lvlText w:val=""/>
      <w:lvlJc w:val="left"/>
      <w:pPr>
        <w:ind w:left="5040" w:hanging="360"/>
      </w:pPr>
      <w:rPr>
        <w:rFonts w:ascii="Symbol" w:hAnsi="Symbol" w:hint="default"/>
      </w:rPr>
    </w:lvl>
    <w:lvl w:ilvl="7" w:tplc="4DA4107A">
      <w:start w:val="1"/>
      <w:numFmt w:val="bullet"/>
      <w:lvlText w:val="o"/>
      <w:lvlJc w:val="left"/>
      <w:pPr>
        <w:ind w:left="5760" w:hanging="360"/>
      </w:pPr>
      <w:rPr>
        <w:rFonts w:ascii="Courier New" w:hAnsi="Courier New" w:hint="default"/>
      </w:rPr>
    </w:lvl>
    <w:lvl w:ilvl="8" w:tplc="8286CFEA">
      <w:start w:val="1"/>
      <w:numFmt w:val="bullet"/>
      <w:lvlText w:val=""/>
      <w:lvlJc w:val="left"/>
      <w:pPr>
        <w:ind w:left="6480" w:hanging="360"/>
      </w:pPr>
      <w:rPr>
        <w:rFonts w:ascii="Wingdings" w:hAnsi="Wingdings" w:hint="default"/>
      </w:rPr>
    </w:lvl>
  </w:abstractNum>
  <w:abstractNum w:abstractNumId="7" w15:restartNumberingAfterBreak="0">
    <w:nsid w:val="131E9EE6"/>
    <w:multiLevelType w:val="hybridMultilevel"/>
    <w:tmpl w:val="36D84D38"/>
    <w:lvl w:ilvl="0" w:tplc="DA6CDC14">
      <w:start w:val="1"/>
      <w:numFmt w:val="bullet"/>
      <w:lvlText w:val="-"/>
      <w:lvlJc w:val="left"/>
      <w:pPr>
        <w:ind w:left="720" w:hanging="360"/>
      </w:pPr>
      <w:rPr>
        <w:rFonts w:ascii="Aptos" w:hAnsi="Aptos" w:hint="default"/>
      </w:rPr>
    </w:lvl>
    <w:lvl w:ilvl="1" w:tplc="8318CFD4">
      <w:start w:val="1"/>
      <w:numFmt w:val="bullet"/>
      <w:lvlText w:val="o"/>
      <w:lvlJc w:val="left"/>
      <w:pPr>
        <w:ind w:left="1440" w:hanging="360"/>
      </w:pPr>
      <w:rPr>
        <w:rFonts w:ascii="Courier New" w:hAnsi="Courier New" w:hint="default"/>
      </w:rPr>
    </w:lvl>
    <w:lvl w:ilvl="2" w:tplc="8E3C36D8">
      <w:start w:val="1"/>
      <w:numFmt w:val="bullet"/>
      <w:lvlText w:val=""/>
      <w:lvlJc w:val="left"/>
      <w:pPr>
        <w:ind w:left="2160" w:hanging="360"/>
      </w:pPr>
      <w:rPr>
        <w:rFonts w:ascii="Wingdings" w:hAnsi="Wingdings" w:hint="default"/>
      </w:rPr>
    </w:lvl>
    <w:lvl w:ilvl="3" w:tplc="750E125C">
      <w:start w:val="1"/>
      <w:numFmt w:val="bullet"/>
      <w:lvlText w:val=""/>
      <w:lvlJc w:val="left"/>
      <w:pPr>
        <w:ind w:left="2880" w:hanging="360"/>
      </w:pPr>
      <w:rPr>
        <w:rFonts w:ascii="Symbol" w:hAnsi="Symbol" w:hint="default"/>
      </w:rPr>
    </w:lvl>
    <w:lvl w:ilvl="4" w:tplc="9EEEB5DE">
      <w:start w:val="1"/>
      <w:numFmt w:val="bullet"/>
      <w:lvlText w:val="o"/>
      <w:lvlJc w:val="left"/>
      <w:pPr>
        <w:ind w:left="3600" w:hanging="360"/>
      </w:pPr>
      <w:rPr>
        <w:rFonts w:ascii="Courier New" w:hAnsi="Courier New" w:hint="default"/>
      </w:rPr>
    </w:lvl>
    <w:lvl w:ilvl="5" w:tplc="88FCA466">
      <w:start w:val="1"/>
      <w:numFmt w:val="bullet"/>
      <w:lvlText w:val=""/>
      <w:lvlJc w:val="left"/>
      <w:pPr>
        <w:ind w:left="4320" w:hanging="360"/>
      </w:pPr>
      <w:rPr>
        <w:rFonts w:ascii="Wingdings" w:hAnsi="Wingdings" w:hint="default"/>
      </w:rPr>
    </w:lvl>
    <w:lvl w:ilvl="6" w:tplc="50449070">
      <w:start w:val="1"/>
      <w:numFmt w:val="bullet"/>
      <w:lvlText w:val=""/>
      <w:lvlJc w:val="left"/>
      <w:pPr>
        <w:ind w:left="5040" w:hanging="360"/>
      </w:pPr>
      <w:rPr>
        <w:rFonts w:ascii="Symbol" w:hAnsi="Symbol" w:hint="default"/>
      </w:rPr>
    </w:lvl>
    <w:lvl w:ilvl="7" w:tplc="95D0BE12">
      <w:start w:val="1"/>
      <w:numFmt w:val="bullet"/>
      <w:lvlText w:val="o"/>
      <w:lvlJc w:val="left"/>
      <w:pPr>
        <w:ind w:left="5760" w:hanging="360"/>
      </w:pPr>
      <w:rPr>
        <w:rFonts w:ascii="Courier New" w:hAnsi="Courier New" w:hint="default"/>
      </w:rPr>
    </w:lvl>
    <w:lvl w:ilvl="8" w:tplc="6B88B68E">
      <w:start w:val="1"/>
      <w:numFmt w:val="bullet"/>
      <w:lvlText w:val=""/>
      <w:lvlJc w:val="left"/>
      <w:pPr>
        <w:ind w:left="6480" w:hanging="360"/>
      </w:pPr>
      <w:rPr>
        <w:rFonts w:ascii="Wingdings" w:hAnsi="Wingdings" w:hint="default"/>
      </w:rPr>
    </w:lvl>
  </w:abstractNum>
  <w:abstractNum w:abstractNumId="8" w15:restartNumberingAfterBreak="0">
    <w:nsid w:val="13523A94"/>
    <w:multiLevelType w:val="hybridMultilevel"/>
    <w:tmpl w:val="C1788CE4"/>
    <w:lvl w:ilvl="0" w:tplc="A57651AE">
      <w:start w:val="1"/>
      <w:numFmt w:val="decimal"/>
      <w:lvlText w:val="%1."/>
      <w:lvlJc w:val="left"/>
      <w:pPr>
        <w:ind w:left="720" w:hanging="360"/>
      </w:pPr>
    </w:lvl>
    <w:lvl w:ilvl="1" w:tplc="E738DBE2">
      <w:start w:val="1"/>
      <w:numFmt w:val="lowerLetter"/>
      <w:lvlText w:val="%2."/>
      <w:lvlJc w:val="left"/>
      <w:pPr>
        <w:ind w:left="1440" w:hanging="360"/>
      </w:pPr>
    </w:lvl>
    <w:lvl w:ilvl="2" w:tplc="07E8A6CC">
      <w:start w:val="1"/>
      <w:numFmt w:val="lowerRoman"/>
      <w:lvlText w:val="%3."/>
      <w:lvlJc w:val="right"/>
      <w:pPr>
        <w:ind w:left="2160" w:hanging="180"/>
      </w:pPr>
    </w:lvl>
    <w:lvl w:ilvl="3" w:tplc="523065D4">
      <w:start w:val="1"/>
      <w:numFmt w:val="decimal"/>
      <w:lvlText w:val="%4."/>
      <w:lvlJc w:val="left"/>
      <w:pPr>
        <w:ind w:left="2880" w:hanging="360"/>
      </w:pPr>
    </w:lvl>
    <w:lvl w:ilvl="4" w:tplc="00287892">
      <w:start w:val="1"/>
      <w:numFmt w:val="lowerLetter"/>
      <w:lvlText w:val="%5."/>
      <w:lvlJc w:val="left"/>
      <w:pPr>
        <w:ind w:left="3600" w:hanging="360"/>
      </w:pPr>
    </w:lvl>
    <w:lvl w:ilvl="5" w:tplc="1CAEB9D8">
      <w:start w:val="1"/>
      <w:numFmt w:val="lowerRoman"/>
      <w:lvlText w:val="%6."/>
      <w:lvlJc w:val="right"/>
      <w:pPr>
        <w:ind w:left="4320" w:hanging="180"/>
      </w:pPr>
    </w:lvl>
    <w:lvl w:ilvl="6" w:tplc="41F23B62">
      <w:start w:val="1"/>
      <w:numFmt w:val="decimal"/>
      <w:lvlText w:val="%7."/>
      <w:lvlJc w:val="left"/>
      <w:pPr>
        <w:ind w:left="5040" w:hanging="360"/>
      </w:pPr>
    </w:lvl>
    <w:lvl w:ilvl="7" w:tplc="6A7A691E">
      <w:start w:val="1"/>
      <w:numFmt w:val="lowerLetter"/>
      <w:lvlText w:val="%8."/>
      <w:lvlJc w:val="left"/>
      <w:pPr>
        <w:ind w:left="5760" w:hanging="360"/>
      </w:pPr>
    </w:lvl>
    <w:lvl w:ilvl="8" w:tplc="3C7A8A6C">
      <w:start w:val="1"/>
      <w:numFmt w:val="lowerRoman"/>
      <w:lvlText w:val="%9."/>
      <w:lvlJc w:val="right"/>
      <w:pPr>
        <w:ind w:left="6480" w:hanging="180"/>
      </w:pPr>
    </w:lvl>
  </w:abstractNum>
  <w:abstractNum w:abstractNumId="9" w15:restartNumberingAfterBreak="0">
    <w:nsid w:val="13DA1E0D"/>
    <w:multiLevelType w:val="hybridMultilevel"/>
    <w:tmpl w:val="63B6D3F6"/>
    <w:lvl w:ilvl="0" w:tplc="412CAAF4">
      <w:start w:val="1"/>
      <w:numFmt w:val="bullet"/>
      <w:lvlText w:val="-"/>
      <w:lvlJc w:val="left"/>
      <w:pPr>
        <w:ind w:left="1068" w:hanging="360"/>
      </w:pPr>
      <w:rPr>
        <w:rFonts w:ascii="Aptos" w:hAnsi="Aptos" w:hint="default"/>
      </w:rPr>
    </w:lvl>
    <w:lvl w:ilvl="1" w:tplc="F732C4E8">
      <w:start w:val="1"/>
      <w:numFmt w:val="bullet"/>
      <w:lvlText w:val="o"/>
      <w:lvlJc w:val="left"/>
      <w:pPr>
        <w:ind w:left="1788" w:hanging="360"/>
      </w:pPr>
      <w:rPr>
        <w:rFonts w:ascii="Courier New" w:hAnsi="Courier New" w:hint="default"/>
      </w:rPr>
    </w:lvl>
    <w:lvl w:ilvl="2" w:tplc="89A28AD0">
      <w:start w:val="1"/>
      <w:numFmt w:val="bullet"/>
      <w:lvlText w:val=""/>
      <w:lvlJc w:val="left"/>
      <w:pPr>
        <w:ind w:left="2508" w:hanging="360"/>
      </w:pPr>
      <w:rPr>
        <w:rFonts w:ascii="Wingdings" w:hAnsi="Wingdings" w:hint="default"/>
      </w:rPr>
    </w:lvl>
    <w:lvl w:ilvl="3" w:tplc="B194EFF8">
      <w:start w:val="1"/>
      <w:numFmt w:val="bullet"/>
      <w:lvlText w:val=""/>
      <w:lvlJc w:val="left"/>
      <w:pPr>
        <w:ind w:left="3228" w:hanging="360"/>
      </w:pPr>
      <w:rPr>
        <w:rFonts w:ascii="Symbol" w:hAnsi="Symbol" w:hint="default"/>
      </w:rPr>
    </w:lvl>
    <w:lvl w:ilvl="4" w:tplc="A7B660F4">
      <w:start w:val="1"/>
      <w:numFmt w:val="bullet"/>
      <w:lvlText w:val="o"/>
      <w:lvlJc w:val="left"/>
      <w:pPr>
        <w:ind w:left="3948" w:hanging="360"/>
      </w:pPr>
      <w:rPr>
        <w:rFonts w:ascii="Courier New" w:hAnsi="Courier New" w:hint="default"/>
      </w:rPr>
    </w:lvl>
    <w:lvl w:ilvl="5" w:tplc="D27A507A">
      <w:start w:val="1"/>
      <w:numFmt w:val="bullet"/>
      <w:lvlText w:val=""/>
      <w:lvlJc w:val="left"/>
      <w:pPr>
        <w:ind w:left="4668" w:hanging="360"/>
      </w:pPr>
      <w:rPr>
        <w:rFonts w:ascii="Wingdings" w:hAnsi="Wingdings" w:hint="default"/>
      </w:rPr>
    </w:lvl>
    <w:lvl w:ilvl="6" w:tplc="F2900CC4">
      <w:start w:val="1"/>
      <w:numFmt w:val="bullet"/>
      <w:lvlText w:val=""/>
      <w:lvlJc w:val="left"/>
      <w:pPr>
        <w:ind w:left="5388" w:hanging="360"/>
      </w:pPr>
      <w:rPr>
        <w:rFonts w:ascii="Symbol" w:hAnsi="Symbol" w:hint="default"/>
      </w:rPr>
    </w:lvl>
    <w:lvl w:ilvl="7" w:tplc="133E8012">
      <w:start w:val="1"/>
      <w:numFmt w:val="bullet"/>
      <w:lvlText w:val="o"/>
      <w:lvlJc w:val="left"/>
      <w:pPr>
        <w:ind w:left="6108" w:hanging="360"/>
      </w:pPr>
      <w:rPr>
        <w:rFonts w:ascii="Courier New" w:hAnsi="Courier New" w:hint="default"/>
      </w:rPr>
    </w:lvl>
    <w:lvl w:ilvl="8" w:tplc="95D8F55C">
      <w:start w:val="1"/>
      <w:numFmt w:val="bullet"/>
      <w:lvlText w:val=""/>
      <w:lvlJc w:val="left"/>
      <w:pPr>
        <w:ind w:left="6828" w:hanging="360"/>
      </w:pPr>
      <w:rPr>
        <w:rFonts w:ascii="Wingdings" w:hAnsi="Wingdings" w:hint="default"/>
      </w:rPr>
    </w:lvl>
  </w:abstractNum>
  <w:abstractNum w:abstractNumId="10" w15:restartNumberingAfterBreak="0">
    <w:nsid w:val="16661A82"/>
    <w:multiLevelType w:val="hybridMultilevel"/>
    <w:tmpl w:val="B19665FC"/>
    <w:lvl w:ilvl="0" w:tplc="E7F68380">
      <w:start w:val="1"/>
      <w:numFmt w:val="bullet"/>
      <w:lvlText w:val="-"/>
      <w:lvlJc w:val="left"/>
      <w:pPr>
        <w:ind w:left="720" w:hanging="360"/>
      </w:pPr>
      <w:rPr>
        <w:rFonts w:ascii="Aptos" w:hAnsi="Aptos" w:hint="default"/>
      </w:rPr>
    </w:lvl>
    <w:lvl w:ilvl="1" w:tplc="3F6A3C00">
      <w:start w:val="1"/>
      <w:numFmt w:val="bullet"/>
      <w:lvlText w:val="o"/>
      <w:lvlJc w:val="left"/>
      <w:pPr>
        <w:ind w:left="1440" w:hanging="360"/>
      </w:pPr>
      <w:rPr>
        <w:rFonts w:ascii="Courier New" w:hAnsi="Courier New" w:hint="default"/>
      </w:rPr>
    </w:lvl>
    <w:lvl w:ilvl="2" w:tplc="50BC8A9A">
      <w:start w:val="1"/>
      <w:numFmt w:val="bullet"/>
      <w:lvlText w:val=""/>
      <w:lvlJc w:val="left"/>
      <w:pPr>
        <w:ind w:left="2160" w:hanging="360"/>
      </w:pPr>
      <w:rPr>
        <w:rFonts w:ascii="Wingdings" w:hAnsi="Wingdings" w:hint="default"/>
      </w:rPr>
    </w:lvl>
    <w:lvl w:ilvl="3" w:tplc="C638EE26">
      <w:start w:val="1"/>
      <w:numFmt w:val="bullet"/>
      <w:lvlText w:val=""/>
      <w:lvlJc w:val="left"/>
      <w:pPr>
        <w:ind w:left="2880" w:hanging="360"/>
      </w:pPr>
      <w:rPr>
        <w:rFonts w:ascii="Symbol" w:hAnsi="Symbol" w:hint="default"/>
      </w:rPr>
    </w:lvl>
    <w:lvl w:ilvl="4" w:tplc="EEAA709C">
      <w:start w:val="1"/>
      <w:numFmt w:val="bullet"/>
      <w:lvlText w:val="o"/>
      <w:lvlJc w:val="left"/>
      <w:pPr>
        <w:ind w:left="3600" w:hanging="360"/>
      </w:pPr>
      <w:rPr>
        <w:rFonts w:ascii="Courier New" w:hAnsi="Courier New" w:hint="default"/>
      </w:rPr>
    </w:lvl>
    <w:lvl w:ilvl="5" w:tplc="7D92E46C">
      <w:start w:val="1"/>
      <w:numFmt w:val="bullet"/>
      <w:lvlText w:val=""/>
      <w:lvlJc w:val="left"/>
      <w:pPr>
        <w:ind w:left="4320" w:hanging="360"/>
      </w:pPr>
      <w:rPr>
        <w:rFonts w:ascii="Wingdings" w:hAnsi="Wingdings" w:hint="default"/>
      </w:rPr>
    </w:lvl>
    <w:lvl w:ilvl="6" w:tplc="8430C918">
      <w:start w:val="1"/>
      <w:numFmt w:val="bullet"/>
      <w:lvlText w:val=""/>
      <w:lvlJc w:val="left"/>
      <w:pPr>
        <w:ind w:left="5040" w:hanging="360"/>
      </w:pPr>
      <w:rPr>
        <w:rFonts w:ascii="Symbol" w:hAnsi="Symbol" w:hint="default"/>
      </w:rPr>
    </w:lvl>
    <w:lvl w:ilvl="7" w:tplc="17E877D0">
      <w:start w:val="1"/>
      <w:numFmt w:val="bullet"/>
      <w:lvlText w:val="o"/>
      <w:lvlJc w:val="left"/>
      <w:pPr>
        <w:ind w:left="5760" w:hanging="360"/>
      </w:pPr>
      <w:rPr>
        <w:rFonts w:ascii="Courier New" w:hAnsi="Courier New" w:hint="default"/>
      </w:rPr>
    </w:lvl>
    <w:lvl w:ilvl="8" w:tplc="09265046">
      <w:start w:val="1"/>
      <w:numFmt w:val="bullet"/>
      <w:lvlText w:val=""/>
      <w:lvlJc w:val="left"/>
      <w:pPr>
        <w:ind w:left="6480" w:hanging="360"/>
      </w:pPr>
      <w:rPr>
        <w:rFonts w:ascii="Wingdings" w:hAnsi="Wingdings" w:hint="default"/>
      </w:rPr>
    </w:lvl>
  </w:abstractNum>
  <w:abstractNum w:abstractNumId="11" w15:restartNumberingAfterBreak="0">
    <w:nsid w:val="1874C7C4"/>
    <w:multiLevelType w:val="hybridMultilevel"/>
    <w:tmpl w:val="4F1C646A"/>
    <w:lvl w:ilvl="0" w:tplc="D472B014">
      <w:start w:val="1"/>
      <w:numFmt w:val="bullet"/>
      <w:lvlText w:val="-"/>
      <w:lvlJc w:val="left"/>
      <w:pPr>
        <w:ind w:left="720" w:hanging="360"/>
      </w:pPr>
      <w:rPr>
        <w:rFonts w:ascii="Aptos" w:hAnsi="Aptos" w:hint="default"/>
      </w:rPr>
    </w:lvl>
    <w:lvl w:ilvl="1" w:tplc="A1049B82">
      <w:start w:val="1"/>
      <w:numFmt w:val="bullet"/>
      <w:lvlText w:val="o"/>
      <w:lvlJc w:val="left"/>
      <w:pPr>
        <w:ind w:left="1440" w:hanging="360"/>
      </w:pPr>
      <w:rPr>
        <w:rFonts w:ascii="Courier New" w:hAnsi="Courier New" w:hint="default"/>
      </w:rPr>
    </w:lvl>
    <w:lvl w:ilvl="2" w:tplc="30F478BC">
      <w:start w:val="1"/>
      <w:numFmt w:val="bullet"/>
      <w:lvlText w:val=""/>
      <w:lvlJc w:val="left"/>
      <w:pPr>
        <w:ind w:left="2160" w:hanging="360"/>
      </w:pPr>
      <w:rPr>
        <w:rFonts w:ascii="Wingdings" w:hAnsi="Wingdings" w:hint="default"/>
      </w:rPr>
    </w:lvl>
    <w:lvl w:ilvl="3" w:tplc="66728F32">
      <w:start w:val="1"/>
      <w:numFmt w:val="bullet"/>
      <w:lvlText w:val=""/>
      <w:lvlJc w:val="left"/>
      <w:pPr>
        <w:ind w:left="2880" w:hanging="360"/>
      </w:pPr>
      <w:rPr>
        <w:rFonts w:ascii="Symbol" w:hAnsi="Symbol" w:hint="default"/>
      </w:rPr>
    </w:lvl>
    <w:lvl w:ilvl="4" w:tplc="1B7E0834">
      <w:start w:val="1"/>
      <w:numFmt w:val="bullet"/>
      <w:lvlText w:val="o"/>
      <w:lvlJc w:val="left"/>
      <w:pPr>
        <w:ind w:left="3600" w:hanging="360"/>
      </w:pPr>
      <w:rPr>
        <w:rFonts w:ascii="Courier New" w:hAnsi="Courier New" w:hint="default"/>
      </w:rPr>
    </w:lvl>
    <w:lvl w:ilvl="5" w:tplc="17768A7E">
      <w:start w:val="1"/>
      <w:numFmt w:val="bullet"/>
      <w:lvlText w:val=""/>
      <w:lvlJc w:val="left"/>
      <w:pPr>
        <w:ind w:left="4320" w:hanging="360"/>
      </w:pPr>
      <w:rPr>
        <w:rFonts w:ascii="Wingdings" w:hAnsi="Wingdings" w:hint="default"/>
      </w:rPr>
    </w:lvl>
    <w:lvl w:ilvl="6" w:tplc="7A68757A">
      <w:start w:val="1"/>
      <w:numFmt w:val="bullet"/>
      <w:lvlText w:val=""/>
      <w:lvlJc w:val="left"/>
      <w:pPr>
        <w:ind w:left="5040" w:hanging="360"/>
      </w:pPr>
      <w:rPr>
        <w:rFonts w:ascii="Symbol" w:hAnsi="Symbol" w:hint="default"/>
      </w:rPr>
    </w:lvl>
    <w:lvl w:ilvl="7" w:tplc="3C7E00FE">
      <w:start w:val="1"/>
      <w:numFmt w:val="bullet"/>
      <w:lvlText w:val="o"/>
      <w:lvlJc w:val="left"/>
      <w:pPr>
        <w:ind w:left="5760" w:hanging="360"/>
      </w:pPr>
      <w:rPr>
        <w:rFonts w:ascii="Courier New" w:hAnsi="Courier New" w:hint="default"/>
      </w:rPr>
    </w:lvl>
    <w:lvl w:ilvl="8" w:tplc="6B004EF8">
      <w:start w:val="1"/>
      <w:numFmt w:val="bullet"/>
      <w:lvlText w:val=""/>
      <w:lvlJc w:val="left"/>
      <w:pPr>
        <w:ind w:left="6480" w:hanging="360"/>
      </w:pPr>
      <w:rPr>
        <w:rFonts w:ascii="Wingdings" w:hAnsi="Wingdings" w:hint="default"/>
      </w:rPr>
    </w:lvl>
  </w:abstractNum>
  <w:abstractNum w:abstractNumId="12" w15:restartNumberingAfterBreak="0">
    <w:nsid w:val="19CDC23C"/>
    <w:multiLevelType w:val="hybridMultilevel"/>
    <w:tmpl w:val="0B4236D8"/>
    <w:lvl w:ilvl="0" w:tplc="7CA2D7EE">
      <w:start w:val="1"/>
      <w:numFmt w:val="bullet"/>
      <w:lvlText w:val="-"/>
      <w:lvlJc w:val="left"/>
      <w:pPr>
        <w:ind w:left="720" w:hanging="360"/>
      </w:pPr>
      <w:rPr>
        <w:rFonts w:ascii="Aptos" w:hAnsi="Aptos" w:hint="default"/>
      </w:rPr>
    </w:lvl>
    <w:lvl w:ilvl="1" w:tplc="7A30E3EE">
      <w:start w:val="1"/>
      <w:numFmt w:val="bullet"/>
      <w:lvlText w:val="o"/>
      <w:lvlJc w:val="left"/>
      <w:pPr>
        <w:ind w:left="1440" w:hanging="360"/>
      </w:pPr>
      <w:rPr>
        <w:rFonts w:ascii="Courier New" w:hAnsi="Courier New" w:hint="default"/>
      </w:rPr>
    </w:lvl>
    <w:lvl w:ilvl="2" w:tplc="DC1464F8">
      <w:start w:val="1"/>
      <w:numFmt w:val="bullet"/>
      <w:lvlText w:val=""/>
      <w:lvlJc w:val="left"/>
      <w:pPr>
        <w:ind w:left="2160" w:hanging="360"/>
      </w:pPr>
      <w:rPr>
        <w:rFonts w:ascii="Wingdings" w:hAnsi="Wingdings" w:hint="default"/>
      </w:rPr>
    </w:lvl>
    <w:lvl w:ilvl="3" w:tplc="F818373C">
      <w:start w:val="1"/>
      <w:numFmt w:val="bullet"/>
      <w:lvlText w:val=""/>
      <w:lvlJc w:val="left"/>
      <w:pPr>
        <w:ind w:left="2880" w:hanging="360"/>
      </w:pPr>
      <w:rPr>
        <w:rFonts w:ascii="Symbol" w:hAnsi="Symbol" w:hint="default"/>
      </w:rPr>
    </w:lvl>
    <w:lvl w:ilvl="4" w:tplc="62F4A59A">
      <w:start w:val="1"/>
      <w:numFmt w:val="bullet"/>
      <w:lvlText w:val="o"/>
      <w:lvlJc w:val="left"/>
      <w:pPr>
        <w:ind w:left="3600" w:hanging="360"/>
      </w:pPr>
      <w:rPr>
        <w:rFonts w:ascii="Courier New" w:hAnsi="Courier New" w:hint="default"/>
      </w:rPr>
    </w:lvl>
    <w:lvl w:ilvl="5" w:tplc="751E8362">
      <w:start w:val="1"/>
      <w:numFmt w:val="bullet"/>
      <w:lvlText w:val=""/>
      <w:lvlJc w:val="left"/>
      <w:pPr>
        <w:ind w:left="4320" w:hanging="360"/>
      </w:pPr>
      <w:rPr>
        <w:rFonts w:ascii="Wingdings" w:hAnsi="Wingdings" w:hint="default"/>
      </w:rPr>
    </w:lvl>
    <w:lvl w:ilvl="6" w:tplc="E0560096">
      <w:start w:val="1"/>
      <w:numFmt w:val="bullet"/>
      <w:lvlText w:val=""/>
      <w:lvlJc w:val="left"/>
      <w:pPr>
        <w:ind w:left="5040" w:hanging="360"/>
      </w:pPr>
      <w:rPr>
        <w:rFonts w:ascii="Symbol" w:hAnsi="Symbol" w:hint="default"/>
      </w:rPr>
    </w:lvl>
    <w:lvl w:ilvl="7" w:tplc="D3480766">
      <w:start w:val="1"/>
      <w:numFmt w:val="bullet"/>
      <w:lvlText w:val="o"/>
      <w:lvlJc w:val="left"/>
      <w:pPr>
        <w:ind w:left="5760" w:hanging="360"/>
      </w:pPr>
      <w:rPr>
        <w:rFonts w:ascii="Courier New" w:hAnsi="Courier New" w:hint="default"/>
      </w:rPr>
    </w:lvl>
    <w:lvl w:ilvl="8" w:tplc="0C88FE6A">
      <w:start w:val="1"/>
      <w:numFmt w:val="bullet"/>
      <w:lvlText w:val=""/>
      <w:lvlJc w:val="left"/>
      <w:pPr>
        <w:ind w:left="6480" w:hanging="360"/>
      </w:pPr>
      <w:rPr>
        <w:rFonts w:ascii="Wingdings" w:hAnsi="Wingdings" w:hint="default"/>
      </w:rPr>
    </w:lvl>
  </w:abstractNum>
  <w:abstractNum w:abstractNumId="13" w15:restartNumberingAfterBreak="0">
    <w:nsid w:val="1A0765B9"/>
    <w:multiLevelType w:val="hybridMultilevel"/>
    <w:tmpl w:val="20281A56"/>
    <w:lvl w:ilvl="0" w:tplc="9ED601C8">
      <w:start w:val="1"/>
      <w:numFmt w:val="bullet"/>
      <w:lvlText w:val="-"/>
      <w:lvlJc w:val="left"/>
      <w:pPr>
        <w:ind w:left="720" w:hanging="360"/>
      </w:pPr>
      <w:rPr>
        <w:rFonts w:ascii="Aptos" w:hAnsi="Aptos" w:hint="default"/>
      </w:rPr>
    </w:lvl>
    <w:lvl w:ilvl="1" w:tplc="9E442168">
      <w:start w:val="1"/>
      <w:numFmt w:val="bullet"/>
      <w:lvlText w:val="o"/>
      <w:lvlJc w:val="left"/>
      <w:pPr>
        <w:ind w:left="1440" w:hanging="360"/>
      </w:pPr>
      <w:rPr>
        <w:rFonts w:ascii="Courier New" w:hAnsi="Courier New" w:hint="default"/>
      </w:rPr>
    </w:lvl>
    <w:lvl w:ilvl="2" w:tplc="EB888280">
      <w:start w:val="1"/>
      <w:numFmt w:val="bullet"/>
      <w:lvlText w:val=""/>
      <w:lvlJc w:val="left"/>
      <w:pPr>
        <w:ind w:left="2160" w:hanging="360"/>
      </w:pPr>
      <w:rPr>
        <w:rFonts w:ascii="Wingdings" w:hAnsi="Wingdings" w:hint="default"/>
      </w:rPr>
    </w:lvl>
    <w:lvl w:ilvl="3" w:tplc="E5826B14">
      <w:start w:val="1"/>
      <w:numFmt w:val="bullet"/>
      <w:lvlText w:val=""/>
      <w:lvlJc w:val="left"/>
      <w:pPr>
        <w:ind w:left="2880" w:hanging="360"/>
      </w:pPr>
      <w:rPr>
        <w:rFonts w:ascii="Symbol" w:hAnsi="Symbol" w:hint="default"/>
      </w:rPr>
    </w:lvl>
    <w:lvl w:ilvl="4" w:tplc="80000272">
      <w:start w:val="1"/>
      <w:numFmt w:val="bullet"/>
      <w:lvlText w:val="o"/>
      <w:lvlJc w:val="left"/>
      <w:pPr>
        <w:ind w:left="3600" w:hanging="360"/>
      </w:pPr>
      <w:rPr>
        <w:rFonts w:ascii="Courier New" w:hAnsi="Courier New" w:hint="default"/>
      </w:rPr>
    </w:lvl>
    <w:lvl w:ilvl="5" w:tplc="20FA8226">
      <w:start w:val="1"/>
      <w:numFmt w:val="bullet"/>
      <w:lvlText w:val=""/>
      <w:lvlJc w:val="left"/>
      <w:pPr>
        <w:ind w:left="4320" w:hanging="360"/>
      </w:pPr>
      <w:rPr>
        <w:rFonts w:ascii="Wingdings" w:hAnsi="Wingdings" w:hint="default"/>
      </w:rPr>
    </w:lvl>
    <w:lvl w:ilvl="6" w:tplc="5EA8D2C8">
      <w:start w:val="1"/>
      <w:numFmt w:val="bullet"/>
      <w:lvlText w:val=""/>
      <w:lvlJc w:val="left"/>
      <w:pPr>
        <w:ind w:left="5040" w:hanging="360"/>
      </w:pPr>
      <w:rPr>
        <w:rFonts w:ascii="Symbol" w:hAnsi="Symbol" w:hint="default"/>
      </w:rPr>
    </w:lvl>
    <w:lvl w:ilvl="7" w:tplc="C0088346">
      <w:start w:val="1"/>
      <w:numFmt w:val="bullet"/>
      <w:lvlText w:val="o"/>
      <w:lvlJc w:val="left"/>
      <w:pPr>
        <w:ind w:left="5760" w:hanging="360"/>
      </w:pPr>
      <w:rPr>
        <w:rFonts w:ascii="Courier New" w:hAnsi="Courier New" w:hint="default"/>
      </w:rPr>
    </w:lvl>
    <w:lvl w:ilvl="8" w:tplc="76CAC074">
      <w:start w:val="1"/>
      <w:numFmt w:val="bullet"/>
      <w:lvlText w:val=""/>
      <w:lvlJc w:val="left"/>
      <w:pPr>
        <w:ind w:left="6480" w:hanging="360"/>
      </w:pPr>
      <w:rPr>
        <w:rFonts w:ascii="Wingdings" w:hAnsi="Wingdings" w:hint="default"/>
      </w:rPr>
    </w:lvl>
  </w:abstractNum>
  <w:abstractNum w:abstractNumId="14" w15:restartNumberingAfterBreak="0">
    <w:nsid w:val="1B01D753"/>
    <w:multiLevelType w:val="hybridMultilevel"/>
    <w:tmpl w:val="5E1E1854"/>
    <w:lvl w:ilvl="0" w:tplc="D6C03C6A">
      <w:start w:val="1"/>
      <w:numFmt w:val="bullet"/>
      <w:lvlText w:val="-"/>
      <w:lvlJc w:val="left"/>
      <w:pPr>
        <w:ind w:left="720" w:hanging="360"/>
      </w:pPr>
      <w:rPr>
        <w:rFonts w:ascii="Aptos" w:hAnsi="Aptos" w:hint="default"/>
      </w:rPr>
    </w:lvl>
    <w:lvl w:ilvl="1" w:tplc="2A92A272">
      <w:start w:val="1"/>
      <w:numFmt w:val="bullet"/>
      <w:lvlText w:val="o"/>
      <w:lvlJc w:val="left"/>
      <w:pPr>
        <w:ind w:left="1440" w:hanging="360"/>
      </w:pPr>
      <w:rPr>
        <w:rFonts w:ascii="Courier New" w:hAnsi="Courier New" w:hint="default"/>
      </w:rPr>
    </w:lvl>
    <w:lvl w:ilvl="2" w:tplc="6C8816BA">
      <w:start w:val="1"/>
      <w:numFmt w:val="bullet"/>
      <w:lvlText w:val=""/>
      <w:lvlJc w:val="left"/>
      <w:pPr>
        <w:ind w:left="2160" w:hanging="360"/>
      </w:pPr>
      <w:rPr>
        <w:rFonts w:ascii="Wingdings" w:hAnsi="Wingdings" w:hint="default"/>
      </w:rPr>
    </w:lvl>
    <w:lvl w:ilvl="3" w:tplc="514C2476">
      <w:start w:val="1"/>
      <w:numFmt w:val="bullet"/>
      <w:lvlText w:val=""/>
      <w:lvlJc w:val="left"/>
      <w:pPr>
        <w:ind w:left="2880" w:hanging="360"/>
      </w:pPr>
      <w:rPr>
        <w:rFonts w:ascii="Symbol" w:hAnsi="Symbol" w:hint="default"/>
      </w:rPr>
    </w:lvl>
    <w:lvl w:ilvl="4" w:tplc="48F2CFEE">
      <w:start w:val="1"/>
      <w:numFmt w:val="bullet"/>
      <w:lvlText w:val="o"/>
      <w:lvlJc w:val="left"/>
      <w:pPr>
        <w:ind w:left="3600" w:hanging="360"/>
      </w:pPr>
      <w:rPr>
        <w:rFonts w:ascii="Courier New" w:hAnsi="Courier New" w:hint="default"/>
      </w:rPr>
    </w:lvl>
    <w:lvl w:ilvl="5" w:tplc="6554DB82">
      <w:start w:val="1"/>
      <w:numFmt w:val="bullet"/>
      <w:lvlText w:val=""/>
      <w:lvlJc w:val="left"/>
      <w:pPr>
        <w:ind w:left="4320" w:hanging="360"/>
      </w:pPr>
      <w:rPr>
        <w:rFonts w:ascii="Wingdings" w:hAnsi="Wingdings" w:hint="default"/>
      </w:rPr>
    </w:lvl>
    <w:lvl w:ilvl="6" w:tplc="B226D826">
      <w:start w:val="1"/>
      <w:numFmt w:val="bullet"/>
      <w:lvlText w:val=""/>
      <w:lvlJc w:val="left"/>
      <w:pPr>
        <w:ind w:left="5040" w:hanging="360"/>
      </w:pPr>
      <w:rPr>
        <w:rFonts w:ascii="Symbol" w:hAnsi="Symbol" w:hint="default"/>
      </w:rPr>
    </w:lvl>
    <w:lvl w:ilvl="7" w:tplc="AD2CF006">
      <w:start w:val="1"/>
      <w:numFmt w:val="bullet"/>
      <w:lvlText w:val="o"/>
      <w:lvlJc w:val="left"/>
      <w:pPr>
        <w:ind w:left="5760" w:hanging="360"/>
      </w:pPr>
      <w:rPr>
        <w:rFonts w:ascii="Courier New" w:hAnsi="Courier New" w:hint="default"/>
      </w:rPr>
    </w:lvl>
    <w:lvl w:ilvl="8" w:tplc="994C7A82">
      <w:start w:val="1"/>
      <w:numFmt w:val="bullet"/>
      <w:lvlText w:val=""/>
      <w:lvlJc w:val="left"/>
      <w:pPr>
        <w:ind w:left="6480" w:hanging="360"/>
      </w:pPr>
      <w:rPr>
        <w:rFonts w:ascii="Wingdings" w:hAnsi="Wingdings" w:hint="default"/>
      </w:rPr>
    </w:lvl>
  </w:abstractNum>
  <w:abstractNum w:abstractNumId="15" w15:restartNumberingAfterBreak="0">
    <w:nsid w:val="1D70CF1A"/>
    <w:multiLevelType w:val="hybridMultilevel"/>
    <w:tmpl w:val="C534FF98"/>
    <w:lvl w:ilvl="0" w:tplc="02BC28BA">
      <w:start w:val="1"/>
      <w:numFmt w:val="bullet"/>
      <w:lvlText w:val="-"/>
      <w:lvlJc w:val="left"/>
      <w:pPr>
        <w:ind w:left="720" w:hanging="360"/>
      </w:pPr>
      <w:rPr>
        <w:rFonts w:ascii="Aptos" w:hAnsi="Aptos" w:hint="default"/>
      </w:rPr>
    </w:lvl>
    <w:lvl w:ilvl="1" w:tplc="B854E916">
      <w:start w:val="1"/>
      <w:numFmt w:val="bullet"/>
      <w:lvlText w:val="o"/>
      <w:lvlJc w:val="left"/>
      <w:pPr>
        <w:ind w:left="1440" w:hanging="360"/>
      </w:pPr>
      <w:rPr>
        <w:rFonts w:ascii="Courier New" w:hAnsi="Courier New" w:hint="default"/>
      </w:rPr>
    </w:lvl>
    <w:lvl w:ilvl="2" w:tplc="7F0C517E">
      <w:start w:val="1"/>
      <w:numFmt w:val="bullet"/>
      <w:lvlText w:val=""/>
      <w:lvlJc w:val="left"/>
      <w:pPr>
        <w:ind w:left="2160" w:hanging="360"/>
      </w:pPr>
      <w:rPr>
        <w:rFonts w:ascii="Wingdings" w:hAnsi="Wingdings" w:hint="default"/>
      </w:rPr>
    </w:lvl>
    <w:lvl w:ilvl="3" w:tplc="BDCCC756">
      <w:start w:val="1"/>
      <w:numFmt w:val="bullet"/>
      <w:lvlText w:val=""/>
      <w:lvlJc w:val="left"/>
      <w:pPr>
        <w:ind w:left="2880" w:hanging="360"/>
      </w:pPr>
      <w:rPr>
        <w:rFonts w:ascii="Symbol" w:hAnsi="Symbol" w:hint="default"/>
      </w:rPr>
    </w:lvl>
    <w:lvl w:ilvl="4" w:tplc="C0482D5E">
      <w:start w:val="1"/>
      <w:numFmt w:val="bullet"/>
      <w:lvlText w:val="o"/>
      <w:lvlJc w:val="left"/>
      <w:pPr>
        <w:ind w:left="3600" w:hanging="360"/>
      </w:pPr>
      <w:rPr>
        <w:rFonts w:ascii="Courier New" w:hAnsi="Courier New" w:hint="default"/>
      </w:rPr>
    </w:lvl>
    <w:lvl w:ilvl="5" w:tplc="CD2CB768">
      <w:start w:val="1"/>
      <w:numFmt w:val="bullet"/>
      <w:lvlText w:val=""/>
      <w:lvlJc w:val="left"/>
      <w:pPr>
        <w:ind w:left="4320" w:hanging="360"/>
      </w:pPr>
      <w:rPr>
        <w:rFonts w:ascii="Wingdings" w:hAnsi="Wingdings" w:hint="default"/>
      </w:rPr>
    </w:lvl>
    <w:lvl w:ilvl="6" w:tplc="8A020248">
      <w:start w:val="1"/>
      <w:numFmt w:val="bullet"/>
      <w:lvlText w:val=""/>
      <w:lvlJc w:val="left"/>
      <w:pPr>
        <w:ind w:left="5040" w:hanging="360"/>
      </w:pPr>
      <w:rPr>
        <w:rFonts w:ascii="Symbol" w:hAnsi="Symbol" w:hint="default"/>
      </w:rPr>
    </w:lvl>
    <w:lvl w:ilvl="7" w:tplc="C484A720">
      <w:start w:val="1"/>
      <w:numFmt w:val="bullet"/>
      <w:lvlText w:val="o"/>
      <w:lvlJc w:val="left"/>
      <w:pPr>
        <w:ind w:left="5760" w:hanging="360"/>
      </w:pPr>
      <w:rPr>
        <w:rFonts w:ascii="Courier New" w:hAnsi="Courier New" w:hint="default"/>
      </w:rPr>
    </w:lvl>
    <w:lvl w:ilvl="8" w:tplc="EFA651EA">
      <w:start w:val="1"/>
      <w:numFmt w:val="bullet"/>
      <w:lvlText w:val=""/>
      <w:lvlJc w:val="left"/>
      <w:pPr>
        <w:ind w:left="6480" w:hanging="360"/>
      </w:pPr>
      <w:rPr>
        <w:rFonts w:ascii="Wingdings" w:hAnsi="Wingdings" w:hint="default"/>
      </w:rPr>
    </w:lvl>
  </w:abstractNum>
  <w:abstractNum w:abstractNumId="16" w15:restartNumberingAfterBreak="0">
    <w:nsid w:val="1E2EAA62"/>
    <w:multiLevelType w:val="hybridMultilevel"/>
    <w:tmpl w:val="2F54199E"/>
    <w:lvl w:ilvl="0" w:tplc="12F21590">
      <w:start w:val="1"/>
      <w:numFmt w:val="bullet"/>
      <w:lvlText w:val="-"/>
      <w:lvlJc w:val="left"/>
      <w:pPr>
        <w:ind w:left="720" w:hanging="360"/>
      </w:pPr>
      <w:rPr>
        <w:rFonts w:ascii="Aptos" w:hAnsi="Aptos" w:hint="default"/>
      </w:rPr>
    </w:lvl>
    <w:lvl w:ilvl="1" w:tplc="862E22F8">
      <w:start w:val="1"/>
      <w:numFmt w:val="bullet"/>
      <w:lvlText w:val="o"/>
      <w:lvlJc w:val="left"/>
      <w:pPr>
        <w:ind w:left="1440" w:hanging="360"/>
      </w:pPr>
      <w:rPr>
        <w:rFonts w:ascii="Courier New" w:hAnsi="Courier New" w:hint="default"/>
      </w:rPr>
    </w:lvl>
    <w:lvl w:ilvl="2" w:tplc="EFDEE0FE">
      <w:start w:val="1"/>
      <w:numFmt w:val="bullet"/>
      <w:lvlText w:val=""/>
      <w:lvlJc w:val="left"/>
      <w:pPr>
        <w:ind w:left="2160" w:hanging="360"/>
      </w:pPr>
      <w:rPr>
        <w:rFonts w:ascii="Wingdings" w:hAnsi="Wingdings" w:hint="default"/>
      </w:rPr>
    </w:lvl>
    <w:lvl w:ilvl="3" w:tplc="335A7B9E">
      <w:start w:val="1"/>
      <w:numFmt w:val="bullet"/>
      <w:lvlText w:val=""/>
      <w:lvlJc w:val="left"/>
      <w:pPr>
        <w:ind w:left="2880" w:hanging="360"/>
      </w:pPr>
      <w:rPr>
        <w:rFonts w:ascii="Symbol" w:hAnsi="Symbol" w:hint="default"/>
      </w:rPr>
    </w:lvl>
    <w:lvl w:ilvl="4" w:tplc="F5FE9CD8">
      <w:start w:val="1"/>
      <w:numFmt w:val="bullet"/>
      <w:lvlText w:val="o"/>
      <w:lvlJc w:val="left"/>
      <w:pPr>
        <w:ind w:left="3600" w:hanging="360"/>
      </w:pPr>
      <w:rPr>
        <w:rFonts w:ascii="Courier New" w:hAnsi="Courier New" w:hint="default"/>
      </w:rPr>
    </w:lvl>
    <w:lvl w:ilvl="5" w:tplc="8E6A1FA0">
      <w:start w:val="1"/>
      <w:numFmt w:val="bullet"/>
      <w:lvlText w:val=""/>
      <w:lvlJc w:val="left"/>
      <w:pPr>
        <w:ind w:left="4320" w:hanging="360"/>
      </w:pPr>
      <w:rPr>
        <w:rFonts w:ascii="Wingdings" w:hAnsi="Wingdings" w:hint="default"/>
      </w:rPr>
    </w:lvl>
    <w:lvl w:ilvl="6" w:tplc="AD006A62">
      <w:start w:val="1"/>
      <w:numFmt w:val="bullet"/>
      <w:lvlText w:val=""/>
      <w:lvlJc w:val="left"/>
      <w:pPr>
        <w:ind w:left="5040" w:hanging="360"/>
      </w:pPr>
      <w:rPr>
        <w:rFonts w:ascii="Symbol" w:hAnsi="Symbol" w:hint="default"/>
      </w:rPr>
    </w:lvl>
    <w:lvl w:ilvl="7" w:tplc="BA18B598">
      <w:start w:val="1"/>
      <w:numFmt w:val="bullet"/>
      <w:lvlText w:val="o"/>
      <w:lvlJc w:val="left"/>
      <w:pPr>
        <w:ind w:left="5760" w:hanging="360"/>
      </w:pPr>
      <w:rPr>
        <w:rFonts w:ascii="Courier New" w:hAnsi="Courier New" w:hint="default"/>
      </w:rPr>
    </w:lvl>
    <w:lvl w:ilvl="8" w:tplc="2696D44A">
      <w:start w:val="1"/>
      <w:numFmt w:val="bullet"/>
      <w:lvlText w:val=""/>
      <w:lvlJc w:val="left"/>
      <w:pPr>
        <w:ind w:left="6480" w:hanging="360"/>
      </w:pPr>
      <w:rPr>
        <w:rFonts w:ascii="Wingdings" w:hAnsi="Wingdings" w:hint="default"/>
      </w:rPr>
    </w:lvl>
  </w:abstractNum>
  <w:abstractNum w:abstractNumId="17" w15:restartNumberingAfterBreak="0">
    <w:nsid w:val="1E65912F"/>
    <w:multiLevelType w:val="hybridMultilevel"/>
    <w:tmpl w:val="1184519C"/>
    <w:lvl w:ilvl="0" w:tplc="5CB28E18">
      <w:start w:val="1"/>
      <w:numFmt w:val="bullet"/>
      <w:lvlText w:val="-"/>
      <w:lvlJc w:val="left"/>
      <w:pPr>
        <w:ind w:left="720" w:hanging="360"/>
      </w:pPr>
      <w:rPr>
        <w:rFonts w:ascii="Aptos" w:hAnsi="Aptos" w:hint="default"/>
      </w:rPr>
    </w:lvl>
    <w:lvl w:ilvl="1" w:tplc="DA885358">
      <w:start w:val="1"/>
      <w:numFmt w:val="bullet"/>
      <w:lvlText w:val="o"/>
      <w:lvlJc w:val="left"/>
      <w:pPr>
        <w:ind w:left="1440" w:hanging="360"/>
      </w:pPr>
      <w:rPr>
        <w:rFonts w:ascii="Courier New" w:hAnsi="Courier New" w:hint="default"/>
      </w:rPr>
    </w:lvl>
    <w:lvl w:ilvl="2" w:tplc="F200750C">
      <w:start w:val="1"/>
      <w:numFmt w:val="bullet"/>
      <w:lvlText w:val=""/>
      <w:lvlJc w:val="left"/>
      <w:pPr>
        <w:ind w:left="2160" w:hanging="360"/>
      </w:pPr>
      <w:rPr>
        <w:rFonts w:ascii="Wingdings" w:hAnsi="Wingdings" w:hint="default"/>
      </w:rPr>
    </w:lvl>
    <w:lvl w:ilvl="3" w:tplc="AF10A2CA">
      <w:start w:val="1"/>
      <w:numFmt w:val="bullet"/>
      <w:lvlText w:val=""/>
      <w:lvlJc w:val="left"/>
      <w:pPr>
        <w:ind w:left="2880" w:hanging="360"/>
      </w:pPr>
      <w:rPr>
        <w:rFonts w:ascii="Symbol" w:hAnsi="Symbol" w:hint="default"/>
      </w:rPr>
    </w:lvl>
    <w:lvl w:ilvl="4" w:tplc="8D326206">
      <w:start w:val="1"/>
      <w:numFmt w:val="bullet"/>
      <w:lvlText w:val="o"/>
      <w:lvlJc w:val="left"/>
      <w:pPr>
        <w:ind w:left="3600" w:hanging="360"/>
      </w:pPr>
      <w:rPr>
        <w:rFonts w:ascii="Courier New" w:hAnsi="Courier New" w:hint="default"/>
      </w:rPr>
    </w:lvl>
    <w:lvl w:ilvl="5" w:tplc="0F8E157A">
      <w:start w:val="1"/>
      <w:numFmt w:val="bullet"/>
      <w:lvlText w:val=""/>
      <w:lvlJc w:val="left"/>
      <w:pPr>
        <w:ind w:left="4320" w:hanging="360"/>
      </w:pPr>
      <w:rPr>
        <w:rFonts w:ascii="Wingdings" w:hAnsi="Wingdings" w:hint="default"/>
      </w:rPr>
    </w:lvl>
    <w:lvl w:ilvl="6" w:tplc="5F9C6CC6">
      <w:start w:val="1"/>
      <w:numFmt w:val="bullet"/>
      <w:lvlText w:val=""/>
      <w:lvlJc w:val="left"/>
      <w:pPr>
        <w:ind w:left="5040" w:hanging="360"/>
      </w:pPr>
      <w:rPr>
        <w:rFonts w:ascii="Symbol" w:hAnsi="Symbol" w:hint="default"/>
      </w:rPr>
    </w:lvl>
    <w:lvl w:ilvl="7" w:tplc="55201E1E">
      <w:start w:val="1"/>
      <w:numFmt w:val="bullet"/>
      <w:lvlText w:val="o"/>
      <w:lvlJc w:val="left"/>
      <w:pPr>
        <w:ind w:left="5760" w:hanging="360"/>
      </w:pPr>
      <w:rPr>
        <w:rFonts w:ascii="Courier New" w:hAnsi="Courier New" w:hint="default"/>
      </w:rPr>
    </w:lvl>
    <w:lvl w:ilvl="8" w:tplc="EC24E8A2">
      <w:start w:val="1"/>
      <w:numFmt w:val="bullet"/>
      <w:lvlText w:val=""/>
      <w:lvlJc w:val="left"/>
      <w:pPr>
        <w:ind w:left="6480" w:hanging="360"/>
      </w:pPr>
      <w:rPr>
        <w:rFonts w:ascii="Wingdings" w:hAnsi="Wingdings" w:hint="default"/>
      </w:rPr>
    </w:lvl>
  </w:abstractNum>
  <w:abstractNum w:abstractNumId="18" w15:restartNumberingAfterBreak="0">
    <w:nsid w:val="21A26893"/>
    <w:multiLevelType w:val="hybridMultilevel"/>
    <w:tmpl w:val="FF589730"/>
    <w:lvl w:ilvl="0" w:tplc="9ABCB7FE">
      <w:start w:val="1"/>
      <w:numFmt w:val="bullet"/>
      <w:lvlText w:val="-"/>
      <w:lvlJc w:val="left"/>
      <w:pPr>
        <w:ind w:left="720" w:hanging="360"/>
      </w:pPr>
      <w:rPr>
        <w:rFonts w:ascii="Aptos" w:hAnsi="Aptos" w:hint="default"/>
      </w:rPr>
    </w:lvl>
    <w:lvl w:ilvl="1" w:tplc="29CE2BD4">
      <w:start w:val="1"/>
      <w:numFmt w:val="bullet"/>
      <w:lvlText w:val="o"/>
      <w:lvlJc w:val="left"/>
      <w:pPr>
        <w:ind w:left="1440" w:hanging="360"/>
      </w:pPr>
      <w:rPr>
        <w:rFonts w:ascii="Courier New" w:hAnsi="Courier New" w:hint="default"/>
      </w:rPr>
    </w:lvl>
    <w:lvl w:ilvl="2" w:tplc="C8FE5FB2">
      <w:start w:val="1"/>
      <w:numFmt w:val="bullet"/>
      <w:lvlText w:val=""/>
      <w:lvlJc w:val="left"/>
      <w:pPr>
        <w:ind w:left="2160" w:hanging="360"/>
      </w:pPr>
      <w:rPr>
        <w:rFonts w:ascii="Wingdings" w:hAnsi="Wingdings" w:hint="default"/>
      </w:rPr>
    </w:lvl>
    <w:lvl w:ilvl="3" w:tplc="CCB02D96">
      <w:start w:val="1"/>
      <w:numFmt w:val="bullet"/>
      <w:lvlText w:val=""/>
      <w:lvlJc w:val="left"/>
      <w:pPr>
        <w:ind w:left="2880" w:hanging="360"/>
      </w:pPr>
      <w:rPr>
        <w:rFonts w:ascii="Symbol" w:hAnsi="Symbol" w:hint="default"/>
      </w:rPr>
    </w:lvl>
    <w:lvl w:ilvl="4" w:tplc="356CC21A">
      <w:start w:val="1"/>
      <w:numFmt w:val="bullet"/>
      <w:lvlText w:val="o"/>
      <w:lvlJc w:val="left"/>
      <w:pPr>
        <w:ind w:left="3600" w:hanging="360"/>
      </w:pPr>
      <w:rPr>
        <w:rFonts w:ascii="Courier New" w:hAnsi="Courier New" w:hint="default"/>
      </w:rPr>
    </w:lvl>
    <w:lvl w:ilvl="5" w:tplc="DAEE71A8">
      <w:start w:val="1"/>
      <w:numFmt w:val="bullet"/>
      <w:lvlText w:val=""/>
      <w:lvlJc w:val="left"/>
      <w:pPr>
        <w:ind w:left="4320" w:hanging="360"/>
      </w:pPr>
      <w:rPr>
        <w:rFonts w:ascii="Wingdings" w:hAnsi="Wingdings" w:hint="default"/>
      </w:rPr>
    </w:lvl>
    <w:lvl w:ilvl="6" w:tplc="DC3C9252">
      <w:start w:val="1"/>
      <w:numFmt w:val="bullet"/>
      <w:lvlText w:val=""/>
      <w:lvlJc w:val="left"/>
      <w:pPr>
        <w:ind w:left="5040" w:hanging="360"/>
      </w:pPr>
      <w:rPr>
        <w:rFonts w:ascii="Symbol" w:hAnsi="Symbol" w:hint="default"/>
      </w:rPr>
    </w:lvl>
    <w:lvl w:ilvl="7" w:tplc="F87A224C">
      <w:start w:val="1"/>
      <w:numFmt w:val="bullet"/>
      <w:lvlText w:val="o"/>
      <w:lvlJc w:val="left"/>
      <w:pPr>
        <w:ind w:left="5760" w:hanging="360"/>
      </w:pPr>
      <w:rPr>
        <w:rFonts w:ascii="Courier New" w:hAnsi="Courier New" w:hint="default"/>
      </w:rPr>
    </w:lvl>
    <w:lvl w:ilvl="8" w:tplc="1A440ABE">
      <w:start w:val="1"/>
      <w:numFmt w:val="bullet"/>
      <w:lvlText w:val=""/>
      <w:lvlJc w:val="left"/>
      <w:pPr>
        <w:ind w:left="6480" w:hanging="360"/>
      </w:pPr>
      <w:rPr>
        <w:rFonts w:ascii="Wingdings" w:hAnsi="Wingdings" w:hint="default"/>
      </w:rPr>
    </w:lvl>
  </w:abstractNum>
  <w:abstractNum w:abstractNumId="19" w15:restartNumberingAfterBreak="0">
    <w:nsid w:val="22E1A0E5"/>
    <w:multiLevelType w:val="hybridMultilevel"/>
    <w:tmpl w:val="0CEAD9B8"/>
    <w:lvl w:ilvl="0" w:tplc="E9F01ADE">
      <w:start w:val="1"/>
      <w:numFmt w:val="bullet"/>
      <w:lvlText w:val="-"/>
      <w:lvlJc w:val="left"/>
      <w:pPr>
        <w:ind w:left="720" w:hanging="360"/>
      </w:pPr>
      <w:rPr>
        <w:rFonts w:ascii="Aptos" w:hAnsi="Aptos" w:hint="default"/>
      </w:rPr>
    </w:lvl>
    <w:lvl w:ilvl="1" w:tplc="1AAEE810">
      <w:start w:val="1"/>
      <w:numFmt w:val="bullet"/>
      <w:lvlText w:val="o"/>
      <w:lvlJc w:val="left"/>
      <w:pPr>
        <w:ind w:left="1440" w:hanging="360"/>
      </w:pPr>
      <w:rPr>
        <w:rFonts w:ascii="Courier New" w:hAnsi="Courier New" w:hint="default"/>
      </w:rPr>
    </w:lvl>
    <w:lvl w:ilvl="2" w:tplc="556CA11A">
      <w:start w:val="1"/>
      <w:numFmt w:val="bullet"/>
      <w:lvlText w:val=""/>
      <w:lvlJc w:val="left"/>
      <w:pPr>
        <w:ind w:left="2160" w:hanging="360"/>
      </w:pPr>
      <w:rPr>
        <w:rFonts w:ascii="Wingdings" w:hAnsi="Wingdings" w:hint="default"/>
      </w:rPr>
    </w:lvl>
    <w:lvl w:ilvl="3" w:tplc="FEFA8822">
      <w:start w:val="1"/>
      <w:numFmt w:val="bullet"/>
      <w:lvlText w:val=""/>
      <w:lvlJc w:val="left"/>
      <w:pPr>
        <w:ind w:left="2880" w:hanging="360"/>
      </w:pPr>
      <w:rPr>
        <w:rFonts w:ascii="Symbol" w:hAnsi="Symbol" w:hint="default"/>
      </w:rPr>
    </w:lvl>
    <w:lvl w:ilvl="4" w:tplc="E4FC5656">
      <w:start w:val="1"/>
      <w:numFmt w:val="bullet"/>
      <w:lvlText w:val="o"/>
      <w:lvlJc w:val="left"/>
      <w:pPr>
        <w:ind w:left="3600" w:hanging="360"/>
      </w:pPr>
      <w:rPr>
        <w:rFonts w:ascii="Courier New" w:hAnsi="Courier New" w:hint="default"/>
      </w:rPr>
    </w:lvl>
    <w:lvl w:ilvl="5" w:tplc="A4D040F8">
      <w:start w:val="1"/>
      <w:numFmt w:val="bullet"/>
      <w:lvlText w:val=""/>
      <w:lvlJc w:val="left"/>
      <w:pPr>
        <w:ind w:left="4320" w:hanging="360"/>
      </w:pPr>
      <w:rPr>
        <w:rFonts w:ascii="Wingdings" w:hAnsi="Wingdings" w:hint="default"/>
      </w:rPr>
    </w:lvl>
    <w:lvl w:ilvl="6" w:tplc="E902AC9E">
      <w:start w:val="1"/>
      <w:numFmt w:val="bullet"/>
      <w:lvlText w:val=""/>
      <w:lvlJc w:val="left"/>
      <w:pPr>
        <w:ind w:left="5040" w:hanging="360"/>
      </w:pPr>
      <w:rPr>
        <w:rFonts w:ascii="Symbol" w:hAnsi="Symbol" w:hint="default"/>
      </w:rPr>
    </w:lvl>
    <w:lvl w:ilvl="7" w:tplc="B3D4698E">
      <w:start w:val="1"/>
      <w:numFmt w:val="bullet"/>
      <w:lvlText w:val="o"/>
      <w:lvlJc w:val="left"/>
      <w:pPr>
        <w:ind w:left="5760" w:hanging="360"/>
      </w:pPr>
      <w:rPr>
        <w:rFonts w:ascii="Courier New" w:hAnsi="Courier New" w:hint="default"/>
      </w:rPr>
    </w:lvl>
    <w:lvl w:ilvl="8" w:tplc="0D84C312">
      <w:start w:val="1"/>
      <w:numFmt w:val="bullet"/>
      <w:lvlText w:val=""/>
      <w:lvlJc w:val="left"/>
      <w:pPr>
        <w:ind w:left="6480" w:hanging="360"/>
      </w:pPr>
      <w:rPr>
        <w:rFonts w:ascii="Wingdings" w:hAnsi="Wingdings" w:hint="default"/>
      </w:rPr>
    </w:lvl>
  </w:abstractNum>
  <w:abstractNum w:abstractNumId="20" w15:restartNumberingAfterBreak="0">
    <w:nsid w:val="27B51F54"/>
    <w:multiLevelType w:val="hybridMultilevel"/>
    <w:tmpl w:val="13CA90E2"/>
    <w:lvl w:ilvl="0" w:tplc="BC0CC752">
      <w:start w:val="1"/>
      <w:numFmt w:val="bullet"/>
      <w:lvlText w:val="-"/>
      <w:lvlJc w:val="left"/>
      <w:pPr>
        <w:ind w:left="720" w:hanging="360"/>
      </w:pPr>
      <w:rPr>
        <w:rFonts w:ascii="Aptos" w:hAnsi="Aptos" w:hint="default"/>
      </w:rPr>
    </w:lvl>
    <w:lvl w:ilvl="1" w:tplc="42008928">
      <w:start w:val="1"/>
      <w:numFmt w:val="bullet"/>
      <w:lvlText w:val="o"/>
      <w:lvlJc w:val="left"/>
      <w:pPr>
        <w:ind w:left="1440" w:hanging="360"/>
      </w:pPr>
      <w:rPr>
        <w:rFonts w:ascii="Courier New" w:hAnsi="Courier New" w:hint="default"/>
      </w:rPr>
    </w:lvl>
    <w:lvl w:ilvl="2" w:tplc="26808798">
      <w:start w:val="1"/>
      <w:numFmt w:val="bullet"/>
      <w:lvlText w:val=""/>
      <w:lvlJc w:val="left"/>
      <w:pPr>
        <w:ind w:left="2160" w:hanging="360"/>
      </w:pPr>
      <w:rPr>
        <w:rFonts w:ascii="Wingdings" w:hAnsi="Wingdings" w:hint="default"/>
      </w:rPr>
    </w:lvl>
    <w:lvl w:ilvl="3" w:tplc="33440DEE">
      <w:start w:val="1"/>
      <w:numFmt w:val="bullet"/>
      <w:lvlText w:val=""/>
      <w:lvlJc w:val="left"/>
      <w:pPr>
        <w:ind w:left="2880" w:hanging="360"/>
      </w:pPr>
      <w:rPr>
        <w:rFonts w:ascii="Symbol" w:hAnsi="Symbol" w:hint="default"/>
      </w:rPr>
    </w:lvl>
    <w:lvl w:ilvl="4" w:tplc="A0C4F15E">
      <w:start w:val="1"/>
      <w:numFmt w:val="bullet"/>
      <w:lvlText w:val="o"/>
      <w:lvlJc w:val="left"/>
      <w:pPr>
        <w:ind w:left="3600" w:hanging="360"/>
      </w:pPr>
      <w:rPr>
        <w:rFonts w:ascii="Courier New" w:hAnsi="Courier New" w:hint="default"/>
      </w:rPr>
    </w:lvl>
    <w:lvl w:ilvl="5" w:tplc="575E1CDC">
      <w:start w:val="1"/>
      <w:numFmt w:val="bullet"/>
      <w:lvlText w:val=""/>
      <w:lvlJc w:val="left"/>
      <w:pPr>
        <w:ind w:left="4320" w:hanging="360"/>
      </w:pPr>
      <w:rPr>
        <w:rFonts w:ascii="Wingdings" w:hAnsi="Wingdings" w:hint="default"/>
      </w:rPr>
    </w:lvl>
    <w:lvl w:ilvl="6" w:tplc="66AAE7F0">
      <w:start w:val="1"/>
      <w:numFmt w:val="bullet"/>
      <w:lvlText w:val=""/>
      <w:lvlJc w:val="left"/>
      <w:pPr>
        <w:ind w:left="5040" w:hanging="360"/>
      </w:pPr>
      <w:rPr>
        <w:rFonts w:ascii="Symbol" w:hAnsi="Symbol" w:hint="default"/>
      </w:rPr>
    </w:lvl>
    <w:lvl w:ilvl="7" w:tplc="9564BA0E">
      <w:start w:val="1"/>
      <w:numFmt w:val="bullet"/>
      <w:lvlText w:val="o"/>
      <w:lvlJc w:val="left"/>
      <w:pPr>
        <w:ind w:left="5760" w:hanging="360"/>
      </w:pPr>
      <w:rPr>
        <w:rFonts w:ascii="Courier New" w:hAnsi="Courier New" w:hint="default"/>
      </w:rPr>
    </w:lvl>
    <w:lvl w:ilvl="8" w:tplc="4628FC26">
      <w:start w:val="1"/>
      <w:numFmt w:val="bullet"/>
      <w:lvlText w:val=""/>
      <w:lvlJc w:val="left"/>
      <w:pPr>
        <w:ind w:left="6480" w:hanging="360"/>
      </w:pPr>
      <w:rPr>
        <w:rFonts w:ascii="Wingdings" w:hAnsi="Wingdings" w:hint="default"/>
      </w:rPr>
    </w:lvl>
  </w:abstractNum>
  <w:abstractNum w:abstractNumId="21" w15:restartNumberingAfterBreak="0">
    <w:nsid w:val="288AFB0E"/>
    <w:multiLevelType w:val="hybridMultilevel"/>
    <w:tmpl w:val="309E78B6"/>
    <w:lvl w:ilvl="0" w:tplc="543E3EB0">
      <w:start w:val="1"/>
      <w:numFmt w:val="bullet"/>
      <w:lvlText w:val="-"/>
      <w:lvlJc w:val="left"/>
      <w:pPr>
        <w:ind w:left="720" w:hanging="360"/>
      </w:pPr>
      <w:rPr>
        <w:rFonts w:ascii="Aptos" w:hAnsi="Aptos" w:hint="default"/>
      </w:rPr>
    </w:lvl>
    <w:lvl w:ilvl="1" w:tplc="6116F5BC">
      <w:start w:val="1"/>
      <w:numFmt w:val="bullet"/>
      <w:lvlText w:val="o"/>
      <w:lvlJc w:val="left"/>
      <w:pPr>
        <w:ind w:left="1440" w:hanging="360"/>
      </w:pPr>
      <w:rPr>
        <w:rFonts w:ascii="Courier New" w:hAnsi="Courier New" w:hint="default"/>
      </w:rPr>
    </w:lvl>
    <w:lvl w:ilvl="2" w:tplc="F612C936">
      <w:start w:val="1"/>
      <w:numFmt w:val="bullet"/>
      <w:lvlText w:val=""/>
      <w:lvlJc w:val="left"/>
      <w:pPr>
        <w:ind w:left="2160" w:hanging="360"/>
      </w:pPr>
      <w:rPr>
        <w:rFonts w:ascii="Wingdings" w:hAnsi="Wingdings" w:hint="default"/>
      </w:rPr>
    </w:lvl>
    <w:lvl w:ilvl="3" w:tplc="C31C8DEA">
      <w:start w:val="1"/>
      <w:numFmt w:val="bullet"/>
      <w:lvlText w:val=""/>
      <w:lvlJc w:val="left"/>
      <w:pPr>
        <w:ind w:left="2880" w:hanging="360"/>
      </w:pPr>
      <w:rPr>
        <w:rFonts w:ascii="Symbol" w:hAnsi="Symbol" w:hint="default"/>
      </w:rPr>
    </w:lvl>
    <w:lvl w:ilvl="4" w:tplc="B3E61104">
      <w:start w:val="1"/>
      <w:numFmt w:val="bullet"/>
      <w:lvlText w:val="o"/>
      <w:lvlJc w:val="left"/>
      <w:pPr>
        <w:ind w:left="3600" w:hanging="360"/>
      </w:pPr>
      <w:rPr>
        <w:rFonts w:ascii="Courier New" w:hAnsi="Courier New" w:hint="default"/>
      </w:rPr>
    </w:lvl>
    <w:lvl w:ilvl="5" w:tplc="2F5A1C5E">
      <w:start w:val="1"/>
      <w:numFmt w:val="bullet"/>
      <w:lvlText w:val=""/>
      <w:lvlJc w:val="left"/>
      <w:pPr>
        <w:ind w:left="4320" w:hanging="360"/>
      </w:pPr>
      <w:rPr>
        <w:rFonts w:ascii="Wingdings" w:hAnsi="Wingdings" w:hint="default"/>
      </w:rPr>
    </w:lvl>
    <w:lvl w:ilvl="6" w:tplc="B150B5DE">
      <w:start w:val="1"/>
      <w:numFmt w:val="bullet"/>
      <w:lvlText w:val=""/>
      <w:lvlJc w:val="left"/>
      <w:pPr>
        <w:ind w:left="5040" w:hanging="360"/>
      </w:pPr>
      <w:rPr>
        <w:rFonts w:ascii="Symbol" w:hAnsi="Symbol" w:hint="default"/>
      </w:rPr>
    </w:lvl>
    <w:lvl w:ilvl="7" w:tplc="874E54E2">
      <w:start w:val="1"/>
      <w:numFmt w:val="bullet"/>
      <w:lvlText w:val="o"/>
      <w:lvlJc w:val="left"/>
      <w:pPr>
        <w:ind w:left="5760" w:hanging="360"/>
      </w:pPr>
      <w:rPr>
        <w:rFonts w:ascii="Courier New" w:hAnsi="Courier New" w:hint="default"/>
      </w:rPr>
    </w:lvl>
    <w:lvl w:ilvl="8" w:tplc="FA02E23A">
      <w:start w:val="1"/>
      <w:numFmt w:val="bullet"/>
      <w:lvlText w:val=""/>
      <w:lvlJc w:val="left"/>
      <w:pPr>
        <w:ind w:left="6480" w:hanging="360"/>
      </w:pPr>
      <w:rPr>
        <w:rFonts w:ascii="Wingdings" w:hAnsi="Wingdings" w:hint="default"/>
      </w:rPr>
    </w:lvl>
  </w:abstractNum>
  <w:abstractNum w:abstractNumId="22" w15:restartNumberingAfterBreak="0">
    <w:nsid w:val="2C828A97"/>
    <w:multiLevelType w:val="hybridMultilevel"/>
    <w:tmpl w:val="11E02F84"/>
    <w:lvl w:ilvl="0" w:tplc="67A46048">
      <w:start w:val="1"/>
      <w:numFmt w:val="bullet"/>
      <w:lvlText w:val="-"/>
      <w:lvlJc w:val="left"/>
      <w:pPr>
        <w:ind w:left="720" w:hanging="360"/>
      </w:pPr>
      <w:rPr>
        <w:rFonts w:ascii="Aptos" w:hAnsi="Aptos" w:hint="default"/>
      </w:rPr>
    </w:lvl>
    <w:lvl w:ilvl="1" w:tplc="440E304C">
      <w:start w:val="1"/>
      <w:numFmt w:val="bullet"/>
      <w:lvlText w:val="o"/>
      <w:lvlJc w:val="left"/>
      <w:pPr>
        <w:ind w:left="1440" w:hanging="360"/>
      </w:pPr>
      <w:rPr>
        <w:rFonts w:ascii="Courier New" w:hAnsi="Courier New" w:hint="default"/>
      </w:rPr>
    </w:lvl>
    <w:lvl w:ilvl="2" w:tplc="253E3290">
      <w:start w:val="1"/>
      <w:numFmt w:val="bullet"/>
      <w:lvlText w:val=""/>
      <w:lvlJc w:val="left"/>
      <w:pPr>
        <w:ind w:left="2160" w:hanging="360"/>
      </w:pPr>
      <w:rPr>
        <w:rFonts w:ascii="Wingdings" w:hAnsi="Wingdings" w:hint="default"/>
      </w:rPr>
    </w:lvl>
    <w:lvl w:ilvl="3" w:tplc="4A4CB200">
      <w:start w:val="1"/>
      <w:numFmt w:val="bullet"/>
      <w:lvlText w:val=""/>
      <w:lvlJc w:val="left"/>
      <w:pPr>
        <w:ind w:left="2880" w:hanging="360"/>
      </w:pPr>
      <w:rPr>
        <w:rFonts w:ascii="Symbol" w:hAnsi="Symbol" w:hint="default"/>
      </w:rPr>
    </w:lvl>
    <w:lvl w:ilvl="4" w:tplc="5EAEC1B2">
      <w:start w:val="1"/>
      <w:numFmt w:val="bullet"/>
      <w:lvlText w:val="o"/>
      <w:lvlJc w:val="left"/>
      <w:pPr>
        <w:ind w:left="3600" w:hanging="360"/>
      </w:pPr>
      <w:rPr>
        <w:rFonts w:ascii="Courier New" w:hAnsi="Courier New" w:hint="default"/>
      </w:rPr>
    </w:lvl>
    <w:lvl w:ilvl="5" w:tplc="50F67CE4">
      <w:start w:val="1"/>
      <w:numFmt w:val="bullet"/>
      <w:lvlText w:val=""/>
      <w:lvlJc w:val="left"/>
      <w:pPr>
        <w:ind w:left="4320" w:hanging="360"/>
      </w:pPr>
      <w:rPr>
        <w:rFonts w:ascii="Wingdings" w:hAnsi="Wingdings" w:hint="default"/>
      </w:rPr>
    </w:lvl>
    <w:lvl w:ilvl="6" w:tplc="B65681B0">
      <w:start w:val="1"/>
      <w:numFmt w:val="bullet"/>
      <w:lvlText w:val=""/>
      <w:lvlJc w:val="left"/>
      <w:pPr>
        <w:ind w:left="5040" w:hanging="360"/>
      </w:pPr>
      <w:rPr>
        <w:rFonts w:ascii="Symbol" w:hAnsi="Symbol" w:hint="default"/>
      </w:rPr>
    </w:lvl>
    <w:lvl w:ilvl="7" w:tplc="B546C530">
      <w:start w:val="1"/>
      <w:numFmt w:val="bullet"/>
      <w:lvlText w:val="o"/>
      <w:lvlJc w:val="left"/>
      <w:pPr>
        <w:ind w:left="5760" w:hanging="360"/>
      </w:pPr>
      <w:rPr>
        <w:rFonts w:ascii="Courier New" w:hAnsi="Courier New" w:hint="default"/>
      </w:rPr>
    </w:lvl>
    <w:lvl w:ilvl="8" w:tplc="404645E2">
      <w:start w:val="1"/>
      <w:numFmt w:val="bullet"/>
      <w:lvlText w:val=""/>
      <w:lvlJc w:val="left"/>
      <w:pPr>
        <w:ind w:left="6480" w:hanging="360"/>
      </w:pPr>
      <w:rPr>
        <w:rFonts w:ascii="Wingdings" w:hAnsi="Wingdings" w:hint="default"/>
      </w:rPr>
    </w:lvl>
  </w:abstractNum>
  <w:abstractNum w:abstractNumId="23" w15:restartNumberingAfterBreak="0">
    <w:nsid w:val="2D856F8F"/>
    <w:multiLevelType w:val="hybridMultilevel"/>
    <w:tmpl w:val="5880B50C"/>
    <w:lvl w:ilvl="0" w:tplc="2AFC7854">
      <w:start w:val="1"/>
      <w:numFmt w:val="bullet"/>
      <w:lvlText w:val="-"/>
      <w:lvlJc w:val="left"/>
      <w:pPr>
        <w:ind w:left="720" w:hanging="360"/>
      </w:pPr>
      <w:rPr>
        <w:rFonts w:ascii="Aptos" w:hAnsi="Aptos" w:hint="default"/>
      </w:rPr>
    </w:lvl>
    <w:lvl w:ilvl="1" w:tplc="C15A1A4C">
      <w:start w:val="1"/>
      <w:numFmt w:val="bullet"/>
      <w:lvlText w:val="o"/>
      <w:lvlJc w:val="left"/>
      <w:pPr>
        <w:ind w:left="1440" w:hanging="360"/>
      </w:pPr>
      <w:rPr>
        <w:rFonts w:ascii="Courier New" w:hAnsi="Courier New" w:hint="default"/>
      </w:rPr>
    </w:lvl>
    <w:lvl w:ilvl="2" w:tplc="1EB21CBA">
      <w:start w:val="1"/>
      <w:numFmt w:val="bullet"/>
      <w:lvlText w:val=""/>
      <w:lvlJc w:val="left"/>
      <w:pPr>
        <w:ind w:left="2160" w:hanging="360"/>
      </w:pPr>
      <w:rPr>
        <w:rFonts w:ascii="Wingdings" w:hAnsi="Wingdings" w:hint="default"/>
      </w:rPr>
    </w:lvl>
    <w:lvl w:ilvl="3" w:tplc="4F84ECDE">
      <w:start w:val="1"/>
      <w:numFmt w:val="bullet"/>
      <w:lvlText w:val=""/>
      <w:lvlJc w:val="left"/>
      <w:pPr>
        <w:ind w:left="2880" w:hanging="360"/>
      </w:pPr>
      <w:rPr>
        <w:rFonts w:ascii="Symbol" w:hAnsi="Symbol" w:hint="default"/>
      </w:rPr>
    </w:lvl>
    <w:lvl w:ilvl="4" w:tplc="912A703C">
      <w:start w:val="1"/>
      <w:numFmt w:val="bullet"/>
      <w:lvlText w:val="o"/>
      <w:lvlJc w:val="left"/>
      <w:pPr>
        <w:ind w:left="3600" w:hanging="360"/>
      </w:pPr>
      <w:rPr>
        <w:rFonts w:ascii="Courier New" w:hAnsi="Courier New" w:hint="default"/>
      </w:rPr>
    </w:lvl>
    <w:lvl w:ilvl="5" w:tplc="489AABF6">
      <w:start w:val="1"/>
      <w:numFmt w:val="bullet"/>
      <w:lvlText w:val=""/>
      <w:lvlJc w:val="left"/>
      <w:pPr>
        <w:ind w:left="4320" w:hanging="360"/>
      </w:pPr>
      <w:rPr>
        <w:rFonts w:ascii="Wingdings" w:hAnsi="Wingdings" w:hint="default"/>
      </w:rPr>
    </w:lvl>
    <w:lvl w:ilvl="6" w:tplc="7416F934">
      <w:start w:val="1"/>
      <w:numFmt w:val="bullet"/>
      <w:lvlText w:val=""/>
      <w:lvlJc w:val="left"/>
      <w:pPr>
        <w:ind w:left="5040" w:hanging="360"/>
      </w:pPr>
      <w:rPr>
        <w:rFonts w:ascii="Symbol" w:hAnsi="Symbol" w:hint="default"/>
      </w:rPr>
    </w:lvl>
    <w:lvl w:ilvl="7" w:tplc="E7CC1FBA">
      <w:start w:val="1"/>
      <w:numFmt w:val="bullet"/>
      <w:lvlText w:val="o"/>
      <w:lvlJc w:val="left"/>
      <w:pPr>
        <w:ind w:left="5760" w:hanging="360"/>
      </w:pPr>
      <w:rPr>
        <w:rFonts w:ascii="Courier New" w:hAnsi="Courier New" w:hint="default"/>
      </w:rPr>
    </w:lvl>
    <w:lvl w:ilvl="8" w:tplc="902C8104">
      <w:start w:val="1"/>
      <w:numFmt w:val="bullet"/>
      <w:lvlText w:val=""/>
      <w:lvlJc w:val="left"/>
      <w:pPr>
        <w:ind w:left="6480" w:hanging="360"/>
      </w:pPr>
      <w:rPr>
        <w:rFonts w:ascii="Wingdings" w:hAnsi="Wingdings" w:hint="default"/>
      </w:rPr>
    </w:lvl>
  </w:abstractNum>
  <w:abstractNum w:abstractNumId="24" w15:restartNumberingAfterBreak="0">
    <w:nsid w:val="3750AA04"/>
    <w:multiLevelType w:val="hybridMultilevel"/>
    <w:tmpl w:val="3C3E9914"/>
    <w:lvl w:ilvl="0" w:tplc="4080DD62">
      <w:start w:val="1"/>
      <w:numFmt w:val="decimal"/>
      <w:lvlText w:val="%1."/>
      <w:lvlJc w:val="left"/>
      <w:pPr>
        <w:ind w:left="720" w:hanging="360"/>
      </w:pPr>
    </w:lvl>
    <w:lvl w:ilvl="1" w:tplc="800A9F26">
      <w:start w:val="1"/>
      <w:numFmt w:val="lowerLetter"/>
      <w:lvlText w:val="%2."/>
      <w:lvlJc w:val="left"/>
      <w:pPr>
        <w:ind w:left="1440" w:hanging="360"/>
      </w:pPr>
    </w:lvl>
    <w:lvl w:ilvl="2" w:tplc="037ABCF8">
      <w:start w:val="1"/>
      <w:numFmt w:val="lowerRoman"/>
      <w:lvlText w:val="%3."/>
      <w:lvlJc w:val="right"/>
      <w:pPr>
        <w:ind w:left="2160" w:hanging="180"/>
      </w:pPr>
    </w:lvl>
    <w:lvl w:ilvl="3" w:tplc="1E725C0C">
      <w:start w:val="1"/>
      <w:numFmt w:val="decimal"/>
      <w:lvlText w:val="%4."/>
      <w:lvlJc w:val="left"/>
      <w:pPr>
        <w:ind w:left="2880" w:hanging="360"/>
      </w:pPr>
    </w:lvl>
    <w:lvl w:ilvl="4" w:tplc="B4AE2744">
      <w:start w:val="1"/>
      <w:numFmt w:val="lowerLetter"/>
      <w:lvlText w:val="%5."/>
      <w:lvlJc w:val="left"/>
      <w:pPr>
        <w:ind w:left="3600" w:hanging="360"/>
      </w:pPr>
    </w:lvl>
    <w:lvl w:ilvl="5" w:tplc="C1A20370">
      <w:start w:val="1"/>
      <w:numFmt w:val="lowerRoman"/>
      <w:lvlText w:val="%6."/>
      <w:lvlJc w:val="right"/>
      <w:pPr>
        <w:ind w:left="4320" w:hanging="180"/>
      </w:pPr>
    </w:lvl>
    <w:lvl w:ilvl="6" w:tplc="380C9A02">
      <w:start w:val="1"/>
      <w:numFmt w:val="decimal"/>
      <w:lvlText w:val="%7."/>
      <w:lvlJc w:val="left"/>
      <w:pPr>
        <w:ind w:left="5040" w:hanging="360"/>
      </w:pPr>
    </w:lvl>
    <w:lvl w:ilvl="7" w:tplc="D068D09C">
      <w:start w:val="1"/>
      <w:numFmt w:val="lowerLetter"/>
      <w:lvlText w:val="%8."/>
      <w:lvlJc w:val="left"/>
      <w:pPr>
        <w:ind w:left="5760" w:hanging="360"/>
      </w:pPr>
    </w:lvl>
    <w:lvl w:ilvl="8" w:tplc="ACA01FBE">
      <w:start w:val="1"/>
      <w:numFmt w:val="lowerRoman"/>
      <w:lvlText w:val="%9."/>
      <w:lvlJc w:val="right"/>
      <w:pPr>
        <w:ind w:left="6480" w:hanging="180"/>
      </w:pPr>
    </w:lvl>
  </w:abstractNum>
  <w:abstractNum w:abstractNumId="25" w15:restartNumberingAfterBreak="0">
    <w:nsid w:val="38814BA5"/>
    <w:multiLevelType w:val="hybridMultilevel"/>
    <w:tmpl w:val="23EC59FA"/>
    <w:lvl w:ilvl="0" w:tplc="4426BA22">
      <w:start w:val="1"/>
      <w:numFmt w:val="bullet"/>
      <w:lvlText w:val="-"/>
      <w:lvlJc w:val="left"/>
      <w:pPr>
        <w:ind w:left="720" w:hanging="360"/>
      </w:pPr>
      <w:rPr>
        <w:rFonts w:ascii="Aptos" w:hAnsi="Aptos" w:hint="default"/>
      </w:rPr>
    </w:lvl>
    <w:lvl w:ilvl="1" w:tplc="5704BC9E">
      <w:start w:val="1"/>
      <w:numFmt w:val="bullet"/>
      <w:lvlText w:val="o"/>
      <w:lvlJc w:val="left"/>
      <w:pPr>
        <w:ind w:left="1440" w:hanging="360"/>
      </w:pPr>
      <w:rPr>
        <w:rFonts w:ascii="Courier New" w:hAnsi="Courier New" w:hint="default"/>
      </w:rPr>
    </w:lvl>
    <w:lvl w:ilvl="2" w:tplc="B0E6182E">
      <w:start w:val="1"/>
      <w:numFmt w:val="bullet"/>
      <w:lvlText w:val=""/>
      <w:lvlJc w:val="left"/>
      <w:pPr>
        <w:ind w:left="2160" w:hanging="360"/>
      </w:pPr>
      <w:rPr>
        <w:rFonts w:ascii="Wingdings" w:hAnsi="Wingdings" w:hint="default"/>
      </w:rPr>
    </w:lvl>
    <w:lvl w:ilvl="3" w:tplc="FEA0DD3A">
      <w:start w:val="1"/>
      <w:numFmt w:val="bullet"/>
      <w:lvlText w:val=""/>
      <w:lvlJc w:val="left"/>
      <w:pPr>
        <w:ind w:left="2880" w:hanging="360"/>
      </w:pPr>
      <w:rPr>
        <w:rFonts w:ascii="Symbol" w:hAnsi="Symbol" w:hint="default"/>
      </w:rPr>
    </w:lvl>
    <w:lvl w:ilvl="4" w:tplc="7FE26138">
      <w:start w:val="1"/>
      <w:numFmt w:val="bullet"/>
      <w:lvlText w:val="o"/>
      <w:lvlJc w:val="left"/>
      <w:pPr>
        <w:ind w:left="3600" w:hanging="360"/>
      </w:pPr>
      <w:rPr>
        <w:rFonts w:ascii="Courier New" w:hAnsi="Courier New" w:hint="default"/>
      </w:rPr>
    </w:lvl>
    <w:lvl w:ilvl="5" w:tplc="2AE4CFA4">
      <w:start w:val="1"/>
      <w:numFmt w:val="bullet"/>
      <w:lvlText w:val=""/>
      <w:lvlJc w:val="left"/>
      <w:pPr>
        <w:ind w:left="4320" w:hanging="360"/>
      </w:pPr>
      <w:rPr>
        <w:rFonts w:ascii="Wingdings" w:hAnsi="Wingdings" w:hint="default"/>
      </w:rPr>
    </w:lvl>
    <w:lvl w:ilvl="6" w:tplc="5310002A">
      <w:start w:val="1"/>
      <w:numFmt w:val="bullet"/>
      <w:lvlText w:val=""/>
      <w:lvlJc w:val="left"/>
      <w:pPr>
        <w:ind w:left="5040" w:hanging="360"/>
      </w:pPr>
      <w:rPr>
        <w:rFonts w:ascii="Symbol" w:hAnsi="Symbol" w:hint="default"/>
      </w:rPr>
    </w:lvl>
    <w:lvl w:ilvl="7" w:tplc="A9FE299C">
      <w:start w:val="1"/>
      <w:numFmt w:val="bullet"/>
      <w:lvlText w:val="o"/>
      <w:lvlJc w:val="left"/>
      <w:pPr>
        <w:ind w:left="5760" w:hanging="360"/>
      </w:pPr>
      <w:rPr>
        <w:rFonts w:ascii="Courier New" w:hAnsi="Courier New" w:hint="default"/>
      </w:rPr>
    </w:lvl>
    <w:lvl w:ilvl="8" w:tplc="8EAE3458">
      <w:start w:val="1"/>
      <w:numFmt w:val="bullet"/>
      <w:lvlText w:val=""/>
      <w:lvlJc w:val="left"/>
      <w:pPr>
        <w:ind w:left="6480" w:hanging="360"/>
      </w:pPr>
      <w:rPr>
        <w:rFonts w:ascii="Wingdings" w:hAnsi="Wingdings" w:hint="default"/>
      </w:rPr>
    </w:lvl>
  </w:abstractNum>
  <w:abstractNum w:abstractNumId="26" w15:restartNumberingAfterBreak="0">
    <w:nsid w:val="3A348663"/>
    <w:multiLevelType w:val="hybridMultilevel"/>
    <w:tmpl w:val="881C3BC0"/>
    <w:lvl w:ilvl="0" w:tplc="A642B8E8">
      <w:start w:val="1"/>
      <w:numFmt w:val="bullet"/>
      <w:lvlText w:val="-"/>
      <w:lvlJc w:val="left"/>
      <w:pPr>
        <w:ind w:left="720" w:hanging="360"/>
      </w:pPr>
      <w:rPr>
        <w:rFonts w:ascii="Aptos" w:hAnsi="Aptos" w:hint="default"/>
      </w:rPr>
    </w:lvl>
    <w:lvl w:ilvl="1" w:tplc="24F08CB6">
      <w:start w:val="1"/>
      <w:numFmt w:val="bullet"/>
      <w:lvlText w:val="o"/>
      <w:lvlJc w:val="left"/>
      <w:pPr>
        <w:ind w:left="1440" w:hanging="360"/>
      </w:pPr>
      <w:rPr>
        <w:rFonts w:ascii="Courier New" w:hAnsi="Courier New" w:hint="default"/>
      </w:rPr>
    </w:lvl>
    <w:lvl w:ilvl="2" w:tplc="9766D1A8">
      <w:start w:val="1"/>
      <w:numFmt w:val="bullet"/>
      <w:lvlText w:val=""/>
      <w:lvlJc w:val="left"/>
      <w:pPr>
        <w:ind w:left="2160" w:hanging="360"/>
      </w:pPr>
      <w:rPr>
        <w:rFonts w:ascii="Wingdings" w:hAnsi="Wingdings" w:hint="default"/>
      </w:rPr>
    </w:lvl>
    <w:lvl w:ilvl="3" w:tplc="A0B82A34">
      <w:start w:val="1"/>
      <w:numFmt w:val="bullet"/>
      <w:lvlText w:val=""/>
      <w:lvlJc w:val="left"/>
      <w:pPr>
        <w:ind w:left="2880" w:hanging="360"/>
      </w:pPr>
      <w:rPr>
        <w:rFonts w:ascii="Symbol" w:hAnsi="Symbol" w:hint="default"/>
      </w:rPr>
    </w:lvl>
    <w:lvl w:ilvl="4" w:tplc="69962C56">
      <w:start w:val="1"/>
      <w:numFmt w:val="bullet"/>
      <w:lvlText w:val="o"/>
      <w:lvlJc w:val="left"/>
      <w:pPr>
        <w:ind w:left="3600" w:hanging="360"/>
      </w:pPr>
      <w:rPr>
        <w:rFonts w:ascii="Courier New" w:hAnsi="Courier New" w:hint="default"/>
      </w:rPr>
    </w:lvl>
    <w:lvl w:ilvl="5" w:tplc="61A67D3C">
      <w:start w:val="1"/>
      <w:numFmt w:val="bullet"/>
      <w:lvlText w:val=""/>
      <w:lvlJc w:val="left"/>
      <w:pPr>
        <w:ind w:left="4320" w:hanging="360"/>
      </w:pPr>
      <w:rPr>
        <w:rFonts w:ascii="Wingdings" w:hAnsi="Wingdings" w:hint="default"/>
      </w:rPr>
    </w:lvl>
    <w:lvl w:ilvl="6" w:tplc="066EFD96">
      <w:start w:val="1"/>
      <w:numFmt w:val="bullet"/>
      <w:lvlText w:val=""/>
      <w:lvlJc w:val="left"/>
      <w:pPr>
        <w:ind w:left="5040" w:hanging="360"/>
      </w:pPr>
      <w:rPr>
        <w:rFonts w:ascii="Symbol" w:hAnsi="Symbol" w:hint="default"/>
      </w:rPr>
    </w:lvl>
    <w:lvl w:ilvl="7" w:tplc="0922B564">
      <w:start w:val="1"/>
      <w:numFmt w:val="bullet"/>
      <w:lvlText w:val="o"/>
      <w:lvlJc w:val="left"/>
      <w:pPr>
        <w:ind w:left="5760" w:hanging="360"/>
      </w:pPr>
      <w:rPr>
        <w:rFonts w:ascii="Courier New" w:hAnsi="Courier New" w:hint="default"/>
      </w:rPr>
    </w:lvl>
    <w:lvl w:ilvl="8" w:tplc="38CAFFE4">
      <w:start w:val="1"/>
      <w:numFmt w:val="bullet"/>
      <w:lvlText w:val=""/>
      <w:lvlJc w:val="left"/>
      <w:pPr>
        <w:ind w:left="6480" w:hanging="360"/>
      </w:pPr>
      <w:rPr>
        <w:rFonts w:ascii="Wingdings" w:hAnsi="Wingdings" w:hint="default"/>
      </w:rPr>
    </w:lvl>
  </w:abstractNum>
  <w:abstractNum w:abstractNumId="27" w15:restartNumberingAfterBreak="0">
    <w:nsid w:val="3F8223E8"/>
    <w:multiLevelType w:val="hybridMultilevel"/>
    <w:tmpl w:val="5706DD72"/>
    <w:lvl w:ilvl="0" w:tplc="0EECE326">
      <w:start w:val="1"/>
      <w:numFmt w:val="bullet"/>
      <w:lvlText w:val=""/>
      <w:lvlJc w:val="left"/>
      <w:pPr>
        <w:ind w:left="720" w:hanging="360"/>
      </w:pPr>
      <w:rPr>
        <w:rFonts w:ascii="Symbol" w:hAnsi="Symbol" w:hint="default"/>
      </w:rPr>
    </w:lvl>
    <w:lvl w:ilvl="1" w:tplc="A6300A84">
      <w:start w:val="1"/>
      <w:numFmt w:val="bullet"/>
      <w:lvlText w:val="o"/>
      <w:lvlJc w:val="left"/>
      <w:pPr>
        <w:ind w:left="1440" w:hanging="360"/>
      </w:pPr>
      <w:rPr>
        <w:rFonts w:ascii="Courier New" w:hAnsi="Courier New" w:hint="default"/>
      </w:rPr>
    </w:lvl>
    <w:lvl w:ilvl="2" w:tplc="BA909ECE">
      <w:start w:val="1"/>
      <w:numFmt w:val="bullet"/>
      <w:lvlText w:val=""/>
      <w:lvlJc w:val="left"/>
      <w:pPr>
        <w:ind w:left="2160" w:hanging="360"/>
      </w:pPr>
      <w:rPr>
        <w:rFonts w:ascii="Wingdings" w:hAnsi="Wingdings" w:hint="default"/>
      </w:rPr>
    </w:lvl>
    <w:lvl w:ilvl="3" w:tplc="C336A956">
      <w:start w:val="1"/>
      <w:numFmt w:val="bullet"/>
      <w:lvlText w:val=""/>
      <w:lvlJc w:val="left"/>
      <w:pPr>
        <w:ind w:left="2880" w:hanging="360"/>
      </w:pPr>
      <w:rPr>
        <w:rFonts w:ascii="Symbol" w:hAnsi="Symbol" w:hint="default"/>
      </w:rPr>
    </w:lvl>
    <w:lvl w:ilvl="4" w:tplc="E3BE9DE6">
      <w:start w:val="1"/>
      <w:numFmt w:val="bullet"/>
      <w:lvlText w:val="o"/>
      <w:lvlJc w:val="left"/>
      <w:pPr>
        <w:ind w:left="3600" w:hanging="360"/>
      </w:pPr>
      <w:rPr>
        <w:rFonts w:ascii="Courier New" w:hAnsi="Courier New" w:hint="default"/>
      </w:rPr>
    </w:lvl>
    <w:lvl w:ilvl="5" w:tplc="F7E001F6">
      <w:start w:val="1"/>
      <w:numFmt w:val="bullet"/>
      <w:lvlText w:val=""/>
      <w:lvlJc w:val="left"/>
      <w:pPr>
        <w:ind w:left="4320" w:hanging="360"/>
      </w:pPr>
      <w:rPr>
        <w:rFonts w:ascii="Wingdings" w:hAnsi="Wingdings" w:hint="default"/>
      </w:rPr>
    </w:lvl>
    <w:lvl w:ilvl="6" w:tplc="8E16671C">
      <w:start w:val="1"/>
      <w:numFmt w:val="bullet"/>
      <w:lvlText w:val=""/>
      <w:lvlJc w:val="left"/>
      <w:pPr>
        <w:ind w:left="5040" w:hanging="360"/>
      </w:pPr>
      <w:rPr>
        <w:rFonts w:ascii="Symbol" w:hAnsi="Symbol" w:hint="default"/>
      </w:rPr>
    </w:lvl>
    <w:lvl w:ilvl="7" w:tplc="00505D92">
      <w:start w:val="1"/>
      <w:numFmt w:val="bullet"/>
      <w:lvlText w:val="o"/>
      <w:lvlJc w:val="left"/>
      <w:pPr>
        <w:ind w:left="5760" w:hanging="360"/>
      </w:pPr>
      <w:rPr>
        <w:rFonts w:ascii="Courier New" w:hAnsi="Courier New" w:hint="default"/>
      </w:rPr>
    </w:lvl>
    <w:lvl w:ilvl="8" w:tplc="26C84EEE">
      <w:start w:val="1"/>
      <w:numFmt w:val="bullet"/>
      <w:lvlText w:val=""/>
      <w:lvlJc w:val="left"/>
      <w:pPr>
        <w:ind w:left="6480" w:hanging="360"/>
      </w:pPr>
      <w:rPr>
        <w:rFonts w:ascii="Wingdings" w:hAnsi="Wingdings" w:hint="default"/>
      </w:rPr>
    </w:lvl>
  </w:abstractNum>
  <w:abstractNum w:abstractNumId="28" w15:restartNumberingAfterBreak="0">
    <w:nsid w:val="53AA6BA8"/>
    <w:multiLevelType w:val="hybridMultilevel"/>
    <w:tmpl w:val="B4D4C2C6"/>
    <w:lvl w:ilvl="0" w:tplc="DAAC826A">
      <w:start w:val="1"/>
      <w:numFmt w:val="bullet"/>
      <w:lvlText w:val="-"/>
      <w:lvlJc w:val="left"/>
      <w:pPr>
        <w:ind w:left="720" w:hanging="360"/>
      </w:pPr>
      <w:rPr>
        <w:rFonts w:ascii="Aptos" w:hAnsi="Aptos" w:hint="default"/>
      </w:rPr>
    </w:lvl>
    <w:lvl w:ilvl="1" w:tplc="801AC490">
      <w:start w:val="1"/>
      <w:numFmt w:val="bullet"/>
      <w:lvlText w:val="o"/>
      <w:lvlJc w:val="left"/>
      <w:pPr>
        <w:ind w:left="1440" w:hanging="360"/>
      </w:pPr>
      <w:rPr>
        <w:rFonts w:ascii="Courier New" w:hAnsi="Courier New" w:hint="default"/>
      </w:rPr>
    </w:lvl>
    <w:lvl w:ilvl="2" w:tplc="5BF654F2">
      <w:start w:val="1"/>
      <w:numFmt w:val="bullet"/>
      <w:lvlText w:val=""/>
      <w:lvlJc w:val="left"/>
      <w:pPr>
        <w:ind w:left="2160" w:hanging="360"/>
      </w:pPr>
      <w:rPr>
        <w:rFonts w:ascii="Wingdings" w:hAnsi="Wingdings" w:hint="default"/>
      </w:rPr>
    </w:lvl>
    <w:lvl w:ilvl="3" w:tplc="56F46AE0">
      <w:start w:val="1"/>
      <w:numFmt w:val="bullet"/>
      <w:lvlText w:val=""/>
      <w:lvlJc w:val="left"/>
      <w:pPr>
        <w:ind w:left="2880" w:hanging="360"/>
      </w:pPr>
      <w:rPr>
        <w:rFonts w:ascii="Symbol" w:hAnsi="Symbol" w:hint="default"/>
      </w:rPr>
    </w:lvl>
    <w:lvl w:ilvl="4" w:tplc="9CAE3C9C">
      <w:start w:val="1"/>
      <w:numFmt w:val="bullet"/>
      <w:lvlText w:val="o"/>
      <w:lvlJc w:val="left"/>
      <w:pPr>
        <w:ind w:left="3600" w:hanging="360"/>
      </w:pPr>
      <w:rPr>
        <w:rFonts w:ascii="Courier New" w:hAnsi="Courier New" w:hint="default"/>
      </w:rPr>
    </w:lvl>
    <w:lvl w:ilvl="5" w:tplc="8222EFF2">
      <w:start w:val="1"/>
      <w:numFmt w:val="bullet"/>
      <w:lvlText w:val=""/>
      <w:lvlJc w:val="left"/>
      <w:pPr>
        <w:ind w:left="4320" w:hanging="360"/>
      </w:pPr>
      <w:rPr>
        <w:rFonts w:ascii="Wingdings" w:hAnsi="Wingdings" w:hint="default"/>
      </w:rPr>
    </w:lvl>
    <w:lvl w:ilvl="6" w:tplc="A46E93A6">
      <w:start w:val="1"/>
      <w:numFmt w:val="bullet"/>
      <w:lvlText w:val=""/>
      <w:lvlJc w:val="left"/>
      <w:pPr>
        <w:ind w:left="5040" w:hanging="360"/>
      </w:pPr>
      <w:rPr>
        <w:rFonts w:ascii="Symbol" w:hAnsi="Symbol" w:hint="default"/>
      </w:rPr>
    </w:lvl>
    <w:lvl w:ilvl="7" w:tplc="ED1CF39C">
      <w:start w:val="1"/>
      <w:numFmt w:val="bullet"/>
      <w:lvlText w:val="o"/>
      <w:lvlJc w:val="left"/>
      <w:pPr>
        <w:ind w:left="5760" w:hanging="360"/>
      </w:pPr>
      <w:rPr>
        <w:rFonts w:ascii="Courier New" w:hAnsi="Courier New" w:hint="default"/>
      </w:rPr>
    </w:lvl>
    <w:lvl w:ilvl="8" w:tplc="5B2E6B10">
      <w:start w:val="1"/>
      <w:numFmt w:val="bullet"/>
      <w:lvlText w:val=""/>
      <w:lvlJc w:val="left"/>
      <w:pPr>
        <w:ind w:left="6480" w:hanging="360"/>
      </w:pPr>
      <w:rPr>
        <w:rFonts w:ascii="Wingdings" w:hAnsi="Wingdings" w:hint="default"/>
      </w:rPr>
    </w:lvl>
  </w:abstractNum>
  <w:abstractNum w:abstractNumId="29" w15:restartNumberingAfterBreak="0">
    <w:nsid w:val="5484C1A0"/>
    <w:multiLevelType w:val="hybridMultilevel"/>
    <w:tmpl w:val="B88A0CD0"/>
    <w:lvl w:ilvl="0" w:tplc="E4344E36">
      <w:start w:val="1"/>
      <w:numFmt w:val="bullet"/>
      <w:lvlText w:val="-"/>
      <w:lvlJc w:val="left"/>
      <w:pPr>
        <w:ind w:left="720" w:hanging="360"/>
      </w:pPr>
      <w:rPr>
        <w:rFonts w:ascii="Aptos" w:hAnsi="Aptos" w:hint="default"/>
      </w:rPr>
    </w:lvl>
    <w:lvl w:ilvl="1" w:tplc="EAC2951E">
      <w:start w:val="1"/>
      <w:numFmt w:val="bullet"/>
      <w:lvlText w:val="o"/>
      <w:lvlJc w:val="left"/>
      <w:pPr>
        <w:ind w:left="1440" w:hanging="360"/>
      </w:pPr>
      <w:rPr>
        <w:rFonts w:ascii="Courier New" w:hAnsi="Courier New" w:hint="default"/>
      </w:rPr>
    </w:lvl>
    <w:lvl w:ilvl="2" w:tplc="460CBCE8">
      <w:start w:val="1"/>
      <w:numFmt w:val="bullet"/>
      <w:lvlText w:val=""/>
      <w:lvlJc w:val="left"/>
      <w:pPr>
        <w:ind w:left="2160" w:hanging="360"/>
      </w:pPr>
      <w:rPr>
        <w:rFonts w:ascii="Wingdings" w:hAnsi="Wingdings" w:hint="default"/>
      </w:rPr>
    </w:lvl>
    <w:lvl w:ilvl="3" w:tplc="A002E49A">
      <w:start w:val="1"/>
      <w:numFmt w:val="bullet"/>
      <w:lvlText w:val=""/>
      <w:lvlJc w:val="left"/>
      <w:pPr>
        <w:ind w:left="2880" w:hanging="360"/>
      </w:pPr>
      <w:rPr>
        <w:rFonts w:ascii="Symbol" w:hAnsi="Symbol" w:hint="default"/>
      </w:rPr>
    </w:lvl>
    <w:lvl w:ilvl="4" w:tplc="A5705290">
      <w:start w:val="1"/>
      <w:numFmt w:val="bullet"/>
      <w:lvlText w:val="o"/>
      <w:lvlJc w:val="left"/>
      <w:pPr>
        <w:ind w:left="3600" w:hanging="360"/>
      </w:pPr>
      <w:rPr>
        <w:rFonts w:ascii="Courier New" w:hAnsi="Courier New" w:hint="default"/>
      </w:rPr>
    </w:lvl>
    <w:lvl w:ilvl="5" w:tplc="D8DC3134">
      <w:start w:val="1"/>
      <w:numFmt w:val="bullet"/>
      <w:lvlText w:val=""/>
      <w:lvlJc w:val="left"/>
      <w:pPr>
        <w:ind w:left="4320" w:hanging="360"/>
      </w:pPr>
      <w:rPr>
        <w:rFonts w:ascii="Wingdings" w:hAnsi="Wingdings" w:hint="default"/>
      </w:rPr>
    </w:lvl>
    <w:lvl w:ilvl="6" w:tplc="27228CBA">
      <w:start w:val="1"/>
      <w:numFmt w:val="bullet"/>
      <w:lvlText w:val=""/>
      <w:lvlJc w:val="left"/>
      <w:pPr>
        <w:ind w:left="5040" w:hanging="360"/>
      </w:pPr>
      <w:rPr>
        <w:rFonts w:ascii="Symbol" w:hAnsi="Symbol" w:hint="default"/>
      </w:rPr>
    </w:lvl>
    <w:lvl w:ilvl="7" w:tplc="572469F2">
      <w:start w:val="1"/>
      <w:numFmt w:val="bullet"/>
      <w:lvlText w:val="o"/>
      <w:lvlJc w:val="left"/>
      <w:pPr>
        <w:ind w:left="5760" w:hanging="360"/>
      </w:pPr>
      <w:rPr>
        <w:rFonts w:ascii="Courier New" w:hAnsi="Courier New" w:hint="default"/>
      </w:rPr>
    </w:lvl>
    <w:lvl w:ilvl="8" w:tplc="D65627C6">
      <w:start w:val="1"/>
      <w:numFmt w:val="bullet"/>
      <w:lvlText w:val=""/>
      <w:lvlJc w:val="left"/>
      <w:pPr>
        <w:ind w:left="6480" w:hanging="360"/>
      </w:pPr>
      <w:rPr>
        <w:rFonts w:ascii="Wingdings" w:hAnsi="Wingdings" w:hint="default"/>
      </w:rPr>
    </w:lvl>
  </w:abstractNum>
  <w:abstractNum w:abstractNumId="30" w15:restartNumberingAfterBreak="0">
    <w:nsid w:val="5B167B6A"/>
    <w:multiLevelType w:val="hybridMultilevel"/>
    <w:tmpl w:val="FE826BBE"/>
    <w:lvl w:ilvl="0" w:tplc="C1402FEA">
      <w:start w:val="1"/>
      <w:numFmt w:val="decimal"/>
      <w:lvlText w:val="%1."/>
      <w:lvlJc w:val="left"/>
      <w:pPr>
        <w:ind w:left="1068" w:hanging="360"/>
      </w:pPr>
    </w:lvl>
    <w:lvl w:ilvl="1" w:tplc="B12682F6">
      <w:start w:val="1"/>
      <w:numFmt w:val="lowerLetter"/>
      <w:lvlText w:val="%2."/>
      <w:lvlJc w:val="left"/>
      <w:pPr>
        <w:ind w:left="1788" w:hanging="360"/>
      </w:pPr>
    </w:lvl>
    <w:lvl w:ilvl="2" w:tplc="B0AA0670">
      <w:start w:val="1"/>
      <w:numFmt w:val="lowerRoman"/>
      <w:lvlText w:val="%3."/>
      <w:lvlJc w:val="right"/>
      <w:pPr>
        <w:ind w:left="2508" w:hanging="180"/>
      </w:pPr>
    </w:lvl>
    <w:lvl w:ilvl="3" w:tplc="6D70E1D0">
      <w:start w:val="1"/>
      <w:numFmt w:val="decimal"/>
      <w:lvlText w:val="%4."/>
      <w:lvlJc w:val="left"/>
      <w:pPr>
        <w:ind w:left="3228" w:hanging="360"/>
      </w:pPr>
    </w:lvl>
    <w:lvl w:ilvl="4" w:tplc="985C86E2">
      <w:start w:val="1"/>
      <w:numFmt w:val="lowerLetter"/>
      <w:lvlText w:val="%5."/>
      <w:lvlJc w:val="left"/>
      <w:pPr>
        <w:ind w:left="3948" w:hanging="360"/>
      </w:pPr>
    </w:lvl>
    <w:lvl w:ilvl="5" w:tplc="F21488E0">
      <w:start w:val="1"/>
      <w:numFmt w:val="lowerRoman"/>
      <w:lvlText w:val="%6."/>
      <w:lvlJc w:val="right"/>
      <w:pPr>
        <w:ind w:left="4668" w:hanging="180"/>
      </w:pPr>
    </w:lvl>
    <w:lvl w:ilvl="6" w:tplc="9FDE78AC">
      <w:start w:val="1"/>
      <w:numFmt w:val="decimal"/>
      <w:lvlText w:val="%7."/>
      <w:lvlJc w:val="left"/>
      <w:pPr>
        <w:ind w:left="5388" w:hanging="360"/>
      </w:pPr>
    </w:lvl>
    <w:lvl w:ilvl="7" w:tplc="D73A5158">
      <w:start w:val="1"/>
      <w:numFmt w:val="lowerLetter"/>
      <w:lvlText w:val="%8."/>
      <w:lvlJc w:val="left"/>
      <w:pPr>
        <w:ind w:left="6108" w:hanging="360"/>
      </w:pPr>
    </w:lvl>
    <w:lvl w:ilvl="8" w:tplc="00785690">
      <w:start w:val="1"/>
      <w:numFmt w:val="lowerRoman"/>
      <w:lvlText w:val="%9."/>
      <w:lvlJc w:val="right"/>
      <w:pPr>
        <w:ind w:left="6828" w:hanging="180"/>
      </w:pPr>
    </w:lvl>
  </w:abstractNum>
  <w:abstractNum w:abstractNumId="31" w15:restartNumberingAfterBreak="0">
    <w:nsid w:val="5BDC3262"/>
    <w:multiLevelType w:val="hybridMultilevel"/>
    <w:tmpl w:val="9DFA2D62"/>
    <w:lvl w:ilvl="0" w:tplc="7514228A">
      <w:start w:val="1"/>
      <w:numFmt w:val="bullet"/>
      <w:lvlText w:val="-"/>
      <w:lvlJc w:val="left"/>
      <w:pPr>
        <w:ind w:left="1080" w:hanging="360"/>
      </w:pPr>
      <w:rPr>
        <w:rFonts w:ascii="Aptos" w:hAnsi="Aptos" w:hint="default"/>
      </w:rPr>
    </w:lvl>
    <w:lvl w:ilvl="1" w:tplc="94B0CFEE">
      <w:start w:val="1"/>
      <w:numFmt w:val="bullet"/>
      <w:lvlText w:val="o"/>
      <w:lvlJc w:val="left"/>
      <w:pPr>
        <w:ind w:left="1800" w:hanging="360"/>
      </w:pPr>
      <w:rPr>
        <w:rFonts w:ascii="Courier New" w:hAnsi="Courier New" w:hint="default"/>
      </w:rPr>
    </w:lvl>
    <w:lvl w:ilvl="2" w:tplc="97A2AE10">
      <w:start w:val="1"/>
      <w:numFmt w:val="bullet"/>
      <w:lvlText w:val=""/>
      <w:lvlJc w:val="left"/>
      <w:pPr>
        <w:ind w:left="2520" w:hanging="360"/>
      </w:pPr>
      <w:rPr>
        <w:rFonts w:ascii="Wingdings" w:hAnsi="Wingdings" w:hint="default"/>
      </w:rPr>
    </w:lvl>
    <w:lvl w:ilvl="3" w:tplc="264C7E48">
      <w:start w:val="1"/>
      <w:numFmt w:val="bullet"/>
      <w:lvlText w:val=""/>
      <w:lvlJc w:val="left"/>
      <w:pPr>
        <w:ind w:left="3240" w:hanging="360"/>
      </w:pPr>
      <w:rPr>
        <w:rFonts w:ascii="Symbol" w:hAnsi="Symbol" w:hint="default"/>
      </w:rPr>
    </w:lvl>
    <w:lvl w:ilvl="4" w:tplc="002840E6">
      <w:start w:val="1"/>
      <w:numFmt w:val="bullet"/>
      <w:lvlText w:val="o"/>
      <w:lvlJc w:val="left"/>
      <w:pPr>
        <w:ind w:left="3960" w:hanging="360"/>
      </w:pPr>
      <w:rPr>
        <w:rFonts w:ascii="Courier New" w:hAnsi="Courier New" w:hint="default"/>
      </w:rPr>
    </w:lvl>
    <w:lvl w:ilvl="5" w:tplc="2FAE7478">
      <w:start w:val="1"/>
      <w:numFmt w:val="bullet"/>
      <w:lvlText w:val=""/>
      <w:lvlJc w:val="left"/>
      <w:pPr>
        <w:ind w:left="4680" w:hanging="360"/>
      </w:pPr>
      <w:rPr>
        <w:rFonts w:ascii="Wingdings" w:hAnsi="Wingdings" w:hint="default"/>
      </w:rPr>
    </w:lvl>
    <w:lvl w:ilvl="6" w:tplc="BE1E2D04">
      <w:start w:val="1"/>
      <w:numFmt w:val="bullet"/>
      <w:lvlText w:val=""/>
      <w:lvlJc w:val="left"/>
      <w:pPr>
        <w:ind w:left="5400" w:hanging="360"/>
      </w:pPr>
      <w:rPr>
        <w:rFonts w:ascii="Symbol" w:hAnsi="Symbol" w:hint="default"/>
      </w:rPr>
    </w:lvl>
    <w:lvl w:ilvl="7" w:tplc="76C4E0D4">
      <w:start w:val="1"/>
      <w:numFmt w:val="bullet"/>
      <w:lvlText w:val="o"/>
      <w:lvlJc w:val="left"/>
      <w:pPr>
        <w:ind w:left="6120" w:hanging="360"/>
      </w:pPr>
      <w:rPr>
        <w:rFonts w:ascii="Courier New" w:hAnsi="Courier New" w:hint="default"/>
      </w:rPr>
    </w:lvl>
    <w:lvl w:ilvl="8" w:tplc="D4B2654E">
      <w:start w:val="1"/>
      <w:numFmt w:val="bullet"/>
      <w:lvlText w:val=""/>
      <w:lvlJc w:val="left"/>
      <w:pPr>
        <w:ind w:left="6840" w:hanging="360"/>
      </w:pPr>
      <w:rPr>
        <w:rFonts w:ascii="Wingdings" w:hAnsi="Wingdings" w:hint="default"/>
      </w:rPr>
    </w:lvl>
  </w:abstractNum>
  <w:abstractNum w:abstractNumId="32" w15:restartNumberingAfterBreak="0">
    <w:nsid w:val="5C57ABA4"/>
    <w:multiLevelType w:val="hybridMultilevel"/>
    <w:tmpl w:val="4BCAFAEC"/>
    <w:lvl w:ilvl="0" w:tplc="E76CD1DA">
      <w:start w:val="1"/>
      <w:numFmt w:val="bullet"/>
      <w:lvlText w:val="-"/>
      <w:lvlJc w:val="left"/>
      <w:pPr>
        <w:ind w:left="720" w:hanging="360"/>
      </w:pPr>
      <w:rPr>
        <w:rFonts w:ascii="Aptos" w:hAnsi="Aptos" w:hint="default"/>
      </w:rPr>
    </w:lvl>
    <w:lvl w:ilvl="1" w:tplc="2D78AB0E">
      <w:start w:val="1"/>
      <w:numFmt w:val="bullet"/>
      <w:lvlText w:val="o"/>
      <w:lvlJc w:val="left"/>
      <w:pPr>
        <w:ind w:left="1080" w:hanging="360"/>
      </w:pPr>
      <w:rPr>
        <w:rFonts w:ascii="Aptos" w:hAnsi="Aptos" w:hint="default"/>
      </w:rPr>
    </w:lvl>
    <w:lvl w:ilvl="2" w:tplc="AC5236C4">
      <w:start w:val="1"/>
      <w:numFmt w:val="bullet"/>
      <w:lvlText w:val=""/>
      <w:lvlJc w:val="left"/>
      <w:pPr>
        <w:ind w:left="1800" w:hanging="360"/>
      </w:pPr>
      <w:rPr>
        <w:rFonts w:ascii="Aptos" w:hAnsi="Aptos" w:hint="default"/>
      </w:rPr>
    </w:lvl>
    <w:lvl w:ilvl="3" w:tplc="8F2E4CBE">
      <w:start w:val="1"/>
      <w:numFmt w:val="bullet"/>
      <w:lvlText w:val=""/>
      <w:lvlJc w:val="left"/>
      <w:pPr>
        <w:ind w:left="2880" w:hanging="360"/>
      </w:pPr>
      <w:rPr>
        <w:rFonts w:ascii="Symbol" w:hAnsi="Symbol" w:hint="default"/>
      </w:rPr>
    </w:lvl>
    <w:lvl w:ilvl="4" w:tplc="973EB28E">
      <w:start w:val="1"/>
      <w:numFmt w:val="bullet"/>
      <w:lvlText w:val="o"/>
      <w:lvlJc w:val="left"/>
      <w:pPr>
        <w:ind w:left="3600" w:hanging="360"/>
      </w:pPr>
      <w:rPr>
        <w:rFonts w:ascii="Courier New" w:hAnsi="Courier New" w:hint="default"/>
      </w:rPr>
    </w:lvl>
    <w:lvl w:ilvl="5" w:tplc="9D703CA6">
      <w:start w:val="1"/>
      <w:numFmt w:val="bullet"/>
      <w:lvlText w:val=""/>
      <w:lvlJc w:val="left"/>
      <w:pPr>
        <w:ind w:left="4320" w:hanging="360"/>
      </w:pPr>
      <w:rPr>
        <w:rFonts w:ascii="Wingdings" w:hAnsi="Wingdings" w:hint="default"/>
      </w:rPr>
    </w:lvl>
    <w:lvl w:ilvl="6" w:tplc="402C5E30">
      <w:start w:val="1"/>
      <w:numFmt w:val="bullet"/>
      <w:lvlText w:val=""/>
      <w:lvlJc w:val="left"/>
      <w:pPr>
        <w:ind w:left="5040" w:hanging="360"/>
      </w:pPr>
      <w:rPr>
        <w:rFonts w:ascii="Symbol" w:hAnsi="Symbol" w:hint="default"/>
      </w:rPr>
    </w:lvl>
    <w:lvl w:ilvl="7" w:tplc="E6EA3C78">
      <w:start w:val="1"/>
      <w:numFmt w:val="bullet"/>
      <w:lvlText w:val="o"/>
      <w:lvlJc w:val="left"/>
      <w:pPr>
        <w:ind w:left="5760" w:hanging="360"/>
      </w:pPr>
      <w:rPr>
        <w:rFonts w:ascii="Courier New" w:hAnsi="Courier New" w:hint="default"/>
      </w:rPr>
    </w:lvl>
    <w:lvl w:ilvl="8" w:tplc="1C7C00F4">
      <w:start w:val="1"/>
      <w:numFmt w:val="bullet"/>
      <w:lvlText w:val=""/>
      <w:lvlJc w:val="left"/>
      <w:pPr>
        <w:ind w:left="6480" w:hanging="360"/>
      </w:pPr>
      <w:rPr>
        <w:rFonts w:ascii="Wingdings" w:hAnsi="Wingdings" w:hint="default"/>
      </w:rPr>
    </w:lvl>
  </w:abstractNum>
  <w:abstractNum w:abstractNumId="33" w15:restartNumberingAfterBreak="0">
    <w:nsid w:val="6500BECD"/>
    <w:multiLevelType w:val="hybridMultilevel"/>
    <w:tmpl w:val="98AED71C"/>
    <w:lvl w:ilvl="0" w:tplc="CA54B58A">
      <w:start w:val="1"/>
      <w:numFmt w:val="bullet"/>
      <w:lvlText w:val="-"/>
      <w:lvlJc w:val="left"/>
      <w:pPr>
        <w:ind w:left="720" w:hanging="360"/>
      </w:pPr>
      <w:rPr>
        <w:rFonts w:ascii="Aptos" w:hAnsi="Aptos" w:hint="default"/>
      </w:rPr>
    </w:lvl>
    <w:lvl w:ilvl="1" w:tplc="10AE402E">
      <w:start w:val="1"/>
      <w:numFmt w:val="bullet"/>
      <w:lvlText w:val="o"/>
      <w:lvlJc w:val="left"/>
      <w:pPr>
        <w:ind w:left="1440" w:hanging="360"/>
      </w:pPr>
      <w:rPr>
        <w:rFonts w:ascii="Courier New" w:hAnsi="Courier New" w:hint="default"/>
      </w:rPr>
    </w:lvl>
    <w:lvl w:ilvl="2" w:tplc="A784FA6A">
      <w:start w:val="1"/>
      <w:numFmt w:val="bullet"/>
      <w:lvlText w:val=""/>
      <w:lvlJc w:val="left"/>
      <w:pPr>
        <w:ind w:left="2160" w:hanging="360"/>
      </w:pPr>
      <w:rPr>
        <w:rFonts w:ascii="Wingdings" w:hAnsi="Wingdings" w:hint="default"/>
      </w:rPr>
    </w:lvl>
    <w:lvl w:ilvl="3" w:tplc="643E29E2">
      <w:start w:val="1"/>
      <w:numFmt w:val="bullet"/>
      <w:lvlText w:val=""/>
      <w:lvlJc w:val="left"/>
      <w:pPr>
        <w:ind w:left="2880" w:hanging="360"/>
      </w:pPr>
      <w:rPr>
        <w:rFonts w:ascii="Symbol" w:hAnsi="Symbol" w:hint="default"/>
      </w:rPr>
    </w:lvl>
    <w:lvl w:ilvl="4" w:tplc="49AA5C70">
      <w:start w:val="1"/>
      <w:numFmt w:val="bullet"/>
      <w:lvlText w:val="o"/>
      <w:lvlJc w:val="left"/>
      <w:pPr>
        <w:ind w:left="3600" w:hanging="360"/>
      </w:pPr>
      <w:rPr>
        <w:rFonts w:ascii="Courier New" w:hAnsi="Courier New" w:hint="default"/>
      </w:rPr>
    </w:lvl>
    <w:lvl w:ilvl="5" w:tplc="A9D28A7E">
      <w:start w:val="1"/>
      <w:numFmt w:val="bullet"/>
      <w:lvlText w:val=""/>
      <w:lvlJc w:val="left"/>
      <w:pPr>
        <w:ind w:left="4320" w:hanging="360"/>
      </w:pPr>
      <w:rPr>
        <w:rFonts w:ascii="Wingdings" w:hAnsi="Wingdings" w:hint="default"/>
      </w:rPr>
    </w:lvl>
    <w:lvl w:ilvl="6" w:tplc="AB488028">
      <w:start w:val="1"/>
      <w:numFmt w:val="bullet"/>
      <w:lvlText w:val=""/>
      <w:lvlJc w:val="left"/>
      <w:pPr>
        <w:ind w:left="5040" w:hanging="360"/>
      </w:pPr>
      <w:rPr>
        <w:rFonts w:ascii="Symbol" w:hAnsi="Symbol" w:hint="default"/>
      </w:rPr>
    </w:lvl>
    <w:lvl w:ilvl="7" w:tplc="DBC22170">
      <w:start w:val="1"/>
      <w:numFmt w:val="bullet"/>
      <w:lvlText w:val="o"/>
      <w:lvlJc w:val="left"/>
      <w:pPr>
        <w:ind w:left="5760" w:hanging="360"/>
      </w:pPr>
      <w:rPr>
        <w:rFonts w:ascii="Courier New" w:hAnsi="Courier New" w:hint="default"/>
      </w:rPr>
    </w:lvl>
    <w:lvl w:ilvl="8" w:tplc="255A533C">
      <w:start w:val="1"/>
      <w:numFmt w:val="bullet"/>
      <w:lvlText w:val=""/>
      <w:lvlJc w:val="left"/>
      <w:pPr>
        <w:ind w:left="6480" w:hanging="360"/>
      </w:pPr>
      <w:rPr>
        <w:rFonts w:ascii="Wingdings" w:hAnsi="Wingdings" w:hint="default"/>
      </w:rPr>
    </w:lvl>
  </w:abstractNum>
  <w:abstractNum w:abstractNumId="34" w15:restartNumberingAfterBreak="0">
    <w:nsid w:val="71AD582D"/>
    <w:multiLevelType w:val="hybridMultilevel"/>
    <w:tmpl w:val="34ECC008"/>
    <w:lvl w:ilvl="0" w:tplc="7A4E6C20">
      <w:start w:val="1"/>
      <w:numFmt w:val="bullet"/>
      <w:lvlText w:val="-"/>
      <w:lvlJc w:val="left"/>
      <w:pPr>
        <w:ind w:left="720" w:hanging="360"/>
      </w:pPr>
      <w:rPr>
        <w:rFonts w:ascii="Aptos" w:hAnsi="Aptos" w:hint="default"/>
      </w:rPr>
    </w:lvl>
    <w:lvl w:ilvl="1" w:tplc="8514F56C">
      <w:start w:val="1"/>
      <w:numFmt w:val="bullet"/>
      <w:lvlText w:val="o"/>
      <w:lvlJc w:val="left"/>
      <w:pPr>
        <w:ind w:left="1440" w:hanging="360"/>
      </w:pPr>
      <w:rPr>
        <w:rFonts w:ascii="Courier New" w:hAnsi="Courier New" w:hint="default"/>
      </w:rPr>
    </w:lvl>
    <w:lvl w:ilvl="2" w:tplc="CDD88B12">
      <w:start w:val="1"/>
      <w:numFmt w:val="bullet"/>
      <w:lvlText w:val=""/>
      <w:lvlJc w:val="left"/>
      <w:pPr>
        <w:ind w:left="2160" w:hanging="360"/>
      </w:pPr>
      <w:rPr>
        <w:rFonts w:ascii="Wingdings" w:hAnsi="Wingdings" w:hint="default"/>
      </w:rPr>
    </w:lvl>
    <w:lvl w:ilvl="3" w:tplc="93FA7206">
      <w:start w:val="1"/>
      <w:numFmt w:val="bullet"/>
      <w:lvlText w:val=""/>
      <w:lvlJc w:val="left"/>
      <w:pPr>
        <w:ind w:left="2880" w:hanging="360"/>
      </w:pPr>
      <w:rPr>
        <w:rFonts w:ascii="Symbol" w:hAnsi="Symbol" w:hint="default"/>
      </w:rPr>
    </w:lvl>
    <w:lvl w:ilvl="4" w:tplc="DA7AF206">
      <w:start w:val="1"/>
      <w:numFmt w:val="bullet"/>
      <w:lvlText w:val="o"/>
      <w:lvlJc w:val="left"/>
      <w:pPr>
        <w:ind w:left="3600" w:hanging="360"/>
      </w:pPr>
      <w:rPr>
        <w:rFonts w:ascii="Courier New" w:hAnsi="Courier New" w:hint="default"/>
      </w:rPr>
    </w:lvl>
    <w:lvl w:ilvl="5" w:tplc="7652CA0E">
      <w:start w:val="1"/>
      <w:numFmt w:val="bullet"/>
      <w:lvlText w:val=""/>
      <w:lvlJc w:val="left"/>
      <w:pPr>
        <w:ind w:left="4320" w:hanging="360"/>
      </w:pPr>
      <w:rPr>
        <w:rFonts w:ascii="Wingdings" w:hAnsi="Wingdings" w:hint="default"/>
      </w:rPr>
    </w:lvl>
    <w:lvl w:ilvl="6" w:tplc="32264FCA">
      <w:start w:val="1"/>
      <w:numFmt w:val="bullet"/>
      <w:lvlText w:val=""/>
      <w:lvlJc w:val="left"/>
      <w:pPr>
        <w:ind w:left="5040" w:hanging="360"/>
      </w:pPr>
      <w:rPr>
        <w:rFonts w:ascii="Symbol" w:hAnsi="Symbol" w:hint="default"/>
      </w:rPr>
    </w:lvl>
    <w:lvl w:ilvl="7" w:tplc="48A67172">
      <w:start w:val="1"/>
      <w:numFmt w:val="bullet"/>
      <w:lvlText w:val="o"/>
      <w:lvlJc w:val="left"/>
      <w:pPr>
        <w:ind w:left="5760" w:hanging="360"/>
      </w:pPr>
      <w:rPr>
        <w:rFonts w:ascii="Courier New" w:hAnsi="Courier New" w:hint="default"/>
      </w:rPr>
    </w:lvl>
    <w:lvl w:ilvl="8" w:tplc="A3CC4B4E">
      <w:start w:val="1"/>
      <w:numFmt w:val="bullet"/>
      <w:lvlText w:val=""/>
      <w:lvlJc w:val="left"/>
      <w:pPr>
        <w:ind w:left="6480" w:hanging="360"/>
      </w:pPr>
      <w:rPr>
        <w:rFonts w:ascii="Wingdings" w:hAnsi="Wingdings" w:hint="default"/>
      </w:rPr>
    </w:lvl>
  </w:abstractNum>
  <w:abstractNum w:abstractNumId="35" w15:restartNumberingAfterBreak="0">
    <w:nsid w:val="76C12335"/>
    <w:multiLevelType w:val="hybridMultilevel"/>
    <w:tmpl w:val="CDD8584A"/>
    <w:lvl w:ilvl="0" w:tplc="A6C0B2E4">
      <w:start w:val="1"/>
      <w:numFmt w:val="bullet"/>
      <w:lvlText w:val="-"/>
      <w:lvlJc w:val="left"/>
      <w:pPr>
        <w:ind w:left="720" w:hanging="360"/>
      </w:pPr>
      <w:rPr>
        <w:rFonts w:ascii="Aptos" w:hAnsi="Aptos" w:hint="default"/>
      </w:rPr>
    </w:lvl>
    <w:lvl w:ilvl="1" w:tplc="89168B96">
      <w:start w:val="1"/>
      <w:numFmt w:val="bullet"/>
      <w:lvlText w:val="o"/>
      <w:lvlJc w:val="left"/>
      <w:pPr>
        <w:ind w:left="1440" w:hanging="360"/>
      </w:pPr>
      <w:rPr>
        <w:rFonts w:ascii="Courier New" w:hAnsi="Courier New" w:hint="default"/>
      </w:rPr>
    </w:lvl>
    <w:lvl w:ilvl="2" w:tplc="787233EA">
      <w:start w:val="1"/>
      <w:numFmt w:val="bullet"/>
      <w:lvlText w:val=""/>
      <w:lvlJc w:val="left"/>
      <w:pPr>
        <w:ind w:left="2160" w:hanging="360"/>
      </w:pPr>
      <w:rPr>
        <w:rFonts w:ascii="Wingdings" w:hAnsi="Wingdings" w:hint="default"/>
      </w:rPr>
    </w:lvl>
    <w:lvl w:ilvl="3" w:tplc="12FEF476">
      <w:start w:val="1"/>
      <w:numFmt w:val="bullet"/>
      <w:lvlText w:val=""/>
      <w:lvlJc w:val="left"/>
      <w:pPr>
        <w:ind w:left="2880" w:hanging="360"/>
      </w:pPr>
      <w:rPr>
        <w:rFonts w:ascii="Symbol" w:hAnsi="Symbol" w:hint="default"/>
      </w:rPr>
    </w:lvl>
    <w:lvl w:ilvl="4" w:tplc="F83A5486">
      <w:start w:val="1"/>
      <w:numFmt w:val="bullet"/>
      <w:lvlText w:val="o"/>
      <w:lvlJc w:val="left"/>
      <w:pPr>
        <w:ind w:left="3600" w:hanging="360"/>
      </w:pPr>
      <w:rPr>
        <w:rFonts w:ascii="Courier New" w:hAnsi="Courier New" w:hint="default"/>
      </w:rPr>
    </w:lvl>
    <w:lvl w:ilvl="5" w:tplc="3208D6A2">
      <w:start w:val="1"/>
      <w:numFmt w:val="bullet"/>
      <w:lvlText w:val=""/>
      <w:lvlJc w:val="left"/>
      <w:pPr>
        <w:ind w:left="4320" w:hanging="360"/>
      </w:pPr>
      <w:rPr>
        <w:rFonts w:ascii="Wingdings" w:hAnsi="Wingdings" w:hint="default"/>
      </w:rPr>
    </w:lvl>
    <w:lvl w:ilvl="6" w:tplc="B1A20B5C">
      <w:start w:val="1"/>
      <w:numFmt w:val="bullet"/>
      <w:lvlText w:val=""/>
      <w:lvlJc w:val="left"/>
      <w:pPr>
        <w:ind w:left="5040" w:hanging="360"/>
      </w:pPr>
      <w:rPr>
        <w:rFonts w:ascii="Symbol" w:hAnsi="Symbol" w:hint="default"/>
      </w:rPr>
    </w:lvl>
    <w:lvl w:ilvl="7" w:tplc="3BA81B62">
      <w:start w:val="1"/>
      <w:numFmt w:val="bullet"/>
      <w:lvlText w:val="o"/>
      <w:lvlJc w:val="left"/>
      <w:pPr>
        <w:ind w:left="5760" w:hanging="360"/>
      </w:pPr>
      <w:rPr>
        <w:rFonts w:ascii="Courier New" w:hAnsi="Courier New" w:hint="default"/>
      </w:rPr>
    </w:lvl>
    <w:lvl w:ilvl="8" w:tplc="D56E81E0">
      <w:start w:val="1"/>
      <w:numFmt w:val="bullet"/>
      <w:lvlText w:val=""/>
      <w:lvlJc w:val="left"/>
      <w:pPr>
        <w:ind w:left="6480" w:hanging="360"/>
      </w:pPr>
      <w:rPr>
        <w:rFonts w:ascii="Wingdings" w:hAnsi="Wingdings" w:hint="default"/>
      </w:rPr>
    </w:lvl>
  </w:abstractNum>
  <w:abstractNum w:abstractNumId="36" w15:restartNumberingAfterBreak="0">
    <w:nsid w:val="779816BD"/>
    <w:multiLevelType w:val="hybridMultilevel"/>
    <w:tmpl w:val="91A01E68"/>
    <w:lvl w:ilvl="0" w:tplc="DA28EB2E">
      <w:start w:val="1"/>
      <w:numFmt w:val="bullet"/>
      <w:lvlText w:val="-"/>
      <w:lvlJc w:val="left"/>
      <w:pPr>
        <w:ind w:left="720" w:hanging="360"/>
      </w:pPr>
      <w:rPr>
        <w:rFonts w:ascii="Aptos" w:hAnsi="Aptos" w:hint="default"/>
      </w:rPr>
    </w:lvl>
    <w:lvl w:ilvl="1" w:tplc="00168A3A">
      <w:start w:val="1"/>
      <w:numFmt w:val="bullet"/>
      <w:lvlText w:val="o"/>
      <w:lvlJc w:val="left"/>
      <w:pPr>
        <w:ind w:left="1440" w:hanging="360"/>
      </w:pPr>
      <w:rPr>
        <w:rFonts w:ascii="Courier New" w:hAnsi="Courier New" w:hint="default"/>
      </w:rPr>
    </w:lvl>
    <w:lvl w:ilvl="2" w:tplc="55C85324">
      <w:start w:val="1"/>
      <w:numFmt w:val="bullet"/>
      <w:lvlText w:val=""/>
      <w:lvlJc w:val="left"/>
      <w:pPr>
        <w:ind w:left="2160" w:hanging="360"/>
      </w:pPr>
      <w:rPr>
        <w:rFonts w:ascii="Wingdings" w:hAnsi="Wingdings" w:hint="default"/>
      </w:rPr>
    </w:lvl>
    <w:lvl w:ilvl="3" w:tplc="E208CADC">
      <w:start w:val="1"/>
      <w:numFmt w:val="bullet"/>
      <w:lvlText w:val=""/>
      <w:lvlJc w:val="left"/>
      <w:pPr>
        <w:ind w:left="2880" w:hanging="360"/>
      </w:pPr>
      <w:rPr>
        <w:rFonts w:ascii="Symbol" w:hAnsi="Symbol" w:hint="default"/>
      </w:rPr>
    </w:lvl>
    <w:lvl w:ilvl="4" w:tplc="02387FD0">
      <w:start w:val="1"/>
      <w:numFmt w:val="bullet"/>
      <w:lvlText w:val="o"/>
      <w:lvlJc w:val="left"/>
      <w:pPr>
        <w:ind w:left="3600" w:hanging="360"/>
      </w:pPr>
      <w:rPr>
        <w:rFonts w:ascii="Courier New" w:hAnsi="Courier New" w:hint="default"/>
      </w:rPr>
    </w:lvl>
    <w:lvl w:ilvl="5" w:tplc="BF4076EC">
      <w:start w:val="1"/>
      <w:numFmt w:val="bullet"/>
      <w:lvlText w:val=""/>
      <w:lvlJc w:val="left"/>
      <w:pPr>
        <w:ind w:left="4320" w:hanging="360"/>
      </w:pPr>
      <w:rPr>
        <w:rFonts w:ascii="Wingdings" w:hAnsi="Wingdings" w:hint="default"/>
      </w:rPr>
    </w:lvl>
    <w:lvl w:ilvl="6" w:tplc="9E6C13C4">
      <w:start w:val="1"/>
      <w:numFmt w:val="bullet"/>
      <w:lvlText w:val=""/>
      <w:lvlJc w:val="left"/>
      <w:pPr>
        <w:ind w:left="5040" w:hanging="360"/>
      </w:pPr>
      <w:rPr>
        <w:rFonts w:ascii="Symbol" w:hAnsi="Symbol" w:hint="default"/>
      </w:rPr>
    </w:lvl>
    <w:lvl w:ilvl="7" w:tplc="AA94688E">
      <w:start w:val="1"/>
      <w:numFmt w:val="bullet"/>
      <w:lvlText w:val="o"/>
      <w:lvlJc w:val="left"/>
      <w:pPr>
        <w:ind w:left="5760" w:hanging="360"/>
      </w:pPr>
      <w:rPr>
        <w:rFonts w:ascii="Courier New" w:hAnsi="Courier New" w:hint="default"/>
      </w:rPr>
    </w:lvl>
    <w:lvl w:ilvl="8" w:tplc="78E201C0">
      <w:start w:val="1"/>
      <w:numFmt w:val="bullet"/>
      <w:lvlText w:val=""/>
      <w:lvlJc w:val="left"/>
      <w:pPr>
        <w:ind w:left="6480" w:hanging="360"/>
      </w:pPr>
      <w:rPr>
        <w:rFonts w:ascii="Wingdings" w:hAnsi="Wingdings" w:hint="default"/>
      </w:rPr>
    </w:lvl>
  </w:abstractNum>
  <w:abstractNum w:abstractNumId="37" w15:restartNumberingAfterBreak="0">
    <w:nsid w:val="7A1A9E28"/>
    <w:multiLevelType w:val="hybridMultilevel"/>
    <w:tmpl w:val="0F6607AE"/>
    <w:lvl w:ilvl="0" w:tplc="073606CE">
      <w:start w:val="1"/>
      <w:numFmt w:val="bullet"/>
      <w:lvlText w:val="-"/>
      <w:lvlJc w:val="left"/>
      <w:pPr>
        <w:ind w:left="720" w:hanging="360"/>
      </w:pPr>
      <w:rPr>
        <w:rFonts w:ascii="Aptos" w:hAnsi="Aptos" w:hint="default"/>
      </w:rPr>
    </w:lvl>
    <w:lvl w:ilvl="1" w:tplc="7052786C">
      <w:start w:val="1"/>
      <w:numFmt w:val="bullet"/>
      <w:lvlText w:val="o"/>
      <w:lvlJc w:val="left"/>
      <w:pPr>
        <w:ind w:left="1440" w:hanging="360"/>
      </w:pPr>
      <w:rPr>
        <w:rFonts w:ascii="Courier New" w:hAnsi="Courier New" w:hint="default"/>
      </w:rPr>
    </w:lvl>
    <w:lvl w:ilvl="2" w:tplc="610457BA">
      <w:start w:val="1"/>
      <w:numFmt w:val="bullet"/>
      <w:lvlText w:val=""/>
      <w:lvlJc w:val="left"/>
      <w:pPr>
        <w:ind w:left="2160" w:hanging="360"/>
      </w:pPr>
      <w:rPr>
        <w:rFonts w:ascii="Wingdings" w:hAnsi="Wingdings" w:hint="default"/>
      </w:rPr>
    </w:lvl>
    <w:lvl w:ilvl="3" w:tplc="162263BC">
      <w:start w:val="1"/>
      <w:numFmt w:val="bullet"/>
      <w:lvlText w:val=""/>
      <w:lvlJc w:val="left"/>
      <w:pPr>
        <w:ind w:left="2880" w:hanging="360"/>
      </w:pPr>
      <w:rPr>
        <w:rFonts w:ascii="Symbol" w:hAnsi="Symbol" w:hint="default"/>
      </w:rPr>
    </w:lvl>
    <w:lvl w:ilvl="4" w:tplc="90162B96">
      <w:start w:val="1"/>
      <w:numFmt w:val="bullet"/>
      <w:lvlText w:val="o"/>
      <w:lvlJc w:val="left"/>
      <w:pPr>
        <w:ind w:left="3600" w:hanging="360"/>
      </w:pPr>
      <w:rPr>
        <w:rFonts w:ascii="Courier New" w:hAnsi="Courier New" w:hint="default"/>
      </w:rPr>
    </w:lvl>
    <w:lvl w:ilvl="5" w:tplc="76844C20">
      <w:start w:val="1"/>
      <w:numFmt w:val="bullet"/>
      <w:lvlText w:val=""/>
      <w:lvlJc w:val="left"/>
      <w:pPr>
        <w:ind w:left="4320" w:hanging="360"/>
      </w:pPr>
      <w:rPr>
        <w:rFonts w:ascii="Wingdings" w:hAnsi="Wingdings" w:hint="default"/>
      </w:rPr>
    </w:lvl>
    <w:lvl w:ilvl="6" w:tplc="DBB68352">
      <w:start w:val="1"/>
      <w:numFmt w:val="bullet"/>
      <w:lvlText w:val=""/>
      <w:lvlJc w:val="left"/>
      <w:pPr>
        <w:ind w:left="5040" w:hanging="360"/>
      </w:pPr>
      <w:rPr>
        <w:rFonts w:ascii="Symbol" w:hAnsi="Symbol" w:hint="default"/>
      </w:rPr>
    </w:lvl>
    <w:lvl w:ilvl="7" w:tplc="75F4A786">
      <w:start w:val="1"/>
      <w:numFmt w:val="bullet"/>
      <w:lvlText w:val="o"/>
      <w:lvlJc w:val="left"/>
      <w:pPr>
        <w:ind w:left="5760" w:hanging="360"/>
      </w:pPr>
      <w:rPr>
        <w:rFonts w:ascii="Courier New" w:hAnsi="Courier New" w:hint="default"/>
      </w:rPr>
    </w:lvl>
    <w:lvl w:ilvl="8" w:tplc="6C78B012">
      <w:start w:val="1"/>
      <w:numFmt w:val="bullet"/>
      <w:lvlText w:val=""/>
      <w:lvlJc w:val="left"/>
      <w:pPr>
        <w:ind w:left="6480" w:hanging="360"/>
      </w:pPr>
      <w:rPr>
        <w:rFonts w:ascii="Wingdings" w:hAnsi="Wingdings" w:hint="default"/>
      </w:rPr>
    </w:lvl>
  </w:abstractNum>
  <w:abstractNum w:abstractNumId="38" w15:restartNumberingAfterBreak="0">
    <w:nsid w:val="7BF4750F"/>
    <w:multiLevelType w:val="hybridMultilevel"/>
    <w:tmpl w:val="0F6862D4"/>
    <w:lvl w:ilvl="0" w:tplc="FE3C056C">
      <w:start w:val="1"/>
      <w:numFmt w:val="bullet"/>
      <w:lvlText w:val="-"/>
      <w:lvlJc w:val="left"/>
      <w:pPr>
        <w:ind w:left="720" w:hanging="360"/>
      </w:pPr>
      <w:rPr>
        <w:rFonts w:ascii="Aptos" w:hAnsi="Aptos" w:hint="default"/>
      </w:rPr>
    </w:lvl>
    <w:lvl w:ilvl="1" w:tplc="463CBB3E">
      <w:start w:val="1"/>
      <w:numFmt w:val="bullet"/>
      <w:lvlText w:val="o"/>
      <w:lvlJc w:val="left"/>
      <w:pPr>
        <w:ind w:left="1440" w:hanging="360"/>
      </w:pPr>
      <w:rPr>
        <w:rFonts w:ascii="Courier New" w:hAnsi="Courier New" w:hint="default"/>
      </w:rPr>
    </w:lvl>
    <w:lvl w:ilvl="2" w:tplc="C73E502E">
      <w:start w:val="1"/>
      <w:numFmt w:val="bullet"/>
      <w:lvlText w:val=""/>
      <w:lvlJc w:val="left"/>
      <w:pPr>
        <w:ind w:left="2160" w:hanging="360"/>
      </w:pPr>
      <w:rPr>
        <w:rFonts w:ascii="Wingdings" w:hAnsi="Wingdings" w:hint="default"/>
      </w:rPr>
    </w:lvl>
    <w:lvl w:ilvl="3" w:tplc="4EC0926E">
      <w:start w:val="1"/>
      <w:numFmt w:val="bullet"/>
      <w:lvlText w:val=""/>
      <w:lvlJc w:val="left"/>
      <w:pPr>
        <w:ind w:left="2880" w:hanging="360"/>
      </w:pPr>
      <w:rPr>
        <w:rFonts w:ascii="Symbol" w:hAnsi="Symbol" w:hint="default"/>
      </w:rPr>
    </w:lvl>
    <w:lvl w:ilvl="4" w:tplc="18A2448A">
      <w:start w:val="1"/>
      <w:numFmt w:val="bullet"/>
      <w:lvlText w:val="o"/>
      <w:lvlJc w:val="left"/>
      <w:pPr>
        <w:ind w:left="3600" w:hanging="360"/>
      </w:pPr>
      <w:rPr>
        <w:rFonts w:ascii="Courier New" w:hAnsi="Courier New" w:hint="default"/>
      </w:rPr>
    </w:lvl>
    <w:lvl w:ilvl="5" w:tplc="B0AE958A">
      <w:start w:val="1"/>
      <w:numFmt w:val="bullet"/>
      <w:lvlText w:val=""/>
      <w:lvlJc w:val="left"/>
      <w:pPr>
        <w:ind w:left="4320" w:hanging="360"/>
      </w:pPr>
      <w:rPr>
        <w:rFonts w:ascii="Wingdings" w:hAnsi="Wingdings" w:hint="default"/>
      </w:rPr>
    </w:lvl>
    <w:lvl w:ilvl="6" w:tplc="53C6405E">
      <w:start w:val="1"/>
      <w:numFmt w:val="bullet"/>
      <w:lvlText w:val=""/>
      <w:lvlJc w:val="left"/>
      <w:pPr>
        <w:ind w:left="5040" w:hanging="360"/>
      </w:pPr>
      <w:rPr>
        <w:rFonts w:ascii="Symbol" w:hAnsi="Symbol" w:hint="default"/>
      </w:rPr>
    </w:lvl>
    <w:lvl w:ilvl="7" w:tplc="CA8CDEA4">
      <w:start w:val="1"/>
      <w:numFmt w:val="bullet"/>
      <w:lvlText w:val="o"/>
      <w:lvlJc w:val="left"/>
      <w:pPr>
        <w:ind w:left="5760" w:hanging="360"/>
      </w:pPr>
      <w:rPr>
        <w:rFonts w:ascii="Courier New" w:hAnsi="Courier New" w:hint="default"/>
      </w:rPr>
    </w:lvl>
    <w:lvl w:ilvl="8" w:tplc="DED05F98">
      <w:start w:val="1"/>
      <w:numFmt w:val="bullet"/>
      <w:lvlText w:val=""/>
      <w:lvlJc w:val="left"/>
      <w:pPr>
        <w:ind w:left="6480" w:hanging="360"/>
      </w:pPr>
      <w:rPr>
        <w:rFonts w:ascii="Wingdings" w:hAnsi="Wingdings" w:hint="default"/>
      </w:rPr>
    </w:lvl>
  </w:abstractNum>
  <w:abstractNum w:abstractNumId="39" w15:restartNumberingAfterBreak="0">
    <w:nsid w:val="7E5B165C"/>
    <w:multiLevelType w:val="hybridMultilevel"/>
    <w:tmpl w:val="FF608E1C"/>
    <w:lvl w:ilvl="0" w:tplc="34646D4A">
      <w:start w:val="1"/>
      <w:numFmt w:val="bullet"/>
      <w:lvlText w:val="-"/>
      <w:lvlJc w:val="left"/>
      <w:pPr>
        <w:ind w:left="720" w:hanging="360"/>
      </w:pPr>
      <w:rPr>
        <w:rFonts w:ascii="Aptos" w:hAnsi="Aptos" w:hint="default"/>
      </w:rPr>
    </w:lvl>
    <w:lvl w:ilvl="1" w:tplc="1ADE0DEA">
      <w:start w:val="1"/>
      <w:numFmt w:val="bullet"/>
      <w:lvlText w:val="o"/>
      <w:lvlJc w:val="left"/>
      <w:pPr>
        <w:ind w:left="1440" w:hanging="360"/>
      </w:pPr>
      <w:rPr>
        <w:rFonts w:ascii="Courier New" w:hAnsi="Courier New" w:hint="default"/>
      </w:rPr>
    </w:lvl>
    <w:lvl w:ilvl="2" w:tplc="1B4EDDC8">
      <w:start w:val="1"/>
      <w:numFmt w:val="bullet"/>
      <w:lvlText w:val=""/>
      <w:lvlJc w:val="left"/>
      <w:pPr>
        <w:ind w:left="2160" w:hanging="360"/>
      </w:pPr>
      <w:rPr>
        <w:rFonts w:ascii="Wingdings" w:hAnsi="Wingdings" w:hint="default"/>
      </w:rPr>
    </w:lvl>
    <w:lvl w:ilvl="3" w:tplc="C5AA8964">
      <w:start w:val="1"/>
      <w:numFmt w:val="bullet"/>
      <w:lvlText w:val=""/>
      <w:lvlJc w:val="left"/>
      <w:pPr>
        <w:ind w:left="2880" w:hanging="360"/>
      </w:pPr>
      <w:rPr>
        <w:rFonts w:ascii="Symbol" w:hAnsi="Symbol" w:hint="default"/>
      </w:rPr>
    </w:lvl>
    <w:lvl w:ilvl="4" w:tplc="25F0ABCC">
      <w:start w:val="1"/>
      <w:numFmt w:val="bullet"/>
      <w:lvlText w:val="o"/>
      <w:lvlJc w:val="left"/>
      <w:pPr>
        <w:ind w:left="3600" w:hanging="360"/>
      </w:pPr>
      <w:rPr>
        <w:rFonts w:ascii="Courier New" w:hAnsi="Courier New" w:hint="default"/>
      </w:rPr>
    </w:lvl>
    <w:lvl w:ilvl="5" w:tplc="272E66A4">
      <w:start w:val="1"/>
      <w:numFmt w:val="bullet"/>
      <w:lvlText w:val=""/>
      <w:lvlJc w:val="left"/>
      <w:pPr>
        <w:ind w:left="4320" w:hanging="360"/>
      </w:pPr>
      <w:rPr>
        <w:rFonts w:ascii="Wingdings" w:hAnsi="Wingdings" w:hint="default"/>
      </w:rPr>
    </w:lvl>
    <w:lvl w:ilvl="6" w:tplc="01DA53EA">
      <w:start w:val="1"/>
      <w:numFmt w:val="bullet"/>
      <w:lvlText w:val=""/>
      <w:lvlJc w:val="left"/>
      <w:pPr>
        <w:ind w:left="5040" w:hanging="360"/>
      </w:pPr>
      <w:rPr>
        <w:rFonts w:ascii="Symbol" w:hAnsi="Symbol" w:hint="default"/>
      </w:rPr>
    </w:lvl>
    <w:lvl w:ilvl="7" w:tplc="C0DE817C">
      <w:start w:val="1"/>
      <w:numFmt w:val="bullet"/>
      <w:lvlText w:val="o"/>
      <w:lvlJc w:val="left"/>
      <w:pPr>
        <w:ind w:left="5760" w:hanging="360"/>
      </w:pPr>
      <w:rPr>
        <w:rFonts w:ascii="Courier New" w:hAnsi="Courier New" w:hint="default"/>
      </w:rPr>
    </w:lvl>
    <w:lvl w:ilvl="8" w:tplc="05FCE98E">
      <w:start w:val="1"/>
      <w:numFmt w:val="bullet"/>
      <w:lvlText w:val=""/>
      <w:lvlJc w:val="left"/>
      <w:pPr>
        <w:ind w:left="6480" w:hanging="360"/>
      </w:pPr>
      <w:rPr>
        <w:rFonts w:ascii="Wingdings" w:hAnsi="Wingdings" w:hint="default"/>
      </w:rPr>
    </w:lvl>
  </w:abstractNum>
  <w:abstractNum w:abstractNumId="40" w15:restartNumberingAfterBreak="0">
    <w:nsid w:val="7EA2F921"/>
    <w:multiLevelType w:val="hybridMultilevel"/>
    <w:tmpl w:val="9020C866"/>
    <w:lvl w:ilvl="0" w:tplc="6A76B224">
      <w:start w:val="1"/>
      <w:numFmt w:val="decimal"/>
      <w:lvlText w:val="%1."/>
      <w:lvlJc w:val="left"/>
      <w:pPr>
        <w:ind w:left="720" w:hanging="360"/>
      </w:pPr>
    </w:lvl>
    <w:lvl w:ilvl="1" w:tplc="862A8596">
      <w:start w:val="1"/>
      <w:numFmt w:val="lowerLetter"/>
      <w:lvlText w:val="%2."/>
      <w:lvlJc w:val="left"/>
      <w:pPr>
        <w:ind w:left="1440" w:hanging="360"/>
      </w:pPr>
    </w:lvl>
    <w:lvl w:ilvl="2" w:tplc="4BF08972">
      <w:start w:val="1"/>
      <w:numFmt w:val="lowerRoman"/>
      <w:lvlText w:val="%3."/>
      <w:lvlJc w:val="right"/>
      <w:pPr>
        <w:ind w:left="2160" w:hanging="180"/>
      </w:pPr>
    </w:lvl>
    <w:lvl w:ilvl="3" w:tplc="7136A934">
      <w:start w:val="1"/>
      <w:numFmt w:val="decimal"/>
      <w:lvlText w:val="%4."/>
      <w:lvlJc w:val="left"/>
      <w:pPr>
        <w:ind w:left="2880" w:hanging="360"/>
      </w:pPr>
    </w:lvl>
    <w:lvl w:ilvl="4" w:tplc="A586B558">
      <w:start w:val="1"/>
      <w:numFmt w:val="lowerLetter"/>
      <w:lvlText w:val="%5."/>
      <w:lvlJc w:val="left"/>
      <w:pPr>
        <w:ind w:left="3600" w:hanging="360"/>
      </w:pPr>
    </w:lvl>
    <w:lvl w:ilvl="5" w:tplc="9704FF82">
      <w:start w:val="1"/>
      <w:numFmt w:val="lowerRoman"/>
      <w:lvlText w:val="%6."/>
      <w:lvlJc w:val="right"/>
      <w:pPr>
        <w:ind w:left="4320" w:hanging="180"/>
      </w:pPr>
    </w:lvl>
    <w:lvl w:ilvl="6" w:tplc="A418DD34">
      <w:start w:val="1"/>
      <w:numFmt w:val="decimal"/>
      <w:lvlText w:val="%7."/>
      <w:lvlJc w:val="left"/>
      <w:pPr>
        <w:ind w:left="5040" w:hanging="360"/>
      </w:pPr>
    </w:lvl>
    <w:lvl w:ilvl="7" w:tplc="AF725A54">
      <w:start w:val="1"/>
      <w:numFmt w:val="lowerLetter"/>
      <w:lvlText w:val="%8."/>
      <w:lvlJc w:val="left"/>
      <w:pPr>
        <w:ind w:left="5760" w:hanging="360"/>
      </w:pPr>
    </w:lvl>
    <w:lvl w:ilvl="8" w:tplc="B2A04342">
      <w:start w:val="1"/>
      <w:numFmt w:val="lowerRoman"/>
      <w:lvlText w:val="%9."/>
      <w:lvlJc w:val="right"/>
      <w:pPr>
        <w:ind w:left="6480" w:hanging="180"/>
      </w:pPr>
    </w:lvl>
  </w:abstractNum>
  <w:num w:numId="1">
    <w:abstractNumId w:val="19"/>
  </w:num>
  <w:num w:numId="2">
    <w:abstractNumId w:val="32"/>
  </w:num>
  <w:num w:numId="3">
    <w:abstractNumId w:val="1"/>
  </w:num>
  <w:num w:numId="4">
    <w:abstractNumId w:val="4"/>
  </w:num>
  <w:num w:numId="5">
    <w:abstractNumId w:val="13"/>
  </w:num>
  <w:num w:numId="6">
    <w:abstractNumId w:val="35"/>
  </w:num>
  <w:num w:numId="7">
    <w:abstractNumId w:val="8"/>
  </w:num>
  <w:num w:numId="8">
    <w:abstractNumId w:val="18"/>
  </w:num>
  <w:num w:numId="9">
    <w:abstractNumId w:val="0"/>
  </w:num>
  <w:num w:numId="10">
    <w:abstractNumId w:val="9"/>
  </w:num>
  <w:num w:numId="11">
    <w:abstractNumId w:val="3"/>
  </w:num>
  <w:num w:numId="12">
    <w:abstractNumId w:val="25"/>
  </w:num>
  <w:num w:numId="13">
    <w:abstractNumId w:val="34"/>
  </w:num>
  <w:num w:numId="14">
    <w:abstractNumId w:val="40"/>
  </w:num>
  <w:num w:numId="15">
    <w:abstractNumId w:val="36"/>
  </w:num>
  <w:num w:numId="16">
    <w:abstractNumId w:val="26"/>
  </w:num>
  <w:num w:numId="17">
    <w:abstractNumId w:val="23"/>
  </w:num>
  <w:num w:numId="18">
    <w:abstractNumId w:val="31"/>
  </w:num>
  <w:num w:numId="19">
    <w:abstractNumId w:val="5"/>
  </w:num>
  <w:num w:numId="20">
    <w:abstractNumId w:val="16"/>
  </w:num>
  <w:num w:numId="21">
    <w:abstractNumId w:val="28"/>
  </w:num>
  <w:num w:numId="22">
    <w:abstractNumId w:val="15"/>
  </w:num>
  <w:num w:numId="23">
    <w:abstractNumId w:val="12"/>
  </w:num>
  <w:num w:numId="24">
    <w:abstractNumId w:val="6"/>
  </w:num>
  <w:num w:numId="25">
    <w:abstractNumId w:val="37"/>
  </w:num>
  <w:num w:numId="26">
    <w:abstractNumId w:val="33"/>
  </w:num>
  <w:num w:numId="27">
    <w:abstractNumId w:val="14"/>
  </w:num>
  <w:num w:numId="28">
    <w:abstractNumId w:val="7"/>
  </w:num>
  <w:num w:numId="29">
    <w:abstractNumId w:val="17"/>
  </w:num>
  <w:num w:numId="30">
    <w:abstractNumId w:val="21"/>
  </w:num>
  <w:num w:numId="31">
    <w:abstractNumId w:val="29"/>
  </w:num>
  <w:num w:numId="32">
    <w:abstractNumId w:val="38"/>
  </w:num>
  <w:num w:numId="33">
    <w:abstractNumId w:val="24"/>
  </w:num>
  <w:num w:numId="34">
    <w:abstractNumId w:val="30"/>
  </w:num>
  <w:num w:numId="35">
    <w:abstractNumId w:val="27"/>
  </w:num>
  <w:num w:numId="36">
    <w:abstractNumId w:val="39"/>
  </w:num>
  <w:num w:numId="37">
    <w:abstractNumId w:val="10"/>
  </w:num>
  <w:num w:numId="38">
    <w:abstractNumId w:val="22"/>
  </w:num>
  <w:num w:numId="39">
    <w:abstractNumId w:val="11"/>
  </w:num>
  <w:num w:numId="40">
    <w:abstractNumId w:val="20"/>
  </w:num>
  <w:num w:numId="41">
    <w:abstractNumId w:val="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2AAA30"/>
    <w:rsid w:val="000FDAA3"/>
    <w:rsid w:val="00242B82"/>
    <w:rsid w:val="0026C17E"/>
    <w:rsid w:val="002A5068"/>
    <w:rsid w:val="002A605E"/>
    <w:rsid w:val="00321675"/>
    <w:rsid w:val="003D8370"/>
    <w:rsid w:val="004263DD"/>
    <w:rsid w:val="005B25E5"/>
    <w:rsid w:val="00721D0B"/>
    <w:rsid w:val="00A9507A"/>
    <w:rsid w:val="00B3AFEC"/>
    <w:rsid w:val="00B9FEEE"/>
    <w:rsid w:val="00DB3424"/>
    <w:rsid w:val="00E24A39"/>
    <w:rsid w:val="00EC84A8"/>
    <w:rsid w:val="00F9CF92"/>
    <w:rsid w:val="012A8AF8"/>
    <w:rsid w:val="013E5A09"/>
    <w:rsid w:val="0145A015"/>
    <w:rsid w:val="014B7AB7"/>
    <w:rsid w:val="0157E8B8"/>
    <w:rsid w:val="017ED816"/>
    <w:rsid w:val="01925D0F"/>
    <w:rsid w:val="019A15A9"/>
    <w:rsid w:val="01A7C08E"/>
    <w:rsid w:val="01B49460"/>
    <w:rsid w:val="01E02A70"/>
    <w:rsid w:val="01E25C51"/>
    <w:rsid w:val="021B882A"/>
    <w:rsid w:val="022AFC6A"/>
    <w:rsid w:val="0230C3CF"/>
    <w:rsid w:val="0235A57E"/>
    <w:rsid w:val="0254F99A"/>
    <w:rsid w:val="0264B3BC"/>
    <w:rsid w:val="02664D23"/>
    <w:rsid w:val="02882757"/>
    <w:rsid w:val="02A965F3"/>
    <w:rsid w:val="02BAAECD"/>
    <w:rsid w:val="02D7FE4D"/>
    <w:rsid w:val="02EEC511"/>
    <w:rsid w:val="034AD005"/>
    <w:rsid w:val="035B5231"/>
    <w:rsid w:val="036D02A3"/>
    <w:rsid w:val="036E088D"/>
    <w:rsid w:val="037817F0"/>
    <w:rsid w:val="0387BA71"/>
    <w:rsid w:val="03A85E63"/>
    <w:rsid w:val="03D5D19A"/>
    <w:rsid w:val="03DC0EBB"/>
    <w:rsid w:val="03F11C8C"/>
    <w:rsid w:val="0414F619"/>
    <w:rsid w:val="042D75FA"/>
    <w:rsid w:val="042F07A5"/>
    <w:rsid w:val="044642D0"/>
    <w:rsid w:val="045A774B"/>
    <w:rsid w:val="046AD297"/>
    <w:rsid w:val="04741388"/>
    <w:rsid w:val="0476A127"/>
    <w:rsid w:val="04ABA59E"/>
    <w:rsid w:val="04B9130F"/>
    <w:rsid w:val="04CD900F"/>
    <w:rsid w:val="04E055F2"/>
    <w:rsid w:val="04E1D5B8"/>
    <w:rsid w:val="0500D998"/>
    <w:rsid w:val="051532E6"/>
    <w:rsid w:val="05293653"/>
    <w:rsid w:val="056152C5"/>
    <w:rsid w:val="057B49B5"/>
    <w:rsid w:val="05A0ECC7"/>
    <w:rsid w:val="05B5029A"/>
    <w:rsid w:val="05F9223E"/>
    <w:rsid w:val="06172F89"/>
    <w:rsid w:val="061C459C"/>
    <w:rsid w:val="0620AB6F"/>
    <w:rsid w:val="062ACED2"/>
    <w:rsid w:val="062C5AEF"/>
    <w:rsid w:val="062E3E91"/>
    <w:rsid w:val="063DC295"/>
    <w:rsid w:val="066C7147"/>
    <w:rsid w:val="067CF761"/>
    <w:rsid w:val="069B0BAB"/>
    <w:rsid w:val="06B0A768"/>
    <w:rsid w:val="06E884D4"/>
    <w:rsid w:val="07051B1A"/>
    <w:rsid w:val="076AF878"/>
    <w:rsid w:val="077669B9"/>
    <w:rsid w:val="078407D2"/>
    <w:rsid w:val="07A08736"/>
    <w:rsid w:val="07AB7D4D"/>
    <w:rsid w:val="07C48EA1"/>
    <w:rsid w:val="07C7A8A1"/>
    <w:rsid w:val="07D49ED1"/>
    <w:rsid w:val="080EEBE2"/>
    <w:rsid w:val="082A2062"/>
    <w:rsid w:val="08311CE4"/>
    <w:rsid w:val="0849B46D"/>
    <w:rsid w:val="084E2D3F"/>
    <w:rsid w:val="086880E6"/>
    <w:rsid w:val="0869831E"/>
    <w:rsid w:val="087A638C"/>
    <w:rsid w:val="08885F92"/>
    <w:rsid w:val="089100AF"/>
    <w:rsid w:val="08A0DC3E"/>
    <w:rsid w:val="08A66537"/>
    <w:rsid w:val="08DAAC9C"/>
    <w:rsid w:val="090F1BE9"/>
    <w:rsid w:val="091A9DF6"/>
    <w:rsid w:val="09365884"/>
    <w:rsid w:val="09496ED3"/>
    <w:rsid w:val="094DB463"/>
    <w:rsid w:val="096F4A84"/>
    <w:rsid w:val="097134DC"/>
    <w:rsid w:val="099A0B8B"/>
    <w:rsid w:val="09CB1020"/>
    <w:rsid w:val="09D45683"/>
    <w:rsid w:val="09D85BFB"/>
    <w:rsid w:val="0A3FFF42"/>
    <w:rsid w:val="0A607B4C"/>
    <w:rsid w:val="0A61971A"/>
    <w:rsid w:val="0A6E63B2"/>
    <w:rsid w:val="0A8C9F5C"/>
    <w:rsid w:val="0A91ADB1"/>
    <w:rsid w:val="0AB32844"/>
    <w:rsid w:val="0AC8BD80"/>
    <w:rsid w:val="0ACB359F"/>
    <w:rsid w:val="0ACD33D2"/>
    <w:rsid w:val="0B0C59AB"/>
    <w:rsid w:val="0B235B5F"/>
    <w:rsid w:val="0B755E18"/>
    <w:rsid w:val="0BE47AD1"/>
    <w:rsid w:val="0BE66F33"/>
    <w:rsid w:val="0C328973"/>
    <w:rsid w:val="0C3AF441"/>
    <w:rsid w:val="0C3CE808"/>
    <w:rsid w:val="0C47444B"/>
    <w:rsid w:val="0C65D6BF"/>
    <w:rsid w:val="0CBA658F"/>
    <w:rsid w:val="0D01F736"/>
    <w:rsid w:val="0D0A054E"/>
    <w:rsid w:val="0D0F1B1E"/>
    <w:rsid w:val="0D4B9B2F"/>
    <w:rsid w:val="0D5E25E3"/>
    <w:rsid w:val="0D667A60"/>
    <w:rsid w:val="0D8C58D3"/>
    <w:rsid w:val="0D8D75C2"/>
    <w:rsid w:val="0DB45DE2"/>
    <w:rsid w:val="0DCA2E22"/>
    <w:rsid w:val="0DCBDD4D"/>
    <w:rsid w:val="0E240F75"/>
    <w:rsid w:val="0E2E8A6C"/>
    <w:rsid w:val="0E58BD1B"/>
    <w:rsid w:val="0E998FE0"/>
    <w:rsid w:val="0EB08AF6"/>
    <w:rsid w:val="0EB4E54A"/>
    <w:rsid w:val="0EC8149F"/>
    <w:rsid w:val="0ECC5657"/>
    <w:rsid w:val="0EDD0B7A"/>
    <w:rsid w:val="0EE30C14"/>
    <w:rsid w:val="0EF68EBB"/>
    <w:rsid w:val="0F184FE5"/>
    <w:rsid w:val="0F605A99"/>
    <w:rsid w:val="0F6E6D71"/>
    <w:rsid w:val="0FD36EC4"/>
    <w:rsid w:val="0FE26435"/>
    <w:rsid w:val="0FF7C92F"/>
    <w:rsid w:val="100477BA"/>
    <w:rsid w:val="1019E4DF"/>
    <w:rsid w:val="102A5467"/>
    <w:rsid w:val="103159A9"/>
    <w:rsid w:val="10331499"/>
    <w:rsid w:val="1035D515"/>
    <w:rsid w:val="10470DC9"/>
    <w:rsid w:val="105745B2"/>
    <w:rsid w:val="105D5AE2"/>
    <w:rsid w:val="10787297"/>
    <w:rsid w:val="1092CEC4"/>
    <w:rsid w:val="10A05CA0"/>
    <w:rsid w:val="10A9B218"/>
    <w:rsid w:val="10AD4159"/>
    <w:rsid w:val="10B2E1F1"/>
    <w:rsid w:val="10B5B0BC"/>
    <w:rsid w:val="10C6CA44"/>
    <w:rsid w:val="10CD6271"/>
    <w:rsid w:val="10F6FFA8"/>
    <w:rsid w:val="11174AC4"/>
    <w:rsid w:val="11430FCD"/>
    <w:rsid w:val="114D4823"/>
    <w:rsid w:val="1151523B"/>
    <w:rsid w:val="118112B7"/>
    <w:rsid w:val="11A04636"/>
    <w:rsid w:val="11A0E2AC"/>
    <w:rsid w:val="11DF9DF5"/>
    <w:rsid w:val="12075DF9"/>
    <w:rsid w:val="120BC29D"/>
    <w:rsid w:val="121D5333"/>
    <w:rsid w:val="1247AA18"/>
    <w:rsid w:val="12535B9E"/>
    <w:rsid w:val="125959DA"/>
    <w:rsid w:val="127B401C"/>
    <w:rsid w:val="127F34F4"/>
    <w:rsid w:val="129C0A78"/>
    <w:rsid w:val="12CA9CA2"/>
    <w:rsid w:val="12D2CD93"/>
    <w:rsid w:val="12F37EDC"/>
    <w:rsid w:val="130319A7"/>
    <w:rsid w:val="130CEEF7"/>
    <w:rsid w:val="134E74E5"/>
    <w:rsid w:val="1357D9B4"/>
    <w:rsid w:val="13664E7A"/>
    <w:rsid w:val="1370C7D3"/>
    <w:rsid w:val="1382ECA8"/>
    <w:rsid w:val="138C6E6B"/>
    <w:rsid w:val="138E20F2"/>
    <w:rsid w:val="13A06547"/>
    <w:rsid w:val="13A491E7"/>
    <w:rsid w:val="13DA510E"/>
    <w:rsid w:val="13EC5DDA"/>
    <w:rsid w:val="1408B8B6"/>
    <w:rsid w:val="14196A55"/>
    <w:rsid w:val="1428FC5F"/>
    <w:rsid w:val="1439AFD8"/>
    <w:rsid w:val="143BEA31"/>
    <w:rsid w:val="143DF228"/>
    <w:rsid w:val="144FFBF4"/>
    <w:rsid w:val="145E9D2D"/>
    <w:rsid w:val="1466B3D1"/>
    <w:rsid w:val="14766546"/>
    <w:rsid w:val="14870EB5"/>
    <w:rsid w:val="149C1CB1"/>
    <w:rsid w:val="14D5E33D"/>
    <w:rsid w:val="14D82DB2"/>
    <w:rsid w:val="14DCB97A"/>
    <w:rsid w:val="15309DF7"/>
    <w:rsid w:val="154652C4"/>
    <w:rsid w:val="158A87D5"/>
    <w:rsid w:val="159DD13E"/>
    <w:rsid w:val="15E8251D"/>
    <w:rsid w:val="16064914"/>
    <w:rsid w:val="161AC27F"/>
    <w:rsid w:val="165042A4"/>
    <w:rsid w:val="1670DEE8"/>
    <w:rsid w:val="16978579"/>
    <w:rsid w:val="16CCC8D2"/>
    <w:rsid w:val="16DDAE88"/>
    <w:rsid w:val="16F29F8D"/>
    <w:rsid w:val="16F8B9B5"/>
    <w:rsid w:val="17206C75"/>
    <w:rsid w:val="174108FD"/>
    <w:rsid w:val="1744D891"/>
    <w:rsid w:val="1745552E"/>
    <w:rsid w:val="17482901"/>
    <w:rsid w:val="17639081"/>
    <w:rsid w:val="17845B0C"/>
    <w:rsid w:val="179C48FC"/>
    <w:rsid w:val="17BFC7E8"/>
    <w:rsid w:val="17E24737"/>
    <w:rsid w:val="17E79BF7"/>
    <w:rsid w:val="1802EAD0"/>
    <w:rsid w:val="18336269"/>
    <w:rsid w:val="18964DD3"/>
    <w:rsid w:val="189901C5"/>
    <w:rsid w:val="18BFC181"/>
    <w:rsid w:val="18F8AD70"/>
    <w:rsid w:val="19044AAA"/>
    <w:rsid w:val="1917CFF5"/>
    <w:rsid w:val="19197373"/>
    <w:rsid w:val="19362C7B"/>
    <w:rsid w:val="19399700"/>
    <w:rsid w:val="1948FA73"/>
    <w:rsid w:val="19569792"/>
    <w:rsid w:val="19813A37"/>
    <w:rsid w:val="19A1C7AE"/>
    <w:rsid w:val="19A719EE"/>
    <w:rsid w:val="19B754FF"/>
    <w:rsid w:val="19C43B95"/>
    <w:rsid w:val="19DA0D16"/>
    <w:rsid w:val="19ED141B"/>
    <w:rsid w:val="1A032E85"/>
    <w:rsid w:val="1A08CE26"/>
    <w:rsid w:val="1A118316"/>
    <w:rsid w:val="1A36E5B2"/>
    <w:rsid w:val="1A65B0D1"/>
    <w:rsid w:val="1A78C73E"/>
    <w:rsid w:val="1A8A85CC"/>
    <w:rsid w:val="1A8BE48E"/>
    <w:rsid w:val="1AB80578"/>
    <w:rsid w:val="1ABD37BA"/>
    <w:rsid w:val="1AC556AC"/>
    <w:rsid w:val="1AE2F752"/>
    <w:rsid w:val="1B098DE1"/>
    <w:rsid w:val="1B45D0B8"/>
    <w:rsid w:val="1B49BA63"/>
    <w:rsid w:val="1B5CF5C3"/>
    <w:rsid w:val="1B5E145E"/>
    <w:rsid w:val="1B8596E7"/>
    <w:rsid w:val="1B86E6E0"/>
    <w:rsid w:val="1B8C7D85"/>
    <w:rsid w:val="1BA68873"/>
    <w:rsid w:val="1BBF25C2"/>
    <w:rsid w:val="1BE65FB1"/>
    <w:rsid w:val="1BFC7C4A"/>
    <w:rsid w:val="1BFD5FD9"/>
    <w:rsid w:val="1C0E632A"/>
    <w:rsid w:val="1C42C0EC"/>
    <w:rsid w:val="1C55234B"/>
    <w:rsid w:val="1C6FDB51"/>
    <w:rsid w:val="1C718ACA"/>
    <w:rsid w:val="1C82CE2D"/>
    <w:rsid w:val="1C88B050"/>
    <w:rsid w:val="1C9585BD"/>
    <w:rsid w:val="1CA79640"/>
    <w:rsid w:val="1CBC0427"/>
    <w:rsid w:val="1CC22919"/>
    <w:rsid w:val="1CDF3248"/>
    <w:rsid w:val="1D0600CE"/>
    <w:rsid w:val="1D1F055B"/>
    <w:rsid w:val="1D44AEA7"/>
    <w:rsid w:val="1D501982"/>
    <w:rsid w:val="1D533384"/>
    <w:rsid w:val="1D5DA5EE"/>
    <w:rsid w:val="1D657E2E"/>
    <w:rsid w:val="1DACFCBE"/>
    <w:rsid w:val="1DDD5EF1"/>
    <w:rsid w:val="1DEA02CC"/>
    <w:rsid w:val="1DFF2860"/>
    <w:rsid w:val="1E12CF5E"/>
    <w:rsid w:val="1E2AA3C6"/>
    <w:rsid w:val="1E326B5F"/>
    <w:rsid w:val="1E3467C6"/>
    <w:rsid w:val="1E51E29B"/>
    <w:rsid w:val="1E70B960"/>
    <w:rsid w:val="1E71BFC0"/>
    <w:rsid w:val="1E95ED0C"/>
    <w:rsid w:val="1EA6E44A"/>
    <w:rsid w:val="1EB30C9B"/>
    <w:rsid w:val="1ECBD7D2"/>
    <w:rsid w:val="1F0F88E9"/>
    <w:rsid w:val="1F12B930"/>
    <w:rsid w:val="1F25FC5D"/>
    <w:rsid w:val="1F63C993"/>
    <w:rsid w:val="1F6A2446"/>
    <w:rsid w:val="1F6E6EFF"/>
    <w:rsid w:val="1F9EEED3"/>
    <w:rsid w:val="2016E23D"/>
    <w:rsid w:val="20432664"/>
    <w:rsid w:val="205DB35B"/>
    <w:rsid w:val="2094553F"/>
    <w:rsid w:val="20A547A3"/>
    <w:rsid w:val="20BB6667"/>
    <w:rsid w:val="20CF5FF3"/>
    <w:rsid w:val="20E27A7E"/>
    <w:rsid w:val="20F45509"/>
    <w:rsid w:val="20F6A7B1"/>
    <w:rsid w:val="20F743F5"/>
    <w:rsid w:val="217468B5"/>
    <w:rsid w:val="2179065F"/>
    <w:rsid w:val="21A72534"/>
    <w:rsid w:val="21BFFE8A"/>
    <w:rsid w:val="21C5703D"/>
    <w:rsid w:val="21D44989"/>
    <w:rsid w:val="21E1202C"/>
    <w:rsid w:val="21FBC910"/>
    <w:rsid w:val="2206147E"/>
    <w:rsid w:val="226600B9"/>
    <w:rsid w:val="226FCB28"/>
    <w:rsid w:val="227B708D"/>
    <w:rsid w:val="22946735"/>
    <w:rsid w:val="2294D830"/>
    <w:rsid w:val="229DC84E"/>
    <w:rsid w:val="22A93573"/>
    <w:rsid w:val="22D03033"/>
    <w:rsid w:val="22D2CA28"/>
    <w:rsid w:val="2302F8D4"/>
    <w:rsid w:val="2317EF79"/>
    <w:rsid w:val="231DD39C"/>
    <w:rsid w:val="232B968C"/>
    <w:rsid w:val="23621023"/>
    <w:rsid w:val="237AE3DC"/>
    <w:rsid w:val="237B419B"/>
    <w:rsid w:val="23B90504"/>
    <w:rsid w:val="23DA0E78"/>
    <w:rsid w:val="2446F34D"/>
    <w:rsid w:val="24B371EC"/>
    <w:rsid w:val="24B3F81A"/>
    <w:rsid w:val="24C40A89"/>
    <w:rsid w:val="25034AE8"/>
    <w:rsid w:val="250720FE"/>
    <w:rsid w:val="25178CF3"/>
    <w:rsid w:val="2538534E"/>
    <w:rsid w:val="253AB8D6"/>
    <w:rsid w:val="253F4120"/>
    <w:rsid w:val="25603CF9"/>
    <w:rsid w:val="25638762"/>
    <w:rsid w:val="2579F590"/>
    <w:rsid w:val="259BC18F"/>
    <w:rsid w:val="25B38CD1"/>
    <w:rsid w:val="25C1DE3C"/>
    <w:rsid w:val="25DC854D"/>
    <w:rsid w:val="25E7D371"/>
    <w:rsid w:val="261C4B5B"/>
    <w:rsid w:val="26310EF1"/>
    <w:rsid w:val="26382CD7"/>
    <w:rsid w:val="2647F18C"/>
    <w:rsid w:val="267C6880"/>
    <w:rsid w:val="267F5F29"/>
    <w:rsid w:val="26826F14"/>
    <w:rsid w:val="268DCFD7"/>
    <w:rsid w:val="2692382F"/>
    <w:rsid w:val="26AAF200"/>
    <w:rsid w:val="26CD4293"/>
    <w:rsid w:val="26F38021"/>
    <w:rsid w:val="271D90A4"/>
    <w:rsid w:val="27566F3B"/>
    <w:rsid w:val="277D7ECC"/>
    <w:rsid w:val="278ABF7E"/>
    <w:rsid w:val="2790FEC2"/>
    <w:rsid w:val="27B8FB69"/>
    <w:rsid w:val="27BF2FF8"/>
    <w:rsid w:val="27C69549"/>
    <w:rsid w:val="27D1906E"/>
    <w:rsid w:val="27E52C4E"/>
    <w:rsid w:val="27F53AA4"/>
    <w:rsid w:val="2828AC0D"/>
    <w:rsid w:val="2867E91D"/>
    <w:rsid w:val="2878D648"/>
    <w:rsid w:val="288589E7"/>
    <w:rsid w:val="28901BF2"/>
    <w:rsid w:val="289EAEC9"/>
    <w:rsid w:val="28B7219C"/>
    <w:rsid w:val="28EC219D"/>
    <w:rsid w:val="28F0AB7F"/>
    <w:rsid w:val="297B863B"/>
    <w:rsid w:val="297D4849"/>
    <w:rsid w:val="29A7D3D0"/>
    <w:rsid w:val="29CE508D"/>
    <w:rsid w:val="2A243E98"/>
    <w:rsid w:val="2A35D96B"/>
    <w:rsid w:val="2A853905"/>
    <w:rsid w:val="2AA29984"/>
    <w:rsid w:val="2AB18486"/>
    <w:rsid w:val="2AC186CD"/>
    <w:rsid w:val="2AE4A05D"/>
    <w:rsid w:val="2AF12972"/>
    <w:rsid w:val="2B0429BD"/>
    <w:rsid w:val="2B1BEB29"/>
    <w:rsid w:val="2B3D0D40"/>
    <w:rsid w:val="2B5F6C29"/>
    <w:rsid w:val="2B613618"/>
    <w:rsid w:val="2B6AFFF2"/>
    <w:rsid w:val="2B8A9CC6"/>
    <w:rsid w:val="2BA9218D"/>
    <w:rsid w:val="2BE40B7B"/>
    <w:rsid w:val="2C1904F7"/>
    <w:rsid w:val="2C1A40E6"/>
    <w:rsid w:val="2C3EE6D5"/>
    <w:rsid w:val="2C518FCA"/>
    <w:rsid w:val="2CA0C9A7"/>
    <w:rsid w:val="2CA9D4D1"/>
    <w:rsid w:val="2CE1653C"/>
    <w:rsid w:val="2CFF59C1"/>
    <w:rsid w:val="2D2B1885"/>
    <w:rsid w:val="2D3490E9"/>
    <w:rsid w:val="2D554819"/>
    <w:rsid w:val="2D61D500"/>
    <w:rsid w:val="2D70D753"/>
    <w:rsid w:val="2D90D199"/>
    <w:rsid w:val="2D975285"/>
    <w:rsid w:val="2D97F505"/>
    <w:rsid w:val="2DBD863F"/>
    <w:rsid w:val="2DE31864"/>
    <w:rsid w:val="2E0AE03C"/>
    <w:rsid w:val="2E287514"/>
    <w:rsid w:val="2E2AD444"/>
    <w:rsid w:val="2E2D6F0B"/>
    <w:rsid w:val="2E51548A"/>
    <w:rsid w:val="2E7EF72D"/>
    <w:rsid w:val="2E853571"/>
    <w:rsid w:val="2E89BC66"/>
    <w:rsid w:val="2E8D6779"/>
    <w:rsid w:val="2E9A029C"/>
    <w:rsid w:val="2EC76ADE"/>
    <w:rsid w:val="2EC8A043"/>
    <w:rsid w:val="2ECCE9BC"/>
    <w:rsid w:val="2F1E8DE5"/>
    <w:rsid w:val="2F2C3E3B"/>
    <w:rsid w:val="2F2DFC70"/>
    <w:rsid w:val="2F3C2191"/>
    <w:rsid w:val="2F413B18"/>
    <w:rsid w:val="2F425D60"/>
    <w:rsid w:val="2F519ED8"/>
    <w:rsid w:val="2F5A5342"/>
    <w:rsid w:val="2F63831E"/>
    <w:rsid w:val="2FB52BFC"/>
    <w:rsid w:val="2FC05372"/>
    <w:rsid w:val="2FD011CA"/>
    <w:rsid w:val="2FED0BD2"/>
    <w:rsid w:val="305E82B6"/>
    <w:rsid w:val="30635D80"/>
    <w:rsid w:val="30706430"/>
    <w:rsid w:val="3099FFE3"/>
    <w:rsid w:val="30A4CC45"/>
    <w:rsid w:val="30AFCC16"/>
    <w:rsid w:val="30B11493"/>
    <w:rsid w:val="30B17AB6"/>
    <w:rsid w:val="30D55649"/>
    <w:rsid w:val="30EAB559"/>
    <w:rsid w:val="30EC6BB5"/>
    <w:rsid w:val="30F7C3AD"/>
    <w:rsid w:val="3104AF05"/>
    <w:rsid w:val="312CDECA"/>
    <w:rsid w:val="316654FD"/>
    <w:rsid w:val="31842A28"/>
    <w:rsid w:val="318881DB"/>
    <w:rsid w:val="31948908"/>
    <w:rsid w:val="319E5819"/>
    <w:rsid w:val="31C025E4"/>
    <w:rsid w:val="31C5F8A5"/>
    <w:rsid w:val="31FA63EE"/>
    <w:rsid w:val="320B99A7"/>
    <w:rsid w:val="3217B92B"/>
    <w:rsid w:val="32220EEC"/>
    <w:rsid w:val="3267ACCE"/>
    <w:rsid w:val="3272C343"/>
    <w:rsid w:val="32B042F9"/>
    <w:rsid w:val="32BCF8E6"/>
    <w:rsid w:val="330483D7"/>
    <w:rsid w:val="330B143A"/>
    <w:rsid w:val="331A8FE8"/>
    <w:rsid w:val="331E8F3D"/>
    <w:rsid w:val="333C098C"/>
    <w:rsid w:val="333E2C21"/>
    <w:rsid w:val="335CBF1B"/>
    <w:rsid w:val="336DB3D3"/>
    <w:rsid w:val="3378A849"/>
    <w:rsid w:val="3380646B"/>
    <w:rsid w:val="338D7ADD"/>
    <w:rsid w:val="33998DF3"/>
    <w:rsid w:val="33C16BB1"/>
    <w:rsid w:val="33E1D5E7"/>
    <w:rsid w:val="33FF6608"/>
    <w:rsid w:val="344A489B"/>
    <w:rsid w:val="344BEBE1"/>
    <w:rsid w:val="346A1A58"/>
    <w:rsid w:val="3484193B"/>
    <w:rsid w:val="34DB0C8E"/>
    <w:rsid w:val="35163BF2"/>
    <w:rsid w:val="352078E7"/>
    <w:rsid w:val="35377187"/>
    <w:rsid w:val="359A4BFA"/>
    <w:rsid w:val="359F20AD"/>
    <w:rsid w:val="35A47DDA"/>
    <w:rsid w:val="35B018E9"/>
    <w:rsid w:val="35C234F8"/>
    <w:rsid w:val="35E25F96"/>
    <w:rsid w:val="35EA1F49"/>
    <w:rsid w:val="360B70BA"/>
    <w:rsid w:val="3617AE94"/>
    <w:rsid w:val="362F8B87"/>
    <w:rsid w:val="366C673B"/>
    <w:rsid w:val="3675791B"/>
    <w:rsid w:val="3679C779"/>
    <w:rsid w:val="369CD581"/>
    <w:rsid w:val="369ECF81"/>
    <w:rsid w:val="36A156E0"/>
    <w:rsid w:val="36CC16A0"/>
    <w:rsid w:val="36CC6857"/>
    <w:rsid w:val="36D88865"/>
    <w:rsid w:val="36EB326F"/>
    <w:rsid w:val="37094F86"/>
    <w:rsid w:val="371D850D"/>
    <w:rsid w:val="371E86AC"/>
    <w:rsid w:val="375F0976"/>
    <w:rsid w:val="37825A53"/>
    <w:rsid w:val="3785DA36"/>
    <w:rsid w:val="37894424"/>
    <w:rsid w:val="379B1646"/>
    <w:rsid w:val="37BA65BD"/>
    <w:rsid w:val="37E5418D"/>
    <w:rsid w:val="380FBD53"/>
    <w:rsid w:val="381F3CE8"/>
    <w:rsid w:val="3830D3BC"/>
    <w:rsid w:val="3832FB1F"/>
    <w:rsid w:val="38397BD8"/>
    <w:rsid w:val="3846C017"/>
    <w:rsid w:val="384FF87D"/>
    <w:rsid w:val="385CDB99"/>
    <w:rsid w:val="386187AC"/>
    <w:rsid w:val="387E7980"/>
    <w:rsid w:val="3898CD98"/>
    <w:rsid w:val="389DE9DD"/>
    <w:rsid w:val="38ABD741"/>
    <w:rsid w:val="38DEA08A"/>
    <w:rsid w:val="38FB7F94"/>
    <w:rsid w:val="38FEA9C1"/>
    <w:rsid w:val="3925786C"/>
    <w:rsid w:val="394C49F0"/>
    <w:rsid w:val="39598918"/>
    <w:rsid w:val="3972AFBD"/>
    <w:rsid w:val="3977AE55"/>
    <w:rsid w:val="39794E3E"/>
    <w:rsid w:val="39AFDA89"/>
    <w:rsid w:val="39CB1D7B"/>
    <w:rsid w:val="39D5C88C"/>
    <w:rsid w:val="39E8AFD0"/>
    <w:rsid w:val="39F2CC3A"/>
    <w:rsid w:val="39FBF5B2"/>
    <w:rsid w:val="3A12F69B"/>
    <w:rsid w:val="3A1ADB5D"/>
    <w:rsid w:val="3A2F29D8"/>
    <w:rsid w:val="3A2FE893"/>
    <w:rsid w:val="3A558ABE"/>
    <w:rsid w:val="3A562C92"/>
    <w:rsid w:val="3A5760D4"/>
    <w:rsid w:val="3AA7F9F3"/>
    <w:rsid w:val="3AA89BC7"/>
    <w:rsid w:val="3AB02B51"/>
    <w:rsid w:val="3AE17A96"/>
    <w:rsid w:val="3AE6F599"/>
    <w:rsid w:val="3B013554"/>
    <w:rsid w:val="3B05310A"/>
    <w:rsid w:val="3B1DF6AF"/>
    <w:rsid w:val="3B31B95F"/>
    <w:rsid w:val="3B5DC149"/>
    <w:rsid w:val="3B6829E6"/>
    <w:rsid w:val="3B7098AB"/>
    <w:rsid w:val="3B7E735A"/>
    <w:rsid w:val="3B8941BD"/>
    <w:rsid w:val="3B896991"/>
    <w:rsid w:val="3B99C7F5"/>
    <w:rsid w:val="3BB2710F"/>
    <w:rsid w:val="3BB4B135"/>
    <w:rsid w:val="3BC609C0"/>
    <w:rsid w:val="3BD28CFA"/>
    <w:rsid w:val="3BE694F2"/>
    <w:rsid w:val="3BE7C0FF"/>
    <w:rsid w:val="3BF303D6"/>
    <w:rsid w:val="3C2F820F"/>
    <w:rsid w:val="3C38D3C4"/>
    <w:rsid w:val="3C3BABFE"/>
    <w:rsid w:val="3C45B1C9"/>
    <w:rsid w:val="3C5B2FE1"/>
    <w:rsid w:val="3C61A54E"/>
    <w:rsid w:val="3C622311"/>
    <w:rsid w:val="3C666950"/>
    <w:rsid w:val="3C67CE09"/>
    <w:rsid w:val="3C6EB83A"/>
    <w:rsid w:val="3C8A4B25"/>
    <w:rsid w:val="3CB8CD70"/>
    <w:rsid w:val="3CEDFCBD"/>
    <w:rsid w:val="3D0339DE"/>
    <w:rsid w:val="3D1EBF45"/>
    <w:rsid w:val="3D2C47D3"/>
    <w:rsid w:val="3D2FD0A7"/>
    <w:rsid w:val="3D38B1E2"/>
    <w:rsid w:val="3D696DD0"/>
    <w:rsid w:val="3D758ADA"/>
    <w:rsid w:val="3D7596C3"/>
    <w:rsid w:val="3DBB2A12"/>
    <w:rsid w:val="3DD89AD2"/>
    <w:rsid w:val="3DF3B252"/>
    <w:rsid w:val="3DFF275E"/>
    <w:rsid w:val="3E3B4142"/>
    <w:rsid w:val="3E458E81"/>
    <w:rsid w:val="3E9E67A7"/>
    <w:rsid w:val="3EA2ED96"/>
    <w:rsid w:val="3EB44E04"/>
    <w:rsid w:val="3EBEAD71"/>
    <w:rsid w:val="3ECE774F"/>
    <w:rsid w:val="3EE61A40"/>
    <w:rsid w:val="3F4A286E"/>
    <w:rsid w:val="3F97F0D9"/>
    <w:rsid w:val="3FA03869"/>
    <w:rsid w:val="3FA2526B"/>
    <w:rsid w:val="3FAC0D9F"/>
    <w:rsid w:val="3FB51F16"/>
    <w:rsid w:val="3FBA26C6"/>
    <w:rsid w:val="3FD0EEB9"/>
    <w:rsid w:val="3FEF99CE"/>
    <w:rsid w:val="3FEFC939"/>
    <w:rsid w:val="3FF0AA5B"/>
    <w:rsid w:val="401468DF"/>
    <w:rsid w:val="4024C53D"/>
    <w:rsid w:val="402CC981"/>
    <w:rsid w:val="4037E5A9"/>
    <w:rsid w:val="405212D6"/>
    <w:rsid w:val="40780421"/>
    <w:rsid w:val="40944CA0"/>
    <w:rsid w:val="40947636"/>
    <w:rsid w:val="40C0EF18"/>
    <w:rsid w:val="40CF72C9"/>
    <w:rsid w:val="40D33B68"/>
    <w:rsid w:val="40DF875D"/>
    <w:rsid w:val="40EB2B49"/>
    <w:rsid w:val="40F2EBD5"/>
    <w:rsid w:val="40F342B7"/>
    <w:rsid w:val="410AC042"/>
    <w:rsid w:val="411D2622"/>
    <w:rsid w:val="4129CB7D"/>
    <w:rsid w:val="414F87AC"/>
    <w:rsid w:val="418A1546"/>
    <w:rsid w:val="4195DA8E"/>
    <w:rsid w:val="41986973"/>
    <w:rsid w:val="4199DFA9"/>
    <w:rsid w:val="419B4288"/>
    <w:rsid w:val="41A5FDDD"/>
    <w:rsid w:val="41B0FD16"/>
    <w:rsid w:val="41CD487D"/>
    <w:rsid w:val="41CEB799"/>
    <w:rsid w:val="41F60694"/>
    <w:rsid w:val="421448E9"/>
    <w:rsid w:val="422AAA30"/>
    <w:rsid w:val="4235F414"/>
    <w:rsid w:val="423C1A20"/>
    <w:rsid w:val="423F7FF6"/>
    <w:rsid w:val="424ACAB1"/>
    <w:rsid w:val="4255A586"/>
    <w:rsid w:val="427A7B0F"/>
    <w:rsid w:val="42931FE8"/>
    <w:rsid w:val="429A4D59"/>
    <w:rsid w:val="42A053A7"/>
    <w:rsid w:val="42A85B23"/>
    <w:rsid w:val="42B53A9C"/>
    <w:rsid w:val="42B5C6E6"/>
    <w:rsid w:val="42B5D200"/>
    <w:rsid w:val="42C522A9"/>
    <w:rsid w:val="42DC4E1A"/>
    <w:rsid w:val="42E3CD16"/>
    <w:rsid w:val="42E7AED3"/>
    <w:rsid w:val="42F3E311"/>
    <w:rsid w:val="4318E885"/>
    <w:rsid w:val="431FFC43"/>
    <w:rsid w:val="433354A7"/>
    <w:rsid w:val="435DE709"/>
    <w:rsid w:val="4381600A"/>
    <w:rsid w:val="439B53C7"/>
    <w:rsid w:val="43EB8398"/>
    <w:rsid w:val="441A4F8D"/>
    <w:rsid w:val="44309EE1"/>
    <w:rsid w:val="448C255F"/>
    <w:rsid w:val="44ADCE43"/>
    <w:rsid w:val="44B5B7EA"/>
    <w:rsid w:val="44CE5622"/>
    <w:rsid w:val="44E3278F"/>
    <w:rsid w:val="44EBA26F"/>
    <w:rsid w:val="44F715A6"/>
    <w:rsid w:val="4527F718"/>
    <w:rsid w:val="452959B2"/>
    <w:rsid w:val="454978D9"/>
    <w:rsid w:val="4553B8C8"/>
    <w:rsid w:val="455C5179"/>
    <w:rsid w:val="45D386E8"/>
    <w:rsid w:val="45E97917"/>
    <w:rsid w:val="45F8BBFF"/>
    <w:rsid w:val="45FCFD26"/>
    <w:rsid w:val="46319085"/>
    <w:rsid w:val="4640C317"/>
    <w:rsid w:val="4649EB47"/>
    <w:rsid w:val="464A6585"/>
    <w:rsid w:val="464D46E5"/>
    <w:rsid w:val="46535AF3"/>
    <w:rsid w:val="4657F976"/>
    <w:rsid w:val="465CE135"/>
    <w:rsid w:val="46921C9E"/>
    <w:rsid w:val="46E066B4"/>
    <w:rsid w:val="47206CC1"/>
    <w:rsid w:val="472A7ACB"/>
    <w:rsid w:val="472B4178"/>
    <w:rsid w:val="47324FEE"/>
    <w:rsid w:val="473D4D01"/>
    <w:rsid w:val="474EF956"/>
    <w:rsid w:val="477BE452"/>
    <w:rsid w:val="47B671C1"/>
    <w:rsid w:val="47CDED83"/>
    <w:rsid w:val="47F477FD"/>
    <w:rsid w:val="47F5E3B2"/>
    <w:rsid w:val="47F6204B"/>
    <w:rsid w:val="47FBBEA5"/>
    <w:rsid w:val="48168370"/>
    <w:rsid w:val="488D5186"/>
    <w:rsid w:val="48994D9F"/>
    <w:rsid w:val="48ACF923"/>
    <w:rsid w:val="48B38DAA"/>
    <w:rsid w:val="48C59D6A"/>
    <w:rsid w:val="48D4AEF5"/>
    <w:rsid w:val="48F76AC1"/>
    <w:rsid w:val="48F861FF"/>
    <w:rsid w:val="48FD4C9F"/>
    <w:rsid w:val="490B025A"/>
    <w:rsid w:val="4918FD27"/>
    <w:rsid w:val="4921EDC6"/>
    <w:rsid w:val="4932953B"/>
    <w:rsid w:val="49362CC3"/>
    <w:rsid w:val="4938A3DC"/>
    <w:rsid w:val="495E7C25"/>
    <w:rsid w:val="4973FDC0"/>
    <w:rsid w:val="497BD969"/>
    <w:rsid w:val="4996DAF5"/>
    <w:rsid w:val="49E18791"/>
    <w:rsid w:val="49FC5099"/>
    <w:rsid w:val="49FD8319"/>
    <w:rsid w:val="4A01054D"/>
    <w:rsid w:val="4A27D666"/>
    <w:rsid w:val="4A30A81E"/>
    <w:rsid w:val="4A77E03A"/>
    <w:rsid w:val="4AA6E671"/>
    <w:rsid w:val="4ABD1D6B"/>
    <w:rsid w:val="4AD05479"/>
    <w:rsid w:val="4ADD89F0"/>
    <w:rsid w:val="4B1C0F75"/>
    <w:rsid w:val="4B2689CF"/>
    <w:rsid w:val="4B2F4CA0"/>
    <w:rsid w:val="4B3D1A45"/>
    <w:rsid w:val="4B7A5B44"/>
    <w:rsid w:val="4B7D55FE"/>
    <w:rsid w:val="4B813D84"/>
    <w:rsid w:val="4B976A22"/>
    <w:rsid w:val="4BD830C2"/>
    <w:rsid w:val="4BE5E087"/>
    <w:rsid w:val="4BF5A078"/>
    <w:rsid w:val="4C30884B"/>
    <w:rsid w:val="4C448503"/>
    <w:rsid w:val="4C66CE71"/>
    <w:rsid w:val="4C9198FF"/>
    <w:rsid w:val="4CBD2382"/>
    <w:rsid w:val="4CD04D49"/>
    <w:rsid w:val="4CEBBAF2"/>
    <w:rsid w:val="4D04C2EE"/>
    <w:rsid w:val="4D098E2D"/>
    <w:rsid w:val="4D135ACF"/>
    <w:rsid w:val="4D1E4AC8"/>
    <w:rsid w:val="4D6E4B0A"/>
    <w:rsid w:val="4D85EB21"/>
    <w:rsid w:val="4DC25D8E"/>
    <w:rsid w:val="4DC9CC22"/>
    <w:rsid w:val="4DDF25CF"/>
    <w:rsid w:val="4DE76D6A"/>
    <w:rsid w:val="4DEA9B34"/>
    <w:rsid w:val="4E1F402D"/>
    <w:rsid w:val="4E2E96FA"/>
    <w:rsid w:val="4E36B80F"/>
    <w:rsid w:val="4E3DA137"/>
    <w:rsid w:val="4E4BA473"/>
    <w:rsid w:val="4E556B23"/>
    <w:rsid w:val="4E644331"/>
    <w:rsid w:val="4E6A8C7D"/>
    <w:rsid w:val="4E736EE4"/>
    <w:rsid w:val="4E81A81A"/>
    <w:rsid w:val="4E99F8D8"/>
    <w:rsid w:val="4E9A2593"/>
    <w:rsid w:val="4EB0A2A9"/>
    <w:rsid w:val="4EBA5D22"/>
    <w:rsid w:val="4ED6CFF1"/>
    <w:rsid w:val="4EEBE296"/>
    <w:rsid w:val="4F190ABC"/>
    <w:rsid w:val="4F191957"/>
    <w:rsid w:val="4F4ADB55"/>
    <w:rsid w:val="4F5672BF"/>
    <w:rsid w:val="4F79C6B4"/>
    <w:rsid w:val="4FABD06C"/>
    <w:rsid w:val="4FC02A22"/>
    <w:rsid w:val="4FCA449E"/>
    <w:rsid w:val="4FF74DD1"/>
    <w:rsid w:val="50025F1C"/>
    <w:rsid w:val="50089FF0"/>
    <w:rsid w:val="5036FFFC"/>
    <w:rsid w:val="505B1167"/>
    <w:rsid w:val="5070B3E7"/>
    <w:rsid w:val="5072EA3A"/>
    <w:rsid w:val="507AA529"/>
    <w:rsid w:val="5082CC4F"/>
    <w:rsid w:val="50B0699A"/>
    <w:rsid w:val="50B16140"/>
    <w:rsid w:val="50D5BA23"/>
    <w:rsid w:val="50FBE6DC"/>
    <w:rsid w:val="510864DD"/>
    <w:rsid w:val="5159B1EF"/>
    <w:rsid w:val="51691FFF"/>
    <w:rsid w:val="51A728E7"/>
    <w:rsid w:val="51E10236"/>
    <w:rsid w:val="51F06D42"/>
    <w:rsid w:val="521BABC7"/>
    <w:rsid w:val="523A6577"/>
    <w:rsid w:val="52446C02"/>
    <w:rsid w:val="526A9136"/>
    <w:rsid w:val="527EF085"/>
    <w:rsid w:val="528C42EA"/>
    <w:rsid w:val="52C2E3EC"/>
    <w:rsid w:val="52CE6D0D"/>
    <w:rsid w:val="52DB4924"/>
    <w:rsid w:val="5307327C"/>
    <w:rsid w:val="5345090A"/>
    <w:rsid w:val="535B3D5F"/>
    <w:rsid w:val="5366D14F"/>
    <w:rsid w:val="53863D23"/>
    <w:rsid w:val="53F5E015"/>
    <w:rsid w:val="53FF5C3F"/>
    <w:rsid w:val="5419B80E"/>
    <w:rsid w:val="5445704B"/>
    <w:rsid w:val="54744090"/>
    <w:rsid w:val="547BADF9"/>
    <w:rsid w:val="5497E682"/>
    <w:rsid w:val="54A0B548"/>
    <w:rsid w:val="54D63E61"/>
    <w:rsid w:val="54F15ECE"/>
    <w:rsid w:val="551612D7"/>
    <w:rsid w:val="5535C2A1"/>
    <w:rsid w:val="5548038C"/>
    <w:rsid w:val="555DCAFF"/>
    <w:rsid w:val="559AB54B"/>
    <w:rsid w:val="55A7176A"/>
    <w:rsid w:val="55A986E3"/>
    <w:rsid w:val="55B1386D"/>
    <w:rsid w:val="55B44053"/>
    <w:rsid w:val="55C35DBF"/>
    <w:rsid w:val="55CFAFC2"/>
    <w:rsid w:val="55FE7406"/>
    <w:rsid w:val="56050BCB"/>
    <w:rsid w:val="561734F1"/>
    <w:rsid w:val="562AEF6A"/>
    <w:rsid w:val="563591F7"/>
    <w:rsid w:val="56430933"/>
    <w:rsid w:val="5667C544"/>
    <w:rsid w:val="56955BF4"/>
    <w:rsid w:val="569936E6"/>
    <w:rsid w:val="56C3ADD5"/>
    <w:rsid w:val="56DAAE16"/>
    <w:rsid w:val="56E9B2A8"/>
    <w:rsid w:val="56EAE107"/>
    <w:rsid w:val="56EB69DA"/>
    <w:rsid w:val="56F53B99"/>
    <w:rsid w:val="57047D68"/>
    <w:rsid w:val="571B37F0"/>
    <w:rsid w:val="5735CC42"/>
    <w:rsid w:val="573CAF21"/>
    <w:rsid w:val="5760C76B"/>
    <w:rsid w:val="5763CA1F"/>
    <w:rsid w:val="576B935C"/>
    <w:rsid w:val="576E4244"/>
    <w:rsid w:val="57BD3E35"/>
    <w:rsid w:val="57D0AE51"/>
    <w:rsid w:val="58084FF1"/>
    <w:rsid w:val="580CF1B8"/>
    <w:rsid w:val="58215D1F"/>
    <w:rsid w:val="582F83B6"/>
    <w:rsid w:val="5834B1D3"/>
    <w:rsid w:val="58536BF2"/>
    <w:rsid w:val="5880C9FE"/>
    <w:rsid w:val="5894B480"/>
    <w:rsid w:val="58B37632"/>
    <w:rsid w:val="58E3BDE0"/>
    <w:rsid w:val="58E5964B"/>
    <w:rsid w:val="58EA029A"/>
    <w:rsid w:val="58F0083E"/>
    <w:rsid w:val="590AB1D9"/>
    <w:rsid w:val="5933D684"/>
    <w:rsid w:val="5956F95A"/>
    <w:rsid w:val="597B23C0"/>
    <w:rsid w:val="59A661B3"/>
    <w:rsid w:val="59BFBD81"/>
    <w:rsid w:val="59CB36F6"/>
    <w:rsid w:val="59EDAE6D"/>
    <w:rsid w:val="59F2088F"/>
    <w:rsid w:val="5A0B52D7"/>
    <w:rsid w:val="5A15FB34"/>
    <w:rsid w:val="5A264B92"/>
    <w:rsid w:val="5A2CFFB0"/>
    <w:rsid w:val="5A2F0E2F"/>
    <w:rsid w:val="5A566EBA"/>
    <w:rsid w:val="5A693829"/>
    <w:rsid w:val="5A80BF54"/>
    <w:rsid w:val="5A965F59"/>
    <w:rsid w:val="5AB1B91D"/>
    <w:rsid w:val="5AE94465"/>
    <w:rsid w:val="5AFD11AC"/>
    <w:rsid w:val="5B01C14E"/>
    <w:rsid w:val="5B17AF2B"/>
    <w:rsid w:val="5B7288A9"/>
    <w:rsid w:val="5B822B48"/>
    <w:rsid w:val="5B87F2B8"/>
    <w:rsid w:val="5B9F429B"/>
    <w:rsid w:val="5BAA6EAD"/>
    <w:rsid w:val="5BD9B2D7"/>
    <w:rsid w:val="5BDE0B73"/>
    <w:rsid w:val="5C0ADF20"/>
    <w:rsid w:val="5C34AB98"/>
    <w:rsid w:val="5C45B12E"/>
    <w:rsid w:val="5C4F4696"/>
    <w:rsid w:val="5C50B8F6"/>
    <w:rsid w:val="5C5DD3A1"/>
    <w:rsid w:val="5C74B2B8"/>
    <w:rsid w:val="5C77EB61"/>
    <w:rsid w:val="5C913494"/>
    <w:rsid w:val="5CAAA0AD"/>
    <w:rsid w:val="5CC1E911"/>
    <w:rsid w:val="5CC5FD63"/>
    <w:rsid w:val="5CD5AC15"/>
    <w:rsid w:val="5D2B2ED9"/>
    <w:rsid w:val="5D32AF8E"/>
    <w:rsid w:val="5D4B77FC"/>
    <w:rsid w:val="5D842A3B"/>
    <w:rsid w:val="5D8DB2C9"/>
    <w:rsid w:val="5D9A07F6"/>
    <w:rsid w:val="5DDED8FC"/>
    <w:rsid w:val="5E27B414"/>
    <w:rsid w:val="5E27F53B"/>
    <w:rsid w:val="5E5FAF03"/>
    <w:rsid w:val="5E913EA6"/>
    <w:rsid w:val="5E964B4C"/>
    <w:rsid w:val="5E9EDE31"/>
    <w:rsid w:val="5EA6EA4D"/>
    <w:rsid w:val="5EB89304"/>
    <w:rsid w:val="5EC152F8"/>
    <w:rsid w:val="5EE6001D"/>
    <w:rsid w:val="5EEE6FC7"/>
    <w:rsid w:val="5EF18CD0"/>
    <w:rsid w:val="5EF2AA5A"/>
    <w:rsid w:val="5EF69F8D"/>
    <w:rsid w:val="5F0917F1"/>
    <w:rsid w:val="5F1117A0"/>
    <w:rsid w:val="5F148235"/>
    <w:rsid w:val="5F521B24"/>
    <w:rsid w:val="5F58391E"/>
    <w:rsid w:val="5F6D0BFF"/>
    <w:rsid w:val="5FECA850"/>
    <w:rsid w:val="601DD6C8"/>
    <w:rsid w:val="602FAD66"/>
    <w:rsid w:val="6067B25D"/>
    <w:rsid w:val="60A62ACB"/>
    <w:rsid w:val="60D19BBC"/>
    <w:rsid w:val="60D57DDA"/>
    <w:rsid w:val="60E0C5FB"/>
    <w:rsid w:val="6100F95C"/>
    <w:rsid w:val="61073ED6"/>
    <w:rsid w:val="612CB321"/>
    <w:rsid w:val="61432A9C"/>
    <w:rsid w:val="6152FAC7"/>
    <w:rsid w:val="6155ED2E"/>
    <w:rsid w:val="6168B926"/>
    <w:rsid w:val="619B467B"/>
    <w:rsid w:val="61A4413A"/>
    <w:rsid w:val="61AD830A"/>
    <w:rsid w:val="61DBBE74"/>
    <w:rsid w:val="621FE69A"/>
    <w:rsid w:val="623C37CC"/>
    <w:rsid w:val="62535D15"/>
    <w:rsid w:val="627E8A91"/>
    <w:rsid w:val="62865C28"/>
    <w:rsid w:val="628E5C3F"/>
    <w:rsid w:val="62BBC674"/>
    <w:rsid w:val="62C75D3D"/>
    <w:rsid w:val="62D9D86A"/>
    <w:rsid w:val="62ED9576"/>
    <w:rsid w:val="62F3F705"/>
    <w:rsid w:val="632EA9FC"/>
    <w:rsid w:val="633C071A"/>
    <w:rsid w:val="636E5469"/>
    <w:rsid w:val="639247C5"/>
    <w:rsid w:val="63ABB4DC"/>
    <w:rsid w:val="63ABDAD1"/>
    <w:rsid w:val="63AFE942"/>
    <w:rsid w:val="63B23C6D"/>
    <w:rsid w:val="63C04504"/>
    <w:rsid w:val="63C511A9"/>
    <w:rsid w:val="63D1E3D9"/>
    <w:rsid w:val="63D330A2"/>
    <w:rsid w:val="63F3B62C"/>
    <w:rsid w:val="63F5A5CF"/>
    <w:rsid w:val="640C251E"/>
    <w:rsid w:val="646C76EC"/>
    <w:rsid w:val="6489CAB8"/>
    <w:rsid w:val="6499D11B"/>
    <w:rsid w:val="64ABB934"/>
    <w:rsid w:val="64B9EC35"/>
    <w:rsid w:val="64CA8708"/>
    <w:rsid w:val="64F08B34"/>
    <w:rsid w:val="64F1CA45"/>
    <w:rsid w:val="6507B077"/>
    <w:rsid w:val="65091915"/>
    <w:rsid w:val="6528475E"/>
    <w:rsid w:val="65570442"/>
    <w:rsid w:val="656DCE26"/>
    <w:rsid w:val="65A0BAF8"/>
    <w:rsid w:val="65A2F818"/>
    <w:rsid w:val="65A4FD57"/>
    <w:rsid w:val="65A6FF00"/>
    <w:rsid w:val="65D4CE23"/>
    <w:rsid w:val="660D8862"/>
    <w:rsid w:val="662D8D54"/>
    <w:rsid w:val="66385BE1"/>
    <w:rsid w:val="6684D7E5"/>
    <w:rsid w:val="669395F5"/>
    <w:rsid w:val="6694ED98"/>
    <w:rsid w:val="66C62A97"/>
    <w:rsid w:val="66D904EF"/>
    <w:rsid w:val="66DC7A06"/>
    <w:rsid w:val="66F7751A"/>
    <w:rsid w:val="6706F211"/>
    <w:rsid w:val="670D3E55"/>
    <w:rsid w:val="670DD952"/>
    <w:rsid w:val="672D79BE"/>
    <w:rsid w:val="6739F8AA"/>
    <w:rsid w:val="6786310B"/>
    <w:rsid w:val="67990FD7"/>
    <w:rsid w:val="67A82E31"/>
    <w:rsid w:val="67B73543"/>
    <w:rsid w:val="6896E7D1"/>
    <w:rsid w:val="68A0D7F3"/>
    <w:rsid w:val="68C3A02B"/>
    <w:rsid w:val="68CB8B37"/>
    <w:rsid w:val="68CBBBE1"/>
    <w:rsid w:val="68DF15E6"/>
    <w:rsid w:val="68F83A73"/>
    <w:rsid w:val="690713F7"/>
    <w:rsid w:val="6908FCC0"/>
    <w:rsid w:val="69180C7A"/>
    <w:rsid w:val="693826A9"/>
    <w:rsid w:val="694048E0"/>
    <w:rsid w:val="694FF107"/>
    <w:rsid w:val="6962756D"/>
    <w:rsid w:val="69692417"/>
    <w:rsid w:val="697B9E1C"/>
    <w:rsid w:val="69861A1F"/>
    <w:rsid w:val="69AC757E"/>
    <w:rsid w:val="69E9CE01"/>
    <w:rsid w:val="6A278122"/>
    <w:rsid w:val="6A36099A"/>
    <w:rsid w:val="6A5BAD7A"/>
    <w:rsid w:val="6A74509B"/>
    <w:rsid w:val="6A7457EC"/>
    <w:rsid w:val="6A749E66"/>
    <w:rsid w:val="6A764F3B"/>
    <w:rsid w:val="6A8B2DC1"/>
    <w:rsid w:val="6A991570"/>
    <w:rsid w:val="6AA4EB8E"/>
    <w:rsid w:val="6AB3F0B5"/>
    <w:rsid w:val="6AB90A98"/>
    <w:rsid w:val="6AD3C193"/>
    <w:rsid w:val="6ADE9FAF"/>
    <w:rsid w:val="6AEC93C2"/>
    <w:rsid w:val="6AF2D90A"/>
    <w:rsid w:val="6B1792FB"/>
    <w:rsid w:val="6B2B09AE"/>
    <w:rsid w:val="6B41BA2A"/>
    <w:rsid w:val="6B4B053A"/>
    <w:rsid w:val="6B53228F"/>
    <w:rsid w:val="6B53984F"/>
    <w:rsid w:val="6B5DF873"/>
    <w:rsid w:val="6BBDC390"/>
    <w:rsid w:val="6BC0AD20"/>
    <w:rsid w:val="6BDAEA5C"/>
    <w:rsid w:val="6BEC4377"/>
    <w:rsid w:val="6C2AAA84"/>
    <w:rsid w:val="6C2C2DFE"/>
    <w:rsid w:val="6C44249D"/>
    <w:rsid w:val="6C715401"/>
    <w:rsid w:val="6C89950A"/>
    <w:rsid w:val="6CA55C02"/>
    <w:rsid w:val="6CBA4CF7"/>
    <w:rsid w:val="6CBD1BBB"/>
    <w:rsid w:val="6CD18595"/>
    <w:rsid w:val="6CEA7D89"/>
    <w:rsid w:val="6D2DAE4C"/>
    <w:rsid w:val="6D2E512E"/>
    <w:rsid w:val="6D2F8B0E"/>
    <w:rsid w:val="6D52E275"/>
    <w:rsid w:val="6D9DA4EC"/>
    <w:rsid w:val="6DBB8050"/>
    <w:rsid w:val="6DBE3A1A"/>
    <w:rsid w:val="6E1056E2"/>
    <w:rsid w:val="6E14AA5E"/>
    <w:rsid w:val="6E1AF99E"/>
    <w:rsid w:val="6E29FD55"/>
    <w:rsid w:val="6E397A19"/>
    <w:rsid w:val="6E59D85D"/>
    <w:rsid w:val="6E69047D"/>
    <w:rsid w:val="6E73D048"/>
    <w:rsid w:val="6E7D64F5"/>
    <w:rsid w:val="6EA03B1E"/>
    <w:rsid w:val="6EA13C24"/>
    <w:rsid w:val="6ECD0A96"/>
    <w:rsid w:val="6EFDFCD6"/>
    <w:rsid w:val="6F2B22E0"/>
    <w:rsid w:val="6F860B67"/>
    <w:rsid w:val="6F865FBD"/>
    <w:rsid w:val="6F8755FA"/>
    <w:rsid w:val="6F9CDAE7"/>
    <w:rsid w:val="6FA91B55"/>
    <w:rsid w:val="6FC273DA"/>
    <w:rsid w:val="6FCC64CB"/>
    <w:rsid w:val="6FD32AF4"/>
    <w:rsid w:val="70039918"/>
    <w:rsid w:val="7025344C"/>
    <w:rsid w:val="702D9795"/>
    <w:rsid w:val="703C5E94"/>
    <w:rsid w:val="703D1549"/>
    <w:rsid w:val="705812F7"/>
    <w:rsid w:val="705EFD96"/>
    <w:rsid w:val="70671167"/>
    <w:rsid w:val="709D6AE3"/>
    <w:rsid w:val="70CD91BA"/>
    <w:rsid w:val="70D888B2"/>
    <w:rsid w:val="70E5B56A"/>
    <w:rsid w:val="7105C1A7"/>
    <w:rsid w:val="711B18FC"/>
    <w:rsid w:val="7178503C"/>
    <w:rsid w:val="71920767"/>
    <w:rsid w:val="71A5863B"/>
    <w:rsid w:val="71C18281"/>
    <w:rsid w:val="71C203A7"/>
    <w:rsid w:val="71C6DF34"/>
    <w:rsid w:val="71D2F2B6"/>
    <w:rsid w:val="723076E0"/>
    <w:rsid w:val="72356F20"/>
    <w:rsid w:val="72517C47"/>
    <w:rsid w:val="725B10D5"/>
    <w:rsid w:val="725C4DAB"/>
    <w:rsid w:val="726199CD"/>
    <w:rsid w:val="7273C19C"/>
    <w:rsid w:val="7275D061"/>
    <w:rsid w:val="72946B81"/>
    <w:rsid w:val="72AEF650"/>
    <w:rsid w:val="72EDD4BF"/>
    <w:rsid w:val="72F4ED1A"/>
    <w:rsid w:val="7322693B"/>
    <w:rsid w:val="7353CB9A"/>
    <w:rsid w:val="7393D2A5"/>
    <w:rsid w:val="73AFE242"/>
    <w:rsid w:val="73B3C279"/>
    <w:rsid w:val="73D6C843"/>
    <w:rsid w:val="73F7BBB1"/>
    <w:rsid w:val="73FBBCFA"/>
    <w:rsid w:val="73FEFD00"/>
    <w:rsid w:val="743432BE"/>
    <w:rsid w:val="74754AD7"/>
    <w:rsid w:val="7491F962"/>
    <w:rsid w:val="74D3467A"/>
    <w:rsid w:val="74D72765"/>
    <w:rsid w:val="74E0ABB1"/>
    <w:rsid w:val="7530C8C9"/>
    <w:rsid w:val="7533133B"/>
    <w:rsid w:val="7561CD5B"/>
    <w:rsid w:val="757DB406"/>
    <w:rsid w:val="75BB842D"/>
    <w:rsid w:val="75C68DDB"/>
    <w:rsid w:val="75CF8FC2"/>
    <w:rsid w:val="75D3ECE7"/>
    <w:rsid w:val="75D87451"/>
    <w:rsid w:val="75DAF304"/>
    <w:rsid w:val="76045AC1"/>
    <w:rsid w:val="7643082B"/>
    <w:rsid w:val="76503EB4"/>
    <w:rsid w:val="765EACA1"/>
    <w:rsid w:val="7665B3D0"/>
    <w:rsid w:val="7689375C"/>
    <w:rsid w:val="7689B529"/>
    <w:rsid w:val="769753CA"/>
    <w:rsid w:val="769D44A4"/>
    <w:rsid w:val="76D01032"/>
    <w:rsid w:val="76E0703C"/>
    <w:rsid w:val="76E1C569"/>
    <w:rsid w:val="76E3D94D"/>
    <w:rsid w:val="76EDC38A"/>
    <w:rsid w:val="77063DE2"/>
    <w:rsid w:val="7721A4EE"/>
    <w:rsid w:val="7725B9B2"/>
    <w:rsid w:val="77392C85"/>
    <w:rsid w:val="7759725B"/>
    <w:rsid w:val="776A3301"/>
    <w:rsid w:val="779F8726"/>
    <w:rsid w:val="77B10C2C"/>
    <w:rsid w:val="77CCC7D7"/>
    <w:rsid w:val="77E306C7"/>
    <w:rsid w:val="7809BB77"/>
    <w:rsid w:val="780A0FE2"/>
    <w:rsid w:val="780D1AAD"/>
    <w:rsid w:val="780F1F35"/>
    <w:rsid w:val="7815DB49"/>
    <w:rsid w:val="78646E72"/>
    <w:rsid w:val="78762A19"/>
    <w:rsid w:val="78AA21B8"/>
    <w:rsid w:val="78BD5539"/>
    <w:rsid w:val="78BE67CC"/>
    <w:rsid w:val="78ECAF2D"/>
    <w:rsid w:val="78F6B2E0"/>
    <w:rsid w:val="790C9ECB"/>
    <w:rsid w:val="792F9E58"/>
    <w:rsid w:val="7930FCD9"/>
    <w:rsid w:val="793C68A7"/>
    <w:rsid w:val="79816BDF"/>
    <w:rsid w:val="79A69670"/>
    <w:rsid w:val="79CF8D73"/>
    <w:rsid w:val="79D43DC2"/>
    <w:rsid w:val="7A21E883"/>
    <w:rsid w:val="7A420E61"/>
    <w:rsid w:val="7A73E918"/>
    <w:rsid w:val="7A8ADF92"/>
    <w:rsid w:val="7A920F3C"/>
    <w:rsid w:val="7AA8EEDA"/>
    <w:rsid w:val="7AB5A173"/>
    <w:rsid w:val="7ABAC3A0"/>
    <w:rsid w:val="7ABE87F2"/>
    <w:rsid w:val="7AFD4E9E"/>
    <w:rsid w:val="7B719E81"/>
    <w:rsid w:val="7B744035"/>
    <w:rsid w:val="7B8F95FE"/>
    <w:rsid w:val="7BABB6A7"/>
    <w:rsid w:val="7BC78078"/>
    <w:rsid w:val="7BCE94A8"/>
    <w:rsid w:val="7BD90418"/>
    <w:rsid w:val="7BDEF75D"/>
    <w:rsid w:val="7BEBA479"/>
    <w:rsid w:val="7C10382A"/>
    <w:rsid w:val="7C63823B"/>
    <w:rsid w:val="7C792FDD"/>
    <w:rsid w:val="7C8E242A"/>
    <w:rsid w:val="7CBC0C3A"/>
    <w:rsid w:val="7CC0406C"/>
    <w:rsid w:val="7CCCF554"/>
    <w:rsid w:val="7CDE91B1"/>
    <w:rsid w:val="7D079D3C"/>
    <w:rsid w:val="7D0AAF08"/>
    <w:rsid w:val="7D173F9B"/>
    <w:rsid w:val="7D3FD27B"/>
    <w:rsid w:val="7D4B3D22"/>
    <w:rsid w:val="7D744A27"/>
    <w:rsid w:val="7D8A28FD"/>
    <w:rsid w:val="7DEB7F58"/>
    <w:rsid w:val="7DF3FCF2"/>
    <w:rsid w:val="7E2FB5B7"/>
    <w:rsid w:val="7E396397"/>
    <w:rsid w:val="7E3ABD4F"/>
    <w:rsid w:val="7E42D0DD"/>
    <w:rsid w:val="7E6A3FF7"/>
    <w:rsid w:val="7E801DA1"/>
    <w:rsid w:val="7E8638A2"/>
    <w:rsid w:val="7EA5C0FA"/>
    <w:rsid w:val="7EB1BF4A"/>
    <w:rsid w:val="7EE9011F"/>
    <w:rsid w:val="7EEBA896"/>
    <w:rsid w:val="7EEF241C"/>
    <w:rsid w:val="7EF629C6"/>
    <w:rsid w:val="7F071D9C"/>
    <w:rsid w:val="7F08F920"/>
    <w:rsid w:val="7F124A0F"/>
    <w:rsid w:val="7F264C96"/>
    <w:rsid w:val="7F31CF43"/>
    <w:rsid w:val="7F42779B"/>
    <w:rsid w:val="7F63415B"/>
    <w:rsid w:val="7F793EB5"/>
    <w:rsid w:val="7F7E5558"/>
    <w:rsid w:val="7F7FCC14"/>
    <w:rsid w:val="7F8A8A60"/>
    <w:rsid w:val="7F9B25B1"/>
    <w:rsid w:val="7FFED87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AAA30"/>
  <w15:chartTrackingRefBased/>
  <w15:docId w15:val="{2DDD442C-2CD9-4842-99BD-FB8934071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nb-NO"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60D57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uiPriority w:val="9"/>
    <w:unhideWhenUsed/>
    <w:qFormat/>
    <w:rsid w:val="2CA9D4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uiPriority w:val="9"/>
    <w:unhideWhenUsed/>
    <w:qFormat/>
    <w:rsid w:val="619B467B"/>
    <w:pPr>
      <w:keepNext/>
      <w:keepLines/>
      <w:spacing w:before="160" w:after="80"/>
      <w:outlineLvl w:val="2"/>
    </w:pPr>
    <w:rPr>
      <w:rFonts w:eastAsiaTheme="majorEastAsia" w:cstheme="majorBidi"/>
      <w:color w:val="0F4761" w:themeColor="accent1" w:themeShade="BF"/>
      <w:sz w:val="28"/>
      <w:szCs w:val="2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Listeavsnitt">
    <w:name w:val="List Paragraph"/>
    <w:basedOn w:val="Normal"/>
    <w:uiPriority w:val="34"/>
    <w:qFormat/>
    <w:rsid w:val="64F1CA45"/>
    <w:pPr>
      <w:ind w:left="720"/>
      <w:contextualSpacing/>
    </w:pPr>
  </w:style>
  <w:style w:type="character" w:styleId="Hyperkobling">
    <w:name w:val="Hyperlink"/>
    <w:basedOn w:val="Standardskriftforavsnitt"/>
    <w:uiPriority w:val="99"/>
    <w:unhideWhenUsed/>
    <w:rsid w:val="4553B8C8"/>
    <w:rPr>
      <w:color w:val="467886"/>
      <w:u w:val="single"/>
    </w:rPr>
  </w:style>
  <w:style w:type="table" w:styleId="Tabellrutenett">
    <w:name w:val="Table Grid"/>
    <w:basedOn w:val="Vanligtabel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Overskrift1Tegn">
    <w:name w:val="Overskrift 1 Tegn"/>
    <w:basedOn w:val="Standardskriftforavsnitt"/>
    <w:link w:val="Overskrift1"/>
    <w:uiPriority w:val="9"/>
    <w:rsid w:val="60D57DDA"/>
    <w:rPr>
      <w:rFonts w:asciiTheme="majorHAnsi" w:eastAsiaTheme="majorEastAsia" w:hAnsiTheme="majorHAnsi" w:cstheme="majorBidi"/>
      <w:color w:val="0F4761" w:themeColor="accent1" w:themeShade="BF"/>
      <w:sz w:val="40"/>
      <w:szCs w:val="40"/>
    </w:rPr>
  </w:style>
  <w:style w:type="paragraph" w:styleId="INNH1">
    <w:name w:val="toc 1"/>
    <w:basedOn w:val="Normal"/>
    <w:next w:val="Normal"/>
    <w:uiPriority w:val="39"/>
    <w:unhideWhenUsed/>
    <w:rsid w:val="60D57DDA"/>
    <w:pPr>
      <w:spacing w:after="100"/>
    </w:pPr>
  </w:style>
  <w:style w:type="paragraph" w:styleId="Tittel">
    <w:name w:val="Title"/>
    <w:basedOn w:val="Normal"/>
    <w:next w:val="Normal"/>
    <w:uiPriority w:val="10"/>
    <w:qFormat/>
    <w:rsid w:val="60D57DDA"/>
    <w:pPr>
      <w:spacing w:after="80" w:line="240" w:lineRule="auto"/>
      <w:contextualSpacing/>
    </w:pPr>
    <w:rPr>
      <w:rFonts w:asciiTheme="majorHAnsi" w:eastAsiaTheme="majorEastAsia" w:hAnsiTheme="majorHAnsi" w:cstheme="majorBidi"/>
      <w:sz w:val="56"/>
      <w:szCs w:val="56"/>
    </w:rPr>
  </w:style>
  <w:style w:type="paragraph" w:styleId="INNH2">
    <w:name w:val="toc 2"/>
    <w:basedOn w:val="Normal"/>
    <w:next w:val="Normal"/>
    <w:uiPriority w:val="39"/>
    <w:unhideWhenUsed/>
    <w:rsid w:val="2CA9D4D1"/>
    <w:pPr>
      <w:spacing w:after="100"/>
      <w:ind w:left="220"/>
    </w:pPr>
  </w:style>
  <w:style w:type="paragraph" w:styleId="INNH3">
    <w:name w:val="toc 3"/>
    <w:basedOn w:val="Normal"/>
    <w:next w:val="Normal"/>
    <w:uiPriority w:val="39"/>
    <w:unhideWhenUsed/>
    <w:rsid w:val="6C2C2DFE"/>
    <w:pPr>
      <w:spacing w:after="100"/>
      <w:ind w:left="440"/>
    </w:pPr>
  </w:style>
  <w:style w:type="paragraph" w:styleId="Topptekst">
    <w:name w:val="header"/>
    <w:basedOn w:val="Normal"/>
    <w:uiPriority w:val="99"/>
    <w:unhideWhenUsed/>
    <w:rsid w:val="3972AFBD"/>
    <w:pPr>
      <w:tabs>
        <w:tab w:val="center" w:pos="4680"/>
        <w:tab w:val="right" w:pos="9360"/>
      </w:tabs>
      <w:spacing w:after="0" w:line="240" w:lineRule="auto"/>
    </w:pPr>
  </w:style>
  <w:style w:type="paragraph" w:styleId="Bunntekst">
    <w:name w:val="footer"/>
    <w:basedOn w:val="Normal"/>
    <w:uiPriority w:val="99"/>
    <w:unhideWhenUsed/>
    <w:rsid w:val="3972AFBD"/>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5.png"/><Relationship Id="rId63" Type="http://schemas.openxmlformats.org/officeDocument/2006/relationships/hyperlink" Target="https://www.uptodate.com/contents/congenital-anomalies-of-the-larynx?search=subglottic%20stenosis%20children&amp;source=search_result&amp;selectedTitle=2~68&amp;usage_type=default&amp;display_rank=2&amp;searchCorrelationId=08ba78c6-7697-4bb9-a2b7-ecd15753b097&amp;searchCorrelationTerm=subglottic%20stenosis%20children" TargetMode="External"/><Relationship Id="rId68" Type="http://schemas.openxmlformats.org/officeDocument/2006/relationships/hyperlink" Target="https://ehandboken.ous-hf.no/document/96632" TargetMode="Externa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2.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eqs-ahus.ad.ahus.no/cgi-bin/document.pl?pid=ahus&amp;DocumentID=35065" TargetMode="External"/><Relationship Id="rId53" Type="http://schemas.openxmlformats.org/officeDocument/2006/relationships/hyperlink" Target="https://www.uptodate.com/contents/approach-to-the-evaluation-of-dysphagia-in-adults?search=dysphagia&amp;source=search_result&amp;selectedTitle=1~150&amp;usage_type=default&amp;display_rank=1&amp;searchCorrelationId=595a1689-66d5-45d6-bd00-ff75f5f5c432&amp;searchCorrelationTerm=dysphagia" TargetMode="External"/><Relationship Id="rId58" Type="http://schemas.openxmlformats.org/officeDocument/2006/relationships/hyperlink" Target="https://voice.weill.cornell.edu/voice-disorders/pseudocyst" TargetMode="External"/><Relationship Id="rId66" Type="http://schemas.openxmlformats.org/officeDocument/2006/relationships/hyperlink" Target="https://eqs-ahus.ad.ahus.no/cgi-bin/document.pl?pid=ahus&amp;DocumentID=35065" TargetMode="External"/><Relationship Id="rId74"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hyperlink" Target="https://www.uptodate.com/contents/assessment-of-stridor-in-children?search=stridor%20children&amp;source=search_result&amp;selectedTitle=1~150&amp;usage_type=default&amp;display_rank=1&amp;searchCorrelationId=516bf6c9-2df8-40c9-a7b1-b62b68307907&amp;searchCorrelationTerm=stridor%20children" TargetMode="External"/><Relationship Id="rId19" Type="http://schemas.openxmlformats.org/officeDocument/2006/relationships/image" Target="media/image9.png"/><Relationship Id="rId14" Type="http://schemas.openxmlformats.org/officeDocument/2006/relationships/image" Target="media/image5.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6.png"/><Relationship Id="rId56" Type="http://schemas.openxmlformats.org/officeDocument/2006/relationships/hyperlink" Target="https://www.uptodate.com/contents/hoarseness-in-adults?search=hoarseness%20in%20adults&amp;source=search_result&amp;selectedTitle=1~150&amp;usage_type=default&amp;display_rank=1&amp;searchCorrelationId=51544d9d-716e-428c-a5a3-92be43774b42&amp;searchCorrelationTerm=hoarseness%20in%20adults" TargetMode="External"/><Relationship Id="rId64" Type="http://schemas.openxmlformats.org/officeDocument/2006/relationships/hyperlink" Target="https://www.frontiersin.org/journals/pediatrics/articles/10.3389/fped.2019.00532/full" TargetMode="External"/><Relationship Id="rId69" Type="http://schemas.openxmlformats.org/officeDocument/2006/relationships/hyperlink" Target="https://helsekompetanse.no/mod/book/view.php?id=5682&amp;chapterid=3776" TargetMode="External"/><Relationship Id="rId8" Type="http://schemas.openxmlformats.org/officeDocument/2006/relationships/footnotes" Target="footnotes.xml"/><Relationship Id="rId51" Type="http://schemas.openxmlformats.org/officeDocument/2006/relationships/hyperlink" Target="https://www.sciencedirect.com/topics/medicine-and-dentistry/larynx-muscle" TargetMode="External"/><Relationship Id="rId72"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eqs-ahus.ad.ahus.no/cgi-bin/document.pl?pid=ahus&amp;DocumentID=1721" TargetMode="External"/><Relationship Id="rId59" Type="http://schemas.openxmlformats.org/officeDocument/2006/relationships/hyperlink" Target="https://www.researchgate.net/figure/Bilateral-sulcus-vocalis-of-vocal-folds-pointed-by-the-arrow-marks_fig1_311248185" TargetMode="External"/><Relationship Id="rId67" Type="http://schemas.openxmlformats.org/officeDocument/2006/relationships/hyperlink" Target="https://eqs-ahus.ad.ahus.no/cgi-bin/document.pl?pid=ahus&amp;DocumentID=1721"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ehandboken.ous-hf.no/document/145035" TargetMode="External"/><Relationship Id="rId62" Type="http://schemas.openxmlformats.org/officeDocument/2006/relationships/hyperlink" Target="https://www.uptodate.com/contents/congenital-laryngomalacia?search=laryngomalacia&amp;source=search_result&amp;selectedTitle=1~27&amp;usage_type=default&amp;display_rank=1&amp;searchCorrelationId=066021f7-c046-4bdf-bc21-f28d4f4f899d&amp;searchCorrelationTerm=laryngomalacia" TargetMode="External"/><Relationship Id="rId70" Type="http://schemas.openxmlformats.org/officeDocument/2006/relationships/hyperlink" Target="https://ehandboken.ous-hf.no/document/42188"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hsorhf.sharepoint.com/:b:/r/sites/AHUSHF-O-306NHavdeling/Shared%20Documents/18%20%C3%98NH%20leger/Larynx/Larynx/LIS%20larynx/Laryngoscopy_Manual_Prof.-Hess_15937.pdf?d=wdda03640d91d407f853730e19cf8306d&amp;csf=1&amp;web=1&amp;e=DRzm8H"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helsekompetanse.no/mod/book/view.php?id=5682&amp;chapterid=3776" TargetMode="External"/><Relationship Id="rId57" Type="http://schemas.openxmlformats.org/officeDocument/2006/relationships/hyperlink" Target="https://onlinelibrary.wiley.com/doi/full/10.1002/lary.27346" TargetMode="External"/><Relationship Id="rId10" Type="http://schemas.openxmlformats.org/officeDocument/2006/relationships/image" Target="media/image1.jp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jtd.amegroups.org/article/view/6635/6351" TargetMode="External"/><Relationship Id="rId60" Type="http://schemas.openxmlformats.org/officeDocument/2006/relationships/hyperlink" Target="https://link.springer.com/chapter/10.1007/978-3-031-34354-4_25" TargetMode="External"/><Relationship Id="rId65" Type="http://schemas.openxmlformats.org/officeDocument/2006/relationships/hyperlink" Target="https://www.uptodate.com/contents/common-causes-of-hoarseness-in-children?search=laryngeal%20papillomatosis&amp;source=search_result&amp;selectedTitle=2~150&amp;usage_type=default&amp;display_rank=2&amp;searchCorrelationId=3fe0346c-da4c-4bfc-a09b-bf6b8d16bef7&amp;searchCorrelationTerm=laryngeal%20papillomatosis" TargetMode="External"/><Relationship Id="rId73"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hyperlink" Target="https://www.xn--nh-kka.com/" TargetMode="External"/><Relationship Id="rId55" Type="http://schemas.openxmlformats.org/officeDocument/2006/relationships/hyperlink" Target="https://ehandboken.ous-hf.no/document/19457" TargetMode="External"/><Relationship Id="rId7" Type="http://schemas.openxmlformats.org/officeDocument/2006/relationships/webSettings" Target="webSettings.xml"/><Relationship Id="rId71" Type="http://schemas.openxmlformats.org/officeDocument/2006/relationships/hyperlink" Target="https://www.uptodate.com/contents/exercise-induced-laryngeal-obstruction?search=eilo&amp;source=search_result&amp;selectedTitle=1~8&amp;usage_type=default&amp;display_rank=1&amp;searchCorrelationId=d0cb95ff-7eb6-491a-9ebf-fc6607e1da79&amp;searchCorrelationTerm=eilo" TargetMode="External"/><Relationship Id="R303602a981a94c4e"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D95D1C534984A4FB4129F66D9B68BDE" ma:contentTypeVersion="9" ma:contentTypeDescription="Create a new document." ma:contentTypeScope="" ma:versionID="c39abd80ed84f48495fa349f6dbb94b3">
  <xsd:schema xmlns:xsd="http://www.w3.org/2001/XMLSchema" xmlns:xs="http://www.w3.org/2001/XMLSchema" xmlns:p="http://schemas.microsoft.com/office/2006/metadata/properties" xmlns:ns2="c8942e20-09d6-4719-acd7-dedc2cde8849" targetNamespace="http://schemas.microsoft.com/office/2006/metadata/properties" ma:root="true" ma:fieldsID="67ceb912a6c293f6ff89ff82bed128d2" ns2:_="">
    <xsd:import namespace="c8942e20-09d6-4719-acd7-dedc2cde88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942e20-09d6-4719-acd7-dedc2cde88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F8E4C6-3F8B-4F2B-BC1B-13DFA89A1408}">
  <ds:schemaRefs>
    <ds:schemaRef ds:uri="http://schemas.microsoft.com/sharepoint/v3/contenttype/forms"/>
  </ds:schemaRefs>
</ds:datastoreItem>
</file>

<file path=customXml/itemProps2.xml><?xml version="1.0" encoding="utf-8"?>
<ds:datastoreItem xmlns:ds="http://schemas.openxmlformats.org/officeDocument/2006/customXml" ds:itemID="{BC0DFBC4-9501-4CBB-82A8-47513F59F1FC}">
  <ds:schemaRefs>
    <ds:schemaRef ds:uri="http://schemas.microsoft.com/office/infopath/2007/PartnerControls"/>
    <ds:schemaRef ds:uri="http://purl.org/dc/dcmitype/"/>
    <ds:schemaRef ds:uri="http://schemas.microsoft.com/office/2006/documentManagement/types"/>
    <ds:schemaRef ds:uri="http://schemas.openxmlformats.org/package/2006/metadata/core-properties"/>
    <ds:schemaRef ds:uri="http://purl.org/dc/elements/1.1/"/>
    <ds:schemaRef ds:uri="http://purl.org/dc/terms/"/>
    <ds:schemaRef ds:uri="c8942e20-09d6-4719-acd7-dedc2cde8849"/>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098C93F3-69B9-4BBB-8209-22D90A352F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942e20-09d6-4719-acd7-dedc2cde88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36</Pages>
  <Words>5171</Words>
  <Characters>27409</Characters>
  <Application>Microsoft Office Word</Application>
  <DocSecurity>0</DocSecurity>
  <Lines>228</Lines>
  <Paragraphs>65</Paragraphs>
  <ScaleCrop>false</ScaleCrop>
  <Company/>
  <LinksUpToDate>false</LinksUpToDate>
  <CharactersWithSpaces>32515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Thomassen</dc:creator>
  <cp:keywords/>
  <dc:description/>
  <cp:lastModifiedBy>Stefan Thomassen</cp:lastModifiedBy>
  <cp:revision>3</cp:revision>
  <dcterms:created xsi:type="dcterms:W3CDTF">2026-03-11T21:25:00Z</dcterms:created>
  <dcterms:modified xsi:type="dcterms:W3CDTF">2026-08-27T11:31:00Z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0x010100BD95D1C534984A4FB4129F66D9B68BDE</vt:lpwstr>
  </property>
</Properties>
</file>