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Arial" w:cs="Arial" w:eastAsia="Arial" w:hAnsi="Arial"/>
          <w:b/>
          <w:bCs/>
          <w:sz w:val="56"/>
          <w:szCs w:val="56"/>
        </w:rPr>
        <w:t xml:space="preserve">GUIA COMPLETO DE APACHE KAFKA</w:t>
      </w:r>
    </w:p>
    <w:p>
      <w:pPr>
        <w:spacing w:after="400"/>
        <w:jc w:val="center"/>
      </w:pPr>
      <w:r>
        <w:rPr>
          <w:rFonts w:ascii="Arial" w:cs="Arial" w:eastAsia="Arial" w:hAnsi="Arial"/>
          <w:i/>
          <w:iCs/>
          <w:color w:val="666666"/>
          <w:sz w:val="28"/>
          <w:szCs w:val="28"/>
        </w:rPr>
        <w:t xml:space="preserve">Arquitetura Orientada a Eventos com Spring Boot</w:t>
      </w:r>
    </w:p>
    <w:p>
      <w:pPr>
        <w:spacing w:after="200"/>
      </w:pPr>
    </w:p>
    <w:p>
      <w:pPr>
        <w:spacing w:after="150"/>
      </w:pPr>
      <w:r>
        <w:rPr>
          <w:rFonts w:ascii="Arial" w:cs="Arial" w:eastAsia="Arial" w:hAnsi="Arial"/>
          <w:i/>
          <w:iCs/>
          <w:sz w:val="22"/>
          <w:szCs w:val="22"/>
        </w:rPr>
        <w:t xml:space="preserve">Do Conceito à Implementação - Projeto PIX como Estudo de Caso</w:t>
      </w:r>
    </w:p>
    <w:p>
      <w:pPr>
        <w:spacing w:after="400"/>
      </w:pPr>
    </w:p>
    <w:p>
      <w:pPr>
        <w:pStyle w:val="Heading2"/>
        <w:spacing w:before="300" w:after="150"/>
      </w:pPr>
      <w:r>
        <w:rPr>
          <w:rFonts w:ascii="Arial" w:cs="Arial" w:eastAsia="Arial" w:hAnsi="Arial"/>
          <w:b/>
          <w:bCs/>
          <w:sz w:val="28"/>
          <w:szCs w:val="28"/>
        </w:rPr>
        <w:t xml:space="preserve">Legenda de Níveis</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sz w:val="22"/>
          <w:szCs w:val="22"/>
        </w:rPr>
        <w:t xml:space="preserve">Conteúdo essencial para desenvolvedores iniciantes. Domine estes conceitos primeiro.</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sz w:val="22"/>
          <w:szCs w:val="22"/>
        </w:rPr>
        <w:t xml:space="preserve">Conteúdo avançado para aprofundamento posterior. Estude após dominar o básico.</w:t>
      </w:r>
    </w:p>
    <w:p>
      <w:r>
        <w:br w:type="page"/>
      </w:r>
    </w:p>
    <w:p>
      <w:pPr>
        <w:pStyle w:val="Heading1"/>
        <w:spacing w:before="400" w:after="200"/>
      </w:pPr>
      <w:r>
        <w:rPr>
          <w:rFonts w:ascii="Arial" w:cs="Arial" w:eastAsia="Arial" w:hAnsi="Arial"/>
          <w:b/>
          <w:bCs/>
          <w:color w:val="1565C0"/>
          <w:sz w:val="36"/>
          <w:szCs w:val="36"/>
        </w:rPr>
        <w:t xml:space="preserve">PARTE I - FUNDAMENTOS TEÓRICOS</w:t>
      </w:r>
    </w:p>
    <w:p>
      <w:pPr>
        <w:shd w:fill="E8F5E9" w:val="clear"/>
        <w:spacing w:before="100" w:after="150"/>
      </w:pPr>
      <w:r>
        <w:rPr>
          <w:rFonts w:ascii="Arial" w:cs="Arial" w:eastAsia="Arial" w:hAnsi="Arial"/>
          <w:b/>
          <w:bCs/>
          <w:color w:val="2E7D32"/>
          <w:sz w:val="20"/>
          <w:szCs w:val="20"/>
        </w:rPr>
        <w:t xml:space="preserve">★ DEV JUNIOR - ESSENCIAL</w:t>
      </w:r>
    </w:p>
    <w:p>
      <w:pPr>
        <w:pStyle w:val="Heading2"/>
        <w:spacing w:before="300" w:after="150"/>
      </w:pPr>
      <w:r>
        <w:rPr>
          <w:rFonts w:ascii="Arial" w:cs="Arial" w:eastAsia="Arial" w:hAnsi="Arial"/>
          <w:b/>
          <w:bCs/>
          <w:sz w:val="28"/>
          <w:szCs w:val="28"/>
        </w:rPr>
        <w:t xml:space="preserve">1. Introdução ao Apache Kafka</w:t>
      </w:r>
    </w:p>
    <w:p>
      <w:pPr>
        <w:pStyle w:val="Heading3"/>
        <w:spacing w:before="200" w:after="100"/>
      </w:pPr>
      <w:r>
        <w:rPr>
          <w:rFonts w:ascii="Arial" w:cs="Arial" w:eastAsia="Arial" w:hAnsi="Arial"/>
          <w:b/>
          <w:bCs/>
          <w:sz w:val="24"/>
          <w:szCs w:val="24"/>
        </w:rPr>
        <w:t xml:space="preserve">1.1 O que é o Apache Kafka?</w:t>
      </w:r>
    </w:p>
    <w:p>
      <w:pPr>
        <w:spacing w:after="150"/>
      </w:pPr>
      <w:r>
        <w:rPr>
          <w:rFonts w:ascii="Arial" w:cs="Arial" w:eastAsia="Arial" w:hAnsi="Arial"/>
          <w:sz w:val="22"/>
          <w:szCs w:val="22"/>
        </w:rPr>
        <w:t xml:space="preserve">O Apache Kafka é uma plataforma de streaming de eventos distribuída, de código aberto, projetada para lidar com feeds de dados em tempo real de alto rendimento. Ele é amplamente utilizado para construir pipelines de dados em tempo real e aplicações de streaming.</w:t>
      </w:r>
    </w:p>
    <w:p>
      <w:pPr>
        <w:spacing w:after="150"/>
      </w:pPr>
      <w:r>
        <w:rPr>
          <w:rFonts w:ascii="Arial" w:cs="Arial" w:eastAsia="Arial" w:hAnsi="Arial"/>
          <w:sz w:val="22"/>
          <w:szCs w:val="22"/>
        </w:rPr>
        <w:t xml:space="preserve">Originalmente desenvolvido no LinkedIn, o Kafka se tornou um padrão da indústria para sistemas que exigem durabilidade, escalabilidade e baixa latência no processamento de eventos.</w:t>
      </w:r>
    </w:p>
    <w:p>
      <w:pPr>
        <w:spacing w:before="150" w:after="50"/>
      </w:pPr>
      <w:r>
        <w:rPr>
          <w:rFonts w:ascii="Arial" w:cs="Arial" w:eastAsia="Arial" w:hAnsi="Arial"/>
          <w:b/>
          <w:bCs/>
          <w:color w:val="7B1FA2"/>
          <w:sz w:val="22"/>
          <w:szCs w:val="22"/>
        </w:rPr>
        <w:t xml:space="preserve">💡 Analogia: Sistema Nervoso Central</w:t>
      </w:r>
    </w:p>
    <w:p>
      <w:pPr>
        <w:shd w:fill="F3E5F5" w:val="clear"/>
        <w:spacing w:after="200"/>
      </w:pPr>
      <w:r>
        <w:rPr>
          <w:rFonts w:ascii="Arial" w:cs="Arial" w:eastAsia="Arial" w:hAnsi="Arial"/>
          <w:i/>
          <w:iCs/>
          <w:sz w:val="22"/>
          <w:szCs w:val="22"/>
        </w:rPr>
        <w:t xml:space="preserve">O Kafka funciona como o sistema nervoso de uma arquitetura de microsserviços: integra diferentes partes, permite comunicação assíncrona, garante durabilidade e escala horizontalmente para milhões de mensagens por segundo.</w:t>
      </w:r>
    </w:p>
    <w:p>
      <w:pPr>
        <w:pStyle w:val="Heading3"/>
        <w:spacing w:before="200" w:after="100"/>
      </w:pPr>
      <w:r>
        <w:rPr>
          <w:rFonts w:ascii="Arial" w:cs="Arial" w:eastAsia="Arial" w:hAnsi="Arial"/>
          <w:b/>
          <w:bCs/>
          <w:sz w:val="24"/>
          <w:szCs w:val="24"/>
        </w:rPr>
        <w:t xml:space="preserve">1.2 Por que usar Kafka?</w:t>
      </w:r>
    </w:p>
    <w:p>
      <w:pPr>
        <w:spacing w:after="150"/>
      </w:pPr>
      <w:r>
        <w:rPr>
          <w:rFonts w:ascii="Arial" w:cs="Arial" w:eastAsia="Arial" w:hAnsi="Arial"/>
          <w:sz w:val="22"/>
          <w:szCs w:val="22"/>
        </w:rPr>
        <w:t xml:space="preserve">Em um mundo cada vez mais orientado a dados, a capacidade de processar e reagir a eventos em tempo real é crucial. O Kafka preenche essa lacuna, permitindo que empresas capturem, armazenem e processem fluxos de dados de forma eficiente.</w:t>
      </w:r>
    </w:p>
    <w:p>
      <w:pPr>
        <w:pStyle w:val="Heading2"/>
        <w:spacing w:before="300" w:after="150"/>
      </w:pPr>
      <w:r>
        <w:rPr>
          <w:rFonts w:ascii="Arial" w:cs="Arial" w:eastAsia="Arial" w:hAnsi="Arial"/>
          <w:b/>
          <w:bCs/>
          <w:sz w:val="28"/>
          <w:szCs w:val="28"/>
        </w:rPr>
        <w:t xml:space="preserve">2. Conceitos Fundamentais</w:t>
      </w:r>
    </w:p>
    <w:p>
      <w:pPr>
        <w:shd w:fill="E8F5E9" w:val="clear"/>
        <w:spacing w:before="100" w:after="150"/>
      </w:pPr>
      <w:r>
        <w:rPr>
          <w:rFonts w:ascii="Arial" w:cs="Arial" w:eastAsia="Arial" w:hAnsi="Arial"/>
          <w:b/>
          <w:bCs/>
          <w:color w:val="2E7D32"/>
          <w:sz w:val="20"/>
          <w:szCs w:val="20"/>
        </w:rPr>
        <w:t xml:space="preserve">★ DEV JUNIOR - ESSENCIAL</w:t>
      </w:r>
    </w:p>
    <w:p>
      <w:pPr>
        <w:pStyle w:val="Heading3"/>
        <w:spacing w:before="200" w:after="100"/>
      </w:pPr>
      <w:r>
        <w:rPr>
          <w:rFonts w:ascii="Arial" w:cs="Arial" w:eastAsia="Arial" w:hAnsi="Arial"/>
          <w:b/>
          <w:bCs/>
          <w:sz w:val="24"/>
          <w:szCs w:val="24"/>
        </w:rPr>
        <w:t xml:space="preserve">2.1 Tópicos (Topics)</w:t>
      </w:r>
    </w:p>
    <w:p>
      <w:pPr>
        <w:spacing w:after="150"/>
      </w:pPr>
      <w:r>
        <w:rPr>
          <w:rFonts w:ascii="Arial" w:cs="Arial" w:eastAsia="Arial" w:hAnsi="Arial"/>
          <w:sz w:val="22"/>
          <w:szCs w:val="22"/>
        </w:rPr>
        <w:t xml:space="preserve">No Kafka, os tópicos são as categorias ou nomes de feeds aos quais os dados são publicados. Pense em um tópico como uma pasta em um sistema de arquivos, onde mensagens (eventos) de um tipo específico são armazenadas.</w:t>
      </w:r>
    </w:p>
    <w:p>
      <w:pPr>
        <w:spacing w:before="150" w:after="50"/>
      </w:pPr>
      <w:r>
        <w:rPr>
          <w:rFonts w:ascii="Arial" w:cs="Arial" w:eastAsia="Arial" w:hAnsi="Arial"/>
          <w:b/>
          <w:bCs/>
          <w:color w:val="7B1FA2"/>
          <w:sz w:val="22"/>
          <w:szCs w:val="22"/>
        </w:rPr>
        <w:t xml:space="preserve">💡 Analogia: Caixa de Correio</w:t>
      </w:r>
    </w:p>
    <w:p>
      <w:pPr>
        <w:shd w:fill="F3E5F5" w:val="clear"/>
        <w:spacing w:after="200"/>
      </w:pPr>
      <w:r>
        <w:rPr>
          <w:rFonts w:ascii="Arial" w:cs="Arial" w:eastAsia="Arial" w:hAnsi="Arial"/>
          <w:i/>
          <w:iCs/>
          <w:sz w:val="22"/>
          <w:szCs w:val="22"/>
        </w:rPr>
        <w:t xml:space="preserve">Um tópico é como uma caixa de correio específica para um tipo de correspondência. 'Contas de Luz' ou 'Notificações de Pedidos'. Todas as contas de luz vão para a caixa de 'Contas de Luz'.</w:t>
      </w:r>
    </w:p>
    <w:p>
      <w:pPr>
        <w:spacing w:after="150"/>
      </w:pPr>
      <w:r>
        <w:rPr>
          <w:rFonts w:ascii="Arial" w:cs="Arial" w:eastAsia="Arial" w:hAnsi="Arial"/>
          <w:b/>
          <w:bCs/>
          <w:sz w:val="22"/>
          <w:szCs w:val="22"/>
        </w:rPr>
        <w:t xml:space="preserve">No projeto PIX: </w:t>
      </w:r>
      <w:r>
        <w:rPr>
          <w:rFonts w:ascii="Arial" w:cs="Arial" w:eastAsia="Arial" w:hAnsi="Arial"/>
          <w:sz w:val="22"/>
          <w:szCs w:val="22"/>
        </w:rPr>
        <w:t xml:space="preserve">O tópico 'pix-topic' é onde todas as transferências PIX são publicadas para validação.</w:t>
      </w:r>
    </w:p>
    <w:p>
      <w:pPr>
        <w:pStyle w:val="Heading3"/>
        <w:spacing w:before="200" w:after="100"/>
      </w:pPr>
      <w:r>
        <w:rPr>
          <w:rFonts w:ascii="Arial" w:cs="Arial" w:eastAsia="Arial" w:hAnsi="Arial"/>
          <w:b/>
          <w:bCs/>
          <w:sz w:val="24"/>
          <w:szCs w:val="24"/>
        </w:rPr>
        <w:t xml:space="preserve">2.2 Partições (Partitions)</w:t>
      </w:r>
    </w:p>
    <w:p>
      <w:pPr>
        <w:spacing w:after="150"/>
      </w:pPr>
      <w:r>
        <w:rPr>
          <w:rFonts w:ascii="Arial" w:cs="Arial" w:eastAsia="Arial" w:hAnsi="Arial"/>
          <w:sz w:val="22"/>
          <w:szCs w:val="22"/>
        </w:rPr>
        <w:t xml:space="preserve">Cada tópico é dividido em uma ou mais partições. As partições permitem que um tópico seja distribuído em vários brokers (servidores Kafka), o que possibilita a escalabilidade e a tolerância a falhas.</w:t>
      </w:r>
    </w:p>
    <w:p>
      <w:pPr>
        <w:spacing w:after="150"/>
      </w:pPr>
      <w:r>
        <w:rPr>
          <w:rFonts w:ascii="Arial" w:cs="Arial" w:eastAsia="Arial" w:hAnsi="Arial"/>
          <w:sz w:val="22"/>
          <w:szCs w:val="22"/>
        </w:rPr>
        <w:t xml:space="preserve">Cada partição é uma sequência ordenada e imutável de mensagens, à qual novas mensagens são anexadas. Uma mensagem dentro de uma partição recebe um offset sequencial, que é um identificador único.</w:t>
      </w:r>
    </w:p>
    <w:p>
      <w:pPr>
        <w:spacing w:before="150" w:after="50"/>
      </w:pPr>
      <w:r>
        <w:rPr>
          <w:rFonts w:ascii="Arial" w:cs="Arial" w:eastAsia="Arial" w:hAnsi="Arial"/>
          <w:b/>
          <w:bCs/>
          <w:color w:val="7B1FA2"/>
          <w:sz w:val="22"/>
          <w:szCs w:val="22"/>
        </w:rPr>
        <w:t xml:space="preserve">💡 Analogia: Divisão de Caixas</w:t>
      </w:r>
    </w:p>
    <w:p>
      <w:pPr>
        <w:shd w:fill="F3E5F5" w:val="clear"/>
        <w:spacing w:after="200"/>
      </w:pPr>
      <w:r>
        <w:rPr>
          <w:rFonts w:ascii="Arial" w:cs="Arial" w:eastAsia="Arial" w:hAnsi="Arial"/>
          <w:i/>
          <w:iCs/>
          <w:sz w:val="22"/>
          <w:szCs w:val="22"/>
        </w:rPr>
        <w:t xml:space="preserve">Se a caixa de 'Contas de Luz' ficar muito grande, ela pode ser dividida em várias caixas menores, como 'Contas de Luz - Zona Norte' e 'Contas de Luz - Zona Sul'. Cada caixa menor é uma partição.</w:t>
      </w:r>
    </w:p>
    <w:p>
      <w:pPr>
        <w:pStyle w:val="Heading3"/>
        <w:spacing w:before="200" w:after="100"/>
      </w:pPr>
      <w:r>
        <w:rPr>
          <w:rFonts w:ascii="Arial" w:cs="Arial" w:eastAsia="Arial" w:hAnsi="Arial"/>
          <w:b/>
          <w:bCs/>
          <w:sz w:val="24"/>
          <w:szCs w:val="24"/>
        </w:rPr>
        <w:t xml:space="preserve">2.3 O Log: O Coração do Kafka</w:t>
      </w:r>
    </w:p>
    <w:p>
      <w:pPr>
        <w:spacing w:after="150"/>
      </w:pPr>
      <w:r>
        <w:rPr>
          <w:rFonts w:ascii="Arial" w:cs="Arial" w:eastAsia="Arial" w:hAnsi="Arial"/>
          <w:sz w:val="22"/>
          <w:szCs w:val="22"/>
        </w:rPr>
        <w:t xml:space="preserve">No cerne do Kafka está o conceito de um log de commit distribuído e particionado. Cada partição é um log, uma sequência de registros imutável e somente anexável (append-only).</w:t>
      </w:r>
    </w:p>
    <w:p>
      <w:pPr>
        <w:spacing w:after="150"/>
      </w:pPr>
      <w:r>
        <w:rPr>
          <w:rFonts w:ascii="Arial" w:cs="Arial" w:eastAsia="Arial" w:hAnsi="Arial"/>
          <w:sz w:val="22"/>
          <w:szCs w:val="22"/>
        </w:rPr>
        <w:t xml:space="preserve">Uma vez que uma mensagem é escrita no log, ela não pode ser alterada. Isso garante a durabilidade e a consistência dos dados.</w:t>
      </w:r>
    </w:p>
    <w:p>
      <w:pPr>
        <w:spacing w:before="150" w:after="50"/>
      </w:pPr>
      <w:r>
        <w:rPr>
          <w:rFonts w:ascii="Arial" w:cs="Arial" w:eastAsia="Arial" w:hAnsi="Arial"/>
          <w:b/>
          <w:bCs/>
          <w:color w:val="7B1FA2"/>
          <w:sz w:val="22"/>
          <w:szCs w:val="22"/>
        </w:rPr>
        <w:t xml:space="preserve">💡 Analogia: Livro-Razão Contábil</w:t>
      </w:r>
    </w:p>
    <w:p>
      <w:pPr>
        <w:shd w:fill="F3E5F5" w:val="clear"/>
        <w:spacing w:after="200"/>
      </w:pPr>
      <w:r>
        <w:rPr>
          <w:rFonts w:ascii="Arial" w:cs="Arial" w:eastAsia="Arial" w:hAnsi="Arial"/>
          <w:i/>
          <w:iCs/>
          <w:sz w:val="22"/>
          <w:szCs w:val="22"/>
        </w:rPr>
        <w:t xml:space="preserve">O log é como um livro-razão contábil. Cada transação (mensagem) é adicionada ao final do livro e nunca é apagada ou alterada. Você sempre pode voltar e ver o histórico completo.</w:t>
      </w:r>
    </w:p>
    <w:p>
      <w:pPr>
        <w:pStyle w:val="Heading3"/>
        <w:spacing w:before="200" w:after="100"/>
      </w:pPr>
      <w:r>
        <w:rPr>
          <w:rFonts w:ascii="Arial" w:cs="Arial" w:eastAsia="Arial" w:hAnsi="Arial"/>
          <w:b/>
          <w:bCs/>
          <w:sz w:val="24"/>
          <w:szCs w:val="24"/>
        </w:rPr>
        <w:t xml:space="preserve">2.4 Cache e Durabilidade</w:t>
      </w:r>
    </w:p>
    <w:p>
      <w:pPr>
        <w:spacing w:after="150"/>
      </w:pPr>
      <w:r>
        <w:rPr>
          <w:rFonts w:ascii="Arial" w:cs="Arial" w:eastAsia="Arial" w:hAnsi="Arial"/>
          <w:sz w:val="22"/>
          <w:szCs w:val="22"/>
        </w:rPr>
        <w:t xml:space="preserve">O Kafka persiste TODAS as mensagens em disco, mesmo que os consumidores as tenham lido. Diferente de filas tradicionais onde a mensagem é deletada após consumo, no Kafka ela permanece por um período configurável.</w:t>
      </w:r>
    </w:p>
    <w:p>
      <w:pPr>
        <w:pStyle w:val="Heading2"/>
        <w:spacing w:before="300" w:after="150"/>
      </w:pPr>
      <w:r>
        <w:rPr>
          <w:rFonts w:ascii="Arial" w:cs="Arial" w:eastAsia="Arial" w:hAnsi="Arial"/>
          <w:b/>
          <w:bCs/>
          <w:sz w:val="28"/>
          <w:szCs w:val="28"/>
        </w:rPr>
        <w:t xml:space="preserve">3. Producers e Consumers</w:t>
      </w:r>
    </w:p>
    <w:p>
      <w:pPr>
        <w:shd w:fill="E8F5E9" w:val="clear"/>
        <w:spacing w:before="100" w:after="150"/>
      </w:pPr>
      <w:r>
        <w:rPr>
          <w:rFonts w:ascii="Arial" w:cs="Arial" w:eastAsia="Arial" w:hAnsi="Arial"/>
          <w:b/>
          <w:bCs/>
          <w:color w:val="2E7D32"/>
          <w:sz w:val="20"/>
          <w:szCs w:val="20"/>
        </w:rPr>
        <w:t xml:space="preserve">★ DEV JUNIOR - ESSENCIAL</w:t>
      </w:r>
    </w:p>
    <w:p>
      <w:pPr>
        <w:pStyle w:val="Heading3"/>
        <w:spacing w:before="200" w:after="100"/>
      </w:pPr>
      <w:r>
        <w:rPr>
          <w:rFonts w:ascii="Arial" w:cs="Arial" w:eastAsia="Arial" w:hAnsi="Arial"/>
          <w:b/>
          <w:bCs/>
          <w:sz w:val="24"/>
          <w:szCs w:val="24"/>
        </w:rPr>
        <w:t xml:space="preserve">3.1 Producer (Produtor)</w:t>
      </w:r>
    </w:p>
    <w:p>
      <w:pPr>
        <w:spacing w:after="150"/>
      </w:pPr>
      <w:r>
        <w:rPr>
          <w:rFonts w:ascii="Arial" w:cs="Arial" w:eastAsia="Arial" w:hAnsi="Arial"/>
          <w:sz w:val="22"/>
          <w:szCs w:val="22"/>
        </w:rPr>
        <w:t xml:space="preserve">Um produtor é responsável por enviar mensagens para um tópico Kafka. As mensagens são compostas por: Topic (obrigatório), Value (obrigatório - payload), Key (opcional), Headers (opcional), Timestamp (opcional).</w:t>
      </w:r>
    </w:p>
    <w:p>
      <w:pPr>
        <w:pStyle w:val="Heading3"/>
        <w:spacing w:before="200" w:after="100"/>
      </w:pPr>
      <w:r>
        <w:rPr>
          <w:rFonts w:ascii="Arial" w:cs="Arial" w:eastAsia="Arial" w:hAnsi="Arial"/>
          <w:b/>
          <w:bCs/>
          <w:sz w:val="24"/>
          <w:szCs w:val="24"/>
        </w:rPr>
        <w:t xml:space="preserve">3.2 Consumer (Consumidor)</w:t>
      </w:r>
    </w:p>
    <w:p>
      <w:pPr>
        <w:spacing w:after="150"/>
      </w:pPr>
      <w:r>
        <w:rPr>
          <w:rFonts w:ascii="Arial" w:cs="Arial" w:eastAsia="Arial" w:hAnsi="Arial"/>
          <w:sz w:val="22"/>
          <w:szCs w:val="22"/>
        </w:rPr>
        <w:t xml:space="preserve">Um consumidor é responsável por ler mensagens de um ou mais tópicos Kafka. Os consumidores operam dentro de grupos de consumidores.</w:t>
      </w:r>
    </w:p>
    <w:p>
      <w:pPr>
        <w:pStyle w:val="Heading3"/>
        <w:spacing w:before="200" w:after="100"/>
      </w:pPr>
      <w:r>
        <w:rPr>
          <w:rFonts w:ascii="Arial" w:cs="Arial" w:eastAsia="Arial" w:hAnsi="Arial"/>
          <w:b/>
          <w:bCs/>
          <w:sz w:val="24"/>
          <w:szCs w:val="24"/>
        </w:rPr>
        <w:t xml:space="preserve">3.3 Consumer Groups</w:t>
      </w:r>
    </w:p>
    <w:p>
      <w:pPr>
        <w:spacing w:after="150"/>
      </w:pPr>
      <w:r>
        <w:rPr>
          <w:rFonts w:ascii="Arial" w:cs="Arial" w:eastAsia="Arial" w:hAnsi="Arial"/>
          <w:sz w:val="22"/>
          <w:szCs w:val="22"/>
        </w:rPr>
        <w:t xml:space="preserve">Consumer Group é um conjunto de consumers que trabalham juntos para consumir um tópico. O Kafka distribui as partições entre os consumers do mesmo grupo.</w:t>
      </w:r>
    </w:p>
    <w:p>
      <w:pPr>
        <w:spacing w:after="150"/>
      </w:pPr>
      <w:r>
        <w:rPr>
          <w:rFonts w:ascii="Arial" w:cs="Arial" w:eastAsia="Arial" w:hAnsi="Arial"/>
          <w:b/>
          <w:bCs/>
          <w:sz w:val="22"/>
          <w:szCs w:val="22"/>
        </w:rPr>
        <w:t xml:space="preserve">Regra fundamental: </w:t>
      </w:r>
      <w:r>
        <w:rPr>
          <w:rFonts w:ascii="Arial" w:cs="Arial" w:eastAsia="Arial" w:hAnsi="Arial"/>
          <w:sz w:val="22"/>
          <w:szCs w:val="22"/>
        </w:rPr>
        <w:t xml:space="preserve">Uma partição só pode ser lida por UM consumer do grupo, mas um consumer pode ler MÚLTIPLAS partições.</w:t>
      </w:r>
    </w:p>
    <w:p>
      <w:pPr>
        <w:pStyle w:val="Heading3"/>
        <w:spacing w:before="200" w:after="100"/>
      </w:pPr>
      <w:r>
        <w:rPr>
          <w:rFonts w:ascii="Arial" w:cs="Arial" w:eastAsia="Arial" w:hAnsi="Arial"/>
          <w:b/>
          <w:bCs/>
          <w:sz w:val="24"/>
          <w:szCs w:val="24"/>
        </w:rPr>
        <w:t xml:space="preserve">3.4 Serialização e Deserialização</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sz w:val="22"/>
          <w:szCs w:val="22"/>
        </w:rPr>
        <w:t xml:space="preserve">Kafka armazena tudo como bytes. Serialização converte objetos Java em bytes para enviar. Deserialização converte bytes de volta em objetos Java.</w:t>
      </w:r>
    </w:p>
    <w:p>
      <w:pPr>
        <w:spacing w:after="150"/>
      </w:pPr>
      <w:r>
        <w:rPr>
          <w:rFonts w:ascii="Arial" w:cs="Arial" w:eastAsia="Arial" w:hAnsi="Arial"/>
          <w:b/>
          <w:bCs/>
          <w:sz w:val="22"/>
          <w:szCs w:val="22"/>
        </w:rPr>
        <w:t xml:space="preserve">Serializadores comuns: </w:t>
      </w:r>
      <w:r>
        <w:rPr>
          <w:rFonts w:ascii="Arial" w:cs="Arial" w:eastAsia="Arial" w:hAnsi="Arial"/>
          <w:sz w:val="22"/>
          <w:szCs w:val="22"/>
        </w:rPr>
        <w:t xml:space="preserve">StringSerializer, JsonSerializer, KafkaAvroSerializer, ou customizado implementando Serializer&lt;T&gt;.</w:t>
      </w:r>
    </w:p>
    <w:p>
      <w:r>
        <w:br w:type="page"/>
      </w:r>
    </w:p>
    <w:p>
      <w:pPr>
        <w:pStyle w:val="Heading1"/>
        <w:spacing w:before="400" w:after="200"/>
      </w:pPr>
      <w:r>
        <w:rPr>
          <w:rFonts w:ascii="Arial" w:cs="Arial" w:eastAsia="Arial" w:hAnsi="Arial"/>
          <w:b/>
          <w:bCs/>
          <w:color w:val="1565C0"/>
          <w:sz w:val="36"/>
          <w:szCs w:val="36"/>
        </w:rPr>
        <w:t xml:space="preserve">PARTE II - ARQUITETURA DE MICROSSERVIÇOS COM KAFKA</w:t>
      </w:r>
    </w:p>
    <w:p>
      <w:pPr>
        <w:pStyle w:val="Heading2"/>
        <w:spacing w:before="300" w:after="150"/>
      </w:pPr>
      <w:r>
        <w:rPr>
          <w:rFonts w:ascii="Arial" w:cs="Arial" w:eastAsia="Arial" w:hAnsi="Arial"/>
          <w:b/>
          <w:bCs/>
          <w:sz w:val="28"/>
          <w:szCs w:val="28"/>
        </w:rPr>
        <w:t xml:space="preserve">4. Servidor HTTP como Ponto de Entrada</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Em uma arquitetura orientada a eventos, o Kafka raramente é exposto diretamente ao cliente final (navegador/app). O ponto de entrada padrão é uma API REST (HTTP).</w:t>
      </w:r>
    </w:p>
    <w:p>
      <w:pPr>
        <w:spacing w:after="150"/>
      </w:pPr>
      <w:r>
        <w:rPr>
          <w:rFonts w:ascii="Arial" w:cs="Arial" w:eastAsia="Arial" w:hAnsi="Arial"/>
          <w:b/>
          <w:bCs/>
          <w:sz w:val="22"/>
          <w:szCs w:val="22"/>
        </w:rPr>
        <w:t xml:space="preserve">Onde usar: </w:t>
      </w:r>
      <w:r>
        <w:rPr>
          <w:rFonts w:ascii="Arial" w:cs="Arial" w:eastAsia="Arial" w:hAnsi="Arial"/>
          <w:sz w:val="22"/>
          <w:szCs w:val="22"/>
        </w:rPr>
        <w:t xml:space="preserve">Na camada de 'Borda' ou no serviço produtor.</w:t>
      </w:r>
    </w:p>
    <w:p>
      <w:pPr>
        <w:spacing w:after="150"/>
      </w:pPr>
      <w:r>
        <w:rPr>
          <w:rFonts w:ascii="Arial" w:cs="Arial" w:eastAsia="Arial" w:hAnsi="Arial"/>
          <w:b/>
          <w:bCs/>
          <w:sz w:val="22"/>
          <w:szCs w:val="22"/>
        </w:rPr>
        <w:t xml:space="preserve">No Projeto PIX: </w:t>
      </w:r>
      <w:r>
        <w:rPr>
          <w:rFonts w:ascii="Arial" w:cs="Arial" w:eastAsia="Arial" w:hAnsi="Arial"/>
          <w:sz w:val="22"/>
          <w:szCs w:val="22"/>
        </w:rPr>
        <w:t xml:space="preserve">O cliente faz um POST /pix para um Controller HTTP na porta 8080. Este controller recebe a requisição síncrona, enriquece os dados e só então passa para o Kafka.</w:t>
      </w:r>
    </w:p>
    <w:p>
      <w:pPr>
        <w:spacing w:after="150"/>
      </w:pPr>
      <w:r>
        <w:rPr>
          <w:rFonts w:ascii="Arial" w:cs="Arial" w:eastAsia="Arial" w:hAnsi="Arial"/>
          <w:b/>
          <w:bCs/>
          <w:sz w:val="22"/>
          <w:szCs w:val="22"/>
        </w:rPr>
        <w:t xml:space="preserve">Benefício: </w:t>
      </w:r>
      <w:r>
        <w:rPr>
          <w:rFonts w:ascii="Arial" w:cs="Arial" w:eastAsia="Arial" w:hAnsi="Arial"/>
          <w:sz w:val="22"/>
          <w:szCs w:val="22"/>
        </w:rPr>
        <w:t xml:space="preserve">Permite validações imediatas e feedback rápido ao usuário (ex: 'Recebido com sucesso') enquanto o processamento pesado ocorre em segundo plano.</w:t>
      </w:r>
    </w:p>
    <w:p>
      <w:pPr>
        <w:pStyle w:val="Heading2"/>
        <w:spacing w:before="300" w:after="150"/>
      </w:pPr>
      <w:r>
        <w:rPr>
          <w:rFonts w:ascii="Arial" w:cs="Arial" w:eastAsia="Arial" w:hAnsi="Arial"/>
          <w:b/>
          <w:bCs/>
          <w:sz w:val="28"/>
          <w:szCs w:val="28"/>
        </w:rPr>
        <w:t xml:space="preserve">5. Assincronicidade e Fast Delegate (Delegação Rápida)</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O padrão 'Fast Delegate' determina que o serviço produtor não deve esperar o processamento final. Ele delega a tarefa ao Kafka e responde rapidamente ao cliente.</w:t>
      </w:r>
    </w:p>
    <w:p>
      <w:pPr>
        <w:spacing w:after="150"/>
      </w:pPr>
      <w:r>
        <w:rPr>
          <w:rFonts w:ascii="Arial" w:cs="Arial" w:eastAsia="Arial" w:hAnsi="Arial"/>
          <w:b/>
          <w:bCs/>
          <w:sz w:val="22"/>
          <w:szCs w:val="22"/>
        </w:rPr>
        <w:t xml:space="preserve">No Projeto PIX: </w:t>
      </w:r>
      <w:r>
        <w:rPr>
          <w:rFonts w:ascii="Arial" w:cs="Arial" w:eastAsia="Arial" w:hAnsi="Arial"/>
          <w:sz w:val="22"/>
          <w:szCs w:val="22"/>
        </w:rPr>
        <w:t xml:space="preserve">O PixService salva o status como EM_PROCESSAMENTO no banco e envia ao Kafka. Ele NÃO espera a validação das chaves PIX para responder ao cliente.</w:t>
      </w:r>
    </w:p>
    <w:p>
      <w:pPr>
        <w:spacing w:after="150"/>
      </w:pPr>
      <w:r>
        <w:rPr>
          <w:rFonts w:ascii="Arial" w:cs="Arial" w:eastAsia="Arial" w:hAnsi="Arial"/>
          <w:b/>
          <w:bCs/>
          <w:sz w:val="22"/>
          <w:szCs w:val="22"/>
        </w:rPr>
        <w:t xml:space="preserve">Significado: </w:t>
      </w:r>
      <w:r>
        <w:rPr>
          <w:rFonts w:ascii="Arial" w:cs="Arial" w:eastAsia="Arial" w:hAnsi="Arial"/>
          <w:sz w:val="22"/>
          <w:szCs w:val="22"/>
        </w:rPr>
        <w:t xml:space="preserve">Isso desacopla o tempo de resposta da API do tempo de processamento da regra de negócio, evitando timeouts em sistemas de alta carga.</w:t>
      </w:r>
    </w:p>
    <w:p>
      <w:pPr>
        <w:spacing w:before="150" w:after="50"/>
      </w:pPr>
      <w:r>
        <w:rPr>
          <w:rFonts w:ascii="Arial" w:cs="Arial" w:eastAsia="Arial" w:hAnsi="Arial"/>
          <w:b/>
          <w:bCs/>
          <w:color w:val="7B1FA2"/>
          <w:sz w:val="22"/>
          <w:szCs w:val="22"/>
        </w:rPr>
        <w:t xml:space="preserve">💡 Analogia: Restaurante Fast-Food</w:t>
      </w:r>
    </w:p>
    <w:p>
      <w:pPr>
        <w:shd w:fill="F3E5F5" w:val="clear"/>
        <w:spacing w:after="200"/>
      </w:pPr>
      <w:r>
        <w:rPr>
          <w:rFonts w:ascii="Arial" w:cs="Arial" w:eastAsia="Arial" w:hAnsi="Arial"/>
          <w:i/>
          <w:iCs/>
          <w:sz w:val="22"/>
          <w:szCs w:val="22"/>
        </w:rPr>
        <w:t xml:space="preserve">Você faz o pedido no caixa (HTTP), recebe um número (resposta rápida), e vai esperar. A cozinha (Kafka + Consumer) prepara em segundo plano e te chama quando pronto.</w:t>
      </w:r>
    </w:p>
    <w:p>
      <w:pPr>
        <w:pStyle w:val="Heading2"/>
        <w:spacing w:before="300" w:after="150"/>
      </w:pPr>
      <w:r>
        <w:rPr>
          <w:rFonts w:ascii="Arial" w:cs="Arial" w:eastAsia="Arial" w:hAnsi="Arial"/>
          <w:b/>
          <w:bCs/>
          <w:sz w:val="28"/>
          <w:szCs w:val="28"/>
        </w:rPr>
        <w:t xml:space="preserve">6. Acesso a Bancos Externos e Persistência Híbrida</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Microsserviços frequentemente precisam de um estado local ou compartilhado (como PostgreSQL) para garantir a integridade dos dados antes do envio.</w:t>
      </w:r>
    </w:p>
    <w:p>
      <w:pPr>
        <w:spacing w:after="150"/>
      </w:pPr>
      <w:r>
        <w:rPr>
          <w:rFonts w:ascii="Arial" w:cs="Arial" w:eastAsia="Arial" w:hAnsi="Arial"/>
          <w:sz w:val="22"/>
          <w:szCs w:val="22"/>
        </w:rPr>
        <w:t xml:space="preserve">O fluxo recomendado é:</w:t>
      </w:r>
    </w:p>
    <w:p>
      <w:pPr>
        <w:pStyle w:val="ListParagraph"/>
        <w:numPr>
          <w:ilvl w:val="0"/>
          <w:numId w:val="2"/>
        </w:numPr>
      </w:pPr>
      <w:r>
        <w:rPr>
          <w:rFonts w:ascii="Arial" w:cs="Arial" w:eastAsia="Arial" w:hAnsi="Arial"/>
          <w:sz w:val="22"/>
          <w:szCs w:val="22"/>
        </w:rPr>
        <w:t xml:space="preserve">Receba o dado via HTTP</w:t>
      </w:r>
    </w:p>
    <w:p>
      <w:pPr>
        <w:pStyle w:val="ListParagraph"/>
        <w:numPr>
          <w:ilvl w:val="0"/>
          <w:numId w:val="2"/>
        </w:numPr>
      </w:pPr>
      <w:r>
        <w:rPr>
          <w:rFonts w:ascii="Arial" w:cs="Arial" w:eastAsia="Arial" w:hAnsi="Arial"/>
          <w:sz w:val="22"/>
          <w:szCs w:val="22"/>
        </w:rPr>
        <w:t xml:space="preserve">Persista no banco de dados (Repository) com status inicial (ex: EM_PROCESSAMENTO)</w:t>
      </w:r>
    </w:p>
    <w:p>
      <w:pPr>
        <w:pStyle w:val="ListParagraph"/>
        <w:numPr>
          <w:ilvl w:val="0"/>
          <w:numId w:val="2"/>
        </w:numPr>
      </w:pPr>
      <w:r>
        <w:rPr>
          <w:rFonts w:ascii="Arial" w:cs="Arial" w:eastAsia="Arial" w:hAnsi="Arial"/>
          <w:sz w:val="22"/>
          <w:szCs w:val="22"/>
        </w:rPr>
        <w:t xml:space="preserve">Envie para o Kafka</w:t>
      </w:r>
    </w:p>
    <w:p>
      <w:pPr>
        <w:pStyle w:val="ListParagraph"/>
        <w:numPr>
          <w:ilvl w:val="0"/>
          <w:numId w:val="2"/>
        </w:numPr>
      </w:pPr>
      <w:r>
        <w:rPr>
          <w:rFonts w:ascii="Arial" w:cs="Arial" w:eastAsia="Arial" w:hAnsi="Arial"/>
          <w:sz w:val="22"/>
          <w:szCs w:val="22"/>
        </w:rPr>
        <w:t xml:space="preserve">O Consumidor, ao ler a mensagem, acessa o banco novamente para atualizar o status (ex: PROCESSADO ou ERRO)</w:t>
      </w:r>
    </w:p>
    <w:p>
      <w:pPr>
        <w:spacing w:after="150"/>
      </w:pPr>
      <w:r>
        <w:rPr>
          <w:rFonts w:ascii="Arial" w:cs="Arial" w:eastAsia="Arial" w:hAnsi="Arial"/>
          <w:b/>
          <w:bCs/>
          <w:sz w:val="22"/>
          <w:szCs w:val="22"/>
        </w:rPr>
        <w:t xml:space="preserve">Por quê? </w:t>
      </w:r>
      <w:r>
        <w:rPr>
          <w:rFonts w:ascii="Arial" w:cs="Arial" w:eastAsia="Arial" w:hAnsi="Arial"/>
          <w:sz w:val="22"/>
          <w:szCs w:val="22"/>
        </w:rPr>
        <w:t xml:space="preserve">Se o Kafka falhar no envio, o dado já está salvo no banco, permitindo mecanismos de retry ou auditoria.</w:t>
      </w:r>
    </w:p>
    <w:p>
      <w:r>
        <w:br w:type="page"/>
      </w:r>
    </w:p>
    <w:p>
      <w:pPr>
        <w:pStyle w:val="Heading1"/>
        <w:spacing w:before="400" w:after="200"/>
      </w:pPr>
      <w:r>
        <w:rPr>
          <w:rFonts w:ascii="Arial" w:cs="Arial" w:eastAsia="Arial" w:hAnsi="Arial"/>
          <w:b/>
          <w:bCs/>
          <w:color w:val="1565C0"/>
          <w:sz w:val="36"/>
          <w:szCs w:val="36"/>
        </w:rPr>
        <w:t xml:space="preserve">PARTE III - PARALELISMO, EXECUÇÃO SERIALIZADA E ESCALABILIDADE</w:t>
      </w:r>
    </w:p>
    <w:p>
      <w:pPr>
        <w:pStyle w:val="Heading2"/>
        <w:spacing w:before="300" w:after="150"/>
      </w:pPr>
      <w:r>
        <w:rPr>
          <w:rFonts w:ascii="Arial" w:cs="Arial" w:eastAsia="Arial" w:hAnsi="Arial"/>
          <w:b/>
          <w:bCs/>
          <w:sz w:val="28"/>
          <w:szCs w:val="28"/>
        </w:rPr>
        <w:t xml:space="preserve">7. Paralelismo vs. Execução Serializada</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Conceito Fundamental: </w:t>
      </w:r>
      <w:r>
        <w:rPr>
          <w:rFonts w:ascii="Arial" w:cs="Arial" w:eastAsia="Arial" w:hAnsi="Arial"/>
          <w:sz w:val="22"/>
          <w:szCs w:val="22"/>
        </w:rPr>
        <w:t xml:space="preserve">O Kafka garante ordem (serialização) apenas DENTRO de uma Partição. O paralelismo é obtido através de múltiplas partições e Grupos de Consumidores.</w:t>
      </w:r>
    </w:p>
    <w:p>
      <w:pPr>
        <w:pStyle w:val="Heading3"/>
        <w:spacing w:before="200" w:after="100"/>
      </w:pPr>
      <w:r>
        <w:rPr>
          <w:rFonts w:ascii="Arial" w:cs="Arial" w:eastAsia="Arial" w:hAnsi="Arial"/>
          <w:b/>
          <w:bCs/>
          <w:sz w:val="24"/>
          <w:szCs w:val="24"/>
        </w:rPr>
        <w:t xml:space="preserve">7.1 Execução Serializada</w:t>
      </w:r>
    </w:p>
    <w:p>
      <w:pPr>
        <w:spacing w:after="150"/>
      </w:pPr>
      <w:r>
        <w:rPr>
          <w:rFonts w:ascii="Arial" w:cs="Arial" w:eastAsia="Arial" w:hAnsi="Arial"/>
          <w:sz w:val="22"/>
          <w:szCs w:val="22"/>
        </w:rPr>
        <w:t xml:space="preserve">Mensagens com a mesma chave (ex: mesmo ID de usuário) vão para a mesma partição e são processadas uma após a outra, garantindo a ordem cronológica.</w:t>
      </w:r>
    </w:p>
    <w:p>
      <w:pPr>
        <w:spacing w:after="150"/>
      </w:pPr>
      <w:r>
        <w:rPr>
          <w:rFonts w:ascii="Arial" w:cs="Arial" w:eastAsia="Arial" w:hAnsi="Arial"/>
          <w:b/>
          <w:bCs/>
          <w:sz w:val="22"/>
          <w:szCs w:val="22"/>
        </w:rPr>
        <w:t xml:space="preserve">Fórmula: </w:t>
      </w:r>
      <w:r>
        <w:rPr>
          <w:rFonts w:ascii="Arial" w:cs="Arial" w:eastAsia="Arial" w:hAnsi="Arial"/>
          <w:sz w:val="22"/>
          <w:szCs w:val="22"/>
        </w:rPr>
        <w:t xml:space="preserve">partição = hash(chave) % número_de_partições</w:t>
      </w:r>
    </w:p>
    <w:p>
      <w:pPr>
        <w:pStyle w:val="Heading3"/>
        <w:spacing w:before="200" w:after="100"/>
      </w:pPr>
      <w:r>
        <w:rPr>
          <w:rFonts w:ascii="Arial" w:cs="Arial" w:eastAsia="Arial" w:hAnsi="Arial"/>
          <w:b/>
          <w:bCs/>
          <w:sz w:val="24"/>
          <w:szCs w:val="24"/>
        </w:rPr>
        <w:t xml:space="preserve">7.2 Paralelismo</w:t>
      </w:r>
    </w:p>
    <w:p>
      <w:pPr>
        <w:spacing w:after="150"/>
      </w:pPr>
      <w:r>
        <w:rPr>
          <w:rFonts w:ascii="Arial" w:cs="Arial" w:eastAsia="Arial" w:hAnsi="Arial"/>
          <w:sz w:val="22"/>
          <w:szCs w:val="22"/>
        </w:rPr>
        <w:t xml:space="preserve">Se um tópico tem 3 partições e você sobe 3 instâncias do serviço consumidor (mesmo groupId), cada instância processa uma partição simultaneamente.</w:t>
      </w:r>
    </w:p>
    <w:p>
      <w:pPr>
        <w:spacing w:before="150" w:after="50"/>
      </w:pPr>
      <w:r>
        <w:rPr>
          <w:rFonts w:ascii="Arial" w:cs="Arial" w:eastAsia="Arial" w:hAnsi="Arial"/>
          <w:b/>
          <w:bCs/>
          <w:color w:val="7B1FA2"/>
          <w:sz w:val="22"/>
          <w:szCs w:val="22"/>
        </w:rPr>
        <w:t xml:space="preserve">💡 Analogia: Caixas de Supermercado</w:t>
      </w:r>
    </w:p>
    <w:p>
      <w:pPr>
        <w:shd w:fill="F3E5F5" w:val="clear"/>
        <w:spacing w:after="200"/>
      </w:pPr>
      <w:r>
        <w:rPr>
          <w:rFonts w:ascii="Arial" w:cs="Arial" w:eastAsia="Arial" w:hAnsi="Arial"/>
          <w:i/>
          <w:iCs/>
          <w:sz w:val="22"/>
          <w:szCs w:val="22"/>
        </w:rPr>
        <w:t xml:space="preserve">Serialização é UMA fila para UM caixa - a ordem é respeitada. Paralelismo são VÁRIAS filas para VÁRIOS caixas - mais rápido, mas cada fila tem sua própria ordem.</w:t>
      </w:r>
    </w:p>
    <w:p>
      <w:pPr>
        <w:pStyle w:val="Heading2"/>
        <w:spacing w:before="300" w:after="150"/>
      </w:pPr>
      <w:r>
        <w:rPr>
          <w:rFonts w:ascii="Arial" w:cs="Arial" w:eastAsia="Arial" w:hAnsi="Arial"/>
          <w:b/>
          <w:bCs/>
          <w:sz w:val="28"/>
          <w:szCs w:val="28"/>
        </w:rPr>
        <w:t xml:space="preserve">8. Paralelizando Pools de Threads</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Além de múltiplas instâncias, você pode ter múltiplas threads DENTRO de uma instância processando mensagens.</w:t>
      </w:r>
    </w:p>
    <w:p>
      <w:pPr>
        <w:spacing w:after="150"/>
      </w:pPr>
      <w:r>
        <w:rPr>
          <w:rFonts w:ascii="Arial" w:cs="Arial" w:eastAsia="Arial" w:hAnsi="Arial"/>
          <w:b/>
          <w:bCs/>
          <w:sz w:val="22"/>
          <w:szCs w:val="22"/>
        </w:rPr>
        <w:t xml:space="preserve">No Spring: </w:t>
      </w:r>
      <w:r>
        <w:rPr>
          <w:rFonts w:ascii="Arial" w:cs="Arial" w:eastAsia="Arial" w:hAnsi="Arial"/>
          <w:sz w:val="22"/>
          <w:szCs w:val="22"/>
        </w:rPr>
        <w:t xml:space="preserve">Isso é gerenciado pela ConcurrentKafkaListenerContainerFactory.</w:t>
      </w:r>
    </w:p>
    <w:p>
      <w:pPr>
        <w:spacing w:after="150"/>
      </w:pPr>
      <w:r>
        <w:rPr>
          <w:rFonts w:ascii="Arial" w:cs="Arial" w:eastAsia="Arial" w:hAnsi="Arial"/>
          <w:sz w:val="22"/>
          <w:szCs w:val="22"/>
        </w:rPr>
        <w:t xml:space="preserve">Esta fábrica permite configurar contêineres que suportam o processamento concorrente de mensagens, gerenciando as threads que executam os métodos anotados com @KafkaListener.</w:t>
      </w:r>
    </w:p>
    <w:p>
      <w:pPr>
        <w:shd w:fill="F5F5F5" w:val="clear"/>
        <w:spacing w:before="100" w:after="150"/>
      </w:pPr>
      <w:r>
        <w:rPr>
          <w:rFonts w:ascii="Consolas" w:cs="Consolas" w:eastAsia="Consolas" w:hAnsi="Consolas"/>
          <w:sz w:val="18"/>
          <w:szCs w:val="18"/>
        </w:rPr>
        <w:t xml:space="preserve">factory.setConcurrency(3); // 3 threads consumindo</w:t>
      </w:r>
    </w:p>
    <w:p>
      <w:pPr>
        <w:shd w:fill="E3F2FD" w:val="clear"/>
        <w:spacing w:before="100" w:after="200"/>
      </w:pPr>
      <w:r>
        <w:rPr>
          <w:rFonts w:ascii="Arial" w:cs="Arial" w:eastAsia="Arial" w:hAnsi="Arial"/>
          <w:b/>
          <w:bCs/>
          <w:sz w:val="22"/>
          <w:szCs w:val="22"/>
        </w:rPr>
        <w:t xml:space="preserve">📝 Nota: </w:t>
      </w:r>
      <w:r>
        <w:rPr>
          <w:rFonts w:ascii="Arial" w:cs="Arial" w:eastAsia="Arial" w:hAnsi="Arial"/>
          <w:sz w:val="22"/>
          <w:szCs w:val="22"/>
        </w:rPr>
        <w:t xml:space="preserve">O número de threads concorrentes não deve exceder o número de partições do tópico.</w:t>
      </w:r>
    </w:p>
    <w:p>
      <w:pPr>
        <w:pStyle w:val="Heading2"/>
        <w:spacing w:before="300" w:after="150"/>
      </w:pPr>
      <w:r>
        <w:rPr>
          <w:rFonts w:ascii="Arial" w:cs="Arial" w:eastAsia="Arial" w:hAnsi="Arial"/>
          <w:b/>
          <w:bCs/>
          <w:sz w:val="28"/>
          <w:szCs w:val="28"/>
        </w:rPr>
        <w:t xml:space="preserve">9. Cluster de Brokers e Replicação</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Para alta disponibilidade, usa-se um cluster de brokers (servidores Kafka).</w:t>
      </w:r>
    </w:p>
    <w:p>
      <w:pPr>
        <w:spacing w:after="150"/>
      </w:pPr>
      <w:r>
        <w:rPr>
          <w:rFonts w:ascii="Arial" w:cs="Arial" w:eastAsia="Arial" w:hAnsi="Arial"/>
          <w:b/>
          <w:bCs/>
          <w:sz w:val="22"/>
          <w:szCs w:val="22"/>
        </w:rPr>
        <w:t xml:space="preserve">Fator de Replicação: </w:t>
      </w:r>
      <w:r>
        <w:rPr>
          <w:rFonts w:ascii="Arial" w:cs="Arial" w:eastAsia="Arial" w:hAnsi="Arial"/>
          <w:sz w:val="22"/>
          <w:szCs w:val="22"/>
        </w:rPr>
        <w:t xml:space="preserve">Define quantas cópias de cada partição existem em brokers diferentes. Ex: replication-factor=3 significa 3 cópias.</w:t>
      </w:r>
    </w:p>
    <w:p>
      <w:pPr>
        <w:spacing w:after="150"/>
      </w:pPr>
      <w:r>
        <w:rPr>
          <w:rFonts w:ascii="Arial" w:cs="Arial" w:eastAsia="Arial" w:hAnsi="Arial"/>
          <w:sz w:val="22"/>
          <w:szCs w:val="22"/>
        </w:rPr>
        <w:t xml:space="preserve">Se um broker cair, outro assume automaticamente (leader election).</w:t>
      </w:r>
    </w:p>
    <w:p>
      <w:pPr>
        <w:shd w:fill="F5F5F5" w:val="clear"/>
        <w:spacing w:before="100" w:after="150"/>
      </w:pPr>
      <w:r>
        <w:rPr>
          <w:rFonts w:ascii="Consolas" w:cs="Consolas" w:eastAsia="Consolas" w:hAnsi="Consolas"/>
          <w:sz w:val="18"/>
          <w:szCs w:val="18"/>
        </w:rPr>
        <w:t xml:space="preserve">kafka-topics.sh --create --topic meu-topico --partitions 3 --replication-factor 3</w:t>
      </w:r>
    </w:p>
    <w:p>
      <w:pPr>
        <w:spacing w:before="150" w:after="50"/>
      </w:pPr>
      <w:r>
        <w:rPr>
          <w:rFonts w:ascii="Arial" w:cs="Arial" w:eastAsia="Arial" w:hAnsi="Arial"/>
          <w:b/>
          <w:bCs/>
          <w:color w:val="7B1FA2"/>
          <w:sz w:val="22"/>
          <w:szCs w:val="22"/>
        </w:rPr>
        <w:t xml:space="preserve">💡 Analogia: Backup de Documentos</w:t>
      </w:r>
    </w:p>
    <w:p>
      <w:pPr>
        <w:shd w:fill="F3E5F5" w:val="clear"/>
        <w:spacing w:after="200"/>
      </w:pPr>
      <w:r>
        <w:rPr>
          <w:rFonts w:ascii="Arial" w:cs="Arial" w:eastAsia="Arial" w:hAnsi="Arial"/>
          <w:i/>
          <w:iCs/>
          <w:sz w:val="22"/>
          <w:szCs w:val="22"/>
        </w:rPr>
        <w:t xml:space="preserve">É como ter cópias do mesmo documento em 3 computadores diferentes. Se um quebrar, você ainda tem acesso nos outros 2.</w:t>
      </w:r>
    </w:p>
    <w:p>
      <w:r>
        <w:br w:type="page"/>
      </w:r>
    </w:p>
    <w:p>
      <w:pPr>
        <w:pStyle w:val="Heading1"/>
        <w:spacing w:before="400" w:after="200"/>
      </w:pPr>
      <w:r>
        <w:rPr>
          <w:rFonts w:ascii="Arial" w:cs="Arial" w:eastAsia="Arial" w:hAnsi="Arial"/>
          <w:b/>
          <w:bCs/>
          <w:color w:val="1565C0"/>
          <w:sz w:val="36"/>
          <w:szCs w:val="36"/>
        </w:rPr>
        <w:t xml:space="preserve">PARTE IV - GARANTIAS, FALHAS E RESILIÊNCIA</w:t>
      </w:r>
    </w:p>
    <w:p>
      <w:pPr>
        <w:pStyle w:val="Heading2"/>
        <w:spacing w:before="300" w:after="150"/>
      </w:pPr>
      <w:r>
        <w:rPr>
          <w:rFonts w:ascii="Arial" w:cs="Arial" w:eastAsia="Arial" w:hAnsi="Arial"/>
          <w:b/>
          <w:bCs/>
          <w:sz w:val="28"/>
          <w:szCs w:val="28"/>
        </w:rPr>
        <w:t xml:space="preserve">10. Correlation IDs (Identificadores de Correlação)</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Um identificador único (geralmente UUID) que rastreia uma transação através de vários microsserviços e transportes.</w:t>
      </w:r>
    </w:p>
    <w:p>
      <w:pPr>
        <w:spacing w:after="150"/>
      </w:pPr>
      <w:r>
        <w:rPr>
          <w:rFonts w:ascii="Arial" w:cs="Arial" w:eastAsia="Arial" w:hAnsi="Arial"/>
          <w:b/>
          <w:bCs/>
          <w:sz w:val="22"/>
          <w:szCs w:val="22"/>
        </w:rPr>
        <w:t xml:space="preserve">No Projeto PIX: </w:t>
      </w:r>
      <w:r>
        <w:rPr>
          <w:rFonts w:ascii="Arial" w:cs="Arial" w:eastAsia="Arial" w:hAnsi="Arial"/>
          <w:sz w:val="22"/>
          <w:szCs w:val="22"/>
        </w:rPr>
        <w:t xml:space="preserve">É gerado um UUID chamado 'identifier'. Este ID é passado no payload da mensagem Kafka E usado como chave. O consumidor usa este ID para buscar o registro correspondente no banco de dados.</w:t>
      </w:r>
    </w:p>
    <w:p>
      <w:pPr>
        <w:spacing w:after="150"/>
      </w:pPr>
      <w:r>
        <w:rPr>
          <w:rFonts w:ascii="Arial" w:cs="Arial" w:eastAsia="Arial" w:hAnsi="Arial"/>
          <w:b/>
          <w:bCs/>
          <w:sz w:val="22"/>
          <w:szCs w:val="22"/>
        </w:rPr>
        <w:t xml:space="preserve">Função: </w:t>
      </w:r>
      <w:r>
        <w:rPr>
          <w:rFonts w:ascii="Arial" w:cs="Arial" w:eastAsia="Arial" w:hAnsi="Arial"/>
          <w:sz w:val="22"/>
          <w:szCs w:val="22"/>
        </w:rPr>
        <w:t xml:space="preserve">Ele 'correla' a mensagem da fila com a linha do banco de dados, permitindo rastreabilidade completa.</w:t>
      </w:r>
    </w:p>
    <w:p>
      <w:pPr>
        <w:shd w:fill="F5F5F5" w:val="clear"/>
        <w:spacing w:before="100" w:after="150"/>
      </w:pPr>
      <w:r>
        <w:rPr>
          <w:rFonts w:ascii="Consolas" w:cs="Consolas" w:eastAsia="Consolas" w:hAnsi="Consolas"/>
          <w:sz w:val="18"/>
          <w:szCs w:val="18"/>
        </w:rPr>
        <w:t xml:space="preserve">kafkaTemplate.send("pix-topic", pixDTO.getIdentifier(), pixDTO);</w:t>
      </w:r>
    </w:p>
    <w:p>
      <w:pPr>
        <w:pStyle w:val="Heading2"/>
        <w:spacing w:before="300" w:after="150"/>
      </w:pPr>
      <w:r>
        <w:rPr>
          <w:rFonts w:ascii="Arial" w:cs="Arial" w:eastAsia="Arial" w:hAnsi="Arial"/>
          <w:b/>
          <w:bCs/>
          <w:sz w:val="28"/>
          <w:szCs w:val="28"/>
        </w:rPr>
        <w:t xml:space="preserve">11. Garantias de Envio e Entrega</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sz w:val="22"/>
          <w:szCs w:val="22"/>
        </w:rPr>
        <w:t xml:space="preserve">O Kafka oferece três níveis de garantia semântica:</w:t>
      </w:r>
    </w:p>
    <w:p>
      <w:pPr>
        <w:spacing w:after="150"/>
      </w:pPr>
      <w:r>
        <w:rPr>
          <w:rFonts w:ascii="Arial" w:cs="Arial" w:eastAsia="Arial" w:hAnsi="Arial"/>
          <w:b/>
          <w:bCs/>
          <w:sz w:val="22"/>
          <w:szCs w:val="22"/>
        </w:rPr>
        <w:t xml:space="preserve">At-most-once: </w:t>
      </w:r>
      <w:r>
        <w:rPr>
          <w:rFonts w:ascii="Arial" w:cs="Arial" w:eastAsia="Arial" w:hAnsi="Arial"/>
          <w:sz w:val="22"/>
          <w:szCs w:val="22"/>
        </w:rPr>
        <w:t xml:space="preserve">A mensagem pode ser perdida, mas nunca duplicada. Mais rápido, menos seguro.</w:t>
      </w:r>
    </w:p>
    <w:p>
      <w:pPr>
        <w:spacing w:after="150"/>
      </w:pPr>
      <w:r>
        <w:rPr>
          <w:rFonts w:ascii="Arial" w:cs="Arial" w:eastAsia="Arial" w:hAnsi="Arial"/>
          <w:b/>
          <w:bCs/>
          <w:sz w:val="22"/>
          <w:szCs w:val="22"/>
        </w:rPr>
        <w:t xml:space="preserve">At-least-once: </w:t>
      </w:r>
      <w:r>
        <w:rPr>
          <w:rFonts w:ascii="Arial" w:cs="Arial" w:eastAsia="Arial" w:hAnsi="Arial"/>
          <w:sz w:val="22"/>
          <w:szCs w:val="22"/>
        </w:rPr>
        <w:t xml:space="preserve">A mensagem nunca é perdida, mas pode ser duplicada. Precisa de idempotência no consumidor.</w:t>
      </w:r>
    </w:p>
    <w:p>
      <w:pPr>
        <w:spacing w:after="150"/>
      </w:pPr>
      <w:r>
        <w:rPr>
          <w:rFonts w:ascii="Arial" w:cs="Arial" w:eastAsia="Arial" w:hAnsi="Arial"/>
          <w:b/>
          <w:bCs/>
          <w:sz w:val="22"/>
          <w:szCs w:val="22"/>
        </w:rPr>
        <w:t xml:space="preserve">Exactly-once: </w:t>
      </w:r>
      <w:r>
        <w:rPr>
          <w:rFonts w:ascii="Arial" w:cs="Arial" w:eastAsia="Arial" w:hAnsi="Arial"/>
          <w:sz w:val="22"/>
          <w:szCs w:val="22"/>
        </w:rPr>
        <w:t xml:space="preserve">A mensagem é entregue exatamente uma vez. Mais complexo, usa transações.</w:t>
      </w:r>
    </w:p>
    <w:p>
      <w:pPr>
        <w:pStyle w:val="Heading3"/>
        <w:spacing w:before="200" w:after="100"/>
      </w:pPr>
      <w:r>
        <w:rPr>
          <w:rFonts w:ascii="Arial" w:cs="Arial" w:eastAsia="Arial" w:hAnsi="Arial"/>
          <w:b/>
          <w:bCs/>
          <w:sz w:val="24"/>
          <w:szCs w:val="24"/>
        </w:rPr>
        <w:t xml:space="preserve">11.1 Configurações Importantes do Producer</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acks: </w:t>
      </w:r>
      <w:r>
        <w:rPr>
          <w:rFonts w:ascii="Arial" w:cs="Arial" w:eastAsia="Arial" w:hAnsi="Arial"/>
          <w:sz w:val="22"/>
          <w:szCs w:val="22"/>
        </w:rPr>
        <w:t xml:space="preserve">'0' = não espera confirmação (mais rápido), '1' = espera líder confirmar, 'all' = espera todas as réplicas (mais seguro).</w:t>
      </w:r>
    </w:p>
    <w:p>
      <w:pPr>
        <w:spacing w:after="150"/>
      </w:pPr>
      <w:r>
        <w:rPr>
          <w:rFonts w:ascii="Arial" w:cs="Arial" w:eastAsia="Arial" w:hAnsi="Arial"/>
          <w:b/>
          <w:bCs/>
          <w:sz w:val="22"/>
          <w:szCs w:val="22"/>
        </w:rPr>
        <w:t xml:space="preserve">retries: </w:t>
      </w:r>
      <w:r>
        <w:rPr>
          <w:rFonts w:ascii="Arial" w:cs="Arial" w:eastAsia="Arial" w:hAnsi="Arial"/>
          <w:sz w:val="22"/>
          <w:szCs w:val="22"/>
        </w:rPr>
        <w:t xml:space="preserve">Número de tentativas em caso de falha. Padrão: Integer.MAX_VALUE.</w:t>
      </w:r>
    </w:p>
    <w:p>
      <w:pPr>
        <w:spacing w:after="150"/>
      </w:pPr>
      <w:r>
        <w:rPr>
          <w:rFonts w:ascii="Arial" w:cs="Arial" w:eastAsia="Arial" w:hAnsi="Arial"/>
          <w:b/>
          <w:bCs/>
          <w:sz w:val="22"/>
          <w:szCs w:val="22"/>
        </w:rPr>
        <w:t xml:space="preserve">enable.idempotence: </w:t>
      </w:r>
      <w:r>
        <w:rPr>
          <w:rFonts w:ascii="Arial" w:cs="Arial" w:eastAsia="Arial" w:hAnsi="Arial"/>
          <w:sz w:val="22"/>
          <w:szCs w:val="22"/>
        </w:rPr>
        <w:t xml:space="preserve">true garante que retries não causem duplicatas.</w:t>
      </w:r>
    </w:p>
    <w:p>
      <w:pPr>
        <w:shd w:fill="F5F5F5" w:val="clear"/>
        <w:spacing w:before="100" w:after="150"/>
      </w:pPr>
      <w:r>
        <w:rPr>
          <w:rFonts w:ascii="Consolas" w:cs="Consolas" w:eastAsia="Consolas" w:hAnsi="Consolas"/>
          <w:sz w:val="18"/>
          <w:szCs w:val="18"/>
        </w:rPr>
        <w:t xml:space="preserve">props.put(ProducerConfig.ACKS_CONFIG, "all");
props.put(ProducerConfig.ENABLE_IDEMPOTENCE_CONFIG, true);</w:t>
      </w:r>
    </w:p>
    <w:p>
      <w:pPr>
        <w:pStyle w:val="Heading2"/>
        <w:spacing w:before="300" w:after="150"/>
      </w:pPr>
      <w:r>
        <w:rPr>
          <w:rFonts w:ascii="Arial" w:cs="Arial" w:eastAsia="Arial" w:hAnsi="Arial"/>
          <w:b/>
          <w:bCs/>
          <w:sz w:val="28"/>
          <w:szCs w:val="28"/>
        </w:rPr>
        <w:t xml:space="preserve">12. Retries e Dead Letter Queue (DLQ)</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Conceito de Retries: </w:t>
      </w:r>
      <w:r>
        <w:rPr>
          <w:rFonts w:ascii="Arial" w:cs="Arial" w:eastAsia="Arial" w:hAnsi="Arial"/>
          <w:sz w:val="22"/>
          <w:szCs w:val="22"/>
        </w:rPr>
        <w:t xml:space="preserve">Tentar processar novamente a mesma mensagem em caso de erro temporário (ex: banco indisponível momentaneamente).</w:t>
      </w:r>
    </w:p>
    <w:p>
      <w:pPr>
        <w:spacing w:after="150"/>
      </w:pPr>
      <w:r>
        <w:rPr>
          <w:rFonts w:ascii="Arial" w:cs="Arial" w:eastAsia="Arial" w:hAnsi="Arial"/>
          <w:b/>
          <w:bCs/>
          <w:sz w:val="22"/>
          <w:szCs w:val="22"/>
        </w:rPr>
        <w:t xml:space="preserve">Conceito de DLQ: </w:t>
      </w:r>
      <w:r>
        <w:rPr>
          <w:rFonts w:ascii="Arial" w:cs="Arial" w:eastAsia="Arial" w:hAnsi="Arial"/>
          <w:sz w:val="22"/>
          <w:szCs w:val="22"/>
        </w:rPr>
        <w:t xml:space="preserve">Se após várias tentativas a mensagem continuar falhando, ela é enviada para um tópico separado (Dead Letter Queue) para análise humana, evitando travar a fila principal.</w:t>
      </w:r>
    </w:p>
    <w:p>
      <w:pPr>
        <w:pStyle w:val="Heading3"/>
        <w:spacing w:before="200" w:after="100"/>
      </w:pPr>
      <w:r>
        <w:rPr>
          <w:rFonts w:ascii="Arial" w:cs="Arial" w:eastAsia="Arial" w:hAnsi="Arial"/>
          <w:b/>
          <w:bCs/>
          <w:sz w:val="24"/>
          <w:szCs w:val="24"/>
        </w:rPr>
        <w:t xml:space="preserve">12.1 Implementação com Spring</w:t>
      </w:r>
    </w:p>
    <w:p>
      <w:pPr>
        <w:shd w:fill="F5F5F5" w:val="clear"/>
        <w:spacing w:before="100" w:after="150"/>
      </w:pPr>
      <w:r>
        <w:rPr>
          <w:rFonts w:ascii="Consolas" w:cs="Consolas" w:eastAsia="Consolas" w:hAnsi="Consolas"/>
          <w:sz w:val="18"/>
          <w:szCs w:val="18"/>
        </w:rPr>
        <w:t xml:space="preserve">@RetryableTopic(
  attempts = "3",
  backoff = @Backoff(delay = 1000, multiplier = 2.0),
  dltStrategy = DltStrategy.FAIL_ON_ERROR
)
@KafkaListener(topics = "pix-topic", groupId = "grupo")
public void processaPix(PixDTO pixDTO) { ... }</w:t>
      </w:r>
    </w:p>
    <w:p>
      <w:pPr>
        <w:shd w:fill="F5F5F5" w:val="clear"/>
        <w:spacing w:before="100" w:after="150"/>
      </w:pPr>
      <w:r>
        <w:rPr>
          <w:rFonts w:ascii="Consolas" w:cs="Consolas" w:eastAsia="Consolas" w:hAnsi="Consolas"/>
          <w:sz w:val="18"/>
          <w:szCs w:val="18"/>
        </w:rPr>
        <w:t xml:space="preserve">@DltHandler
public void handleDlt(PixDTO pixDTO) {
  // Logar, alertar, salvar para análise
  log.error("Mensagem na DLQ: {}", pixDTO);
}</w:t>
      </w:r>
    </w:p>
    <w:p>
      <w:pPr>
        <w:spacing w:before="150" w:after="50"/>
      </w:pPr>
      <w:r>
        <w:rPr>
          <w:rFonts w:ascii="Arial" w:cs="Arial" w:eastAsia="Arial" w:hAnsi="Arial"/>
          <w:b/>
          <w:bCs/>
          <w:color w:val="7B1FA2"/>
          <w:sz w:val="22"/>
          <w:szCs w:val="22"/>
        </w:rPr>
        <w:t xml:space="preserve">💡 Analogia: Correio com Problema</w:t>
      </w:r>
    </w:p>
    <w:p>
      <w:pPr>
        <w:shd w:fill="F3E5F5" w:val="clear"/>
        <w:spacing w:after="200"/>
      </w:pPr>
      <w:r>
        <w:rPr>
          <w:rFonts w:ascii="Arial" w:cs="Arial" w:eastAsia="Arial" w:hAnsi="Arial"/>
          <w:i/>
          <w:iCs/>
          <w:sz w:val="22"/>
          <w:szCs w:val="22"/>
        </w:rPr>
        <w:t xml:space="preserve">Tentaram entregar 3 vezes e ninguém atendeu? A carta vai para a 'seção de problemas' do correio (DLQ) para análise manual.</w:t>
      </w:r>
    </w:p>
    <w:p>
      <w:r>
        <w:br w:type="page"/>
      </w:r>
    </w:p>
    <w:p>
      <w:pPr>
        <w:pStyle w:val="Heading1"/>
        <w:spacing w:before="400" w:after="200"/>
      </w:pPr>
      <w:r>
        <w:rPr>
          <w:rFonts w:ascii="Arial" w:cs="Arial" w:eastAsia="Arial" w:hAnsi="Arial"/>
          <w:b/>
          <w:bCs/>
          <w:color w:val="1565C0"/>
          <w:sz w:val="36"/>
          <w:szCs w:val="36"/>
        </w:rPr>
        <w:t xml:space="preserve">PARTE V - DESIGN DE CÓDIGO E BOAS PRÁTICAS</w:t>
      </w:r>
    </w:p>
    <w:p>
      <w:pPr>
        <w:pStyle w:val="Heading2"/>
        <w:spacing w:before="300" w:after="150"/>
      </w:pPr>
      <w:r>
        <w:rPr>
          <w:rFonts w:ascii="Arial" w:cs="Arial" w:eastAsia="Arial" w:hAnsi="Arial"/>
          <w:b/>
          <w:bCs/>
          <w:sz w:val="28"/>
          <w:szCs w:val="28"/>
        </w:rPr>
        <w:t xml:space="preserve">13. Extração de Camadas de Abstração</w:t>
      </w:r>
    </w:p>
    <w:p>
      <w:pPr>
        <w:shd w:fill="E8F5E9" w:val="clear"/>
        <w:spacing w:before="100" w:after="150"/>
      </w:pPr>
      <w:r>
        <w:rPr>
          <w:rFonts w:ascii="Arial" w:cs="Arial" w:eastAsia="Arial" w:hAnsi="Arial"/>
          <w:b/>
          <w:bCs/>
          <w:color w:val="2E7D32"/>
          <w:sz w:val="20"/>
          <w:szCs w:val="20"/>
        </w:rPr>
        <w:t xml:space="preserve">★ DEV JUNIOR - ESSENCIAL</w:t>
      </w:r>
    </w:p>
    <w:p>
      <w:pPr>
        <w:spacing w:after="150"/>
      </w:pPr>
      <w:r>
        <w:rPr>
          <w:rFonts w:ascii="Arial" w:cs="Arial" w:eastAsia="Arial" w:hAnsi="Arial"/>
          <w:b/>
          <w:bCs/>
          <w:sz w:val="22"/>
          <w:szCs w:val="22"/>
        </w:rPr>
        <w:t xml:space="preserve">Regra de Ouro: </w:t>
      </w:r>
      <w:r>
        <w:rPr>
          <w:rFonts w:ascii="Arial" w:cs="Arial" w:eastAsia="Arial" w:hAnsi="Arial"/>
          <w:sz w:val="22"/>
          <w:szCs w:val="22"/>
        </w:rPr>
        <w:t xml:space="preserve">NUNCA use o KafkaTemplate diretamente no Controller. Crie camadas de serviço.</w:t>
      </w:r>
    </w:p>
    <w:p>
      <w:pPr>
        <w:pStyle w:val="Heading3"/>
        <w:spacing w:before="200" w:after="100"/>
      </w:pPr>
      <w:r>
        <w:rPr>
          <w:rFonts w:ascii="Arial" w:cs="Arial" w:eastAsia="Arial" w:hAnsi="Arial"/>
          <w:b/>
          <w:bCs/>
          <w:sz w:val="24"/>
          <w:szCs w:val="24"/>
        </w:rPr>
        <w:t xml:space="preserve">13.1 Estrutura Recomendada</w:t>
      </w:r>
    </w:p>
    <w:p>
      <w:pPr>
        <w:pStyle w:val="ListParagraph"/>
        <w:numPr>
          <w:ilvl w:val="0"/>
          <w:numId w:val="2"/>
        </w:numPr>
      </w:pPr>
      <w:r>
        <w:rPr>
          <w:rFonts w:ascii="Arial" w:cs="Arial" w:eastAsia="Arial" w:hAnsi="Arial"/>
          <w:sz w:val="22"/>
          <w:szCs w:val="22"/>
        </w:rPr>
        <w:t xml:space="preserve">DTOs: Use objetos de transferência (ex: PixDTO) para definir o contrato de dados.</w:t>
      </w:r>
    </w:p>
    <w:p>
      <w:pPr>
        <w:pStyle w:val="ListParagraph"/>
        <w:numPr>
          <w:ilvl w:val="0"/>
          <w:numId w:val="2"/>
        </w:numPr>
      </w:pPr>
      <w:r>
        <w:rPr>
          <w:rFonts w:ascii="Arial" w:cs="Arial" w:eastAsia="Arial" w:hAnsi="Arial"/>
          <w:sz w:val="22"/>
          <w:szCs w:val="22"/>
        </w:rPr>
        <w:t xml:space="preserve">Service: Crie uma classe (ex: PixService) que encapsula a lógica de negócio e a chamada ao Kafka.</w:t>
      </w:r>
    </w:p>
    <w:p>
      <w:pPr>
        <w:pStyle w:val="ListParagraph"/>
        <w:numPr>
          <w:ilvl w:val="0"/>
          <w:numId w:val="2"/>
        </w:numPr>
      </w:pPr>
      <w:r>
        <w:rPr>
          <w:rFonts w:ascii="Arial" w:cs="Arial" w:eastAsia="Arial" w:hAnsi="Arial"/>
          <w:sz w:val="22"/>
          <w:szCs w:val="22"/>
        </w:rPr>
        <w:t xml:space="preserve">Config: Isole as configurações de produtores e consumidores em classes @Configuration separadas.</w:t>
      </w:r>
    </w:p>
    <w:p>
      <w:pPr>
        <w:pStyle w:val="ListParagraph"/>
        <w:numPr>
          <w:ilvl w:val="0"/>
          <w:numId w:val="2"/>
        </w:numPr>
      </w:pPr>
      <w:r>
        <w:rPr>
          <w:rFonts w:ascii="Arial" w:cs="Arial" w:eastAsia="Arial" w:hAnsi="Arial"/>
          <w:sz w:val="22"/>
          <w:szCs w:val="22"/>
        </w:rPr>
        <w:t xml:space="preserve">Repository: Camada de acesso ao banco de dados.</w:t>
      </w:r>
    </w:p>
    <w:p>
      <w:pPr>
        <w:pStyle w:val="Heading3"/>
        <w:spacing w:before="200" w:after="100"/>
      </w:pPr>
      <w:r>
        <w:rPr>
          <w:rFonts w:ascii="Arial" w:cs="Arial" w:eastAsia="Arial" w:hAnsi="Arial"/>
          <w:b/>
          <w:bCs/>
          <w:sz w:val="24"/>
          <w:szCs w:val="24"/>
        </w:rPr>
        <w:t xml:space="preserve">13.2 Exemplo de Estrutura de Pacotes</w:t>
      </w:r>
    </w:p>
    <w:p>
      <w:pPr>
        <w:shd w:fill="F5F5F5" w:val="clear"/>
        <w:spacing w:before="100" w:after="150"/>
      </w:pPr>
      <w:r>
        <w:rPr>
          <w:rFonts w:ascii="Consolas" w:cs="Consolas" w:eastAsia="Consolas" w:hAnsi="Consolas"/>
          <w:sz w:val="18"/>
          <w:szCs w:val="18"/>
        </w:rPr>
        <w:t xml:space="preserve">com.alura.pix
├── controller/
│   └── PixController.java
├── service/
│   └── PixService.java (Producer)
│   └── PixValidator.java (Consumer)
├── config/
│   └── ProducerKafkaConfig.java
│   └── ConsumerKafkaConfig.java
├── dto/
│   └── PixDTO.java
├── model/
│   └── Pix.java
│   └── Key.java
└── repository/
    └── PixRepository.java
    └── KeyRepository.java</w:t>
      </w:r>
    </w:p>
    <w:p>
      <w:pPr>
        <w:pStyle w:val="Heading2"/>
        <w:spacing w:before="300" w:after="150"/>
      </w:pPr>
      <w:r>
        <w:rPr>
          <w:rFonts w:ascii="Arial" w:cs="Arial" w:eastAsia="Arial" w:hAnsi="Arial"/>
          <w:b/>
          <w:bCs/>
          <w:sz w:val="28"/>
          <w:szCs w:val="28"/>
        </w:rPr>
        <w:t xml:space="preserve">14. Facilitar Criação de Novos Serviços</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Objetivo: </w:t>
      </w:r>
      <w:r>
        <w:rPr>
          <w:rFonts w:ascii="Arial" w:cs="Arial" w:eastAsia="Arial" w:hAnsi="Arial"/>
          <w:sz w:val="22"/>
          <w:szCs w:val="22"/>
        </w:rPr>
        <w:t xml:space="preserve">Criar abstrações que permitam adicionar novos producers/consumers com mínimo código.</w:t>
      </w:r>
    </w:p>
    <w:p>
      <w:pPr>
        <w:pStyle w:val="Heading3"/>
        <w:spacing w:before="200" w:after="100"/>
      </w:pPr>
      <w:r>
        <w:rPr>
          <w:rFonts w:ascii="Arial" w:cs="Arial" w:eastAsia="Arial" w:hAnsi="Arial"/>
          <w:b/>
          <w:bCs/>
          <w:sz w:val="24"/>
          <w:szCs w:val="24"/>
        </w:rPr>
        <w:t xml:space="preserve">14.1 Classe Base Abstrata para Producers</w:t>
      </w:r>
    </w:p>
    <w:p>
      <w:pPr>
        <w:shd w:fill="F5F5F5" w:val="clear"/>
        <w:spacing w:before="100" w:after="150"/>
      </w:pPr>
      <w:r>
        <w:rPr>
          <w:rFonts w:ascii="Consolas" w:cs="Consolas" w:eastAsia="Consolas" w:hAnsi="Consolas"/>
          <w:sz w:val="18"/>
          <w:szCs w:val="18"/>
        </w:rPr>
        <w:t xml:space="preserve">public abstract class BaseKafkaProducer&lt;T&gt; {
    @Autowired
    private KafkaTemplate&lt;String, T&gt; kafkaTemplate;
    protected abstract String getTopic();
    protected abstract String getKey(T message);
    public void send(T message) {
        kafkaTemplate.send(getTopic(), getKey(message), message);
    }
}</w:t>
      </w:r>
    </w:p>
    <w:p>
      <w:pPr>
        <w:pStyle w:val="Heading3"/>
        <w:spacing w:before="200" w:after="100"/>
      </w:pPr>
      <w:r>
        <w:rPr>
          <w:rFonts w:ascii="Arial" w:cs="Arial" w:eastAsia="Arial" w:hAnsi="Arial"/>
          <w:b/>
          <w:bCs/>
          <w:sz w:val="24"/>
          <w:szCs w:val="24"/>
        </w:rPr>
        <w:t xml:space="preserve">14.2 Implementação Específica</w:t>
      </w:r>
    </w:p>
    <w:p>
      <w:pPr>
        <w:shd w:fill="F5F5F5" w:val="clear"/>
        <w:spacing w:before="100" w:after="150"/>
      </w:pPr>
      <w:r>
        <w:rPr>
          <w:rFonts w:ascii="Consolas" w:cs="Consolas" w:eastAsia="Consolas" w:hAnsi="Consolas"/>
          <w:sz w:val="18"/>
          <w:szCs w:val="18"/>
        </w:rPr>
        <w:t xml:space="preserve">@Service
public class PixProducer extends BaseKafkaProducer&lt;PixDTO&gt; {
    @Override
    protected String getTopic() { return "pix-topic"; }
    @Override
    protected String getKey(PixDTO msg) { return msg.getIdentifier(); }
}</w:t>
      </w:r>
    </w:p>
    <w:p>
      <w:pPr>
        <w:pStyle w:val="Heading2"/>
        <w:spacing w:before="300" w:after="150"/>
      </w:pPr>
      <w:r>
        <w:rPr>
          <w:rFonts w:ascii="Arial" w:cs="Arial" w:eastAsia="Arial" w:hAnsi="Arial"/>
          <w:b/>
          <w:bCs/>
          <w:sz w:val="28"/>
          <w:szCs w:val="28"/>
        </w:rPr>
        <w:t xml:space="preserve">15. Serialização e Deserialização Customizada</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O Kafka trafega bytes. O Spring precisa saber como converter Objetos Java para bytes e vice-versa.</w:t>
      </w:r>
    </w:p>
    <w:p>
      <w:pPr>
        <w:spacing w:after="150"/>
      </w:pPr>
      <w:r>
        <w:rPr>
          <w:rFonts w:ascii="Arial" w:cs="Arial" w:eastAsia="Arial" w:hAnsi="Arial"/>
          <w:b/>
          <w:bCs/>
          <w:sz w:val="22"/>
          <w:szCs w:val="22"/>
        </w:rPr>
        <w:t xml:space="preserve">Uso comum: </w:t>
      </w:r>
      <w:r>
        <w:rPr>
          <w:rFonts w:ascii="Arial" w:cs="Arial" w:eastAsia="Arial" w:hAnsi="Arial"/>
          <w:sz w:val="22"/>
          <w:szCs w:val="22"/>
        </w:rPr>
        <w:t xml:space="preserve">JsonSerializer e JsonDeserializer para trabalhar com objetos complexos (JSON).</w:t>
      </w:r>
    </w:p>
    <w:p>
      <w:pPr>
        <w:pStyle w:val="Heading3"/>
        <w:spacing w:before="200" w:after="100"/>
      </w:pPr>
      <w:r>
        <w:rPr>
          <w:rFonts w:ascii="Arial" w:cs="Arial" w:eastAsia="Arial" w:hAnsi="Arial"/>
          <w:b/>
          <w:bCs/>
          <w:sz w:val="24"/>
          <w:szCs w:val="24"/>
        </w:rPr>
        <w:t xml:space="preserve">15.1 Criando um Serializer Customizado</w:t>
      </w:r>
    </w:p>
    <w:p>
      <w:pPr>
        <w:shd w:fill="F5F5F5" w:val="clear"/>
        <w:spacing w:before="100" w:after="150"/>
      </w:pPr>
      <w:r>
        <w:rPr>
          <w:rFonts w:ascii="Consolas" w:cs="Consolas" w:eastAsia="Consolas" w:hAnsi="Consolas"/>
          <w:sz w:val="18"/>
          <w:szCs w:val="18"/>
        </w:rPr>
        <w:t xml:space="preserve">public class PixDTOSerializer implements Serializer&lt;PixDTO&gt; {
    private ObjectMapper mapper = new ObjectMapper();
    @Override
    public byte[] serialize(String topic, PixDTO data) {
        try {
            return mapper.writeValueAsBytes(data);
        } catch (Exception e) {
            throw new SerializationException("Erro ao serializar", e);
        }
    }
}</w:t>
      </w:r>
    </w:p>
    <w:p>
      <w:pPr>
        <w:pStyle w:val="Heading3"/>
        <w:spacing w:before="200" w:after="100"/>
      </w:pPr>
      <w:r>
        <w:rPr>
          <w:rFonts w:ascii="Arial" w:cs="Arial" w:eastAsia="Arial" w:hAnsi="Arial"/>
          <w:b/>
          <w:bCs/>
          <w:sz w:val="24"/>
          <w:szCs w:val="24"/>
        </w:rPr>
        <w:t xml:space="preserve">15.2 Configuração de Pacotes Confiáveis</w:t>
      </w:r>
    </w:p>
    <w:p>
      <w:pPr>
        <w:spacing w:after="150"/>
      </w:pPr>
      <w:r>
        <w:rPr>
          <w:rFonts w:ascii="Arial" w:cs="Arial" w:eastAsia="Arial" w:hAnsi="Arial"/>
          <w:b/>
          <w:bCs/>
          <w:sz w:val="22"/>
          <w:szCs w:val="22"/>
        </w:rPr>
        <w:t xml:space="preserve">TRUSTED_PACKAGES: </w:t>
      </w:r>
      <w:r>
        <w:rPr>
          <w:rFonts w:ascii="Arial" w:cs="Arial" w:eastAsia="Arial" w:hAnsi="Arial"/>
          <w:sz w:val="22"/>
          <w:szCs w:val="22"/>
        </w:rPr>
        <w:t xml:space="preserve">Por segurança, o JsonDeserializer só deserializa classes de pacotes confiáveis.</w:t>
      </w:r>
    </w:p>
    <w:p>
      <w:pPr>
        <w:shd w:fill="F5F5F5" w:val="clear"/>
        <w:spacing w:before="100" w:after="150"/>
      </w:pPr>
      <w:r>
        <w:rPr>
          <w:rFonts w:ascii="Consolas" w:cs="Consolas" w:eastAsia="Consolas" w:hAnsi="Consolas"/>
          <w:sz w:val="18"/>
          <w:szCs w:val="18"/>
        </w:rPr>
        <w:t xml:space="preserve">// Em desenvolvimento (permite qualquer pacote)
props.put(JsonDeserializer.TRUSTED_PACKAGES, "*");
// Em produção (especifique os pacotes exatos)
props.put(JsonDeserializer.TRUSTED_PACKAGES, "com.alura.pix.dto");</w:t>
      </w:r>
    </w:p>
    <w:p>
      <w:r>
        <w:br w:type="page"/>
      </w:r>
    </w:p>
    <w:p>
      <w:pPr>
        <w:pStyle w:val="Heading1"/>
        <w:spacing w:before="400" w:after="200"/>
      </w:pPr>
      <w:r>
        <w:rPr>
          <w:rFonts w:ascii="Arial" w:cs="Arial" w:eastAsia="Arial" w:hAnsi="Arial"/>
          <w:b/>
          <w:bCs/>
          <w:color w:val="1565C0"/>
          <w:sz w:val="36"/>
          <w:szCs w:val="36"/>
        </w:rPr>
        <w:t xml:space="preserve">PARTE VI - MÚLTIPLOS TÓPICOS E FLUXOS COMPLEXOS</w:t>
      </w:r>
    </w:p>
    <w:p>
      <w:pPr>
        <w:pStyle w:val="Heading2"/>
        <w:spacing w:before="300" w:after="150"/>
      </w:pPr>
      <w:r>
        <w:rPr>
          <w:rFonts w:ascii="Arial" w:cs="Arial" w:eastAsia="Arial" w:hAnsi="Arial"/>
          <w:b/>
          <w:bCs/>
          <w:sz w:val="28"/>
          <w:szCs w:val="28"/>
        </w:rPr>
        <w:t xml:space="preserve">16. Múltiplos Tópicos de Envio no Mesmo Serviço</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Cenário: </w:t>
      </w:r>
      <w:r>
        <w:rPr>
          <w:rFonts w:ascii="Arial" w:cs="Arial" w:eastAsia="Arial" w:hAnsi="Arial"/>
          <w:sz w:val="22"/>
          <w:szCs w:val="22"/>
        </w:rPr>
        <w:t xml:space="preserve">Um único serviço pode precisar enviar mensagens para diferentes tópicos baseado na lógica de negócio.</w:t>
      </w:r>
    </w:p>
    <w:p>
      <w:pPr>
        <w:pStyle w:val="Heading3"/>
        <w:spacing w:before="200" w:after="100"/>
      </w:pPr>
      <w:r>
        <w:rPr>
          <w:rFonts w:ascii="Arial" w:cs="Arial" w:eastAsia="Arial" w:hAnsi="Arial"/>
          <w:b/>
          <w:bCs/>
          <w:sz w:val="24"/>
          <w:szCs w:val="24"/>
        </w:rPr>
        <w:t xml:space="preserve">16.1 Exemplo Prático</w:t>
      </w:r>
    </w:p>
    <w:p>
      <w:pPr>
        <w:shd w:fill="F5F5F5" w:val="clear"/>
        <w:spacing w:before="100" w:after="150"/>
      </w:pPr>
      <w:r>
        <w:rPr>
          <w:rFonts w:ascii="Consolas" w:cs="Consolas" w:eastAsia="Consolas" w:hAnsi="Consolas"/>
          <w:sz w:val="18"/>
          <w:szCs w:val="18"/>
        </w:rPr>
        <w:t xml:space="preserve">@Service
public class TransacaoService {
    @Autowired
    private KafkaTemplate&lt;String, Object&gt; kafkaTemplate;
    public void processarTransacao(TransacaoDTO dto) {
        // Envia para tópico de auditoria
        kafkaTemplate.send("auditoria-topic", dto.getId(), dto);
        // Envia para tópico específico baseado no tipo
        if (dto.getValor() &gt; 10000) {
            kafkaTemplate.send("transacoes-alto-valor", dto.getId(), dto);
        } else {
            kafkaTemplate.send("transacoes-normais", dto.getId(), dto);
        }
    }
}</w:t>
      </w:r>
    </w:p>
    <w:p>
      <w:pPr>
        <w:pStyle w:val="Heading2"/>
        <w:spacing w:before="300" w:after="150"/>
      </w:pPr>
      <w:r>
        <w:rPr>
          <w:rFonts w:ascii="Arial" w:cs="Arial" w:eastAsia="Arial" w:hAnsi="Arial"/>
          <w:b/>
          <w:bCs/>
          <w:sz w:val="28"/>
          <w:szCs w:val="28"/>
        </w:rPr>
        <w:t xml:space="preserve">17. Consumer-Producer Loop (Encadeamento)</w:t>
      </w:r>
    </w:p>
    <w:p>
      <w:pPr>
        <w:shd w:fill="FFF3E0" w:val="clear"/>
        <w:spacing w:before="100" w:after="150"/>
      </w:pPr>
      <w:r>
        <w:rPr>
          <w:rFonts w:ascii="Arial" w:cs="Arial" w:eastAsia="Arial" w:hAnsi="Arial"/>
          <w:b/>
          <w:bCs/>
          <w:color w:val="E65100"/>
          <w:sz w:val="20"/>
          <w:szCs w:val="20"/>
        </w:rPr>
        <w:t xml:space="preserve">◆ AVANÇADO - APROFUNDAR DEPOIS</w:t>
      </w:r>
    </w:p>
    <w:p>
      <w:pPr>
        <w:spacing w:after="150"/>
      </w:pPr>
      <w:r>
        <w:rPr>
          <w:rFonts w:ascii="Arial" w:cs="Arial" w:eastAsia="Arial" w:hAnsi="Arial"/>
          <w:b/>
          <w:bCs/>
          <w:sz w:val="22"/>
          <w:szCs w:val="22"/>
        </w:rPr>
        <w:t xml:space="preserve">Padrão: </w:t>
      </w:r>
      <w:r>
        <w:rPr>
          <w:rFonts w:ascii="Arial" w:cs="Arial" w:eastAsia="Arial" w:hAnsi="Arial"/>
          <w:sz w:val="22"/>
          <w:szCs w:val="22"/>
        </w:rPr>
        <w:t xml:space="preserve">Um consumidor lê de um tópico, transforma o dado, e um produtor envia para outro tópico.</w:t>
      </w:r>
    </w:p>
    <w:p>
      <w:pPr>
        <w:shd w:fill="F5F5F5" w:val="clear"/>
        <w:spacing w:before="100" w:after="150"/>
      </w:pPr>
      <w:r>
        <w:rPr>
          <w:rFonts w:ascii="Consolas" w:cs="Consolas" w:eastAsia="Consolas" w:hAnsi="Consolas"/>
          <w:sz w:val="18"/>
          <w:szCs w:val="18"/>
        </w:rPr>
        <w:t xml:space="preserve">@KafkaListener(topics = "topico-entrada", groupId = "processador")
public void processar(MensagemEntrada entrada) {
    // 1. Transformar/Enriquecer
    MensagemSaida saida = transformar(entrada);
    // 2. Encaminhar para outro tópico
    kafkaTemplate.send("topico-saida", saida.getId(), saida);
}</w:t>
      </w:r>
    </w:p>
    <w:p>
      <w:pPr>
        <w:spacing w:after="150"/>
      </w:pPr>
      <w:r>
        <w:rPr>
          <w:rFonts w:ascii="Arial" w:cs="Arial" w:eastAsia="Arial" w:hAnsi="Arial"/>
          <w:b/>
          <w:bCs/>
          <w:sz w:val="22"/>
          <w:szCs w:val="22"/>
        </w:rPr>
        <w:t xml:space="preserve">Uso: </w:t>
      </w:r>
      <w:r>
        <w:rPr>
          <w:rFonts w:ascii="Arial" w:cs="Arial" w:eastAsia="Arial" w:hAnsi="Arial"/>
          <w:sz w:val="22"/>
          <w:szCs w:val="22"/>
        </w:rPr>
        <w:t xml:space="preserve">Pipelines de dados, ETL, enriquecimento de eventos.</w:t>
      </w:r>
    </w:p>
    <w:p>
      <w:r>
        <w:br w:type="page"/>
      </w:r>
    </w:p>
    <w:p>
      <w:pPr>
        <w:pStyle w:val="Heading1"/>
        <w:spacing w:before="400" w:after="200"/>
      </w:pPr>
      <w:r>
        <w:rPr>
          <w:rFonts w:ascii="Arial" w:cs="Arial" w:eastAsia="Arial" w:hAnsi="Arial"/>
          <w:b/>
          <w:bCs/>
          <w:color w:val="1565C0"/>
          <w:sz w:val="36"/>
          <w:szCs w:val="36"/>
        </w:rPr>
        <w:t xml:space="preserve">PARTE VII - PROCESSAMENTO EM TEMPO REAL COM KAFKA STREAMS</w:t>
      </w:r>
    </w:p>
    <w:p>
      <w:pPr>
        <w:shd w:fill="FFF3E0" w:val="clear"/>
        <w:spacing w:before="100" w:after="150"/>
      </w:pPr>
      <w:r>
        <w:rPr>
          <w:rFonts w:ascii="Arial" w:cs="Arial" w:eastAsia="Arial" w:hAnsi="Arial"/>
          <w:b/>
          <w:bCs/>
          <w:color w:val="E65100"/>
          <w:sz w:val="20"/>
          <w:szCs w:val="20"/>
        </w:rPr>
        <w:t xml:space="preserve">◆ AVANÇADO - APROFUNDAR DEPOIS</w:t>
      </w:r>
    </w:p>
    <w:p>
      <w:pPr>
        <w:pStyle w:val="Heading2"/>
        <w:spacing w:before="300" w:after="150"/>
      </w:pPr>
      <w:r>
        <w:rPr>
          <w:rFonts w:ascii="Arial" w:cs="Arial" w:eastAsia="Arial" w:hAnsi="Arial"/>
          <w:b/>
          <w:bCs/>
          <w:sz w:val="28"/>
          <w:szCs w:val="28"/>
        </w:rPr>
        <w:t xml:space="preserve">18. O que é Kafka Streams?</w:t>
      </w:r>
    </w:p>
    <w:p>
      <w:pPr>
        <w:spacing w:after="150"/>
      </w:pPr>
      <w:r>
        <w:rPr>
          <w:rFonts w:ascii="Arial" w:cs="Arial" w:eastAsia="Arial" w:hAnsi="Arial"/>
          <w:sz w:val="22"/>
          <w:szCs w:val="22"/>
        </w:rPr>
        <w:t xml:space="preserve">Kafka Streams é uma biblioteca cliente para construir aplicações onde os dados de entrada e saída são armazenados em clusters Kafka. Permite realizar operações complexas como joins, agregações e janelas de tempo.</w:t>
      </w:r>
    </w:p>
    <w:p>
      <w:pPr>
        <w:spacing w:after="150"/>
      </w:pPr>
      <w:r>
        <w:rPr>
          <w:rFonts w:ascii="Arial" w:cs="Arial" w:eastAsia="Arial" w:hAnsi="Arial"/>
          <w:b/>
          <w:bCs/>
          <w:sz w:val="22"/>
          <w:szCs w:val="22"/>
        </w:rPr>
        <w:t xml:space="preserve">Diferença do Consumer: </w:t>
      </w:r>
      <w:r>
        <w:rPr>
          <w:rFonts w:ascii="Arial" w:cs="Arial" w:eastAsia="Arial" w:hAnsi="Arial"/>
          <w:sz w:val="22"/>
          <w:szCs w:val="22"/>
        </w:rPr>
        <w:t xml:space="preserve">Consumer processa mensagem por mensagem. Streams processa fluxos contínuos com estado.</w:t>
      </w:r>
    </w:p>
    <w:p>
      <w:pPr>
        <w:pStyle w:val="Heading2"/>
        <w:spacing w:before="300" w:after="150"/>
      </w:pPr>
      <w:r>
        <w:rPr>
          <w:rFonts w:ascii="Arial" w:cs="Arial" w:eastAsia="Arial" w:hAnsi="Arial"/>
          <w:b/>
          <w:bCs/>
          <w:sz w:val="28"/>
          <w:szCs w:val="28"/>
        </w:rPr>
        <w:t xml:space="preserve">19. Operações Básicas</w:t>
      </w:r>
    </w:p>
    <w:p>
      <w:pPr>
        <w:pStyle w:val="Heading3"/>
        <w:spacing w:before="200" w:after="100"/>
      </w:pPr>
      <w:r>
        <w:rPr>
          <w:rFonts w:ascii="Arial" w:cs="Arial" w:eastAsia="Arial" w:hAnsi="Arial"/>
          <w:b/>
          <w:bCs/>
          <w:sz w:val="24"/>
          <w:szCs w:val="24"/>
        </w:rPr>
        <w:t xml:space="preserve">19.1 Filtragem</w:t>
      </w:r>
    </w:p>
    <w:p>
      <w:pPr>
        <w:shd w:fill="F5F5F5" w:val="clear"/>
        <w:spacing w:before="100" w:after="150"/>
      </w:pPr>
      <w:r>
        <w:rPr>
          <w:rFonts w:ascii="Consolas" w:cs="Consolas" w:eastAsia="Consolas" w:hAnsi="Consolas"/>
          <w:sz w:val="18"/>
          <w:szCs w:val="18"/>
        </w:rPr>
        <w:t xml:space="preserve">StreamsBuilder builder = new StreamsBuilder();
KStream&lt;String, String&gt; stream = builder.stream("topico-entrada");
stream.filter((key, value) -&gt; value.contains("importante"))
      .to("topico-saida");</w:t>
      </w:r>
    </w:p>
    <w:p>
      <w:pPr>
        <w:pStyle w:val="Heading3"/>
        <w:spacing w:before="200" w:after="100"/>
      </w:pPr>
      <w:r>
        <w:rPr>
          <w:rFonts w:ascii="Arial" w:cs="Arial" w:eastAsia="Arial" w:hAnsi="Arial"/>
          <w:b/>
          <w:bCs/>
          <w:sz w:val="24"/>
          <w:szCs w:val="24"/>
        </w:rPr>
        <w:t xml:space="preserve">19.2 Transformação</w:t>
      </w:r>
    </w:p>
    <w:p>
      <w:pPr>
        <w:shd w:fill="F5F5F5" w:val="clear"/>
        <w:spacing w:before="100" w:after="150"/>
      </w:pPr>
      <w:r>
        <w:rPr>
          <w:rFonts w:ascii="Consolas" w:cs="Consolas" w:eastAsia="Consolas" w:hAnsi="Consolas"/>
          <w:sz w:val="18"/>
          <w:szCs w:val="18"/>
        </w:rPr>
        <w:t xml:space="preserve">stream.mapValues(value -&gt; value.toUpperCase())
      .to("topico-saida");</w:t>
      </w:r>
    </w:p>
    <w:p>
      <w:pPr>
        <w:pStyle w:val="Heading3"/>
        <w:spacing w:before="200" w:after="100"/>
      </w:pPr>
      <w:r>
        <w:rPr>
          <w:rFonts w:ascii="Arial" w:cs="Arial" w:eastAsia="Arial" w:hAnsi="Arial"/>
          <w:b/>
          <w:bCs/>
          <w:sz w:val="24"/>
          <w:szCs w:val="24"/>
        </w:rPr>
        <w:t xml:space="preserve">19.3 Agregação</w:t>
      </w:r>
    </w:p>
    <w:p>
      <w:pPr>
        <w:shd w:fill="F5F5F5" w:val="clear"/>
        <w:spacing w:before="100" w:after="150"/>
      </w:pPr>
      <w:r>
        <w:rPr>
          <w:rFonts w:ascii="Consolas" w:cs="Consolas" w:eastAsia="Consolas" w:hAnsi="Consolas"/>
          <w:sz w:val="18"/>
          <w:szCs w:val="18"/>
        </w:rPr>
        <w:t xml:space="preserve">stream.groupByKey()
      .count()
      .toStream()
      .to("contagem-topico");</w:t>
      </w:r>
    </w:p>
    <w:p>
      <w:pPr>
        <w:pStyle w:val="Heading2"/>
        <w:spacing w:before="300" w:after="150"/>
      </w:pPr>
      <w:r>
        <w:rPr>
          <w:rFonts w:ascii="Arial" w:cs="Arial" w:eastAsia="Arial" w:hAnsi="Arial"/>
          <w:b/>
          <w:bCs/>
          <w:sz w:val="28"/>
          <w:szCs w:val="28"/>
        </w:rPr>
        <w:t xml:space="preserve">20. Quando usar Kafka Streams?</w:t>
      </w:r>
    </w:p>
    <w:p>
      <w:pPr>
        <w:pStyle w:val="ListParagraph"/>
        <w:numPr>
          <w:ilvl w:val="0"/>
          <w:numId w:val="3"/>
        </w:numPr>
      </w:pPr>
      <w:r>
        <w:rPr>
          <w:rFonts w:ascii="Arial" w:cs="Arial" w:eastAsia="Arial" w:hAnsi="Arial"/>
          <w:sz w:val="22"/>
          <w:szCs w:val="22"/>
        </w:rPr>
        <w:t xml:space="preserve">Análises em tempo real</w:t>
      </w:r>
    </w:p>
    <w:p>
      <w:pPr>
        <w:pStyle w:val="ListParagraph"/>
        <w:numPr>
          <w:ilvl w:val="0"/>
          <w:numId w:val="3"/>
        </w:numPr>
      </w:pPr>
      <w:r>
        <w:rPr>
          <w:rFonts w:ascii="Arial" w:cs="Arial" w:eastAsia="Arial" w:hAnsi="Arial"/>
          <w:sz w:val="22"/>
          <w:szCs w:val="22"/>
        </w:rPr>
        <w:t xml:space="preserve">Detecção de fraude complexa</w:t>
      </w:r>
    </w:p>
    <w:p>
      <w:pPr>
        <w:pStyle w:val="ListParagraph"/>
        <w:numPr>
          <w:ilvl w:val="0"/>
          <w:numId w:val="3"/>
        </w:numPr>
      </w:pPr>
      <w:r>
        <w:rPr>
          <w:rFonts w:ascii="Arial" w:cs="Arial" w:eastAsia="Arial" w:hAnsi="Arial"/>
          <w:sz w:val="22"/>
          <w:szCs w:val="22"/>
        </w:rPr>
        <w:t xml:space="preserve">ETL contínuo</w:t>
      </w:r>
    </w:p>
    <w:p>
      <w:pPr>
        <w:pStyle w:val="ListParagraph"/>
        <w:numPr>
          <w:ilvl w:val="0"/>
          <w:numId w:val="3"/>
        </w:numPr>
      </w:pPr>
      <w:r>
        <w:rPr>
          <w:rFonts w:ascii="Arial" w:cs="Arial" w:eastAsia="Arial" w:hAnsi="Arial"/>
          <w:sz w:val="22"/>
          <w:szCs w:val="22"/>
        </w:rPr>
        <w:t xml:space="preserve">Agregações com janelas de tempo</w:t>
      </w:r>
    </w:p>
    <w:p>
      <w:pPr>
        <w:pStyle w:val="ListParagraph"/>
        <w:numPr>
          <w:ilvl w:val="0"/>
          <w:numId w:val="3"/>
        </w:numPr>
      </w:pPr>
      <w:r>
        <w:rPr>
          <w:rFonts w:ascii="Arial" w:cs="Arial" w:eastAsia="Arial" w:hAnsi="Arial"/>
          <w:sz w:val="22"/>
          <w:szCs w:val="22"/>
        </w:rPr>
        <w:t xml:space="preserve">Junções entre streams</w:t>
      </w:r>
    </w:p>
    <w:p>
      <w:r>
        <w:br w:type="page"/>
      </w:r>
    </w:p>
    <w:p>
      <w:pPr>
        <w:pStyle w:val="Heading1"/>
        <w:spacing w:before="400" w:after="200"/>
      </w:pPr>
      <w:r>
        <w:rPr>
          <w:rFonts w:ascii="Arial" w:cs="Arial" w:eastAsia="Arial" w:hAnsi="Arial"/>
          <w:b/>
          <w:bCs/>
          <w:color w:val="1565C0"/>
          <w:sz w:val="36"/>
          <w:szCs w:val="36"/>
        </w:rPr>
        <w:t xml:space="preserve">PARTE VIII - KAFKA CONNECT E SCHEMA REGISTRY</w:t>
      </w:r>
    </w:p>
    <w:p>
      <w:pPr>
        <w:shd w:fill="FFF3E0" w:val="clear"/>
        <w:spacing w:before="100" w:after="150"/>
      </w:pPr>
      <w:r>
        <w:rPr>
          <w:rFonts w:ascii="Arial" w:cs="Arial" w:eastAsia="Arial" w:hAnsi="Arial"/>
          <w:b/>
          <w:bCs/>
          <w:color w:val="E65100"/>
          <w:sz w:val="20"/>
          <w:szCs w:val="20"/>
        </w:rPr>
        <w:t xml:space="preserve">◆ AVANÇADO - APROFUNDAR DEPOIS</w:t>
      </w:r>
    </w:p>
    <w:p>
      <w:pPr>
        <w:pStyle w:val="Heading2"/>
        <w:spacing w:before="300" w:after="150"/>
      </w:pPr>
      <w:r>
        <w:rPr>
          <w:rFonts w:ascii="Arial" w:cs="Arial" w:eastAsia="Arial" w:hAnsi="Arial"/>
          <w:b/>
          <w:bCs/>
          <w:sz w:val="28"/>
          <w:szCs w:val="28"/>
        </w:rPr>
        <w:t xml:space="preserve">21. Kafka Connect</w:t>
      </w:r>
    </w:p>
    <w:p>
      <w:pPr>
        <w:spacing w:after="150"/>
      </w:pPr>
      <w:r>
        <w:rPr>
          <w:rFonts w:ascii="Arial" w:cs="Arial" w:eastAsia="Arial" w:hAnsi="Arial"/>
          <w:b/>
          <w:bCs/>
          <w:sz w:val="22"/>
          <w:szCs w:val="22"/>
        </w:rPr>
        <w:t xml:space="preserve">O que é: </w:t>
      </w:r>
      <w:r>
        <w:rPr>
          <w:rFonts w:ascii="Arial" w:cs="Arial" w:eastAsia="Arial" w:hAnsi="Arial"/>
          <w:sz w:val="22"/>
          <w:szCs w:val="22"/>
        </w:rPr>
        <w:t xml:space="preserve">Framework para conectar Kafka a sistemas externos (bancos, APIs, arquivos) SEM escrever código.</w:t>
      </w:r>
    </w:p>
    <w:p>
      <w:pPr>
        <w:pStyle w:val="Heading3"/>
        <w:spacing w:before="200" w:after="100"/>
      </w:pPr>
      <w:r>
        <w:rPr>
          <w:rFonts w:ascii="Arial" w:cs="Arial" w:eastAsia="Arial" w:hAnsi="Arial"/>
          <w:b/>
          <w:bCs/>
          <w:sz w:val="24"/>
          <w:szCs w:val="24"/>
        </w:rPr>
        <w:t xml:space="preserve">21.1 Tipos de Conectores</w:t>
      </w:r>
    </w:p>
    <w:p>
      <w:pPr>
        <w:spacing w:after="150"/>
      </w:pPr>
      <w:r>
        <w:rPr>
          <w:rFonts w:ascii="Arial" w:cs="Arial" w:eastAsia="Arial" w:hAnsi="Arial"/>
          <w:b/>
          <w:bCs/>
          <w:sz w:val="22"/>
          <w:szCs w:val="22"/>
        </w:rPr>
        <w:t xml:space="preserve">Source Connectors: </w:t>
      </w:r>
      <w:r>
        <w:rPr>
          <w:rFonts w:ascii="Arial" w:cs="Arial" w:eastAsia="Arial" w:hAnsi="Arial"/>
          <w:sz w:val="22"/>
          <w:szCs w:val="22"/>
        </w:rPr>
        <w:t xml:space="preserve">Puxam dados de sistemas externos PARA o Kafka (ex: ler de um banco MySQL).</w:t>
      </w:r>
    </w:p>
    <w:p>
      <w:pPr>
        <w:spacing w:after="150"/>
      </w:pPr>
      <w:r>
        <w:rPr>
          <w:rFonts w:ascii="Arial" w:cs="Arial" w:eastAsia="Arial" w:hAnsi="Arial"/>
          <w:b/>
          <w:bCs/>
          <w:sz w:val="22"/>
          <w:szCs w:val="22"/>
        </w:rPr>
        <w:t xml:space="preserve">Sink Connectors: </w:t>
      </w:r>
      <w:r>
        <w:rPr>
          <w:rFonts w:ascii="Arial" w:cs="Arial" w:eastAsia="Arial" w:hAnsi="Arial"/>
          <w:sz w:val="22"/>
          <w:szCs w:val="22"/>
        </w:rPr>
        <w:t xml:space="preserve">Empurram dados DO Kafka PARA sistemas externos (ex: escrever no Elasticsearch).</w:t>
      </w:r>
    </w:p>
    <w:p>
      <w:pPr>
        <w:pStyle w:val="Heading3"/>
        <w:spacing w:before="200" w:after="100"/>
      </w:pPr>
      <w:r>
        <w:rPr>
          <w:rFonts w:ascii="Arial" w:cs="Arial" w:eastAsia="Arial" w:hAnsi="Arial"/>
          <w:b/>
          <w:bCs/>
          <w:sz w:val="24"/>
          <w:szCs w:val="24"/>
        </w:rPr>
        <w:t xml:space="preserve">21.2 Conectores Populares</w:t>
      </w:r>
    </w:p>
    <w:p>
      <w:pPr>
        <w:pStyle w:val="ListParagraph"/>
        <w:numPr>
          <w:ilvl w:val="0"/>
          <w:numId w:val="3"/>
        </w:numPr>
      </w:pPr>
      <w:r>
        <w:rPr>
          <w:rFonts w:ascii="Arial" w:cs="Arial" w:eastAsia="Arial" w:hAnsi="Arial"/>
          <w:sz w:val="22"/>
          <w:szCs w:val="22"/>
        </w:rPr>
        <w:t xml:space="preserve">JDBC Source/Sink (bancos relacionais)</w:t>
      </w:r>
    </w:p>
    <w:p>
      <w:pPr>
        <w:pStyle w:val="ListParagraph"/>
        <w:numPr>
          <w:ilvl w:val="0"/>
          <w:numId w:val="3"/>
        </w:numPr>
      </w:pPr>
      <w:r>
        <w:rPr>
          <w:rFonts w:ascii="Arial" w:cs="Arial" w:eastAsia="Arial" w:hAnsi="Arial"/>
          <w:sz w:val="22"/>
          <w:szCs w:val="22"/>
        </w:rPr>
        <w:t xml:space="preserve">Elasticsearch Sink</w:t>
      </w:r>
    </w:p>
    <w:p>
      <w:pPr>
        <w:pStyle w:val="ListParagraph"/>
        <w:numPr>
          <w:ilvl w:val="0"/>
          <w:numId w:val="3"/>
        </w:numPr>
      </w:pPr>
      <w:r>
        <w:rPr>
          <w:rFonts w:ascii="Arial" w:cs="Arial" w:eastAsia="Arial" w:hAnsi="Arial"/>
          <w:sz w:val="22"/>
          <w:szCs w:val="22"/>
        </w:rPr>
        <w:t xml:space="preserve">S3 Sink (AWS)</w:t>
      </w:r>
    </w:p>
    <w:p>
      <w:pPr>
        <w:pStyle w:val="ListParagraph"/>
        <w:numPr>
          <w:ilvl w:val="0"/>
          <w:numId w:val="3"/>
        </w:numPr>
      </w:pPr>
      <w:r>
        <w:rPr>
          <w:rFonts w:ascii="Arial" w:cs="Arial" w:eastAsia="Arial" w:hAnsi="Arial"/>
          <w:sz w:val="22"/>
          <w:szCs w:val="22"/>
        </w:rPr>
        <w:t xml:space="preserve">MongoDB Source/Sink</w:t>
      </w:r>
    </w:p>
    <w:p>
      <w:pPr>
        <w:pStyle w:val="Heading2"/>
        <w:spacing w:before="300" w:after="150"/>
      </w:pPr>
      <w:r>
        <w:rPr>
          <w:rFonts w:ascii="Arial" w:cs="Arial" w:eastAsia="Arial" w:hAnsi="Arial"/>
          <w:b/>
          <w:bCs/>
          <w:sz w:val="28"/>
          <w:szCs w:val="28"/>
        </w:rPr>
        <w:t xml:space="preserve">22. Schema Registry</w:t>
      </w:r>
    </w:p>
    <w:p>
      <w:pPr>
        <w:spacing w:after="150"/>
      </w:pPr>
      <w:r>
        <w:rPr>
          <w:rFonts w:ascii="Arial" w:cs="Arial" w:eastAsia="Arial" w:hAnsi="Arial"/>
          <w:b/>
          <w:bCs/>
          <w:sz w:val="22"/>
          <w:szCs w:val="22"/>
        </w:rPr>
        <w:t xml:space="preserve">O que é: </w:t>
      </w:r>
      <w:r>
        <w:rPr>
          <w:rFonts w:ascii="Arial" w:cs="Arial" w:eastAsia="Arial" w:hAnsi="Arial"/>
          <w:sz w:val="22"/>
          <w:szCs w:val="22"/>
        </w:rPr>
        <w:t xml:space="preserve">Serviço centralizado para gerenciar schemas (Avro, JSON Schema, Protobuf) das mensagens Kafka.</w:t>
      </w:r>
    </w:p>
    <w:p>
      <w:pPr>
        <w:pStyle w:val="Heading3"/>
        <w:spacing w:before="200" w:after="100"/>
      </w:pPr>
      <w:r>
        <w:rPr>
          <w:rFonts w:ascii="Arial" w:cs="Arial" w:eastAsia="Arial" w:hAnsi="Arial"/>
          <w:b/>
          <w:bCs/>
          <w:sz w:val="24"/>
          <w:szCs w:val="24"/>
        </w:rPr>
        <w:t xml:space="preserve">22.1 Por que usar?</w:t>
      </w:r>
    </w:p>
    <w:p>
      <w:pPr>
        <w:pStyle w:val="ListParagraph"/>
        <w:numPr>
          <w:ilvl w:val="0"/>
          <w:numId w:val="3"/>
        </w:numPr>
      </w:pPr>
      <w:r>
        <w:rPr>
          <w:rFonts w:ascii="Arial" w:cs="Arial" w:eastAsia="Arial" w:hAnsi="Arial"/>
          <w:sz w:val="22"/>
          <w:szCs w:val="22"/>
        </w:rPr>
        <w:t xml:space="preserve">Garante compatibilidade entre producers e consumers</w:t>
      </w:r>
    </w:p>
    <w:p>
      <w:pPr>
        <w:pStyle w:val="ListParagraph"/>
        <w:numPr>
          <w:ilvl w:val="0"/>
          <w:numId w:val="3"/>
        </w:numPr>
      </w:pPr>
      <w:r>
        <w:rPr>
          <w:rFonts w:ascii="Arial" w:cs="Arial" w:eastAsia="Arial" w:hAnsi="Arial"/>
          <w:sz w:val="22"/>
          <w:szCs w:val="22"/>
        </w:rPr>
        <w:t xml:space="preserve">Evolução segura de schemas (adicionar campos sem quebrar)</w:t>
      </w:r>
    </w:p>
    <w:p>
      <w:pPr>
        <w:pStyle w:val="ListParagraph"/>
        <w:numPr>
          <w:ilvl w:val="0"/>
          <w:numId w:val="3"/>
        </w:numPr>
      </w:pPr>
      <w:r>
        <w:rPr>
          <w:rFonts w:ascii="Arial" w:cs="Arial" w:eastAsia="Arial" w:hAnsi="Arial"/>
          <w:sz w:val="22"/>
          <w:szCs w:val="22"/>
        </w:rPr>
        <w:t xml:space="preserve">Documentação automática do contrato de dados</w:t>
      </w:r>
    </w:p>
    <w:p>
      <w:pPr>
        <w:pStyle w:val="ListParagraph"/>
        <w:numPr>
          <w:ilvl w:val="0"/>
          <w:numId w:val="3"/>
        </w:numPr>
      </w:pPr>
      <w:r>
        <w:rPr>
          <w:rFonts w:ascii="Arial" w:cs="Arial" w:eastAsia="Arial" w:hAnsi="Arial"/>
          <w:sz w:val="22"/>
          <w:szCs w:val="22"/>
        </w:rPr>
        <w:t xml:space="preserve">Validação automática de mensagens</w:t>
      </w:r>
    </w:p>
    <w:p>
      <w:pPr>
        <w:pStyle w:val="Heading3"/>
        <w:spacing w:before="200" w:after="100"/>
      </w:pPr>
      <w:r>
        <w:rPr>
          <w:rFonts w:ascii="Arial" w:cs="Arial" w:eastAsia="Arial" w:hAnsi="Arial"/>
          <w:b/>
          <w:bCs/>
          <w:sz w:val="24"/>
          <w:szCs w:val="24"/>
        </w:rPr>
        <w:t xml:space="preserve">22.2 Modos de Compatibilidade</w:t>
      </w:r>
    </w:p>
    <w:p>
      <w:pPr>
        <w:spacing w:after="150"/>
      </w:pPr>
      <w:r>
        <w:rPr>
          <w:rFonts w:ascii="Arial" w:cs="Arial" w:eastAsia="Arial" w:hAnsi="Arial"/>
          <w:b/>
          <w:bCs/>
          <w:sz w:val="22"/>
          <w:szCs w:val="22"/>
        </w:rPr>
        <w:t xml:space="preserve">BACKWARD: </w:t>
      </w:r>
      <w:r>
        <w:rPr>
          <w:rFonts w:ascii="Arial" w:cs="Arial" w:eastAsia="Arial" w:hAnsi="Arial"/>
          <w:sz w:val="22"/>
          <w:szCs w:val="22"/>
        </w:rPr>
        <w:t xml:space="preserve">Novos schemas podem ler dados antigos.</w:t>
      </w:r>
    </w:p>
    <w:p>
      <w:pPr>
        <w:spacing w:after="150"/>
      </w:pPr>
      <w:r>
        <w:rPr>
          <w:rFonts w:ascii="Arial" w:cs="Arial" w:eastAsia="Arial" w:hAnsi="Arial"/>
          <w:b/>
          <w:bCs/>
          <w:sz w:val="22"/>
          <w:szCs w:val="22"/>
        </w:rPr>
        <w:t xml:space="preserve">FORWARD: </w:t>
      </w:r>
      <w:r>
        <w:rPr>
          <w:rFonts w:ascii="Arial" w:cs="Arial" w:eastAsia="Arial" w:hAnsi="Arial"/>
          <w:sz w:val="22"/>
          <w:szCs w:val="22"/>
        </w:rPr>
        <w:t xml:space="preserve">Schemas antigos podem ler dados novos.</w:t>
      </w:r>
    </w:p>
    <w:p>
      <w:pPr>
        <w:spacing w:after="150"/>
      </w:pPr>
      <w:r>
        <w:rPr>
          <w:rFonts w:ascii="Arial" w:cs="Arial" w:eastAsia="Arial" w:hAnsi="Arial"/>
          <w:b/>
          <w:bCs/>
          <w:sz w:val="22"/>
          <w:szCs w:val="22"/>
        </w:rPr>
        <w:t xml:space="preserve">FULL: </w:t>
      </w:r>
      <w:r>
        <w:rPr>
          <w:rFonts w:ascii="Arial" w:cs="Arial" w:eastAsia="Arial" w:hAnsi="Arial"/>
          <w:sz w:val="22"/>
          <w:szCs w:val="22"/>
        </w:rPr>
        <w:t xml:space="preserve">Ambos os sentidos (mais restritivo).</w:t>
      </w:r>
    </w:p>
    <w:p>
      <w:pPr>
        <w:spacing w:after="150"/>
      </w:pPr>
      <w:r>
        <w:rPr>
          <w:rFonts w:ascii="Arial" w:cs="Arial" w:eastAsia="Arial" w:hAnsi="Arial"/>
          <w:b/>
          <w:bCs/>
          <w:sz w:val="22"/>
          <w:szCs w:val="22"/>
        </w:rPr>
        <w:t xml:space="preserve">NONE: </w:t>
      </w:r>
      <w:r>
        <w:rPr>
          <w:rFonts w:ascii="Arial" w:cs="Arial" w:eastAsia="Arial" w:hAnsi="Arial"/>
          <w:sz w:val="22"/>
          <w:szCs w:val="22"/>
        </w:rPr>
        <w:t xml:space="preserve">Sem verificação (não recomendado).</w:t>
      </w:r>
    </w:p>
    <w:p>
      <w:pPr>
        <w:shd w:fill="E3F2FD" w:val="clear"/>
        <w:spacing w:before="100" w:after="200"/>
      </w:pPr>
      <w:r>
        <w:rPr>
          <w:rFonts w:ascii="Arial" w:cs="Arial" w:eastAsia="Arial" w:hAnsi="Arial"/>
          <w:b/>
          <w:bCs/>
          <w:sz w:val="22"/>
          <w:szCs w:val="22"/>
        </w:rPr>
        <w:t xml:space="preserve">📝 Nota: </w:t>
      </w:r>
      <w:r>
        <w:rPr>
          <w:rFonts w:ascii="Arial" w:cs="Arial" w:eastAsia="Arial" w:hAnsi="Arial"/>
          <w:sz w:val="22"/>
          <w:szCs w:val="22"/>
        </w:rPr>
        <w:t xml:space="preserve">Schema Registry é um componente separado, geralmente fornecido pelo Confluent. Requer instalação adicional.</w:t>
      </w:r>
    </w:p>
    <w:p>
      <w:r>
        <w:br w:type="page"/>
      </w:r>
    </w:p>
    <w:p>
      <w:pPr>
        <w:pStyle w:val="Heading1"/>
        <w:spacing w:before="400" w:after="200"/>
      </w:pPr>
      <w:r>
        <w:rPr>
          <w:rFonts w:ascii="Arial" w:cs="Arial" w:eastAsia="Arial" w:hAnsi="Arial"/>
          <w:b/>
          <w:bCs/>
          <w:color w:val="1565C0"/>
          <w:sz w:val="36"/>
          <w:szCs w:val="36"/>
        </w:rPr>
        <w:t xml:space="preserve">PARTE IX - CONFIGURAÇÕES AVANÇADAS NO SPRING E KAFKA</w:t>
      </w:r>
    </w:p>
    <w:p>
      <w:pPr>
        <w:shd w:fill="FFF3E0" w:val="clear"/>
        <w:spacing w:before="100" w:after="150"/>
      </w:pPr>
      <w:r>
        <w:rPr>
          <w:rFonts w:ascii="Arial" w:cs="Arial" w:eastAsia="Arial" w:hAnsi="Arial"/>
          <w:b/>
          <w:bCs/>
          <w:color w:val="E65100"/>
          <w:sz w:val="20"/>
          <w:szCs w:val="20"/>
        </w:rPr>
        <w:t xml:space="preserve">◆ AVANÇADO - APROFUNDAR DEPOIS</w:t>
      </w:r>
    </w:p>
    <w:p>
      <w:pPr>
        <w:pStyle w:val="Heading2"/>
        <w:spacing w:before="300" w:after="150"/>
      </w:pPr>
      <w:r>
        <w:rPr>
          <w:rFonts w:ascii="Arial" w:cs="Arial" w:eastAsia="Arial" w:hAnsi="Arial"/>
          <w:b/>
          <w:bCs/>
          <w:sz w:val="28"/>
          <w:szCs w:val="28"/>
        </w:rPr>
        <w:t xml:space="preserve">23. Batches (Lotes)</w:t>
      </w:r>
    </w:p>
    <w:p>
      <w:pPr>
        <w:spacing w:after="150"/>
      </w:pPr>
      <w:r>
        <w:rPr>
          <w:rFonts w:ascii="Arial" w:cs="Arial" w:eastAsia="Arial" w:hAnsi="Arial"/>
          <w:b/>
          <w:bCs/>
          <w:sz w:val="22"/>
          <w:szCs w:val="22"/>
        </w:rPr>
        <w:t xml:space="preserve">Conceito: </w:t>
      </w:r>
      <w:r>
        <w:rPr>
          <w:rFonts w:ascii="Arial" w:cs="Arial" w:eastAsia="Arial" w:hAnsi="Arial"/>
          <w:sz w:val="22"/>
          <w:szCs w:val="22"/>
        </w:rPr>
        <w:t xml:space="preserve">O producer pode acumular mensagens em lotes antes de enviar, aumentando o throughput.</w:t>
      </w:r>
    </w:p>
    <w:p>
      <w:pPr>
        <w:pStyle w:val="Heading3"/>
        <w:spacing w:before="200" w:after="100"/>
      </w:pPr>
      <w:r>
        <w:rPr>
          <w:rFonts w:ascii="Arial" w:cs="Arial" w:eastAsia="Arial" w:hAnsi="Arial"/>
          <w:b/>
          <w:bCs/>
          <w:sz w:val="24"/>
          <w:szCs w:val="24"/>
        </w:rPr>
        <w:t xml:space="preserve">23.1 Configurações de Batch</w:t>
      </w:r>
    </w:p>
    <w:p>
      <w:pPr>
        <w:shd w:fill="F5F5F5" w:val="clear"/>
        <w:spacing w:before="100" w:after="150"/>
      </w:pPr>
      <w:r>
        <w:rPr>
          <w:rFonts w:ascii="Consolas" w:cs="Consolas" w:eastAsia="Consolas" w:hAnsi="Consolas"/>
          <w:sz w:val="18"/>
          <w:szCs w:val="18"/>
        </w:rPr>
        <w:t xml:space="preserve">// Tamanho máximo do lote em bytes
props.put(ProducerConfig.BATCH_SIZE_CONFIG, 16384);
// Tempo máximo para esperar mais mensagens
props.put(ProducerConfig.LINGER_MS_CONFIG, 5);
// Buffer total disponível
props.put(ProducerConfig.BUFFER_MEMORY_CONFIG, 33554432);</w:t>
      </w:r>
    </w:p>
    <w:p>
      <w:pPr>
        <w:spacing w:after="150"/>
      </w:pPr>
      <w:r>
        <w:rPr>
          <w:rFonts w:ascii="Arial" w:cs="Arial" w:eastAsia="Arial" w:hAnsi="Arial"/>
          <w:b/>
          <w:bCs/>
          <w:sz w:val="22"/>
          <w:szCs w:val="22"/>
        </w:rPr>
        <w:t xml:space="preserve">batch.size: </w:t>
      </w:r>
      <w:r>
        <w:rPr>
          <w:rFonts w:ascii="Arial" w:cs="Arial" w:eastAsia="Arial" w:hAnsi="Arial"/>
          <w:sz w:val="22"/>
          <w:szCs w:val="22"/>
        </w:rPr>
        <w:t xml:space="preserve">Tamanho máximo do lote em bytes (padrão: 16KB).</w:t>
      </w:r>
    </w:p>
    <w:p>
      <w:pPr>
        <w:spacing w:after="150"/>
      </w:pPr>
      <w:r>
        <w:rPr>
          <w:rFonts w:ascii="Arial" w:cs="Arial" w:eastAsia="Arial" w:hAnsi="Arial"/>
          <w:b/>
          <w:bCs/>
          <w:sz w:val="22"/>
          <w:szCs w:val="22"/>
        </w:rPr>
        <w:t xml:space="preserve">linger.ms: </w:t>
      </w:r>
      <w:r>
        <w:rPr>
          <w:rFonts w:ascii="Arial" w:cs="Arial" w:eastAsia="Arial" w:hAnsi="Arial"/>
          <w:sz w:val="22"/>
          <w:szCs w:val="22"/>
        </w:rPr>
        <w:t xml:space="preserve">Tempo de espera para acumular mais mensagens (padrão: 0ms).</w:t>
      </w:r>
    </w:p>
    <w:p>
      <w:pPr>
        <w:shd w:fill="E3F2FD" w:val="clear"/>
        <w:spacing w:before="100" w:after="200"/>
      </w:pPr>
      <w:r>
        <w:rPr>
          <w:rFonts w:ascii="Arial" w:cs="Arial" w:eastAsia="Arial" w:hAnsi="Arial"/>
          <w:b/>
          <w:bCs/>
          <w:sz w:val="22"/>
          <w:szCs w:val="22"/>
        </w:rPr>
        <w:t xml:space="preserve">📝 Nota: </w:t>
      </w:r>
      <w:r>
        <w:rPr>
          <w:rFonts w:ascii="Arial" w:cs="Arial" w:eastAsia="Arial" w:hAnsi="Arial"/>
          <w:sz w:val="22"/>
          <w:szCs w:val="22"/>
        </w:rPr>
        <w:t xml:space="preserve">linger.ms=0 significa enviar imediatamente. Aumentar este valor melhora throughput mas aumenta latência.</w:t>
      </w:r>
    </w:p>
    <w:p>
      <w:pPr>
        <w:pStyle w:val="Heading2"/>
        <w:spacing w:before="300" w:after="150"/>
      </w:pPr>
      <w:r>
        <w:rPr>
          <w:rFonts w:ascii="Arial" w:cs="Arial" w:eastAsia="Arial" w:hAnsi="Arial"/>
          <w:b/>
          <w:bCs/>
          <w:sz w:val="28"/>
          <w:szCs w:val="28"/>
        </w:rPr>
        <w:t xml:space="preserve">24. Configurações do Consumer</w:t>
      </w:r>
    </w:p>
    <w:p>
      <w:pPr>
        <w:pStyle w:val="Heading3"/>
        <w:spacing w:before="200" w:after="100"/>
      </w:pPr>
      <w:r>
        <w:rPr>
          <w:rFonts w:ascii="Arial" w:cs="Arial" w:eastAsia="Arial" w:hAnsi="Arial"/>
          <w:b/>
          <w:bCs/>
          <w:sz w:val="24"/>
          <w:szCs w:val="24"/>
        </w:rPr>
        <w:t xml:space="preserve">24.1 Auto Offset Reset</w:t>
      </w:r>
    </w:p>
    <w:p>
      <w:pPr>
        <w:shd w:fill="F5F5F5" w:val="clear"/>
        <w:spacing w:before="100" w:after="150"/>
      </w:pPr>
      <w:r>
        <w:rPr>
          <w:rFonts w:ascii="Consolas" w:cs="Consolas" w:eastAsia="Consolas" w:hAnsi="Consolas"/>
          <w:sz w:val="18"/>
          <w:szCs w:val="18"/>
        </w:rPr>
        <w:t xml:space="preserve">// O que fazer quando não há offset salvo
props.put(ConsumerConfig.AUTO_OFFSET_RESET_CONFIG, "earliest");</w:t>
      </w:r>
    </w:p>
    <w:p>
      <w:pPr>
        <w:spacing w:after="150"/>
      </w:pPr>
      <w:r>
        <w:rPr>
          <w:rFonts w:ascii="Arial" w:cs="Arial" w:eastAsia="Arial" w:hAnsi="Arial"/>
          <w:b/>
          <w:bCs/>
          <w:sz w:val="22"/>
          <w:szCs w:val="22"/>
        </w:rPr>
        <w:t xml:space="preserve">earliest: </w:t>
      </w:r>
      <w:r>
        <w:rPr>
          <w:rFonts w:ascii="Arial" w:cs="Arial" w:eastAsia="Arial" w:hAnsi="Arial"/>
          <w:sz w:val="22"/>
          <w:szCs w:val="22"/>
        </w:rPr>
        <w:t xml:space="preserve">Lê desde o início do tópico.</w:t>
      </w:r>
    </w:p>
    <w:p>
      <w:pPr>
        <w:spacing w:after="150"/>
      </w:pPr>
      <w:r>
        <w:rPr>
          <w:rFonts w:ascii="Arial" w:cs="Arial" w:eastAsia="Arial" w:hAnsi="Arial"/>
          <w:b/>
          <w:bCs/>
          <w:sz w:val="22"/>
          <w:szCs w:val="22"/>
        </w:rPr>
        <w:t xml:space="preserve">latest: </w:t>
      </w:r>
      <w:r>
        <w:rPr>
          <w:rFonts w:ascii="Arial" w:cs="Arial" w:eastAsia="Arial" w:hAnsi="Arial"/>
          <w:sz w:val="22"/>
          <w:szCs w:val="22"/>
        </w:rPr>
        <w:t xml:space="preserve">Lê apenas novas mensagens.</w:t>
      </w:r>
    </w:p>
    <w:p>
      <w:pPr>
        <w:spacing w:after="150"/>
      </w:pPr>
      <w:r>
        <w:rPr>
          <w:rFonts w:ascii="Arial" w:cs="Arial" w:eastAsia="Arial" w:hAnsi="Arial"/>
          <w:b/>
          <w:bCs/>
          <w:sz w:val="22"/>
          <w:szCs w:val="22"/>
        </w:rPr>
        <w:t xml:space="preserve">none: </w:t>
      </w:r>
      <w:r>
        <w:rPr>
          <w:rFonts w:ascii="Arial" w:cs="Arial" w:eastAsia="Arial" w:hAnsi="Arial"/>
          <w:sz w:val="22"/>
          <w:szCs w:val="22"/>
        </w:rPr>
        <w:t xml:space="preserve">Lança exceção se não houver offset.</w:t>
      </w:r>
    </w:p>
    <w:p>
      <w:pPr>
        <w:pStyle w:val="Heading3"/>
        <w:spacing w:before="200" w:after="100"/>
      </w:pPr>
      <w:r>
        <w:rPr>
          <w:rFonts w:ascii="Arial" w:cs="Arial" w:eastAsia="Arial" w:hAnsi="Arial"/>
          <w:b/>
          <w:bCs/>
          <w:sz w:val="24"/>
          <w:szCs w:val="24"/>
        </w:rPr>
        <w:t xml:space="preserve">24.2 Commit de Offsets</w:t>
      </w:r>
    </w:p>
    <w:p>
      <w:pPr>
        <w:shd w:fill="F5F5F5" w:val="clear"/>
        <w:spacing w:before="100" w:after="150"/>
      </w:pPr>
      <w:r>
        <w:rPr>
          <w:rFonts w:ascii="Consolas" w:cs="Consolas" w:eastAsia="Consolas" w:hAnsi="Consolas"/>
          <w:sz w:val="18"/>
          <w:szCs w:val="18"/>
        </w:rPr>
        <w:t xml:space="preserve">// Commit automático (padrão)
props.put(ConsumerConfig.ENABLE_AUTO_COMMIT_CONFIG, true);
props.put(ConsumerConfig.AUTO_COMMIT_INTERVAL_MS_CONFIG, 5000);
// Para controle manual
props.put(ConsumerConfig.ENABLE_AUTO_COMMIT_CONFIG, false);</w:t>
      </w:r>
    </w:p>
    <w:p>
      <w:pPr>
        <w:pStyle w:val="Heading3"/>
        <w:spacing w:before="200" w:after="100"/>
      </w:pPr>
      <w:r>
        <w:rPr>
          <w:rFonts w:ascii="Arial" w:cs="Arial" w:eastAsia="Arial" w:hAnsi="Arial"/>
          <w:b/>
          <w:bCs/>
          <w:sz w:val="24"/>
          <w:szCs w:val="24"/>
        </w:rPr>
        <w:t xml:space="preserve">24.3 Controle Manual de Offset</w:t>
      </w:r>
    </w:p>
    <w:p>
      <w:pPr>
        <w:shd w:fill="F5F5F5" w:val="clear"/>
        <w:spacing w:before="100" w:after="150"/>
      </w:pPr>
      <w:r>
        <w:rPr>
          <w:rFonts w:ascii="Consolas" w:cs="Consolas" w:eastAsia="Consolas" w:hAnsi="Consolas"/>
          <w:sz w:val="18"/>
          <w:szCs w:val="18"/>
        </w:rPr>
        <w:t xml:space="preserve">@KafkaListener(topics = "pix-topic", groupId = "grupo")
public void processaPix(PixDTO pixDTO, Acknowledgment ack) {
    try {
        // Processar...
        ack.acknowledge(); // Commit manual
    } catch (Exception e) {
        // Não faz ack, mensagem será reprocessada
    }
}</w:t>
      </w:r>
    </w:p>
    <w:p>
      <w:pPr>
        <w:pStyle w:val="Heading2"/>
        <w:spacing w:before="300" w:after="150"/>
      </w:pPr>
      <w:r>
        <w:rPr>
          <w:rFonts w:ascii="Arial" w:cs="Arial" w:eastAsia="Arial" w:hAnsi="Arial"/>
          <w:b/>
          <w:bCs/>
          <w:sz w:val="28"/>
          <w:szCs w:val="28"/>
        </w:rPr>
        <w:t xml:space="preserve">25. Configurações de Resiliência</w:t>
      </w:r>
    </w:p>
    <w:p>
      <w:pPr>
        <w:pStyle w:val="Heading3"/>
        <w:spacing w:before="200" w:after="100"/>
      </w:pPr>
      <w:r>
        <w:rPr>
          <w:rFonts w:ascii="Arial" w:cs="Arial" w:eastAsia="Arial" w:hAnsi="Arial"/>
          <w:b/>
          <w:bCs/>
          <w:sz w:val="24"/>
          <w:szCs w:val="24"/>
        </w:rPr>
        <w:t xml:space="preserve">25.1 Consumer</w:t>
      </w:r>
    </w:p>
    <w:p>
      <w:pPr>
        <w:shd w:fill="F5F5F5" w:val="clear"/>
        <w:spacing w:before="100" w:after="150"/>
      </w:pPr>
      <w:r>
        <w:rPr>
          <w:rFonts w:ascii="Consolas" w:cs="Consolas" w:eastAsia="Consolas" w:hAnsi="Consolas"/>
          <w:sz w:val="18"/>
          <w:szCs w:val="18"/>
        </w:rPr>
        <w:t xml:space="preserve">// Tempo máximo entre polls
props.put(ConsumerConfig.MAX_POLL_INTERVAL_MS_CONFIG, 300000);
// Máximo de registros por poll
props.put(ConsumerConfig.MAX_POLL_RECORDS_CONFIG, 500);
// Timeout de sessão
props.put(ConsumerConfig.SESSION_TIMEOUT_MS_CONFIG, 45000);</w:t>
      </w:r>
    </w:p>
    <w:p>
      <w:pPr>
        <w:pStyle w:val="Heading3"/>
        <w:spacing w:before="200" w:after="100"/>
      </w:pPr>
      <w:r>
        <w:rPr>
          <w:rFonts w:ascii="Arial" w:cs="Arial" w:eastAsia="Arial" w:hAnsi="Arial"/>
          <w:b/>
          <w:bCs/>
          <w:sz w:val="24"/>
          <w:szCs w:val="24"/>
        </w:rPr>
        <w:t xml:space="preserve">25.2 Producer</w:t>
      </w:r>
    </w:p>
    <w:p>
      <w:pPr>
        <w:shd w:fill="F5F5F5" w:val="clear"/>
        <w:spacing w:before="100" w:after="150"/>
      </w:pPr>
      <w:r>
        <w:rPr>
          <w:rFonts w:ascii="Consolas" w:cs="Consolas" w:eastAsia="Consolas" w:hAnsi="Consolas"/>
          <w:sz w:val="18"/>
          <w:szCs w:val="18"/>
        </w:rPr>
        <w:t xml:space="preserve">// Timeout de requisição
props.put(ProducerConfig.REQUEST_TIMEOUT_MS_CONFIG, 30000);
// Timeout de delivery
props.put(ProducerConfig.DELIVERY_TIMEOUT_MS_CONFIG, 120000);</w:t>
      </w:r>
    </w:p>
    <w:p>
      <w:r>
        <w:br w:type="page"/>
      </w:r>
    </w:p>
    <w:p>
      <w:pPr>
        <w:pStyle w:val="Heading1"/>
        <w:spacing w:before="400" w:after="200"/>
      </w:pPr>
      <w:r>
        <w:rPr>
          <w:rFonts w:ascii="Arial" w:cs="Arial" w:eastAsia="Arial" w:hAnsi="Arial"/>
          <w:b/>
          <w:bCs/>
          <w:color w:val="1565C0"/>
          <w:sz w:val="36"/>
          <w:szCs w:val="36"/>
        </w:rPr>
        <w:t xml:space="preserve">PARTE X - PROJETO PIX: IMPLEMENTAÇÃO COMPLETA</w:t>
      </w:r>
    </w:p>
    <w:p>
      <w:pPr>
        <w:shd w:fill="E8F5E9" w:val="clear"/>
        <w:spacing w:before="100" w:after="150"/>
      </w:pPr>
      <w:r>
        <w:rPr>
          <w:rFonts w:ascii="Arial" w:cs="Arial" w:eastAsia="Arial" w:hAnsi="Arial"/>
          <w:b/>
          <w:bCs/>
          <w:color w:val="2E7D32"/>
          <w:sz w:val="20"/>
          <w:szCs w:val="20"/>
        </w:rPr>
        <w:t xml:space="preserve">★ DEV JUNIOR - ESSENCIAL</w:t>
      </w:r>
    </w:p>
    <w:p>
      <w:pPr>
        <w:pStyle w:val="Heading2"/>
        <w:spacing w:before="300" w:after="150"/>
      </w:pPr>
      <w:r>
        <w:rPr>
          <w:rFonts w:ascii="Arial" w:cs="Arial" w:eastAsia="Arial" w:hAnsi="Arial"/>
          <w:b/>
          <w:bCs/>
          <w:sz w:val="28"/>
          <w:szCs w:val="28"/>
        </w:rPr>
        <w:t xml:space="preserve">26. Visão Geral</w:t>
      </w:r>
    </w:p>
    <w:p>
      <w:pPr>
        <w:spacing w:after="150"/>
      </w:pPr>
      <w:r>
        <w:rPr>
          <w:rFonts w:ascii="Arial" w:cs="Arial" w:eastAsia="Arial" w:hAnsi="Arial"/>
          <w:sz w:val="22"/>
          <w:szCs w:val="22"/>
        </w:rPr>
        <w:t xml:space="preserve">Este projeto simula um sistema de transferência PIX utilizando Apache Kafka como middleware de mensageria. Ele demonstra como dois microsserviços podem se comunicar de forma assíncrona e desacoplada.</w:t>
      </w:r>
    </w:p>
    <w:p>
      <w:pPr>
        <w:pStyle w:val="Heading3"/>
        <w:spacing w:before="200" w:after="100"/>
      </w:pPr>
      <w:r>
        <w:rPr>
          <w:rFonts w:ascii="Arial" w:cs="Arial" w:eastAsia="Arial" w:hAnsi="Arial"/>
          <w:b/>
          <w:bCs/>
          <w:sz w:val="24"/>
          <w:szCs w:val="24"/>
        </w:rPr>
        <w:t xml:space="preserve">26.1 Cenário de Negócio</w:t>
      </w:r>
    </w:p>
    <w:p>
      <w:pPr>
        <w:pStyle w:val="ListParagraph"/>
        <w:numPr>
          <w:ilvl w:val="0"/>
          <w:numId w:val="2"/>
        </w:numPr>
      </w:pPr>
      <w:r>
        <w:rPr>
          <w:rFonts w:ascii="Arial" w:cs="Arial" w:eastAsia="Arial" w:hAnsi="Arial"/>
          <w:sz w:val="22"/>
          <w:szCs w:val="22"/>
        </w:rPr>
        <w:t xml:space="preserve">Usuário solicita transferência PIX via API REST</w:t>
      </w:r>
    </w:p>
    <w:p>
      <w:pPr>
        <w:pStyle w:val="ListParagraph"/>
        <w:numPr>
          <w:ilvl w:val="0"/>
          <w:numId w:val="2"/>
        </w:numPr>
      </w:pPr>
      <w:r>
        <w:rPr>
          <w:rFonts w:ascii="Arial" w:cs="Arial" w:eastAsia="Arial" w:hAnsi="Arial"/>
          <w:sz w:val="22"/>
          <w:szCs w:val="22"/>
        </w:rPr>
        <w:t xml:space="preserve">Sistema registra transação com status EM_PROCESSAMENTO</w:t>
      </w:r>
    </w:p>
    <w:p>
      <w:pPr>
        <w:pStyle w:val="ListParagraph"/>
        <w:numPr>
          <w:ilvl w:val="0"/>
          <w:numId w:val="2"/>
        </w:numPr>
      </w:pPr>
      <w:r>
        <w:rPr>
          <w:rFonts w:ascii="Arial" w:cs="Arial" w:eastAsia="Arial" w:hAnsi="Arial"/>
          <w:sz w:val="22"/>
          <w:szCs w:val="22"/>
        </w:rPr>
        <w:t xml:space="preserve">Transação é enviada para validação via Kafka</w:t>
      </w:r>
    </w:p>
    <w:p>
      <w:pPr>
        <w:pStyle w:val="ListParagraph"/>
        <w:numPr>
          <w:ilvl w:val="0"/>
          <w:numId w:val="2"/>
        </w:numPr>
      </w:pPr>
      <w:r>
        <w:rPr>
          <w:rFonts w:ascii="Arial" w:cs="Arial" w:eastAsia="Arial" w:hAnsi="Arial"/>
          <w:sz w:val="22"/>
          <w:szCs w:val="22"/>
        </w:rPr>
        <w:t xml:space="preserve">Serviço separado valida chaves PIX e atualiza status</w:t>
      </w:r>
    </w:p>
    <w:p>
      <w:pPr>
        <w:pStyle w:val="Heading3"/>
        <w:spacing w:before="200" w:after="100"/>
      </w:pPr>
      <w:r>
        <w:rPr>
          <w:rFonts w:ascii="Arial" w:cs="Arial" w:eastAsia="Arial" w:hAnsi="Arial"/>
          <w:b/>
          <w:bCs/>
          <w:sz w:val="24"/>
          <w:szCs w:val="24"/>
        </w:rPr>
        <w:t xml:space="preserve">26.2 Estrutura do Projeto</w:t>
      </w:r>
    </w:p>
    <w:p>
      <w:pPr>
        <w:spacing w:after="150"/>
      </w:pPr>
      <w:r>
        <w:rPr>
          <w:rFonts w:ascii="Arial" w:cs="Arial" w:eastAsia="Arial" w:hAnsi="Arial"/>
          <w:sz w:val="22"/>
          <w:szCs w:val="22"/>
        </w:rPr>
        <w:t xml:space="preserve">O projeto é um monorepo Maven com dois módulos independentes:</w:t>
      </w:r>
    </w:p>
    <w:p>
      <w:pPr>
        <w:spacing w:after="150"/>
      </w:pPr>
      <w:r>
        <w:rPr>
          <w:rFonts w:ascii="Arial" w:cs="Arial" w:eastAsia="Arial" w:hAnsi="Arial"/>
          <w:b/>
          <w:bCs/>
          <w:sz w:val="22"/>
          <w:szCs w:val="22"/>
        </w:rPr>
        <w:t xml:space="preserve">pixprodutor (porta 8080): </w:t>
      </w:r>
      <w:r>
        <w:rPr>
          <w:rFonts w:ascii="Arial" w:cs="Arial" w:eastAsia="Arial" w:hAnsi="Arial"/>
          <w:sz w:val="22"/>
          <w:szCs w:val="22"/>
        </w:rPr>
        <w:t xml:space="preserve">Recebe requisições HTTP, salva no banco, envia para Kafka.</w:t>
      </w:r>
    </w:p>
    <w:p>
      <w:pPr>
        <w:spacing w:after="150"/>
      </w:pPr>
      <w:r>
        <w:rPr>
          <w:rFonts w:ascii="Arial" w:cs="Arial" w:eastAsia="Arial" w:hAnsi="Arial"/>
          <w:b/>
          <w:bCs/>
          <w:sz w:val="22"/>
          <w:szCs w:val="22"/>
        </w:rPr>
        <w:t xml:space="preserve">pixconsumidor (porta 8083): </w:t>
      </w:r>
      <w:r>
        <w:rPr>
          <w:rFonts w:ascii="Arial" w:cs="Arial" w:eastAsia="Arial" w:hAnsi="Arial"/>
          <w:sz w:val="22"/>
          <w:szCs w:val="22"/>
        </w:rPr>
        <w:t xml:space="preserve">Consome do Kafka, valida chaves, atualiza status.</w:t>
      </w:r>
    </w:p>
    <w:p>
      <w:pPr>
        <w:pStyle w:val="Heading2"/>
        <w:spacing w:before="300" w:after="150"/>
      </w:pPr>
      <w:r>
        <w:rPr>
          <w:rFonts w:ascii="Arial" w:cs="Arial" w:eastAsia="Arial" w:hAnsi="Arial"/>
          <w:b/>
          <w:bCs/>
          <w:sz w:val="28"/>
          <w:szCs w:val="28"/>
        </w:rPr>
        <w:t xml:space="preserve">27. Implementação do Producer</w:t>
      </w:r>
    </w:p>
    <w:p>
      <w:pPr>
        <w:shd w:fill="E8F5E9" w:val="clear"/>
        <w:spacing w:before="100" w:after="150"/>
      </w:pPr>
      <w:r>
        <w:rPr>
          <w:rFonts w:ascii="Arial" w:cs="Arial" w:eastAsia="Arial" w:hAnsi="Arial"/>
          <w:b/>
          <w:bCs/>
          <w:color w:val="2E7D32"/>
          <w:sz w:val="20"/>
          <w:szCs w:val="20"/>
        </w:rPr>
        <w:t xml:space="preserve">★ DEV JUNIOR - ESSENCIAL</w:t>
      </w:r>
    </w:p>
    <w:p>
      <w:pPr>
        <w:pStyle w:val="Heading3"/>
        <w:spacing w:before="200" w:after="100"/>
      </w:pPr>
      <w:r>
        <w:rPr>
          <w:rFonts w:ascii="Arial" w:cs="Arial" w:eastAsia="Arial" w:hAnsi="Arial"/>
          <w:b/>
          <w:bCs/>
          <w:sz w:val="24"/>
          <w:szCs w:val="24"/>
        </w:rPr>
        <w:t xml:space="preserve">27.1 PixService</w:t>
      </w:r>
    </w:p>
    <w:p>
      <w:pPr>
        <w:shd w:fill="F5F5F5" w:val="clear"/>
        <w:spacing w:before="100" w:after="150"/>
      </w:pPr>
      <w:r>
        <w:rPr>
          <w:rFonts w:ascii="Consolas" w:cs="Consolas" w:eastAsia="Consolas" w:hAnsi="Consolas"/>
          <w:sz w:val="18"/>
          <w:szCs w:val="18"/>
        </w:rPr>
        <w:t xml:space="preserve">@Service
@RequiredArgsConstructor
public class PixService {
    private final PixRepository pixRepository;
    private final KafkaTemplate&lt;String, PixDTO&gt; kafkaTemplate;
    public PixDTO salvarPix(PixDTO pixDTO) {
        pixRepository.save(Pix.toEntity(pixDTO));
        kafkaTemplate.send("pix-topic", pixDTO.getIdentifier(), pixDTO);
        return pixDTO;
    }
}</w:t>
      </w:r>
    </w:p>
    <w:p>
      <w:pPr>
        <w:pStyle w:val="Heading3"/>
        <w:spacing w:before="200" w:after="100"/>
      </w:pPr>
      <w:r>
        <w:rPr>
          <w:rFonts w:ascii="Arial" w:cs="Arial" w:eastAsia="Arial" w:hAnsi="Arial"/>
          <w:b/>
          <w:bCs/>
          <w:sz w:val="24"/>
          <w:szCs w:val="24"/>
        </w:rPr>
        <w:t xml:space="preserve">27.2 Configuração do Producer</w:t>
      </w:r>
    </w:p>
    <w:p>
      <w:pPr>
        <w:shd w:fill="F5F5F5" w:val="clear"/>
        <w:spacing w:before="100" w:after="150"/>
      </w:pPr>
      <w:r>
        <w:rPr>
          <w:rFonts w:ascii="Consolas" w:cs="Consolas" w:eastAsia="Consolas" w:hAnsi="Consolas"/>
          <w:sz w:val="18"/>
          <w:szCs w:val="18"/>
        </w:rPr>
        <w:t xml:space="preserve">@Configuration
public class ProducerKafkaConfig {
    @Value("${spring.kafka.bootstrap-servers:localhost:9092}")
    private String bootstrapAddress;
    @Bean
    public ProducerFactory&lt;String, PixDTO&gt; producerFactory() {
        Map&lt;String, Object&gt; configProps = new HashMap&lt;&gt;();
        configProps.put(ProducerConfig.BOOTSTRAP_SERVERS_CONFIG, bootstrapAddress);
        configProps.put(ProducerConfig.KEY_SERIALIZER_CLASS_CONFIG, StringSerializer.class);
        configProps.put(ProducerConfig.VALUE_SERIALIZER_CLASS_CONFIG, JsonSerializer.class);
        return new DefaultKafkaProducerFactory&lt;&gt;(configProps);
    }
    @Bean
    public KafkaTemplate&lt;String, PixDTO&gt; kafkaTemplate() {
        return new KafkaTemplate&lt;&gt;(producerFactory());
    }
}</w:t>
      </w:r>
    </w:p>
    <w:p>
      <w:pPr>
        <w:pStyle w:val="Heading2"/>
        <w:spacing w:before="300" w:after="150"/>
      </w:pPr>
      <w:r>
        <w:rPr>
          <w:rFonts w:ascii="Arial" w:cs="Arial" w:eastAsia="Arial" w:hAnsi="Arial"/>
          <w:b/>
          <w:bCs/>
          <w:sz w:val="28"/>
          <w:szCs w:val="28"/>
        </w:rPr>
        <w:t xml:space="preserve">28. Implementação do Consumer</w:t>
      </w:r>
    </w:p>
    <w:p>
      <w:pPr>
        <w:shd w:fill="E8F5E9" w:val="clear"/>
        <w:spacing w:before="100" w:after="150"/>
      </w:pPr>
      <w:r>
        <w:rPr>
          <w:rFonts w:ascii="Arial" w:cs="Arial" w:eastAsia="Arial" w:hAnsi="Arial"/>
          <w:b/>
          <w:bCs/>
          <w:color w:val="2E7D32"/>
          <w:sz w:val="20"/>
          <w:szCs w:val="20"/>
        </w:rPr>
        <w:t xml:space="preserve">★ DEV JUNIOR - ESSENCIAL</w:t>
      </w:r>
    </w:p>
    <w:p>
      <w:pPr>
        <w:pStyle w:val="Heading3"/>
        <w:spacing w:before="200" w:after="100"/>
      </w:pPr>
      <w:r>
        <w:rPr>
          <w:rFonts w:ascii="Arial" w:cs="Arial" w:eastAsia="Arial" w:hAnsi="Arial"/>
          <w:b/>
          <w:bCs/>
          <w:sz w:val="24"/>
          <w:szCs w:val="24"/>
        </w:rPr>
        <w:t xml:space="preserve">28.1 PixValidator</w:t>
      </w:r>
    </w:p>
    <w:p>
      <w:pPr>
        <w:shd w:fill="F5F5F5" w:val="clear"/>
        <w:spacing w:before="100" w:after="150"/>
      </w:pPr>
      <w:r>
        <w:rPr>
          <w:rFonts w:ascii="Consolas" w:cs="Consolas" w:eastAsia="Consolas" w:hAnsi="Consolas"/>
          <w:sz w:val="18"/>
          <w:szCs w:val="18"/>
        </w:rPr>
        <w:t xml:space="preserve">@Service
@RequiredArgsConstructor
public class PixValidator {
    private final KeyRepository keyRepository;
    private final PixRepository pixRepository;
    @KafkaListener(topics = "pix-topic", groupId = "grupo")
    public void processaPix(PixDTO pixDTO) {
        System.out.println("Pix recebido: " + pixDTO.getIdentifier());
        Pix pix = pixRepository.findByIdentifier(pixDTO.getIdentifier());
        Key origem = keyRepository.findByChave(pixDTO.getChaveOrigem());
        Key destino = keyRepository.findByChave(pixDTO.getChaveDestino());
        if (origem == null || destino == null) {
            pix.setStatus(PixStatus.ERRO);
        } else {
            pix.setStatus(PixStatus.PROCESSADO);
        }
        pixRepository.save(pix);
    }
}</w:t>
      </w:r>
    </w:p>
    <w:p>
      <w:pPr>
        <w:pStyle w:val="Heading3"/>
        <w:spacing w:before="200" w:after="100"/>
      </w:pPr>
      <w:r>
        <w:rPr>
          <w:rFonts w:ascii="Arial" w:cs="Arial" w:eastAsia="Arial" w:hAnsi="Arial"/>
          <w:b/>
          <w:bCs/>
          <w:sz w:val="24"/>
          <w:szCs w:val="24"/>
        </w:rPr>
        <w:t xml:space="preserve">28.2 Configuração do Consumer</w:t>
      </w:r>
    </w:p>
    <w:p>
      <w:pPr>
        <w:shd w:fill="F5F5F5" w:val="clear"/>
        <w:spacing w:before="100" w:after="150"/>
      </w:pPr>
      <w:r>
        <w:rPr>
          <w:rFonts w:ascii="Consolas" w:cs="Consolas" w:eastAsia="Consolas" w:hAnsi="Consolas"/>
          <w:sz w:val="18"/>
          <w:szCs w:val="18"/>
        </w:rPr>
        <w:t xml:space="preserve">@Configuration
public class ConsumerKafkaConfig {
    @Bean
    public ConsumerFactory&lt;String, PixDTO&gt; consumerFactory() {
        Map&lt;String, Object&gt; props = new HashMap&lt;&gt;();
        props.put(ConsumerConfig.BOOTSTRAP_SERVERS_CONFIG, bootstrapAddress);
        props.put(ConsumerConfig.KEY_DESERIALIZER_CLASS_CONFIG, StringDeserializer.class);
        props.put(ConsumerConfig.VALUE_DESERIALIZER_CLASS_CONFIG, JsonDeserializer.class);
        props.put(JsonDeserializer.TRUSTED_PACKAGES, "*");
        return new DefaultKafkaConsumerFactory&lt;&gt;(props);
    }
    @Bean
    public ConcurrentKafkaListenerContainerFactory&lt;String, PixDTO&gt; kafkaListenerContainerFactory() {
        ConcurrentKafkaListenerContainerFactory&lt;String, PixDTO&gt; factory = 
            new ConcurrentKafkaListenerContainerFactory&lt;&gt;();
        factory.setConsumerFactory(consumerFactory());
        return factory;
    }
}</w:t>
      </w:r>
    </w:p>
    <w:p>
      <w:r>
        <w:br w:type="page"/>
      </w:r>
    </w:p>
    <w:p>
      <w:pPr>
        <w:pStyle w:val="Heading1"/>
        <w:spacing w:before="400" w:after="200"/>
      </w:pPr>
      <w:r>
        <w:rPr>
          <w:rFonts w:ascii="Arial" w:cs="Arial" w:eastAsia="Arial" w:hAnsi="Arial"/>
          <w:b/>
          <w:bCs/>
          <w:color w:val="1565C0"/>
          <w:sz w:val="36"/>
          <w:szCs w:val="36"/>
        </w:rPr>
        <w:t xml:space="preserve">PARTE XI - GUIA PRÁTICO PARA REPRODUÇÃO</w:t>
      </w:r>
    </w:p>
    <w:p>
      <w:pPr>
        <w:shd w:fill="E8F5E9" w:val="clear"/>
        <w:spacing w:before="100" w:after="150"/>
      </w:pPr>
      <w:r>
        <w:rPr>
          <w:rFonts w:ascii="Arial" w:cs="Arial" w:eastAsia="Arial" w:hAnsi="Arial"/>
          <w:b/>
          <w:bCs/>
          <w:color w:val="2E7D32"/>
          <w:sz w:val="20"/>
          <w:szCs w:val="20"/>
        </w:rPr>
        <w:t xml:space="preserve">★ DEV JUNIOR - ESSENCIAL</w:t>
      </w:r>
    </w:p>
    <w:p>
      <w:pPr>
        <w:pStyle w:val="Heading2"/>
        <w:spacing w:before="300" w:after="150"/>
      </w:pPr>
      <w:r>
        <w:rPr>
          <w:rFonts w:ascii="Arial" w:cs="Arial" w:eastAsia="Arial" w:hAnsi="Arial"/>
          <w:b/>
          <w:bCs/>
          <w:sz w:val="28"/>
          <w:szCs w:val="28"/>
        </w:rPr>
        <w:t xml:space="preserve">29. Configurar Ambiente</w:t>
      </w:r>
    </w:p>
    <w:p>
      <w:pPr>
        <w:pStyle w:val="Heading3"/>
        <w:spacing w:before="200" w:after="100"/>
      </w:pPr>
      <w:r>
        <w:rPr>
          <w:rFonts w:ascii="Arial" w:cs="Arial" w:eastAsia="Arial" w:hAnsi="Arial"/>
          <w:b/>
          <w:bCs/>
          <w:sz w:val="24"/>
          <w:szCs w:val="24"/>
        </w:rPr>
        <w:t xml:space="preserve">29.1 Docker Compose para Kafka</w:t>
      </w:r>
    </w:p>
    <w:p>
      <w:pPr>
        <w:shd w:fill="F5F5F5" w:val="clear"/>
        <w:spacing w:before="100" w:after="150"/>
      </w:pPr>
      <w:r>
        <w:rPr>
          <w:rFonts w:ascii="Consolas" w:cs="Consolas" w:eastAsia="Consolas" w:hAnsi="Consolas"/>
          <w:sz w:val="18"/>
          <w:szCs w:val="18"/>
        </w:rPr>
        <w:t xml:space="preserve"># docker-compose.yml
services:
  kafka:
    image: apache/kafka:latest
    container_name: kafka
    ports:
      - "9092:9092"
    environment:
      KAFKA_NODE_ID: 1
      KAFKA_PROCESS_ROLES: broker,controller
      KAFKA_LISTENERS: PLAINTEXT://0.0.0.0:9092,CONTROLLER://0.0.0.0:9093
      KAFKA_ADVERTISED_LISTENERS: PLAINTEXT://localhost:9092
      KAFKA_CONTROLLER_LISTENER_NAMES: CONTROLLER
      KAFKA_CONTROLLER_QUORUM_VOTERS: 1@localhost:9093</w:t>
      </w:r>
    </w:p>
    <w:p>
      <w:pPr>
        <w:pStyle w:val="Heading3"/>
        <w:spacing w:before="200" w:after="100"/>
      </w:pPr>
      <w:r>
        <w:rPr>
          <w:rFonts w:ascii="Arial" w:cs="Arial" w:eastAsia="Arial" w:hAnsi="Arial"/>
          <w:b/>
          <w:bCs/>
          <w:sz w:val="24"/>
          <w:szCs w:val="24"/>
        </w:rPr>
        <w:t xml:space="preserve">29.2 Criar Tópicos</w:t>
      </w:r>
    </w:p>
    <w:p>
      <w:pPr>
        <w:shd w:fill="F5F5F5" w:val="clear"/>
        <w:spacing w:before="100" w:after="150"/>
      </w:pPr>
      <w:r>
        <w:rPr>
          <w:rFonts w:ascii="Consolas" w:cs="Consolas" w:eastAsia="Consolas" w:hAnsi="Consolas"/>
          <w:sz w:val="18"/>
          <w:szCs w:val="18"/>
        </w:rPr>
        <w:t xml:space="preserve">kafka-topics.sh --create --bootstrap-server localhost:9092 \
  --topic meu-topico --partitions 3 --replication-factor 1</w:t>
      </w:r>
    </w:p>
    <w:p>
      <w:pPr>
        <w:pStyle w:val="Heading3"/>
        <w:spacing w:before="200" w:after="100"/>
      </w:pPr>
      <w:r>
        <w:rPr>
          <w:rFonts w:ascii="Arial" w:cs="Arial" w:eastAsia="Arial" w:hAnsi="Arial"/>
          <w:b/>
          <w:bCs/>
          <w:sz w:val="24"/>
          <w:szCs w:val="24"/>
        </w:rPr>
        <w:t xml:space="preserve">29.3 Dependência Maven</w:t>
      </w:r>
    </w:p>
    <w:p>
      <w:pPr>
        <w:shd w:fill="F5F5F5" w:val="clear"/>
        <w:spacing w:before="100" w:after="150"/>
      </w:pPr>
      <w:r>
        <w:rPr>
          <w:rFonts w:ascii="Consolas" w:cs="Consolas" w:eastAsia="Consolas" w:hAnsi="Consolas"/>
          <w:sz w:val="18"/>
          <w:szCs w:val="18"/>
        </w:rPr>
        <w:t xml:space="preserve">&lt;dependency&gt;
    &lt;groupId&gt;org.springframework.kafka&lt;/groupId&gt;
    &lt;artifactId&gt;spring-kafka&lt;/artifactId&gt;
&lt;/dependency&gt;</w:t>
      </w:r>
    </w:p>
    <w:p>
      <w:pPr>
        <w:pStyle w:val="Heading2"/>
        <w:spacing w:before="300" w:after="150"/>
      </w:pPr>
      <w:r>
        <w:rPr>
          <w:rFonts w:ascii="Arial" w:cs="Arial" w:eastAsia="Arial" w:hAnsi="Arial"/>
          <w:b/>
          <w:bCs/>
          <w:sz w:val="28"/>
          <w:szCs w:val="28"/>
        </w:rPr>
        <w:t xml:space="preserve">30. Testar Comunicação</w:t>
      </w:r>
    </w:p>
    <w:p>
      <w:pPr>
        <w:pStyle w:val="ListParagraph"/>
        <w:numPr>
          <w:ilvl w:val="0"/>
          <w:numId w:val="2"/>
        </w:numPr>
      </w:pPr>
      <w:r>
        <w:rPr>
          <w:rFonts w:ascii="Arial" w:cs="Arial" w:eastAsia="Arial" w:hAnsi="Arial"/>
          <w:sz w:val="22"/>
          <w:szCs w:val="22"/>
        </w:rPr>
        <w:t xml:space="preserve">Inicie o Kafka via Docker Compose</w:t>
      </w:r>
    </w:p>
    <w:p>
      <w:pPr>
        <w:pStyle w:val="ListParagraph"/>
        <w:numPr>
          <w:ilvl w:val="0"/>
          <w:numId w:val="2"/>
        </w:numPr>
      </w:pPr>
      <w:r>
        <w:rPr>
          <w:rFonts w:ascii="Arial" w:cs="Arial" w:eastAsia="Arial" w:hAnsi="Arial"/>
          <w:sz w:val="22"/>
          <w:szCs w:val="22"/>
        </w:rPr>
        <w:t xml:space="preserve">Inicie o consumidor primeiro</w:t>
      </w:r>
    </w:p>
    <w:p>
      <w:pPr>
        <w:pStyle w:val="ListParagraph"/>
        <w:numPr>
          <w:ilvl w:val="0"/>
          <w:numId w:val="2"/>
        </w:numPr>
      </w:pPr>
      <w:r>
        <w:rPr>
          <w:rFonts w:ascii="Arial" w:cs="Arial" w:eastAsia="Arial" w:hAnsi="Arial"/>
          <w:sz w:val="22"/>
          <w:szCs w:val="22"/>
        </w:rPr>
        <w:t xml:space="preserve">Em seguida, inicie o produtor</w:t>
      </w:r>
    </w:p>
    <w:p>
      <w:pPr>
        <w:pStyle w:val="ListParagraph"/>
        <w:numPr>
          <w:ilvl w:val="0"/>
          <w:numId w:val="2"/>
        </w:numPr>
      </w:pPr>
      <w:r>
        <w:rPr>
          <w:rFonts w:ascii="Arial" w:cs="Arial" w:eastAsia="Arial" w:hAnsi="Arial"/>
          <w:sz w:val="22"/>
          <w:szCs w:val="22"/>
        </w:rPr>
        <w:t xml:space="preserve">Faça uma requisição POST /pix</w:t>
      </w:r>
    </w:p>
    <w:p>
      <w:pPr>
        <w:pStyle w:val="ListParagraph"/>
        <w:numPr>
          <w:ilvl w:val="0"/>
          <w:numId w:val="2"/>
        </w:numPr>
      </w:pPr>
      <w:r>
        <w:rPr>
          <w:rFonts w:ascii="Arial" w:cs="Arial" w:eastAsia="Arial" w:hAnsi="Arial"/>
          <w:sz w:val="22"/>
          <w:szCs w:val="22"/>
        </w:rPr>
        <w:t xml:space="preserve">Verifique os logs do consumidor</w:t>
      </w:r>
    </w:p>
    <w:p>
      <w:pPr>
        <w:pStyle w:val="Heading3"/>
        <w:spacing w:before="200" w:after="100"/>
      </w:pPr>
      <w:r>
        <w:rPr>
          <w:rFonts w:ascii="Arial" w:cs="Arial" w:eastAsia="Arial" w:hAnsi="Arial"/>
          <w:b/>
          <w:bCs/>
          <w:sz w:val="24"/>
          <w:szCs w:val="24"/>
        </w:rPr>
        <w:t xml:space="preserve">30.1 Comando para Debug</w:t>
      </w:r>
    </w:p>
    <w:p>
      <w:pPr>
        <w:shd w:fill="F5F5F5" w:val="clear"/>
        <w:spacing w:before="100" w:after="150"/>
      </w:pPr>
      <w:r>
        <w:rPr>
          <w:rFonts w:ascii="Consolas" w:cs="Consolas" w:eastAsia="Consolas" w:hAnsi="Consolas"/>
          <w:sz w:val="18"/>
          <w:szCs w:val="18"/>
        </w:rPr>
        <w:t xml:space="preserve">kafka-console-consumer.sh --bootstrap-server localhost:9092 \
  --topic pix-topic --from-beginning</w:t>
      </w:r>
    </w:p>
    <w:p>
      <w:r>
        <w:br w:type="page"/>
      </w:r>
    </w:p>
    <w:p>
      <w:pPr>
        <w:pStyle w:val="Heading1"/>
        <w:spacing w:before="400" w:after="200"/>
      </w:pPr>
      <w:r>
        <w:rPr>
          <w:rFonts w:ascii="Arial" w:cs="Arial" w:eastAsia="Arial" w:hAnsi="Arial"/>
          <w:b/>
          <w:bCs/>
          <w:color w:val="1565C0"/>
          <w:sz w:val="36"/>
          <w:szCs w:val="36"/>
        </w:rPr>
        <w:t xml:space="preserve">RESUMO: CHECKLIST DE ESTUDO</w:t>
      </w:r>
    </w:p>
    <w:p>
      <w:pPr>
        <w:pStyle w:val="Heading2"/>
        <w:spacing w:before="300" w:after="150"/>
      </w:pPr>
      <w:r>
        <w:rPr>
          <w:rFonts w:ascii="Arial" w:cs="Arial" w:eastAsia="Arial" w:hAnsi="Arial"/>
          <w:b/>
          <w:bCs/>
          <w:sz w:val="28"/>
          <w:szCs w:val="28"/>
        </w:rPr>
        <w:t xml:space="preserve">Para Dev Junior - Domine Primeiro</w:t>
      </w:r>
    </w:p>
    <w:p>
      <w:pPr>
        <w:shd w:fill="E8F5E9" w:val="clear"/>
        <w:spacing w:before="100" w:after="150"/>
      </w:pPr>
      <w:r>
        <w:rPr>
          <w:rFonts w:ascii="Arial" w:cs="Arial" w:eastAsia="Arial" w:hAnsi="Arial"/>
          <w:b/>
          <w:bCs/>
          <w:color w:val="2E7D32"/>
          <w:sz w:val="20"/>
          <w:szCs w:val="20"/>
        </w:rPr>
        <w:t xml:space="preserve">★ DEV JUNIOR - ESSENCIAL</w:t>
      </w:r>
    </w:p>
    <w:p>
      <w:pPr>
        <w:pStyle w:val="ListParagraph"/>
        <w:numPr>
          <w:ilvl w:val="0"/>
          <w:numId w:val="3"/>
        </w:numPr>
      </w:pPr>
      <w:r>
        <w:rPr>
          <w:rFonts w:ascii="Arial" w:cs="Arial" w:eastAsia="Arial" w:hAnsi="Arial"/>
          <w:sz w:val="22"/>
          <w:szCs w:val="22"/>
        </w:rPr>
        <w:t xml:space="preserve">Entender o que é Kafka e quando usar</w:t>
      </w:r>
    </w:p>
    <w:p>
      <w:pPr>
        <w:pStyle w:val="ListParagraph"/>
        <w:numPr>
          <w:ilvl w:val="0"/>
          <w:numId w:val="3"/>
        </w:numPr>
      </w:pPr>
      <w:r>
        <w:rPr>
          <w:rFonts w:ascii="Arial" w:cs="Arial" w:eastAsia="Arial" w:hAnsi="Arial"/>
          <w:sz w:val="22"/>
          <w:szCs w:val="22"/>
        </w:rPr>
        <w:t xml:space="preserve">Conceitos: Tópicos, Partições, Offsets</w:t>
      </w:r>
    </w:p>
    <w:p>
      <w:pPr>
        <w:pStyle w:val="ListParagraph"/>
        <w:numPr>
          <w:ilvl w:val="0"/>
          <w:numId w:val="3"/>
        </w:numPr>
      </w:pPr>
      <w:r>
        <w:rPr>
          <w:rFonts w:ascii="Arial" w:cs="Arial" w:eastAsia="Arial" w:hAnsi="Arial"/>
          <w:sz w:val="22"/>
          <w:szCs w:val="22"/>
        </w:rPr>
        <w:t xml:space="preserve">Producers e Consumers básicos com Spring</w:t>
      </w:r>
    </w:p>
    <w:p>
      <w:pPr>
        <w:pStyle w:val="ListParagraph"/>
        <w:numPr>
          <w:ilvl w:val="0"/>
          <w:numId w:val="3"/>
        </w:numPr>
      </w:pPr>
      <w:r>
        <w:rPr>
          <w:rFonts w:ascii="Arial" w:cs="Arial" w:eastAsia="Arial" w:hAnsi="Arial"/>
          <w:sz w:val="22"/>
          <w:szCs w:val="22"/>
        </w:rPr>
        <w:t xml:space="preserve">Consumer Groups e balanceamento</w:t>
      </w:r>
    </w:p>
    <w:p>
      <w:pPr>
        <w:pStyle w:val="ListParagraph"/>
        <w:numPr>
          <w:ilvl w:val="0"/>
          <w:numId w:val="3"/>
        </w:numPr>
      </w:pPr>
      <w:r>
        <w:rPr>
          <w:rFonts w:ascii="Arial" w:cs="Arial" w:eastAsia="Arial" w:hAnsi="Arial"/>
          <w:sz w:val="22"/>
          <w:szCs w:val="22"/>
        </w:rPr>
        <w:t xml:space="preserve">Serialização JSON</w:t>
      </w:r>
    </w:p>
    <w:p>
      <w:pPr>
        <w:pStyle w:val="ListParagraph"/>
        <w:numPr>
          <w:ilvl w:val="0"/>
          <w:numId w:val="3"/>
        </w:numPr>
      </w:pPr>
      <w:r>
        <w:rPr>
          <w:rFonts w:ascii="Arial" w:cs="Arial" w:eastAsia="Arial" w:hAnsi="Arial"/>
          <w:sz w:val="22"/>
          <w:szCs w:val="22"/>
        </w:rPr>
        <w:t xml:space="preserve">HTTP como ponto de entrada</w:t>
      </w:r>
    </w:p>
    <w:p>
      <w:pPr>
        <w:pStyle w:val="ListParagraph"/>
        <w:numPr>
          <w:ilvl w:val="0"/>
          <w:numId w:val="3"/>
        </w:numPr>
      </w:pPr>
      <w:r>
        <w:rPr>
          <w:rFonts w:ascii="Arial" w:cs="Arial" w:eastAsia="Arial" w:hAnsi="Arial"/>
          <w:sz w:val="22"/>
          <w:szCs w:val="22"/>
        </w:rPr>
        <w:t xml:space="preserve">Assincronicidade e Fast Delegate</w:t>
      </w:r>
    </w:p>
    <w:p>
      <w:pPr>
        <w:pStyle w:val="ListParagraph"/>
        <w:numPr>
          <w:ilvl w:val="0"/>
          <w:numId w:val="3"/>
        </w:numPr>
      </w:pPr>
      <w:r>
        <w:rPr>
          <w:rFonts w:ascii="Arial" w:cs="Arial" w:eastAsia="Arial" w:hAnsi="Arial"/>
          <w:sz w:val="22"/>
          <w:szCs w:val="22"/>
        </w:rPr>
        <w:t xml:space="preserve">Correlation IDs</w:t>
      </w:r>
    </w:p>
    <w:p>
      <w:pPr>
        <w:pStyle w:val="ListParagraph"/>
        <w:numPr>
          <w:ilvl w:val="0"/>
          <w:numId w:val="3"/>
        </w:numPr>
      </w:pPr>
      <w:r>
        <w:rPr>
          <w:rFonts w:ascii="Arial" w:cs="Arial" w:eastAsia="Arial" w:hAnsi="Arial"/>
          <w:sz w:val="22"/>
          <w:szCs w:val="22"/>
        </w:rPr>
        <w:t xml:space="preserve">Paralelismo vs. Execução Serializada (conceito)</w:t>
      </w:r>
    </w:p>
    <w:p>
      <w:pPr>
        <w:pStyle w:val="ListParagraph"/>
        <w:numPr>
          <w:ilvl w:val="0"/>
          <w:numId w:val="3"/>
        </w:numPr>
      </w:pPr>
      <w:r>
        <w:rPr>
          <w:rFonts w:ascii="Arial" w:cs="Arial" w:eastAsia="Arial" w:hAnsi="Arial"/>
          <w:sz w:val="22"/>
          <w:szCs w:val="22"/>
        </w:rPr>
        <w:t xml:space="preserve">Camadas de abstração (DTOs, Services, Configs)</w:t>
      </w:r>
    </w:p>
    <w:p>
      <w:pPr>
        <w:pStyle w:val="ListParagraph"/>
        <w:numPr>
          <w:ilvl w:val="0"/>
          <w:numId w:val="3"/>
        </w:numPr>
      </w:pPr>
      <w:r>
        <w:rPr>
          <w:rFonts w:ascii="Arial" w:cs="Arial" w:eastAsia="Arial" w:hAnsi="Arial"/>
          <w:sz w:val="22"/>
          <w:szCs w:val="22"/>
        </w:rPr>
        <w:t xml:space="preserve">Implementar o Projeto PIX do início ao fim</w:t>
      </w:r>
    </w:p>
    <w:p>
      <w:pPr>
        <w:pStyle w:val="Heading2"/>
        <w:spacing w:before="300" w:after="150"/>
      </w:pPr>
      <w:r>
        <w:rPr>
          <w:rFonts w:ascii="Arial" w:cs="Arial" w:eastAsia="Arial" w:hAnsi="Arial"/>
          <w:b/>
          <w:bCs/>
          <w:sz w:val="28"/>
          <w:szCs w:val="28"/>
        </w:rPr>
        <w:t xml:space="preserve">Para Aprofundamento Posterior</w:t>
      </w:r>
    </w:p>
    <w:p>
      <w:pPr>
        <w:shd w:fill="FFF3E0" w:val="clear"/>
        <w:spacing w:before="100" w:after="150"/>
      </w:pPr>
      <w:r>
        <w:rPr>
          <w:rFonts w:ascii="Arial" w:cs="Arial" w:eastAsia="Arial" w:hAnsi="Arial"/>
          <w:b/>
          <w:bCs/>
          <w:color w:val="E65100"/>
          <w:sz w:val="20"/>
          <w:szCs w:val="20"/>
        </w:rPr>
        <w:t xml:space="preserve">◆ AVANÇADO - APROFUNDAR DEPOIS</w:t>
      </w:r>
    </w:p>
    <w:p>
      <w:pPr>
        <w:pStyle w:val="ListParagraph"/>
        <w:numPr>
          <w:ilvl w:val="0"/>
          <w:numId w:val="3"/>
        </w:numPr>
      </w:pPr>
      <w:r>
        <w:rPr>
          <w:rFonts w:ascii="Arial" w:cs="Arial" w:eastAsia="Arial" w:hAnsi="Arial"/>
          <w:sz w:val="22"/>
          <w:szCs w:val="22"/>
        </w:rPr>
        <w:t xml:space="preserve">Cluster de Brokers e Replicação</w:t>
      </w:r>
    </w:p>
    <w:p>
      <w:pPr>
        <w:pStyle w:val="ListParagraph"/>
        <w:numPr>
          <w:ilvl w:val="0"/>
          <w:numId w:val="3"/>
        </w:numPr>
      </w:pPr>
      <w:r>
        <w:rPr>
          <w:rFonts w:ascii="Arial" w:cs="Arial" w:eastAsia="Arial" w:hAnsi="Arial"/>
          <w:sz w:val="22"/>
          <w:szCs w:val="22"/>
        </w:rPr>
        <w:t xml:space="preserve">Paralelização de Pools de Threads</w:t>
      </w:r>
    </w:p>
    <w:p>
      <w:pPr>
        <w:pStyle w:val="ListParagraph"/>
        <w:numPr>
          <w:ilvl w:val="0"/>
          <w:numId w:val="3"/>
        </w:numPr>
      </w:pPr>
      <w:r>
        <w:rPr>
          <w:rFonts w:ascii="Arial" w:cs="Arial" w:eastAsia="Arial" w:hAnsi="Arial"/>
          <w:sz w:val="22"/>
          <w:szCs w:val="22"/>
        </w:rPr>
        <w:t xml:space="preserve">Garantias de entrega (at-most-once, at-least-once, exactly-once)</w:t>
      </w:r>
    </w:p>
    <w:p>
      <w:pPr>
        <w:pStyle w:val="ListParagraph"/>
        <w:numPr>
          <w:ilvl w:val="0"/>
          <w:numId w:val="3"/>
        </w:numPr>
      </w:pPr>
      <w:r>
        <w:rPr>
          <w:rFonts w:ascii="Arial" w:cs="Arial" w:eastAsia="Arial" w:hAnsi="Arial"/>
          <w:sz w:val="22"/>
          <w:szCs w:val="22"/>
        </w:rPr>
        <w:t xml:space="preserve">@RetryableTopic e Dead Letter Queue</w:t>
      </w:r>
    </w:p>
    <w:p>
      <w:pPr>
        <w:pStyle w:val="ListParagraph"/>
        <w:numPr>
          <w:ilvl w:val="0"/>
          <w:numId w:val="3"/>
        </w:numPr>
      </w:pPr>
      <w:r>
        <w:rPr>
          <w:rFonts w:ascii="Arial" w:cs="Arial" w:eastAsia="Arial" w:hAnsi="Arial"/>
          <w:sz w:val="22"/>
          <w:szCs w:val="22"/>
        </w:rPr>
        <w:t xml:space="preserve">Serialização customizada</w:t>
      </w:r>
    </w:p>
    <w:p>
      <w:pPr>
        <w:pStyle w:val="ListParagraph"/>
        <w:numPr>
          <w:ilvl w:val="0"/>
          <w:numId w:val="3"/>
        </w:numPr>
      </w:pPr>
      <w:r>
        <w:rPr>
          <w:rFonts w:ascii="Arial" w:cs="Arial" w:eastAsia="Arial" w:hAnsi="Arial"/>
          <w:sz w:val="22"/>
          <w:szCs w:val="22"/>
        </w:rPr>
        <w:t xml:space="preserve">Múltiplos tópicos e encadeamento</w:t>
      </w:r>
    </w:p>
    <w:p>
      <w:pPr>
        <w:pStyle w:val="ListParagraph"/>
        <w:numPr>
          <w:ilvl w:val="0"/>
          <w:numId w:val="3"/>
        </w:numPr>
      </w:pPr>
      <w:r>
        <w:rPr>
          <w:rFonts w:ascii="Arial" w:cs="Arial" w:eastAsia="Arial" w:hAnsi="Arial"/>
          <w:sz w:val="22"/>
          <w:szCs w:val="22"/>
        </w:rPr>
        <w:t xml:space="preserve">Kafka Streams</w:t>
      </w:r>
    </w:p>
    <w:p>
      <w:pPr>
        <w:pStyle w:val="ListParagraph"/>
        <w:numPr>
          <w:ilvl w:val="0"/>
          <w:numId w:val="3"/>
        </w:numPr>
      </w:pPr>
      <w:r>
        <w:rPr>
          <w:rFonts w:ascii="Arial" w:cs="Arial" w:eastAsia="Arial" w:hAnsi="Arial"/>
          <w:sz w:val="22"/>
          <w:szCs w:val="22"/>
        </w:rPr>
        <w:t xml:space="preserve">Kafka Connect</w:t>
      </w:r>
    </w:p>
    <w:p>
      <w:pPr>
        <w:pStyle w:val="ListParagraph"/>
        <w:numPr>
          <w:ilvl w:val="0"/>
          <w:numId w:val="3"/>
        </w:numPr>
      </w:pPr>
      <w:r>
        <w:rPr>
          <w:rFonts w:ascii="Arial" w:cs="Arial" w:eastAsia="Arial" w:hAnsi="Arial"/>
          <w:sz w:val="22"/>
          <w:szCs w:val="22"/>
        </w:rPr>
        <w:t xml:space="preserve">Schema Registry</w:t>
      </w:r>
    </w:p>
    <w:p>
      <w:pPr>
        <w:pStyle w:val="ListParagraph"/>
        <w:numPr>
          <w:ilvl w:val="0"/>
          <w:numId w:val="3"/>
        </w:numPr>
      </w:pPr>
      <w:r>
        <w:rPr>
          <w:rFonts w:ascii="Arial" w:cs="Arial" w:eastAsia="Arial" w:hAnsi="Arial"/>
          <w:sz w:val="22"/>
          <w:szCs w:val="22"/>
        </w:rPr>
        <w:t xml:space="preserve">Configurações avançadas (batches, acks, retries)</w:t>
      </w:r>
    </w:p>
    <w:p>
      <w:pPr>
        <w:pStyle w:val="ListParagraph"/>
        <w:numPr>
          <w:ilvl w:val="0"/>
          <w:numId w:val="3"/>
        </w:numPr>
      </w:pPr>
      <w:r>
        <w:rPr>
          <w:rFonts w:ascii="Arial" w:cs="Arial" w:eastAsia="Arial" w:hAnsi="Arial"/>
          <w:sz w:val="22"/>
          <w:szCs w:val="22"/>
        </w:rPr>
        <w:t xml:space="preserve">Commit manual de offsets</w:t>
      </w:r>
    </w:p>
    <w:p>
      <w:r>
        <w:br w:type="page"/>
      </w:r>
    </w:p>
    <w:p>
      <w:pPr>
        <w:pStyle w:val="Heading1"/>
        <w:spacing w:before="400" w:after="200"/>
      </w:pPr>
      <w:r>
        <w:rPr>
          <w:rFonts w:ascii="Arial" w:cs="Arial" w:eastAsia="Arial" w:hAnsi="Arial"/>
          <w:b/>
          <w:bCs/>
          <w:color w:val="1565C0"/>
          <w:sz w:val="36"/>
          <w:szCs w:val="36"/>
        </w:rPr>
        <w:t xml:space="preserve">ANALOGIA FINAL: O CENTRO DE DISTRIBUIÇÃO</w:t>
      </w:r>
    </w:p>
    <w:p>
      <w:pPr>
        <w:spacing w:after="150"/>
      </w:pPr>
      <w:r>
        <w:rPr>
          <w:rFonts w:ascii="Arial" w:cs="Arial" w:eastAsia="Arial" w:hAnsi="Arial"/>
          <w:sz w:val="22"/>
          <w:szCs w:val="22"/>
        </w:rPr>
        <w:t xml:space="preserve">Para consolidar todos os conceitos, imagine o Kafka como uma esteira de distribuição gigante em um centro logístico:</w:t>
      </w:r>
    </w:p>
    <w:p>
      <w:pPr>
        <w:spacing w:after="200"/>
      </w:pPr>
    </w:p>
    <w:p>
      <w:pPr>
        <w:spacing w:after="150"/>
      </w:pPr>
      <w:r>
        <w:rPr>
          <w:rFonts w:ascii="Arial" w:cs="Arial" w:eastAsia="Arial" w:hAnsi="Arial"/>
          <w:b/>
          <w:bCs/>
          <w:sz w:val="22"/>
          <w:szCs w:val="22"/>
        </w:rPr>
        <w:t xml:space="preserve">Controller HTTP = </w:t>
      </w:r>
      <w:r>
        <w:rPr>
          <w:rFonts w:ascii="Arial" w:cs="Arial" w:eastAsia="Arial" w:hAnsi="Arial"/>
          <w:sz w:val="22"/>
          <w:szCs w:val="22"/>
        </w:rPr>
        <w:t xml:space="preserve">Guarita de entrada: recebe o pedido do motorista (cliente), carimba o recebimento e o libera rápido (Assincronicidade).</w:t>
      </w:r>
    </w:p>
    <w:p>
      <w:pPr>
        <w:spacing w:after="150"/>
      </w:pPr>
      <w:r>
        <w:rPr>
          <w:rFonts w:ascii="Arial" w:cs="Arial" w:eastAsia="Arial" w:hAnsi="Arial"/>
          <w:b/>
          <w:bCs/>
          <w:sz w:val="22"/>
          <w:szCs w:val="22"/>
        </w:rPr>
        <w:t xml:space="preserve">Banco de Dados = </w:t>
      </w:r>
      <w:r>
        <w:rPr>
          <w:rFonts w:ascii="Arial" w:cs="Arial" w:eastAsia="Arial" w:hAnsi="Arial"/>
          <w:sz w:val="22"/>
          <w:szCs w:val="22"/>
        </w:rPr>
        <w:t xml:space="preserve">Livro de registros na entrada: anota-se tudo antes de colocar na esteira, para garantir que nada suma (Persistência).</w:t>
      </w:r>
    </w:p>
    <w:p>
      <w:pPr>
        <w:spacing w:after="150"/>
      </w:pPr>
      <w:r>
        <w:rPr>
          <w:rFonts w:ascii="Arial" w:cs="Arial" w:eastAsia="Arial" w:hAnsi="Arial"/>
          <w:b/>
          <w:bCs/>
          <w:sz w:val="22"/>
          <w:szCs w:val="22"/>
        </w:rPr>
        <w:t xml:space="preserve">Produtor = </w:t>
      </w:r>
      <w:r>
        <w:rPr>
          <w:rFonts w:ascii="Arial" w:cs="Arial" w:eastAsia="Arial" w:hAnsi="Arial"/>
          <w:sz w:val="22"/>
          <w:szCs w:val="22"/>
        </w:rPr>
        <w:t xml:space="preserve">Funcionário que coloca o pacote na esteira correta (Tópico).</w:t>
      </w:r>
    </w:p>
    <w:p>
      <w:pPr>
        <w:spacing w:after="150"/>
      </w:pPr>
      <w:r>
        <w:rPr>
          <w:rFonts w:ascii="Arial" w:cs="Arial" w:eastAsia="Arial" w:hAnsi="Arial"/>
          <w:b/>
          <w:bCs/>
          <w:sz w:val="22"/>
          <w:szCs w:val="22"/>
        </w:rPr>
        <w:t xml:space="preserve">Chave (Correlation ID) = </w:t>
      </w:r>
      <w:r>
        <w:rPr>
          <w:rFonts w:ascii="Arial" w:cs="Arial" w:eastAsia="Arial" w:hAnsi="Arial"/>
          <w:sz w:val="22"/>
          <w:szCs w:val="22"/>
        </w:rPr>
        <w:t xml:space="preserve">Código de barras na caixa. Garante que caixas do mesmo cliente vão para o mesmo setor (Partição).</w:t>
      </w:r>
    </w:p>
    <w:p>
      <w:pPr>
        <w:spacing w:after="150"/>
      </w:pPr>
      <w:r>
        <w:rPr>
          <w:rFonts w:ascii="Arial" w:cs="Arial" w:eastAsia="Arial" w:hAnsi="Arial"/>
          <w:b/>
          <w:bCs/>
          <w:sz w:val="22"/>
          <w:szCs w:val="22"/>
        </w:rPr>
        <w:t xml:space="preserve">Consumidores = </w:t>
      </w:r>
      <w:r>
        <w:rPr>
          <w:rFonts w:ascii="Arial" w:cs="Arial" w:eastAsia="Arial" w:hAnsi="Arial"/>
          <w:sz w:val="22"/>
          <w:szCs w:val="22"/>
        </w:rPr>
        <w:t xml:space="preserve">Operários no final da esteira. Se houver muitos pacotes, contrata-se mais operários (Escalabilidade/Paralelismo) para trabalharem lado a lado (Consumer Groups).</w:t>
      </w:r>
    </w:p>
    <w:p>
      <w:pPr>
        <w:spacing w:after="150"/>
      </w:pPr>
      <w:r>
        <w:rPr>
          <w:rFonts w:ascii="Arial" w:cs="Arial" w:eastAsia="Arial" w:hAnsi="Arial"/>
          <w:b/>
          <w:bCs/>
          <w:sz w:val="22"/>
          <w:szCs w:val="22"/>
        </w:rPr>
        <w:t xml:space="preserve">Dead Letter Queue = </w:t>
      </w:r>
      <w:r>
        <w:rPr>
          <w:rFonts w:ascii="Arial" w:cs="Arial" w:eastAsia="Arial" w:hAnsi="Arial"/>
          <w:sz w:val="22"/>
          <w:szCs w:val="22"/>
        </w:rPr>
        <w:t xml:space="preserve">Seção de 'problemas' do correio onde vão os pacotes que não puderam ser entregues após várias tentativas.</w:t>
      </w:r>
    </w:p>
    <w:p>
      <w:r>
        <w:br w:type="page"/>
      </w:r>
    </w:p>
    <w:p>
      <w:pPr>
        <w:pStyle w:val="Heading1"/>
        <w:spacing w:before="400" w:after="200"/>
      </w:pPr>
      <w:r>
        <w:rPr>
          <w:rFonts w:ascii="Arial" w:cs="Arial" w:eastAsia="Arial" w:hAnsi="Arial"/>
          <w:b/>
          <w:bCs/>
          <w:color w:val="1565C0"/>
          <w:sz w:val="36"/>
          <w:szCs w:val="36"/>
        </w:rPr>
        <w:t xml:space="preserve">REFERÊNCIAS</w:t>
      </w:r>
    </w:p>
    <w:p>
      <w:pPr>
        <w:pStyle w:val="ListParagraph"/>
        <w:numPr>
          <w:ilvl w:val="0"/>
          <w:numId w:val="3"/>
        </w:numPr>
      </w:pPr>
      <w:r>
        <w:rPr>
          <w:rFonts w:ascii="Arial" w:cs="Arial" w:eastAsia="Arial" w:hAnsi="Arial"/>
          <w:sz w:val="22"/>
          <w:szCs w:val="22"/>
        </w:rPr>
        <w:t xml:space="preserve">Apache Kafka Documentation: https://kafka.apache.org/documentation/</w:t>
      </w:r>
    </w:p>
    <w:p>
      <w:pPr>
        <w:pStyle w:val="ListParagraph"/>
        <w:numPr>
          <w:ilvl w:val="0"/>
          <w:numId w:val="3"/>
        </w:numPr>
      </w:pPr>
      <w:r>
        <w:rPr>
          <w:rFonts w:ascii="Arial" w:cs="Arial" w:eastAsia="Arial" w:hAnsi="Arial"/>
          <w:sz w:val="22"/>
          <w:szCs w:val="22"/>
        </w:rPr>
        <w:t xml:space="preserve">Spring for Apache Kafka: https://spring.io/projects/spring-kafka</w:t>
      </w:r>
    </w:p>
    <w:p>
      <w:pPr>
        <w:pStyle w:val="ListParagraph"/>
        <w:numPr>
          <w:ilvl w:val="0"/>
          <w:numId w:val="3"/>
        </w:numPr>
      </w:pPr>
      <w:r>
        <w:rPr>
          <w:rFonts w:ascii="Arial" w:cs="Arial" w:eastAsia="Arial" w:hAnsi="Arial"/>
          <w:sz w:val="22"/>
          <w:szCs w:val="22"/>
        </w:rPr>
        <w:t xml:space="preserve">Confluent Developer: https://developer.confluent.io/</w:t>
      </w:r>
    </w:p>
    <w:p>
      <w:pPr>
        <w:pStyle w:val="ListParagraph"/>
        <w:numPr>
          <w:ilvl w:val="0"/>
          <w:numId w:val="3"/>
        </w:numPr>
      </w:pPr>
      <w:r>
        <w:rPr>
          <w:rFonts w:ascii="Arial" w:cs="Arial" w:eastAsia="Arial" w:hAnsi="Arial"/>
          <w:sz w:val="22"/>
          <w:szCs w:val="22"/>
        </w:rPr>
        <w:t xml:space="preserve">Kafka Streams: https://kafka.apache.org/documentation/streams/</w:t>
      </w:r>
    </w:p>
    <w:p>
      <w:pPr>
        <w:pStyle w:val="ListParagraph"/>
        <w:numPr>
          <w:ilvl w:val="0"/>
          <w:numId w:val="3"/>
        </w:numPr>
      </w:pPr>
      <w:r>
        <w:rPr>
          <w:rFonts w:ascii="Arial" w:cs="Arial" w:eastAsia="Arial" w:hAnsi="Arial"/>
          <w:sz w:val="22"/>
          <w:szCs w:val="22"/>
        </w:rPr>
        <w:t xml:space="preserve">Confluent Schema Registry: https://docs.confluent.io/platform/current/schema-registry/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2026-01-12T20:35:20.561Z</dcterms:created>
  <dcterms:modified xsi:type="dcterms:W3CDTF">2026-01-12T20:35:20.562Z</dcterms:modified>
</cp:coreProperties>
</file>

<file path=docProps/custom.xml><?xml version="1.0" encoding="utf-8"?>
<Properties xmlns="http://schemas.openxmlformats.org/officeDocument/2006/custom-properties" xmlns:vt="http://schemas.openxmlformats.org/officeDocument/2006/docPropsVTypes"/>
</file>