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11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high_fever</w:t>
      </w:r>
      <w:r>
        <w:rPr>
          <w:b/>
          <w:bCs/>
          <w:sz w:val="26"/>
          <w:szCs w:val="26"/>
        </w:rPr>
        <w:br/>
        <w:br/>
        <w:t xml:space="preserve">Symptom4: 	 yellowish_skin</w:t>
      </w:r>
      <w:r>
        <w:rPr>
          <w:b/>
          <w:bCs/>
          <w:sz w:val="26"/>
          <w:szCs w:val="26"/>
        </w:rPr>
        <w:br/>
        <w:br/>
        <w:t xml:space="preserve">Symptom5: 	 dark_urine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loss_of_appetite</w:t>
      </w:r>
      <w:r>
        <w:rPr>
          <w:b/>
          <w:bCs/>
          <w:sz w:val="26"/>
          <w:szCs w:val="26"/>
        </w:rPr>
        <w:br/>
        <w:br/>
        <w:t xml:space="preserve">Symptom8: 	 abdominal_pain</w:t>
      </w:r>
      <w:r>
        <w:rPr>
          <w:b/>
          <w:bCs/>
          <w:sz w:val="26"/>
          <w:szCs w:val="26"/>
        </w:rPr>
        <w:br/>
        <w:br/>
        <w:t xml:space="preserve">Symptom9: 	 yellowing_of_eyes</w:t>
      </w:r>
      <w:r>
        <w:rPr>
          <w:b/>
          <w:bCs/>
          <w:sz w:val="26"/>
          <w:szCs w:val="26"/>
        </w:rPr>
        <w:br/>
        <w:br/>
        <w:t xml:space="preserve">Symptom10: 	 acute_liver_failure</w:t>
      </w:r>
      <w:r>
        <w:rPr>
          <w:b/>
          <w:bCs/>
          <w:sz w:val="26"/>
          <w:szCs w:val="26"/>
        </w:rPr>
        <w:br/>
        <w:br/>
        <w:t xml:space="preserve">Symptom11: 	 coma</w:t>
      </w:r>
      <w:r>
        <w:rPr>
          <w:b/>
          <w:bCs/>
          <w:sz w:val="26"/>
          <w:szCs w:val="26"/>
        </w:rPr>
        <w:br/>
        <w:br/>
        <w:t xml:space="preserve">Symptom12: 	 stomach_bleeding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11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11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ijkhdtosw01c2fx5n-vun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2022-12-12T16:16:41.618Z</dcterms:created>
  <dcterms:modified xsi:type="dcterms:W3CDTF">2022-12-12T16:16:41.618Z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