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56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headache</w:t>
      </w:r>
      <w:r>
        <w:rPr>
          <w:b/>
          <w:bCs/>
          <w:sz w:val="26"/>
          <w:szCs w:val="26"/>
        </w:rPr>
        <w:br/>
        <w:br/>
        <w:t xml:space="preserve">Symptom3: 	 nausea</w:t>
      </w:r>
      <w:r>
        <w:rPr>
          <w:b/>
          <w:bCs/>
          <w:sz w:val="26"/>
          <w:szCs w:val="26"/>
        </w:rPr>
        <w:br/>
        <w:br/>
        <w:t xml:space="preserve">Symptom4: 	 spinning_movements</w:t>
      </w:r>
      <w:r>
        <w:rPr>
          <w:b/>
          <w:bCs/>
          <w:sz w:val="26"/>
          <w:szCs w:val="26"/>
        </w:rPr>
        <w:br/>
        <w:br/>
        <w:t xml:space="preserve">Symptom5: 	 loss_of_balance</w:t>
      </w:r>
      <w:r>
        <w:rPr>
          <w:b/>
          <w:bCs/>
          <w:sz w:val="26"/>
          <w:szCs w:val="26"/>
        </w:rPr>
        <w:br/>
        <w:br/>
        <w:t xml:space="preserve">Symptom6: 	 unsteadiness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(vertigo) Paroymsal  Positional Vertigo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56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56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xjw53n9dps3gtuzpd-6g7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2022-12-12T16:16:47.380Z</dcterms:created>
  <dcterms:modified xsi:type="dcterms:W3CDTF">2022-12-12T16:16:47.380Z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