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64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abdominal_pain</w:t>
      </w:r>
      <w:r>
        <w:rPr>
          <w:b/>
          <w:bCs/>
          <w:sz w:val="26"/>
          <w:szCs w:val="26"/>
        </w:rPr>
        <w:br/>
        <w:br/>
        <w:t xml:space="preserve">Symptom4: 	 swelling_of_stomach</w:t>
      </w:r>
      <w:r>
        <w:rPr>
          <w:b/>
          <w:bCs/>
          <w:sz w:val="26"/>
          <w:szCs w:val="26"/>
        </w:rPr>
        <w:br/>
        <w:br/>
        <w:t xml:space="preserve">Symptom5: 	 distention_of_abdomen</w:t>
      </w:r>
      <w:r>
        <w:rPr>
          <w:b/>
          <w:bCs/>
          <w:sz w:val="26"/>
          <w:szCs w:val="26"/>
        </w:rPr>
        <w:br/>
        <w:br/>
        <w:t xml:space="preserve">Symptom6: 	 history_of_alcohol_consumption</w:t>
      </w:r>
      <w:r>
        <w:rPr>
          <w:b/>
          <w:bCs/>
          <w:sz w:val="26"/>
          <w:szCs w:val="26"/>
        </w:rPr>
        <w:br/>
        <w:br/>
        <w:t xml:space="preserve">Symptom7: 	 fluid_overload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Alcoholic hepatitis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64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64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kqz7sjmwq3mhtbp77tce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2022-12-12T16:17:00.740Z</dcterms:created>
  <dcterms:modified xsi:type="dcterms:W3CDTF">2022-12-12T16:17:00.740Z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