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8494AE" w14:textId="7D72F70B" w:rsidR="00B92DA8" w:rsidRPr="0088119F" w:rsidRDefault="00ED5E5C">
      <w:pPr>
        <w:rPr>
          <w:b/>
          <w:bCs/>
          <w:sz w:val="34"/>
          <w:szCs w:val="36"/>
          <w:u w:val="single"/>
        </w:rPr>
      </w:pPr>
      <w:r>
        <w:rPr>
          <w:rFonts w:hint="eastAsia"/>
          <w:b/>
          <w:bCs/>
          <w:sz w:val="34"/>
          <w:szCs w:val="36"/>
          <w:u w:val="single"/>
        </w:rPr>
        <w:t>C</w:t>
      </w:r>
      <w:r>
        <w:rPr>
          <w:b/>
          <w:bCs/>
          <w:sz w:val="34"/>
          <w:szCs w:val="36"/>
          <w:u w:val="single"/>
        </w:rPr>
        <w:t>ommunication</w:t>
      </w:r>
      <w:r w:rsidR="00225034">
        <w:rPr>
          <w:b/>
          <w:bCs/>
          <w:sz w:val="34"/>
          <w:szCs w:val="36"/>
          <w:u w:val="single"/>
        </w:rPr>
        <w:t xml:space="preserve"> </w:t>
      </w:r>
      <w:r w:rsidR="0088119F" w:rsidRPr="0088119F">
        <w:rPr>
          <w:b/>
          <w:bCs/>
          <w:sz w:val="34"/>
          <w:szCs w:val="36"/>
          <w:u w:val="single"/>
        </w:rPr>
        <w:t>Plan</w:t>
      </w:r>
    </w:p>
    <w:p w14:paraId="760F774D" w14:textId="66537E4A" w:rsidR="0088119F" w:rsidRPr="00DF51D9" w:rsidRDefault="0088119F">
      <w:pPr>
        <w:rPr>
          <w:b/>
          <w:bCs/>
          <w:sz w:val="22"/>
          <w:szCs w:val="24"/>
        </w:rPr>
      </w:pPr>
      <w:r w:rsidRPr="00DF51D9">
        <w:rPr>
          <w:rFonts w:hint="eastAsia"/>
          <w:b/>
          <w:bCs/>
          <w:sz w:val="22"/>
          <w:szCs w:val="24"/>
        </w:rPr>
        <w:t>W</w:t>
      </w:r>
      <w:r w:rsidRPr="00DF51D9">
        <w:rPr>
          <w:b/>
          <w:bCs/>
          <w:sz w:val="22"/>
          <w:szCs w:val="24"/>
        </w:rPr>
        <w:t xml:space="preserve">hat is a </w:t>
      </w:r>
      <w:r w:rsidR="00DA71A0">
        <w:rPr>
          <w:rFonts w:hint="eastAsia"/>
          <w:b/>
          <w:bCs/>
          <w:sz w:val="22"/>
          <w:szCs w:val="24"/>
        </w:rPr>
        <w:t>C</w:t>
      </w:r>
      <w:r w:rsidR="00DA71A0">
        <w:rPr>
          <w:b/>
          <w:bCs/>
          <w:sz w:val="22"/>
          <w:szCs w:val="24"/>
        </w:rPr>
        <w:t>ommunication</w:t>
      </w:r>
      <w:r w:rsidRPr="00DF51D9">
        <w:rPr>
          <w:b/>
          <w:bCs/>
          <w:sz w:val="22"/>
          <w:szCs w:val="24"/>
        </w:rPr>
        <w:t xml:space="preserve"> Plan?</w:t>
      </w:r>
    </w:p>
    <w:p w14:paraId="7779049F" w14:textId="01BE40C2" w:rsidR="00DF51D9" w:rsidRPr="00DF51D9" w:rsidRDefault="00306391">
      <w:pPr>
        <w:rPr>
          <w:b/>
          <w:bCs/>
          <w:sz w:val="22"/>
          <w:szCs w:val="24"/>
        </w:rPr>
      </w:pPr>
      <w:r>
        <w:rPr>
          <w:rFonts w:hint="eastAsia"/>
          <w:b/>
          <w:bCs/>
          <w:sz w:val="22"/>
          <w:szCs w:val="24"/>
        </w:rPr>
        <w:t>의사소통</w:t>
      </w:r>
      <w:r w:rsidR="00DF51D9" w:rsidRPr="00DF51D9">
        <w:rPr>
          <w:rFonts w:hint="eastAsia"/>
          <w:b/>
          <w:bCs/>
          <w:sz w:val="22"/>
          <w:szCs w:val="24"/>
        </w:rPr>
        <w:t xml:space="preserve"> 계획이란 무엇인가?</w:t>
      </w:r>
    </w:p>
    <w:p w14:paraId="55411021" w14:textId="77777777" w:rsidR="004255B1" w:rsidRDefault="004255B1" w:rsidP="00BF759F">
      <w:pPr>
        <w:rPr>
          <w:b/>
          <w:bCs/>
          <w:sz w:val="22"/>
          <w:szCs w:val="24"/>
        </w:rPr>
      </w:pPr>
    </w:p>
    <w:p w14:paraId="71044F8E" w14:textId="1961A29B" w:rsidR="004255B1" w:rsidRDefault="00B244DB" w:rsidP="00B13F54">
      <w:pPr>
        <w:widowControl/>
        <w:wordWrap/>
        <w:autoSpaceDE/>
        <w:autoSpaceDN/>
        <w:rPr>
          <w:rFonts w:hint="eastAsia"/>
          <w:b/>
          <w:bCs/>
          <w:sz w:val="22"/>
          <w:szCs w:val="24"/>
        </w:rPr>
      </w:pPr>
      <w:r>
        <w:rPr>
          <w:b/>
          <w:bCs/>
          <w:sz w:val="22"/>
          <w:szCs w:val="24"/>
        </w:rPr>
        <w:br w:type="page"/>
      </w:r>
    </w:p>
    <w:p w14:paraId="5BA74946" w14:textId="77777777" w:rsidR="00B13F54" w:rsidRPr="0088119F" w:rsidRDefault="00B13F54" w:rsidP="00B13F54">
      <w:pPr>
        <w:rPr>
          <w:b/>
          <w:bCs/>
          <w:sz w:val="34"/>
          <w:szCs w:val="36"/>
          <w:u w:val="single"/>
        </w:rPr>
      </w:pPr>
      <w:r w:rsidRPr="0088119F">
        <w:rPr>
          <w:b/>
          <w:bCs/>
          <w:sz w:val="34"/>
          <w:szCs w:val="36"/>
          <w:u w:val="single"/>
        </w:rPr>
        <w:lastRenderedPageBreak/>
        <w:t>H</w:t>
      </w:r>
      <w:r w:rsidRPr="0088119F">
        <w:rPr>
          <w:rFonts w:hint="eastAsia"/>
          <w:b/>
          <w:bCs/>
          <w:sz w:val="34"/>
          <w:szCs w:val="36"/>
          <w:u w:val="single"/>
        </w:rPr>
        <w:t xml:space="preserve">ow </w:t>
      </w:r>
      <w:r w:rsidRPr="0088119F">
        <w:rPr>
          <w:b/>
          <w:bCs/>
          <w:sz w:val="34"/>
          <w:szCs w:val="36"/>
          <w:u w:val="single"/>
        </w:rPr>
        <w:t>to Write an Effective Communications Plan</w:t>
      </w:r>
    </w:p>
    <w:p w14:paraId="3BB2FBBD" w14:textId="77777777" w:rsidR="00B13F54" w:rsidRPr="00DF51D9" w:rsidRDefault="00B13F54" w:rsidP="00B13F54">
      <w:pPr>
        <w:rPr>
          <w:b/>
          <w:bCs/>
          <w:sz w:val="22"/>
          <w:szCs w:val="24"/>
        </w:rPr>
      </w:pPr>
      <w:r w:rsidRPr="00DF51D9">
        <w:rPr>
          <w:rFonts w:hint="eastAsia"/>
          <w:b/>
          <w:bCs/>
          <w:sz w:val="22"/>
          <w:szCs w:val="24"/>
        </w:rPr>
        <w:t>W</w:t>
      </w:r>
      <w:r w:rsidRPr="00DF51D9">
        <w:rPr>
          <w:b/>
          <w:bCs/>
          <w:sz w:val="22"/>
          <w:szCs w:val="24"/>
        </w:rPr>
        <w:t>hat is a Communication Plan?</w:t>
      </w:r>
    </w:p>
    <w:p w14:paraId="5C705E6C" w14:textId="77777777" w:rsidR="00B13F54" w:rsidRPr="00DF51D9" w:rsidRDefault="00B13F54" w:rsidP="00B13F54">
      <w:pPr>
        <w:rPr>
          <w:b/>
          <w:bCs/>
          <w:sz w:val="22"/>
          <w:szCs w:val="24"/>
        </w:rPr>
      </w:pPr>
      <w:r w:rsidRPr="00DF51D9">
        <w:rPr>
          <w:rFonts w:hint="eastAsia"/>
          <w:b/>
          <w:bCs/>
          <w:sz w:val="22"/>
          <w:szCs w:val="24"/>
        </w:rPr>
        <w:t>의사소통 계획이란 무엇인가?</w:t>
      </w:r>
    </w:p>
    <w:p w14:paraId="5DE32A20" w14:textId="77777777" w:rsidR="00B13F54" w:rsidRDefault="00B13F54" w:rsidP="00B13F54">
      <w:r>
        <w:t>A communications plan enables you to effectively deliver information to appropriate stakeholders. The plan will identify the messages you need to promote, to whom you're targeting those messages, and on which channel(s). Communications plans can be used in times of crises, but they are also used when pitching new initiatives or launching new products.</w:t>
      </w:r>
    </w:p>
    <w:p w14:paraId="6ED4061B" w14:textId="77777777" w:rsidR="00B13F54" w:rsidRDefault="00B13F54" w:rsidP="00B13F54">
      <w:r>
        <w:rPr>
          <w:rFonts w:hint="eastAsia"/>
        </w:rPr>
        <w:t>커뮤니케이션</w:t>
      </w:r>
      <w:r>
        <w:t xml:space="preserve"> 계획을 통해 적절한 이해 관계자에게 효과적으로 정보를 전달할 수 있습니다. 이 계획은 홍보해야 하는 메시지, 해당 메시지의 대상 및 채널을 식별합니다. 커뮤니케이션 계획은 위기 상황에서 사용할 수 있지만 새로운 이니셔티브를 발표하거나 신제품을 출시할 때도 사용됩니다.</w:t>
      </w:r>
    </w:p>
    <w:p w14:paraId="56FB3D02" w14:textId="77777777" w:rsidR="00B13F54" w:rsidRDefault="00B13F54" w:rsidP="00B13F54"/>
    <w:p w14:paraId="7F6051A9" w14:textId="77777777" w:rsidR="00B13F54" w:rsidRDefault="00B13F54" w:rsidP="00B13F54">
      <w:r>
        <w:t>Communication plans can help you clarify the purpose of a product launch or new initiative and officially determine the messages you want to deliver to your intended audience(s).</w:t>
      </w:r>
    </w:p>
    <w:p w14:paraId="2D29BBBA" w14:textId="77777777" w:rsidR="00B13F54" w:rsidRDefault="00B13F54" w:rsidP="00B13F54">
      <w:r>
        <w:t>Additionally, a communication plan can help your business during a time of crisis if a previous marketing message or business decision damages your reputation with internal stakeholders or customers.</w:t>
      </w:r>
    </w:p>
    <w:p w14:paraId="3513A7D0" w14:textId="77777777" w:rsidR="00B13F54" w:rsidRDefault="00B13F54" w:rsidP="00B13F54">
      <w:r>
        <w:t>If companies don't have a communication plan, they'll be unprepared when disaster strikes. It may be unlikely that your company will find teenagers eating your product for internet fame, but not so unlikely that you'll never find yourself needing a procedure to effectively handle difficult situations.</w:t>
      </w:r>
    </w:p>
    <w:p w14:paraId="4E1996DA" w14:textId="77777777" w:rsidR="00B13F54" w:rsidRDefault="00B13F54" w:rsidP="00B13F54">
      <w:r>
        <w:t>Need a free, easy-to-use communication plan template? HubSpot has 12. Check out this toolkit for everything you need to build your own.</w:t>
      </w:r>
    </w:p>
    <w:p w14:paraId="46BCFD31" w14:textId="77777777" w:rsidR="00B13F54" w:rsidRDefault="00B13F54" w:rsidP="00B13F54">
      <w:r>
        <w:t xml:space="preserve">This is part of a template offered in the toolkit. For this </w:t>
      </w:r>
      <w:proofErr w:type="gramStart"/>
      <w:r>
        <w:t>particular template</w:t>
      </w:r>
      <w:proofErr w:type="gramEnd"/>
      <w:r>
        <w:t>, the organization is separated into phases, a description of that phase, and who needs to complete that action.</w:t>
      </w:r>
    </w:p>
    <w:p w14:paraId="5B4A0C07" w14:textId="77777777" w:rsidR="00B13F54" w:rsidRDefault="00B13F54" w:rsidP="00B13F54">
      <w:r>
        <w:rPr>
          <w:rFonts w:hint="eastAsia"/>
        </w:rPr>
        <w:t>커뮤니케이션</w:t>
      </w:r>
      <w:r>
        <w:t xml:space="preserve"> 계획은 제품 출시 또는 새로운 이니셔티브의 목적을 명확히 하고 대상 고객에게 전달할 메시지를 공식적으로 결정하는 데 도움이 될 수 있습니다.</w:t>
      </w:r>
    </w:p>
    <w:p w14:paraId="42BC5078" w14:textId="77777777" w:rsidR="00B13F54" w:rsidRDefault="00B13F54" w:rsidP="00B13F54">
      <w:r>
        <w:rPr>
          <w:rFonts w:hint="eastAsia"/>
        </w:rPr>
        <w:t>또한</w:t>
      </w:r>
      <w:r>
        <w:t xml:space="preserve"> 이전 마케팅 메시지 또는 비즈니스 결정이 내부 이해 관계자 또는 고객과의 평판을 손상시키는 경우 커뮤니케이션 계획은 위기 상황에서 비즈니스에 도움이 될 수 있습니다.</w:t>
      </w:r>
    </w:p>
    <w:p w14:paraId="4D67E2F6" w14:textId="77777777" w:rsidR="00B13F54" w:rsidRDefault="00B13F54" w:rsidP="00B13F54">
      <w:r>
        <w:rPr>
          <w:rFonts w:hint="eastAsia"/>
        </w:rPr>
        <w:t>회사에</w:t>
      </w:r>
      <w:r>
        <w:t xml:space="preserve"> 커뮤니케이션 계획이 없다면 재난이 닥쳤을 때 준비가 되지 않을 것입니다. 귀하의 회사가 인터넷 명성을 위해 귀하의 제품을 먹는 십대를 발견할 가능성은 낮지만 어려운 상황을 효과</w:t>
      </w:r>
      <w:r>
        <w:lastRenderedPageBreak/>
        <w:t>적으로 처리하기 위한 절차가 필요하다는 사실을 결코 발견하지 못할 가능성은 없습니다.</w:t>
      </w:r>
    </w:p>
    <w:p w14:paraId="257AC944" w14:textId="77777777" w:rsidR="00B13F54" w:rsidRDefault="00B13F54" w:rsidP="00B13F54">
      <w:r>
        <w:rPr>
          <w:rFonts w:hint="eastAsia"/>
        </w:rPr>
        <w:t>사용하기</w:t>
      </w:r>
      <w:r>
        <w:t xml:space="preserve"> 쉬운 무료 커뮤니케이션 계획 템플릿이 필요하십니까? HubSpot에는 12가지가 있습니다. 자신만의 것을 구축하는 데 필요한 모든 것을 이 </w:t>
      </w:r>
      <w:r>
        <w:rPr>
          <w:rFonts w:hint="eastAsia"/>
        </w:rPr>
        <w:t>T</w:t>
      </w:r>
      <w:r>
        <w:t>oolkit에서 확인하십시오.</w:t>
      </w:r>
    </w:p>
    <w:p w14:paraId="7287FDA2" w14:textId="77777777" w:rsidR="00B13F54" w:rsidRDefault="00B13F54" w:rsidP="00B13F54">
      <w:r>
        <w:rPr>
          <w:rFonts w:hint="eastAsia"/>
        </w:rPr>
        <w:t>이것은</w:t>
      </w:r>
      <w:r>
        <w:t xml:space="preserve"> </w:t>
      </w:r>
      <w:r>
        <w:rPr>
          <w:rFonts w:hint="eastAsia"/>
        </w:rPr>
        <w:t>T</w:t>
      </w:r>
      <w:r>
        <w:t>oolkit에서 제공되는 템플릿의 일부입니다. 이 특정 템플릿의 경우 조직은 단계, 해당 단계에 대한 설명 및 해당 작업을 완료해야 하는 사람으로 구분됩니다.</w:t>
      </w:r>
    </w:p>
    <w:p w14:paraId="661A1813" w14:textId="77777777" w:rsidR="00B13F54" w:rsidRDefault="00B13F54" w:rsidP="00B13F54"/>
    <w:p w14:paraId="121A8438" w14:textId="77777777" w:rsidR="00B13F54" w:rsidRPr="00DF51D9" w:rsidRDefault="00B13F54" w:rsidP="00B13F54">
      <w:pPr>
        <w:rPr>
          <w:b/>
          <w:bCs/>
          <w:sz w:val="22"/>
          <w:szCs w:val="24"/>
        </w:rPr>
      </w:pPr>
      <w:r w:rsidRPr="00DF51D9">
        <w:rPr>
          <w:b/>
          <w:bCs/>
          <w:sz w:val="22"/>
          <w:szCs w:val="24"/>
        </w:rPr>
        <w:t>How to write a Communication Plan</w:t>
      </w:r>
    </w:p>
    <w:p w14:paraId="1E4F20BA" w14:textId="77777777" w:rsidR="00B13F54" w:rsidRPr="00DF51D9" w:rsidRDefault="00B13F54" w:rsidP="00B13F54">
      <w:pPr>
        <w:rPr>
          <w:sz w:val="22"/>
          <w:szCs w:val="24"/>
        </w:rPr>
      </w:pPr>
      <w:r w:rsidRPr="00DF51D9">
        <w:rPr>
          <w:rFonts w:hint="eastAsia"/>
          <w:sz w:val="22"/>
          <w:szCs w:val="24"/>
        </w:rPr>
        <w:t>커뮤니케이션</w:t>
      </w:r>
      <w:r w:rsidRPr="00DF51D9">
        <w:rPr>
          <w:sz w:val="22"/>
          <w:szCs w:val="24"/>
        </w:rPr>
        <w:t xml:space="preserve"> 계획을 작성하는 방법</w:t>
      </w:r>
    </w:p>
    <w:p w14:paraId="5CA744E1" w14:textId="77777777" w:rsidR="00B13F54" w:rsidRPr="0088119F" w:rsidRDefault="00B13F54" w:rsidP="00B13F54">
      <w:pPr>
        <w:rPr>
          <w:b/>
          <w:bCs/>
        </w:rPr>
      </w:pPr>
      <w:r w:rsidRPr="0088119F">
        <w:rPr>
          <w:b/>
          <w:bCs/>
        </w:rPr>
        <w:t>1. Conduct an audit of your current communications materials.</w:t>
      </w:r>
    </w:p>
    <w:p w14:paraId="180A4641" w14:textId="77777777" w:rsidR="00B13F54" w:rsidRDefault="00B13F54" w:rsidP="00B13F54">
      <w:r>
        <w:t xml:space="preserve">Before sitting down to get </w:t>
      </w:r>
      <w:proofErr w:type="spellStart"/>
      <w:r>
        <w:t>rollin</w:t>
      </w:r>
      <w:proofErr w:type="spellEnd"/>
      <w:r>
        <w:t>' on your plan, you need to first decide where it'll fit into your business. So, it's important you complete a "state of the union," or an audit of the current climate of communications within your company. This can help you identify any problem areas.</w:t>
      </w:r>
    </w:p>
    <w:p w14:paraId="5D35EF46" w14:textId="77777777" w:rsidR="00B13F54" w:rsidRDefault="00B13F54" w:rsidP="00B13F54">
      <w:r>
        <w:t>For instance, let's say you need to create a communications plan for a new product launch. To create your plan, you'll first need to perform an audit to identify gaps in your current marketing approach.</w:t>
      </w:r>
    </w:p>
    <w:p w14:paraId="79292B17" w14:textId="77777777" w:rsidR="00B13F54" w:rsidRDefault="00B13F54" w:rsidP="00B13F54">
      <w:r>
        <w:t>After performing the audit, you might find there is a major gap in your marketing materials in which you rarely discuss a topic that aligns well with your new product. You'll want to ensure this topic makes it into your communications plan.</w:t>
      </w:r>
    </w:p>
    <w:p w14:paraId="3B670951" w14:textId="77777777" w:rsidR="00B13F54" w:rsidRDefault="00B13F54" w:rsidP="00B13F54">
      <w:r>
        <w:t>To conduct an audit, you'll need to carefully gather and interpret data on your current marketing plan performance and build a path forward based on those results. Additionally, you might consider hosting focus groups or sending surveys to your audience to find gaps in your current communications materials.</w:t>
      </w:r>
    </w:p>
    <w:p w14:paraId="7ADD3AEB" w14:textId="77777777" w:rsidR="00B13F54" w:rsidRDefault="00B13F54" w:rsidP="00B13F54">
      <w:r>
        <w:t>Of course, you'll want to have the goal of your communications plan in-mind when conducting an audit. In the example above, noticing you're lacking material on a certain subject only matters if your goal is to drive leads and conversions to a product that aligns with that subject.</w:t>
      </w:r>
    </w:p>
    <w:p w14:paraId="142A490D" w14:textId="77777777" w:rsidR="00B13F54" w:rsidRDefault="00B13F54" w:rsidP="00B13F54">
      <w:r>
        <w:t>For instance, if you're launching a new email marketing tool and you notice you're lacking content on Google Ads, this might not be relevant information for your communications plan. However, if you're missing content on email marketing best practices, that's important information you can use to tailor your communications plan appropriately.</w:t>
      </w:r>
    </w:p>
    <w:p w14:paraId="35413EFB" w14:textId="77777777" w:rsidR="00B13F54" w:rsidRPr="0088119F" w:rsidRDefault="00B13F54" w:rsidP="00B13F54">
      <w:pPr>
        <w:rPr>
          <w:b/>
          <w:bCs/>
        </w:rPr>
      </w:pPr>
      <w:r w:rsidRPr="0088119F">
        <w:rPr>
          <w:b/>
          <w:bCs/>
        </w:rPr>
        <w:t>1. 현재 커뮤니케이션 자료 감사를 수행</w:t>
      </w:r>
      <w:r>
        <w:rPr>
          <w:rFonts w:hint="eastAsia"/>
          <w:b/>
          <w:bCs/>
        </w:rPr>
        <w:t>한</w:t>
      </w:r>
      <w:r w:rsidRPr="0088119F">
        <w:rPr>
          <w:b/>
          <w:bCs/>
        </w:rPr>
        <w:t>다.</w:t>
      </w:r>
    </w:p>
    <w:p w14:paraId="2319F30F" w14:textId="77777777" w:rsidR="00B13F54" w:rsidRDefault="00B13F54" w:rsidP="00B13F54">
      <w:r>
        <w:rPr>
          <w:rFonts w:hint="eastAsia"/>
        </w:rPr>
        <w:t>계획을</w:t>
      </w:r>
      <w:r>
        <w:t xml:space="preserve"> 시작하기 전에 먼저 비즈니스에 적합한 위치를 결정해야 합니다. 따라서 "노조 상태" 또는 </w:t>
      </w:r>
      <w:r>
        <w:lastRenderedPageBreak/>
        <w:t>회사 내 현재 통신 환경에 대한 감사를 완료하는 것이 중요합니다. 이렇게 하면 문제 영역을 식별하는 데 도움이 될 수 있습니다.</w:t>
      </w:r>
    </w:p>
    <w:p w14:paraId="358E520E" w14:textId="77777777" w:rsidR="00B13F54" w:rsidRDefault="00B13F54" w:rsidP="00B13F54">
      <w:r>
        <w:rPr>
          <w:rFonts w:hint="eastAsia"/>
        </w:rPr>
        <w:t>예를</w:t>
      </w:r>
      <w:r>
        <w:t xml:space="preserve"> 들어 신제품 출시를 위한 커뮤니케이션 계획을 수립해야 한다고 가정해 보겠습니다. 계획을 세우려면 먼저 감사를 수행하여 현재 마케팅 접근 방식의 차이를 식별해야 합니다.</w:t>
      </w:r>
    </w:p>
    <w:p w14:paraId="2FEEA121" w14:textId="77777777" w:rsidR="00B13F54" w:rsidRDefault="00B13F54" w:rsidP="00B13F54">
      <w:r>
        <w:rPr>
          <w:rFonts w:hint="eastAsia"/>
        </w:rPr>
        <w:t>감사를</w:t>
      </w:r>
      <w:r>
        <w:t xml:space="preserve"> 수행하려면 현재 마케팅 계획 성과에 대한 데이터를 신중하게 수집 및 해석하고 해당 결과를 기반으로 향후 경로를 구축해야 합니다. 또한 포커스 그룹을 주최하거나 청중에게 설문 조사를 보내 현재 커뮤니케이션 자료의 격차를 찾을 수 있습니다.</w:t>
      </w:r>
    </w:p>
    <w:p w14:paraId="70A831BF" w14:textId="77777777" w:rsidR="00B13F54" w:rsidRDefault="00B13F54" w:rsidP="00B13F54">
      <w:r>
        <w:rPr>
          <w:rFonts w:hint="eastAsia"/>
        </w:rPr>
        <w:t>물론</w:t>
      </w:r>
      <w:r>
        <w:t xml:space="preserve"> 감사를 수행할 때 커뮤니케이션 계획의 목표를 염두에 두는 것이 좋습니다. 위의 예에서 특정 주제에 대한 자료가 부족하다는 사실을 인지하는 것은 목표가 해당 주제와 일치하는 제품으로 리드 및 전환을 유도하는 것인 경우에만 중요합니다.</w:t>
      </w:r>
    </w:p>
    <w:p w14:paraId="7F896684" w14:textId="77777777" w:rsidR="00B13F54" w:rsidRDefault="00B13F54" w:rsidP="00B13F54">
      <w:r>
        <w:rPr>
          <w:rFonts w:hint="eastAsia"/>
        </w:rPr>
        <w:t>예를</w:t>
      </w:r>
      <w:r>
        <w:t xml:space="preserve"> 들어 새 이메일 마케팅 도구를 출시했는데 Google Ads에 콘텐츠가 부족하다는 것을 알게 된 경우 이는 커뮤니케이션 계획과 관련이 없는 정보일 수 있습니다. 그러나 이메일 마케팅 모범 사례에 대한 콘텐츠가 누락된 경우 커뮤니케이션 계획을 적절하게 조정하는 데 사용할 수 있는 중요한 정보입니다.</w:t>
      </w:r>
    </w:p>
    <w:p w14:paraId="552ED927" w14:textId="77777777" w:rsidR="00B13F54" w:rsidRPr="0088119F" w:rsidRDefault="00B13F54" w:rsidP="00B13F54"/>
    <w:p w14:paraId="014D891C" w14:textId="77777777" w:rsidR="00B13F54" w:rsidRPr="0088119F" w:rsidRDefault="00B13F54" w:rsidP="00B13F54">
      <w:pPr>
        <w:rPr>
          <w:b/>
          <w:bCs/>
        </w:rPr>
      </w:pPr>
      <w:r w:rsidRPr="0088119F">
        <w:rPr>
          <w:b/>
          <w:bCs/>
        </w:rPr>
        <w:t>2. Set SMART goals for your communications plan based on the results from your audit.</w:t>
      </w:r>
    </w:p>
    <w:p w14:paraId="1691A5C8" w14:textId="77777777" w:rsidR="00B13F54" w:rsidRDefault="00B13F54" w:rsidP="00B13F54">
      <w:r>
        <w:t>After your audit, you'll want to lay out a few goals based on the data from the results. What do you want to achieve with this plan?</w:t>
      </w:r>
    </w:p>
    <w:p w14:paraId="6C919C62" w14:textId="77777777" w:rsidR="00B13F54" w:rsidRDefault="00B13F54" w:rsidP="00B13F54">
      <w:r>
        <w:t>When in doubt, remember that your goals should be SMART: Specific, Measurable, Attainable, Relevant, and Time-based.</w:t>
      </w:r>
    </w:p>
    <w:p w14:paraId="29293FD2" w14:textId="77777777" w:rsidR="00B13F54" w:rsidRDefault="00B13F54" w:rsidP="00B13F54">
      <w:r>
        <w:t>For instance, if a small agency is writing a communications plan for its client, they might write a goal along these lines: "We plan to increase employment applications for our client by 25% over the course of one quarter."</w:t>
      </w:r>
    </w:p>
    <w:p w14:paraId="2E821FDA" w14:textId="77777777" w:rsidR="00B13F54" w:rsidRDefault="00B13F54" w:rsidP="00B13F54">
      <w:r>
        <w:t>Alternatively, perhaps your HR team needs to write a communications plan to pitch designing a new growth matrix for individual contributors who don't want to become managers.</w:t>
      </w:r>
    </w:p>
    <w:p w14:paraId="510CA963" w14:textId="77777777" w:rsidR="00B13F54" w:rsidRDefault="00B13F54" w:rsidP="00B13F54">
      <w:r>
        <w:t xml:space="preserve">If that's the case, your HR team will need to identify specific goals they hope to achieve </w:t>
      </w:r>
      <w:proofErr w:type="gramStart"/>
      <w:r>
        <w:t>as a result of</w:t>
      </w:r>
      <w:proofErr w:type="gramEnd"/>
      <w:r>
        <w:t xml:space="preserve"> their plan, even if the results are less quantifiable — for instance, their goal might be to "increase employee retention rates by 10% over the next year" or even "increase employee satisfaction, as indicated by their next NPS scores." They'll need to pitch these goals to stakeholders to get leadership on-board.</w:t>
      </w:r>
    </w:p>
    <w:p w14:paraId="6DCB27D5" w14:textId="77777777" w:rsidR="00B13F54" w:rsidRPr="0088119F" w:rsidRDefault="00B13F54" w:rsidP="00B13F54">
      <w:pPr>
        <w:rPr>
          <w:b/>
          <w:bCs/>
        </w:rPr>
      </w:pPr>
      <w:r w:rsidRPr="0088119F">
        <w:rPr>
          <w:b/>
          <w:bCs/>
        </w:rPr>
        <w:t>2. 감사 결과에 따라 커뮤니케이션 계획에 대한 SMART 목표를 설정</w:t>
      </w:r>
      <w:r>
        <w:rPr>
          <w:rFonts w:hint="eastAsia"/>
          <w:b/>
          <w:bCs/>
        </w:rPr>
        <w:t>한</w:t>
      </w:r>
      <w:r w:rsidRPr="0088119F">
        <w:rPr>
          <w:b/>
          <w:bCs/>
        </w:rPr>
        <w:t>다.</w:t>
      </w:r>
    </w:p>
    <w:p w14:paraId="25C413A9" w14:textId="77777777" w:rsidR="00B13F54" w:rsidRDefault="00B13F54" w:rsidP="00B13F54">
      <w:r>
        <w:rPr>
          <w:rFonts w:hint="eastAsia"/>
        </w:rPr>
        <w:lastRenderedPageBreak/>
        <w:t>감사</w:t>
      </w:r>
      <w:r>
        <w:t xml:space="preserve"> 후 결과 데이터를 기반으로 몇 가지 목표를 설정하고 싶을 것입니다. 이 계획으로 무엇을 달성하고 싶습니까?</w:t>
      </w:r>
      <w:r>
        <w:rPr>
          <w:rFonts w:hint="eastAsia"/>
        </w:rPr>
        <w:t xml:space="preserve"> 확실하지</w:t>
      </w:r>
      <w:r>
        <w:t xml:space="preserve"> 않은 경우 목표는 SMART해야 합니다. 구체적이고 측정 가능하며 달성 가능하고 관련성이 있으며 시간 기반이어야 합니다.</w:t>
      </w:r>
    </w:p>
    <w:p w14:paraId="6E3308D8" w14:textId="77777777" w:rsidR="00B13F54" w:rsidRDefault="00B13F54" w:rsidP="00B13F54">
      <w:r>
        <w:rPr>
          <w:rFonts w:hint="eastAsia"/>
        </w:rPr>
        <w:t>예를</w:t>
      </w:r>
      <w:r>
        <w:t xml:space="preserve"> 들어 소규모 대행사가 고객을 위한 커뮤니케이션 계획을 작성하는 경우 다음과 같은 목표를 작성할 수 있습니다. "우리는 한 분기 동안 고객의 채용 지원을 25% 늘릴 계획입니다."</w:t>
      </w:r>
    </w:p>
    <w:p w14:paraId="36E72721" w14:textId="77777777" w:rsidR="00B13F54" w:rsidRDefault="00B13F54" w:rsidP="00B13F54">
      <w:r>
        <w:rPr>
          <w:rFonts w:hint="eastAsia"/>
        </w:rPr>
        <w:t>또는</w:t>
      </w:r>
      <w:r>
        <w:t xml:space="preserve"> HR 팀이 관리자가 되고 싶지 않은 개별 기여자를 위해 새로운 성장 매트릭스 설계를 홍보하기 위한 커뮤니케이션 계획을 작성해야 할 수도 있습니다.</w:t>
      </w:r>
    </w:p>
    <w:p w14:paraId="5CD4DCC0" w14:textId="77777777" w:rsidR="00B13F54" w:rsidRDefault="00B13F54" w:rsidP="00B13F54">
      <w:r>
        <w:rPr>
          <w:rFonts w:hint="eastAsia"/>
        </w:rPr>
        <w:t>이</w:t>
      </w:r>
      <w:r>
        <w:t xml:space="preserve"> 경우 HR 팀은 계획의 결과로 달성하고자 하는 구체적인 목표를 식별해야 합니다. 비록 결과를 </w:t>
      </w:r>
      <w:r>
        <w:rPr>
          <w:rFonts w:hint="eastAsia"/>
        </w:rPr>
        <w:t>정량화 할</w:t>
      </w:r>
      <w:r>
        <w:t xml:space="preserve"> 수 없는 경우에도 마찬가지입니다. 예를 들어 목표는 "직원 유지율을 다음 해" 또는 "다음 NPS 점수에 표시된 대로 직원 만족도를 높입니다." 리더십을 확보하려면 이해 관계자에게 이러한 목표를 제시해야 합니다.</w:t>
      </w:r>
    </w:p>
    <w:p w14:paraId="6D25A1B1" w14:textId="77777777" w:rsidR="00B13F54" w:rsidRPr="0088119F" w:rsidRDefault="00B13F54" w:rsidP="00B13F54"/>
    <w:p w14:paraId="57B8EB60" w14:textId="77777777" w:rsidR="00B13F54" w:rsidRPr="0088119F" w:rsidRDefault="00B13F54" w:rsidP="00B13F54">
      <w:pPr>
        <w:rPr>
          <w:b/>
          <w:bCs/>
        </w:rPr>
      </w:pPr>
      <w:r w:rsidRPr="0088119F">
        <w:rPr>
          <w:b/>
          <w:bCs/>
        </w:rPr>
        <w:t>3. Identify the audience to whom you plan to deliver your communications plan.</w:t>
      </w:r>
    </w:p>
    <w:p w14:paraId="6C2AA740" w14:textId="77777777" w:rsidR="00B13F54" w:rsidRDefault="00B13F54" w:rsidP="00B13F54">
      <w:r>
        <w:t>Good communication starts with knowing and understanding your listener. In this case, if a crisis communication plan is for stakeholders, which one(s) are you writing for? Stakeholder examples include employees, investors, customers, local government officials, or media outlets.</w:t>
      </w:r>
    </w:p>
    <w:p w14:paraId="3B5F393D" w14:textId="77777777" w:rsidR="00B13F54" w:rsidRDefault="00B13F54" w:rsidP="00B13F54">
      <w:r>
        <w:t>If you're writing for media outlets, a press release detailing your goals is a good idea for that audience. There should be a process for who will speak to the media outlets, an outline of what they will say, and an action plan put in place moving forward.</w:t>
      </w:r>
    </w:p>
    <w:p w14:paraId="4F239DB8" w14:textId="77777777" w:rsidR="00B13F54" w:rsidRDefault="00B13F54" w:rsidP="00B13F54">
      <w:r>
        <w:t>Alternatively, if your audience is your employees, you might want to create an up-to-date internal document for employees to refer to, as well as the contact information for the internal DRI if they have follow-up questions.</w:t>
      </w:r>
    </w:p>
    <w:p w14:paraId="24667D67" w14:textId="77777777" w:rsidR="00B13F54" w:rsidRPr="0088119F" w:rsidRDefault="00B13F54" w:rsidP="00B13F54">
      <w:pPr>
        <w:rPr>
          <w:b/>
          <w:bCs/>
        </w:rPr>
      </w:pPr>
      <w:r w:rsidRPr="0088119F">
        <w:rPr>
          <w:b/>
          <w:bCs/>
        </w:rPr>
        <w:t>3. 커뮤니케이션 계획을 전달하려는 대상을 식별</w:t>
      </w:r>
      <w:r>
        <w:rPr>
          <w:rFonts w:hint="eastAsia"/>
          <w:b/>
          <w:bCs/>
        </w:rPr>
        <w:t>한다.</w:t>
      </w:r>
    </w:p>
    <w:p w14:paraId="0AE59EEE" w14:textId="77777777" w:rsidR="00B13F54" w:rsidRDefault="00B13F54" w:rsidP="00B13F54">
      <w:r>
        <w:rPr>
          <w:rFonts w:hint="eastAsia"/>
        </w:rPr>
        <w:t>좋은</w:t>
      </w:r>
      <w:r>
        <w:t xml:space="preserve"> 의사소통은 듣는 사람을 알고 이해하는 것에서 시작됩니다. 이 경우 위기 커뮤니케이션 계획이 이해관계자를 위한 것이라면 어떤 계획을 작성하고 있습니까? 이해관계자의 예로는 직원, 투자자, 고객, 지방 정부 공무원 또는 언론 매체가 있습니다.</w:t>
      </w:r>
    </w:p>
    <w:p w14:paraId="260EC104" w14:textId="77777777" w:rsidR="00B13F54" w:rsidRDefault="00B13F54" w:rsidP="00B13F54">
      <w:r>
        <w:rPr>
          <w:rFonts w:hint="eastAsia"/>
        </w:rPr>
        <w:t>언론</w:t>
      </w:r>
      <w:r>
        <w:t xml:space="preserve"> 매체를 위해 글을 쓰고 있다면 목표를 자세히 설명하는 보도 자료가 해당 청중에게 좋은 생각입니다. 누가 언론 매체에 말할 것인지에 대한 프로세스, 그들이 말할 내용의 개요 및 앞으로 실행될 실행 계획이 있어야 합니다.</w:t>
      </w:r>
    </w:p>
    <w:p w14:paraId="1F0F84E8" w14:textId="77777777" w:rsidR="00B13F54" w:rsidRDefault="00B13F54" w:rsidP="00B13F54">
      <w:r>
        <w:rPr>
          <w:rFonts w:hint="eastAsia"/>
        </w:rPr>
        <w:t>또는</w:t>
      </w:r>
      <w:r>
        <w:t xml:space="preserve"> 대상이 직원인 경우 직원이 참조할 최신 내부 문서와 후속 질문이 있는 경우 내부 DRI의 연락처 정보를 만들 수 있습니다.</w:t>
      </w:r>
    </w:p>
    <w:p w14:paraId="316A7294" w14:textId="77777777" w:rsidR="00B13F54" w:rsidRDefault="00B13F54" w:rsidP="00B13F54"/>
    <w:p w14:paraId="5BBA5761" w14:textId="77777777" w:rsidR="00B13F54" w:rsidRPr="0088119F" w:rsidRDefault="00B13F54" w:rsidP="00B13F54">
      <w:pPr>
        <w:rPr>
          <w:b/>
          <w:bCs/>
        </w:rPr>
      </w:pPr>
      <w:r w:rsidRPr="0088119F">
        <w:rPr>
          <w:b/>
          <w:bCs/>
        </w:rPr>
        <w:t>4. Outline and write your plan, keeping your audiences in-mind.</w:t>
      </w:r>
    </w:p>
    <w:p w14:paraId="16B7063F" w14:textId="77777777" w:rsidR="00B13F54" w:rsidRDefault="00B13F54" w:rsidP="00B13F54">
      <w:r>
        <w:t>When you're ready to outline and write your plan, it's likely easiest if you start with a table or chart to identify the messages you need to promote, to whom you're targeting those messages, and on which channel(s).</w:t>
      </w:r>
    </w:p>
    <w:p w14:paraId="067768D8" w14:textId="77777777" w:rsidR="00B13F54" w:rsidRDefault="00B13F54" w:rsidP="00B13F54">
      <w:r>
        <w:t>Once you've created a general outline, here's how you'll want to structure your communications plan (feel free to copy these sections into a Table of Contents for your own plan):</w:t>
      </w:r>
    </w:p>
    <w:p w14:paraId="2DFDE4A9" w14:textId="77777777" w:rsidR="00B13F54" w:rsidRDefault="00B13F54" w:rsidP="00B13F54">
      <w:pPr>
        <w:pStyle w:val="a3"/>
        <w:numPr>
          <w:ilvl w:val="0"/>
          <w:numId w:val="4"/>
        </w:numPr>
        <w:ind w:leftChars="0"/>
      </w:pPr>
      <w:r>
        <w:t>Purpose (what is this communications plan for)</w:t>
      </w:r>
    </w:p>
    <w:p w14:paraId="0039F819" w14:textId="77777777" w:rsidR="00B13F54" w:rsidRDefault="00B13F54" w:rsidP="00B13F54">
      <w:pPr>
        <w:pStyle w:val="a3"/>
        <w:numPr>
          <w:ilvl w:val="0"/>
          <w:numId w:val="4"/>
        </w:numPr>
        <w:ind w:leftChars="0"/>
      </w:pPr>
      <w:r>
        <w:t>Escalation Framework (including 'first line of defense' and 'greater response team')</w:t>
      </w:r>
    </w:p>
    <w:p w14:paraId="4AEF7C3F" w14:textId="77777777" w:rsidR="00B13F54" w:rsidRDefault="00B13F54" w:rsidP="00B13F54">
      <w:pPr>
        <w:pStyle w:val="a3"/>
        <w:numPr>
          <w:ilvl w:val="0"/>
          <w:numId w:val="4"/>
        </w:numPr>
        <w:ind w:leftChars="0"/>
      </w:pPr>
      <w:r>
        <w:t>Roles and responsibilities of each employee</w:t>
      </w:r>
    </w:p>
    <w:p w14:paraId="607E5A52" w14:textId="77777777" w:rsidR="00B13F54" w:rsidRDefault="00B13F54" w:rsidP="00B13F54">
      <w:pPr>
        <w:pStyle w:val="a3"/>
        <w:numPr>
          <w:ilvl w:val="0"/>
          <w:numId w:val="4"/>
        </w:numPr>
        <w:ind w:leftChars="0"/>
      </w:pPr>
      <w:r>
        <w:t>Do's and Don'ts</w:t>
      </w:r>
    </w:p>
    <w:p w14:paraId="6A5BF76B" w14:textId="77777777" w:rsidR="00B13F54" w:rsidRDefault="00B13F54" w:rsidP="00B13F54">
      <w:pPr>
        <w:pStyle w:val="a3"/>
        <w:numPr>
          <w:ilvl w:val="0"/>
          <w:numId w:val="4"/>
        </w:numPr>
        <w:ind w:leftChars="0"/>
      </w:pPr>
      <w:r>
        <w:t>How to maintain an effective response plan</w:t>
      </w:r>
    </w:p>
    <w:p w14:paraId="652FB8D5" w14:textId="77777777" w:rsidR="00B13F54" w:rsidRDefault="00B13F54" w:rsidP="00B13F54">
      <w:r>
        <w:t>(If you need help writing a communications plan, download our free, ready-to-use communications plan templates.)</w:t>
      </w:r>
    </w:p>
    <w:p w14:paraId="72D2B1F8" w14:textId="77777777" w:rsidR="00B13F54" w:rsidRDefault="00B13F54" w:rsidP="00B13F54">
      <w:r>
        <w:t>When writing your communication plan, work with groups or representatives from your stakeholders to improve accuracy. Strategies should solve for goals or potential risks.</w:t>
      </w:r>
    </w:p>
    <w:p w14:paraId="18027B32" w14:textId="77777777" w:rsidR="00B13F54" w:rsidRDefault="00B13F54" w:rsidP="00B13F54">
      <w:r>
        <w:t>For instance, if you work for an agency aiming to promote a client's product, a risk might be spending money on paid ads without a guaranteed ROI. To solve for that risk, the agency should detail different steps to ensure the ads are effective before going public.</w:t>
      </w:r>
    </w:p>
    <w:p w14:paraId="323CE9A2" w14:textId="77777777" w:rsidR="00B13F54" w:rsidRPr="0088119F" w:rsidRDefault="00B13F54" w:rsidP="00B13F54">
      <w:pPr>
        <w:rPr>
          <w:b/>
          <w:bCs/>
        </w:rPr>
      </w:pPr>
      <w:r w:rsidRPr="0088119F">
        <w:rPr>
          <w:b/>
          <w:bCs/>
        </w:rPr>
        <w:t xml:space="preserve">4. 청중을 염두에 두고 </w:t>
      </w:r>
      <w:r>
        <w:rPr>
          <w:rFonts w:hint="eastAsia"/>
          <w:b/>
          <w:bCs/>
        </w:rPr>
        <w:t xml:space="preserve">의사소통 </w:t>
      </w:r>
      <w:r w:rsidRPr="0088119F">
        <w:rPr>
          <w:b/>
          <w:bCs/>
        </w:rPr>
        <w:t>계획</w:t>
      </w:r>
      <w:r>
        <w:rPr>
          <w:b/>
          <w:bCs/>
        </w:rPr>
        <w:t xml:space="preserve"> </w:t>
      </w:r>
      <w:r>
        <w:rPr>
          <w:rFonts w:hint="eastAsia"/>
          <w:b/>
          <w:bCs/>
        </w:rPr>
        <w:t>윤곽을 잡고 설계한</w:t>
      </w:r>
      <w:r w:rsidRPr="0088119F">
        <w:rPr>
          <w:b/>
          <w:bCs/>
        </w:rPr>
        <w:t>다.</w:t>
      </w:r>
    </w:p>
    <w:p w14:paraId="65DBB5BB" w14:textId="77777777" w:rsidR="00B13F54" w:rsidRDefault="00B13F54" w:rsidP="00B13F54">
      <w:r>
        <w:rPr>
          <w:rFonts w:hint="eastAsia"/>
        </w:rPr>
        <w:t>계획의</w:t>
      </w:r>
      <w:r>
        <w:t xml:space="preserve"> 개요를 작성하고 작성할 준비가 되면 표나 차트로 시작하여 홍보해야 하는 메시지, 해당 메시지의 대상 및 채널을 식별하는 것이 가장 쉽습니다.</w:t>
      </w:r>
    </w:p>
    <w:p w14:paraId="38D7A485" w14:textId="77777777" w:rsidR="00B13F54" w:rsidRDefault="00B13F54" w:rsidP="00B13F54">
      <w:r>
        <w:rPr>
          <w:rFonts w:hint="eastAsia"/>
        </w:rPr>
        <w:t>일반적인</w:t>
      </w:r>
      <w:r>
        <w:t xml:space="preserve"> 개요를 만든 후 커뮤니케이션 계획을 구성하는 방법은 다음과 같습니다</w:t>
      </w:r>
    </w:p>
    <w:p w14:paraId="43CF5723" w14:textId="77777777" w:rsidR="00B13F54" w:rsidRDefault="00B13F54" w:rsidP="00B13F54">
      <w:r>
        <w:t>(자신의 계획을 위해 이 섹션을 목차에 자유롭게 복사할 수 있음).</w:t>
      </w:r>
    </w:p>
    <w:p w14:paraId="044EA4DF" w14:textId="77777777" w:rsidR="00B13F54" w:rsidRDefault="00B13F54" w:rsidP="00B13F54">
      <w:pPr>
        <w:pStyle w:val="a3"/>
        <w:numPr>
          <w:ilvl w:val="0"/>
          <w:numId w:val="3"/>
        </w:numPr>
        <w:ind w:leftChars="0"/>
      </w:pPr>
      <w:r>
        <w:rPr>
          <w:rFonts w:hint="eastAsia"/>
        </w:rPr>
        <w:t>목적</w:t>
      </w:r>
      <w:r>
        <w:t>(이 커뮤니케이션 계획은 무엇을 위한 것입니까)</w:t>
      </w:r>
    </w:p>
    <w:p w14:paraId="5817B99B" w14:textId="77777777" w:rsidR="00B13F54" w:rsidRDefault="00B13F54" w:rsidP="00B13F54">
      <w:pPr>
        <w:pStyle w:val="a3"/>
        <w:numPr>
          <w:ilvl w:val="0"/>
          <w:numId w:val="3"/>
        </w:numPr>
        <w:ind w:leftChars="0"/>
      </w:pPr>
      <w:r>
        <w:rPr>
          <w:rFonts w:hint="eastAsia"/>
        </w:rPr>
        <w:t>에스컬레이션</w:t>
      </w:r>
      <w:r>
        <w:t xml:space="preserve"> 프레임워크('1차 방어선' 및 '대응 팀' 포함)</w:t>
      </w:r>
    </w:p>
    <w:p w14:paraId="21384ACC" w14:textId="77777777" w:rsidR="00B13F54" w:rsidRDefault="00B13F54" w:rsidP="00B13F54">
      <w:pPr>
        <w:pStyle w:val="a3"/>
        <w:numPr>
          <w:ilvl w:val="0"/>
          <w:numId w:val="3"/>
        </w:numPr>
        <w:ind w:leftChars="0"/>
      </w:pPr>
      <w:r>
        <w:rPr>
          <w:rFonts w:hint="eastAsia"/>
        </w:rPr>
        <w:t>각</w:t>
      </w:r>
      <w:r>
        <w:t xml:space="preserve"> 직원의 역할과 책임</w:t>
      </w:r>
    </w:p>
    <w:p w14:paraId="079A45A3" w14:textId="77777777" w:rsidR="00B13F54" w:rsidRDefault="00B13F54" w:rsidP="00B13F54">
      <w:pPr>
        <w:pStyle w:val="a3"/>
        <w:numPr>
          <w:ilvl w:val="0"/>
          <w:numId w:val="3"/>
        </w:numPr>
        <w:ind w:leftChars="0"/>
      </w:pPr>
      <w:r>
        <w:rPr>
          <w:rFonts w:hint="eastAsia"/>
        </w:rPr>
        <w:t>해야</w:t>
      </w:r>
      <w:r>
        <w:t xml:space="preserve"> 할 일과 하지 말아야 할 일</w:t>
      </w:r>
    </w:p>
    <w:p w14:paraId="446E234E" w14:textId="77777777" w:rsidR="00B13F54" w:rsidRDefault="00B13F54" w:rsidP="00B13F54">
      <w:pPr>
        <w:pStyle w:val="a3"/>
        <w:numPr>
          <w:ilvl w:val="0"/>
          <w:numId w:val="3"/>
        </w:numPr>
        <w:ind w:leftChars="0"/>
      </w:pPr>
      <w:r>
        <w:rPr>
          <w:rFonts w:hint="eastAsia"/>
        </w:rPr>
        <w:lastRenderedPageBreak/>
        <w:t>효과적인</w:t>
      </w:r>
      <w:r>
        <w:t xml:space="preserve"> 대응 계획을 유지하는 방법</w:t>
      </w:r>
    </w:p>
    <w:p w14:paraId="504D3DCD" w14:textId="77777777" w:rsidR="00B13F54" w:rsidRDefault="00B13F54" w:rsidP="00B13F54">
      <w:r>
        <w:t>(커뮤니케이션 계획을 작성하는 데 도움이 필요한 경우 바로 사용할 수 있는 무료 커뮤니케이션 계획 템플릿을 다운로드하십시오.)</w:t>
      </w:r>
    </w:p>
    <w:p w14:paraId="3E48D2D7" w14:textId="77777777" w:rsidR="00B13F54" w:rsidRDefault="00B13F54" w:rsidP="00B13F54">
      <w:r>
        <w:rPr>
          <w:rFonts w:hint="eastAsia"/>
        </w:rPr>
        <w:t>의사</w:t>
      </w:r>
      <w:r>
        <w:t xml:space="preserve"> 소통 계획을 작성할 때 이해 관계자의 그룹 또는 대표와 협력하여 정확성을 높이십시오. 전략은 목표 또는 잠재적 위험을 해결해야 합니다.</w:t>
      </w:r>
    </w:p>
    <w:p w14:paraId="0ACD5521" w14:textId="77777777" w:rsidR="00B13F54" w:rsidRDefault="00B13F54" w:rsidP="00B13F54">
      <w:r>
        <w:rPr>
          <w:rFonts w:hint="eastAsia"/>
        </w:rPr>
        <w:t>예를</w:t>
      </w:r>
      <w:r>
        <w:t xml:space="preserve"> 들어 고객의 제품 홍보를 목표로 하는 대행사에서 일하는 경우 ROI 보장 없이 유료 광고에 돈을 지출하는 것이 위험할 수 있습니다. 이러한 위험을 해결하기 위해 대행사는 광고가 공개되기 전에 효과적인지 확인하기 위한 여러 단계를 자세히 설명해야 합니다.</w:t>
      </w:r>
    </w:p>
    <w:p w14:paraId="0247905C" w14:textId="77777777" w:rsidR="00B13F54" w:rsidRPr="0088119F" w:rsidRDefault="00B13F54" w:rsidP="00B13F54"/>
    <w:p w14:paraId="0E79C3D6" w14:textId="77777777" w:rsidR="00B13F54" w:rsidRPr="0088119F" w:rsidRDefault="00B13F54" w:rsidP="00B13F54">
      <w:pPr>
        <w:rPr>
          <w:b/>
          <w:bCs/>
        </w:rPr>
      </w:pPr>
      <w:r w:rsidRPr="0088119F">
        <w:rPr>
          <w:b/>
          <w:bCs/>
        </w:rPr>
        <w:t>5. Determine the channel(s) on which you need to deliver your messages.</w:t>
      </w:r>
    </w:p>
    <w:p w14:paraId="705A94E0" w14:textId="77777777" w:rsidR="00B13F54" w:rsidRDefault="00B13F54" w:rsidP="00B13F54">
      <w:r>
        <w:t xml:space="preserve">The channels you choose to communicate with your audience depends on your message, and to whom you want to deliver that message. For instance, if you're creating a communications plan for internal employees, you might send out your communications plan in a company-wide </w:t>
      </w:r>
      <w:proofErr w:type="gramStart"/>
      <w:r>
        <w:t>email, or</w:t>
      </w:r>
      <w:proofErr w:type="gramEnd"/>
      <w:r>
        <w:t xml:space="preserve"> use in-person team meetings to deliver your message.</w:t>
      </w:r>
    </w:p>
    <w:p w14:paraId="5E0E45B1" w14:textId="77777777" w:rsidR="00B13F54" w:rsidRDefault="00B13F54" w:rsidP="00B13F54">
      <w:r>
        <w:t>Alternatively, if you're communicating with customers, you might determine it's best to communicate via an email newsletter, or via a press release.</w:t>
      </w:r>
    </w:p>
    <w:p w14:paraId="64947BED" w14:textId="77777777" w:rsidR="00B13F54" w:rsidRDefault="00B13F54" w:rsidP="00B13F54">
      <w:r>
        <w:t>Of course, the channel(s) you choose will depend on your goals, but it's important as you're writing your communication plan that you keep your distribution methods in-mind.</w:t>
      </w:r>
    </w:p>
    <w:p w14:paraId="2F633121" w14:textId="77777777" w:rsidR="00B13F54" w:rsidRPr="0088119F" w:rsidRDefault="00B13F54" w:rsidP="00B13F54">
      <w:pPr>
        <w:rPr>
          <w:b/>
          <w:bCs/>
        </w:rPr>
      </w:pPr>
      <w:r w:rsidRPr="0088119F">
        <w:rPr>
          <w:b/>
          <w:bCs/>
        </w:rPr>
        <w:t>5. 메시지를 전달해야 하는 채널을 결정</w:t>
      </w:r>
      <w:r>
        <w:rPr>
          <w:rFonts w:hint="eastAsia"/>
          <w:b/>
          <w:bCs/>
        </w:rPr>
        <w:t>한</w:t>
      </w:r>
      <w:r w:rsidRPr="0088119F">
        <w:rPr>
          <w:b/>
          <w:bCs/>
        </w:rPr>
        <w:t>다.</w:t>
      </w:r>
    </w:p>
    <w:p w14:paraId="0B608666" w14:textId="77777777" w:rsidR="00B13F54" w:rsidRDefault="00B13F54" w:rsidP="00B13F54">
      <w:r>
        <w:rPr>
          <w:rFonts w:hint="eastAsia"/>
        </w:rPr>
        <w:t>청중과</w:t>
      </w:r>
      <w:r>
        <w:t xml:space="preserve"> 소통하기 위해 선택하는 채널은 메시지와 해당 메시지를 전달하려는 대상에 따라 다릅니다. 예를 들어 내부 직원을 위한 커뮤니케이션 계획을 수립하는 경우 회사 차원의 이메일로 커뮤니케이션 계획을 보내거나 대면 팀 회의를 사용하여 메시지를 전달할 수 있습니다.</w:t>
      </w:r>
    </w:p>
    <w:p w14:paraId="1110AE81" w14:textId="77777777" w:rsidR="00B13F54" w:rsidRDefault="00B13F54" w:rsidP="00B13F54">
      <w:r>
        <w:rPr>
          <w:rFonts w:hint="eastAsia"/>
        </w:rPr>
        <w:t>또는</w:t>
      </w:r>
      <w:r>
        <w:t xml:space="preserve"> 고객과 커뮤니케이션하는 경우 이메일 뉴스레터나 보도 자료를 통해 커뮤니케이션하는 것이 가장 좋다고 판단할 수 있습니다.</w:t>
      </w:r>
      <w:r>
        <w:rPr>
          <w:rFonts w:hint="eastAsia"/>
        </w:rPr>
        <w:t xml:space="preserve"> 물론</w:t>
      </w:r>
      <w:r>
        <w:t xml:space="preserve"> 선택한 채널은 목표에 따라 다르지만 커뮤니케이션 계획을 작성할 때 배포 방법을 염두에 두는 것이 중요합니다.</w:t>
      </w:r>
    </w:p>
    <w:p w14:paraId="48034E39" w14:textId="77777777" w:rsidR="00B13F54" w:rsidRPr="0088119F" w:rsidRDefault="00B13F54" w:rsidP="00B13F54"/>
    <w:p w14:paraId="41DCC5DC" w14:textId="77777777" w:rsidR="00B13F54" w:rsidRPr="0088119F" w:rsidRDefault="00B13F54" w:rsidP="00B13F54">
      <w:pPr>
        <w:rPr>
          <w:b/>
          <w:bCs/>
        </w:rPr>
      </w:pPr>
      <w:r w:rsidRPr="0088119F">
        <w:rPr>
          <w:b/>
          <w:bCs/>
        </w:rPr>
        <w:t>6. Decide which team members are responsible for delivering the message.</w:t>
      </w:r>
    </w:p>
    <w:p w14:paraId="4D9F6B01" w14:textId="77777777" w:rsidR="00B13F54" w:rsidRDefault="00B13F54" w:rsidP="00B13F54">
      <w:r>
        <w:t>Once you determine your audience and channel(s) on which you'll deliver your communications plan, figure out the DRI for delivering the message.</w:t>
      </w:r>
    </w:p>
    <w:p w14:paraId="77D8D648" w14:textId="77777777" w:rsidR="00B13F54" w:rsidRDefault="00B13F54" w:rsidP="00B13F54">
      <w:r>
        <w:t xml:space="preserve">For instance, if your HR team is pitching a new growth matrix to leadership, you might ask your </w:t>
      </w:r>
      <w:r>
        <w:lastRenderedPageBreak/>
        <w:t>Director of HR to deliver the initial pitch in the first meeting. Once leadership is on-board, you might ask each HR representative to deliver one training session for each internal team to ensure every employee understands what's changing internally, and why.</w:t>
      </w:r>
    </w:p>
    <w:p w14:paraId="54A18EF4" w14:textId="77777777" w:rsidR="00B13F54" w:rsidRPr="0088119F" w:rsidRDefault="00B13F54" w:rsidP="00B13F54">
      <w:pPr>
        <w:rPr>
          <w:b/>
          <w:bCs/>
        </w:rPr>
      </w:pPr>
      <w:r w:rsidRPr="0088119F">
        <w:rPr>
          <w:b/>
          <w:bCs/>
        </w:rPr>
        <w:t>6. 메시지 전달을 담당할 팀원을 결정</w:t>
      </w:r>
      <w:r>
        <w:rPr>
          <w:rFonts w:hint="eastAsia"/>
          <w:b/>
          <w:bCs/>
        </w:rPr>
        <w:t>한</w:t>
      </w:r>
      <w:r w:rsidRPr="0088119F">
        <w:rPr>
          <w:b/>
          <w:bCs/>
        </w:rPr>
        <w:t>다.</w:t>
      </w:r>
    </w:p>
    <w:p w14:paraId="54F5F7C9" w14:textId="77777777" w:rsidR="00B13F54" w:rsidRDefault="00B13F54" w:rsidP="00B13F54">
      <w:r>
        <w:rPr>
          <w:rFonts w:hint="eastAsia"/>
        </w:rPr>
        <w:t>커뮤니케이션</w:t>
      </w:r>
      <w:r>
        <w:t xml:space="preserve"> 계획을 전달할 청중과 채널을 결정했으면 메시지 전달을 위한 DRI를 파악하십시오.</w:t>
      </w:r>
    </w:p>
    <w:p w14:paraId="7B2FCF5B" w14:textId="77777777" w:rsidR="00B13F54" w:rsidRDefault="00B13F54" w:rsidP="00B13F54">
      <w:r>
        <w:rPr>
          <w:rFonts w:hint="eastAsia"/>
        </w:rPr>
        <w:t>예를</w:t>
      </w:r>
      <w:r>
        <w:t xml:space="preserve"> 들어, HR 팀이 리더십에 대한 새로운 성장 매트릭스를 제안하는 경우 첫 번째 회의에서 HR 이사에게 초기 제안을 전달하도록 요청할 수 있습니다. 리더십이 </w:t>
      </w:r>
      <w:proofErr w:type="spellStart"/>
      <w:r>
        <w:t>온보드되면</w:t>
      </w:r>
      <w:proofErr w:type="spellEnd"/>
      <w:r>
        <w:t xml:space="preserve"> 모든 직원이 내부적으로 변경되는 사항과 그 이유를 이해할 수 있도록 각 HR 담당자에게 각 내부 팀에 대해 하나의 교육 세션을 제공하도록 요청할 수 있습니다.</w:t>
      </w:r>
    </w:p>
    <w:p w14:paraId="7432C121" w14:textId="77777777" w:rsidR="00B13F54" w:rsidRPr="0088119F" w:rsidRDefault="00B13F54" w:rsidP="00B13F54"/>
    <w:p w14:paraId="5A27FE8E" w14:textId="77777777" w:rsidR="00B13F54" w:rsidRPr="0088119F" w:rsidRDefault="00B13F54" w:rsidP="00B13F54">
      <w:pPr>
        <w:rPr>
          <w:b/>
          <w:bCs/>
        </w:rPr>
      </w:pPr>
      <w:r w:rsidRPr="0088119F">
        <w:rPr>
          <w:b/>
          <w:bCs/>
        </w:rPr>
        <w:t>7. Estimate a timeline for how long each step should take.</w:t>
      </w:r>
    </w:p>
    <w:p w14:paraId="4B5D7942" w14:textId="77777777" w:rsidR="00B13F54" w:rsidRDefault="00B13F54" w:rsidP="00B13F54">
      <w:r>
        <w:t xml:space="preserve">You should have a ballpark estimate of how much time each step in executing your strategy will take. For instance, if your plan needs to go from the higher-ups down to the employees, it's good to </w:t>
      </w:r>
      <w:proofErr w:type="gramStart"/>
      <w:r>
        <w:t>take into account</w:t>
      </w:r>
      <w:proofErr w:type="gramEnd"/>
      <w:r>
        <w:t xml:space="preserve"> how long going through the chain of command will take. It's also smart to infer how long a media cycle will last.</w:t>
      </w:r>
    </w:p>
    <w:p w14:paraId="5C01B37D" w14:textId="77777777" w:rsidR="00B13F54" w:rsidRDefault="00B13F54" w:rsidP="00B13F54">
      <w:r>
        <w:t>For instance, for a minor slip-up on an ad campaign, the advertising agency might estimate the cycle for controlling the issue will take a month — including meeting with the client, stakeholders, and employees to discuss steps moving forward.</w:t>
      </w:r>
    </w:p>
    <w:p w14:paraId="484FAC6F" w14:textId="77777777" w:rsidR="00B13F54" w:rsidRPr="0088119F" w:rsidRDefault="00B13F54" w:rsidP="00B13F54">
      <w:pPr>
        <w:rPr>
          <w:b/>
          <w:bCs/>
        </w:rPr>
      </w:pPr>
      <w:r w:rsidRPr="0088119F">
        <w:rPr>
          <w:b/>
          <w:bCs/>
        </w:rPr>
        <w:t>7. 각 단계에 소요되는 시간을 추정</w:t>
      </w:r>
      <w:r>
        <w:rPr>
          <w:rFonts w:hint="eastAsia"/>
          <w:b/>
          <w:bCs/>
        </w:rPr>
        <w:t>한</w:t>
      </w:r>
      <w:r w:rsidRPr="0088119F">
        <w:rPr>
          <w:b/>
          <w:bCs/>
        </w:rPr>
        <w:t>다.</w:t>
      </w:r>
    </w:p>
    <w:p w14:paraId="3396F8FD" w14:textId="77777777" w:rsidR="00B13F54" w:rsidRDefault="00B13F54" w:rsidP="00B13F54">
      <w:r>
        <w:rPr>
          <w:rFonts w:hint="eastAsia"/>
        </w:rPr>
        <w:t>전략을</w:t>
      </w:r>
      <w:r>
        <w:t xml:space="preserve"> 실행하는 각 단계에 소요되는 시간을 예측해야 합니다. 예를 들어 계획이 상급자에서 </w:t>
      </w:r>
      <w:proofErr w:type="spellStart"/>
      <w:r>
        <w:t>직원에게로</w:t>
      </w:r>
      <w:proofErr w:type="spellEnd"/>
      <w:r>
        <w:t xml:space="preserve"> 전달되어야 하는 경우 명령 계통을 통과하는 데 걸리는 시간을 고려하는 것이 좋습니다. 미디어 주기가 얼마나 오래 지속될지 추측하는 것도 현명합니다.</w:t>
      </w:r>
    </w:p>
    <w:p w14:paraId="41DAD382" w14:textId="77777777" w:rsidR="00B13F54" w:rsidRDefault="00B13F54" w:rsidP="00B13F54">
      <w:r>
        <w:rPr>
          <w:rFonts w:hint="eastAsia"/>
        </w:rPr>
        <w:t>예를</w:t>
      </w:r>
      <w:r>
        <w:t xml:space="preserve"> 들어, 광고 캠페인에서 사소한 실수가 발생한 경우 광고 대행사는 고객, 이해 관계자 및 직원과의 회의를 포함하여 앞으로 나아갈 단계를 논의하는 것을 포함하여 문제를 제어하는 주기가 한 달이 걸릴 것으로 추정할 수 있습니다.</w:t>
      </w:r>
    </w:p>
    <w:p w14:paraId="02F0F4A7" w14:textId="77777777" w:rsidR="00B13F54" w:rsidRPr="0088119F" w:rsidRDefault="00B13F54" w:rsidP="00B13F54"/>
    <w:p w14:paraId="70E656A6" w14:textId="77777777" w:rsidR="00B13F54" w:rsidRPr="0088119F" w:rsidRDefault="00B13F54" w:rsidP="00B13F54">
      <w:pPr>
        <w:rPr>
          <w:b/>
          <w:bCs/>
        </w:rPr>
      </w:pPr>
      <w:r w:rsidRPr="0088119F">
        <w:rPr>
          <w:b/>
          <w:bCs/>
        </w:rPr>
        <w:t>8. Measure the results of your plan after presenting to stakeholders and determine successes and areas for improvement.</w:t>
      </w:r>
    </w:p>
    <w:p w14:paraId="4F97100C" w14:textId="77777777" w:rsidR="00B13F54" w:rsidRDefault="00B13F54" w:rsidP="00B13F54">
      <w:r>
        <w:t>There's always room for improvement. Measure the results of the plan after presenting it to stakeholders, and determine aspects that went well, and areas for improvement next time.</w:t>
      </w:r>
    </w:p>
    <w:p w14:paraId="714F82EF" w14:textId="77777777" w:rsidR="00B13F54" w:rsidRDefault="00B13F54" w:rsidP="00B13F54">
      <w:r>
        <w:lastRenderedPageBreak/>
        <w:t>For instance, the ad agency might not have met its goal of increasing prospective applications by 25% within a quarter. They might rework their goals to give themselves more time or pivot their quarterly focus to fit those goals.</w:t>
      </w:r>
    </w:p>
    <w:p w14:paraId="125EFE38" w14:textId="77777777" w:rsidR="00B13F54" w:rsidRDefault="00B13F54" w:rsidP="00B13F54">
      <w:r>
        <w:t>Alternatively, if you notice certain language in your communications plan evokes a level of stress or fear with internal stakeholders, consider how you can re-word next time to ensure your communications plan feels helpful, beneficial, and positive.</w:t>
      </w:r>
    </w:p>
    <w:p w14:paraId="614B5354" w14:textId="77777777" w:rsidR="00B13F54" w:rsidRDefault="00B13F54" w:rsidP="00B13F54">
      <w:r>
        <w:t>Some aspects of building a communication plan can be a "choose your own adventure" journey. The key is choosing aspects that best reflect what your business needs in times when effective communication is key. What do your stakeholders need to know, and how are you going to best communicate that?</w:t>
      </w:r>
    </w:p>
    <w:p w14:paraId="21C8A512" w14:textId="77777777" w:rsidR="00B13F54" w:rsidRPr="0088119F" w:rsidRDefault="00B13F54" w:rsidP="00B13F54">
      <w:pPr>
        <w:rPr>
          <w:b/>
          <w:bCs/>
        </w:rPr>
      </w:pPr>
      <w:r w:rsidRPr="0088119F">
        <w:rPr>
          <w:b/>
          <w:bCs/>
        </w:rPr>
        <w:t>8. 이해 관계자에게 제시한 후 계획의 결과를 측정하고 성공과 개선 영역을 결정</w:t>
      </w:r>
      <w:r>
        <w:rPr>
          <w:rFonts w:hint="eastAsia"/>
          <w:b/>
          <w:bCs/>
        </w:rPr>
        <w:t>한</w:t>
      </w:r>
      <w:r w:rsidRPr="0088119F">
        <w:rPr>
          <w:b/>
          <w:bCs/>
        </w:rPr>
        <w:t>다.</w:t>
      </w:r>
    </w:p>
    <w:p w14:paraId="29715811" w14:textId="77777777" w:rsidR="00B13F54" w:rsidRDefault="00B13F54" w:rsidP="00B13F54">
      <w:r>
        <w:rPr>
          <w:rFonts w:hint="eastAsia"/>
        </w:rPr>
        <w:t>항상</w:t>
      </w:r>
      <w:r>
        <w:t xml:space="preserve"> 개선의 여지가 있습니다. 계획을 이해관계자에게 제시한 후 결과를 측정하고 잘 된 부분과 다음 번에 개선할 부분을 결정합니다.</w:t>
      </w:r>
    </w:p>
    <w:p w14:paraId="7C4C4450" w14:textId="77777777" w:rsidR="00B13F54" w:rsidRDefault="00B13F54" w:rsidP="00B13F54">
      <w:r>
        <w:rPr>
          <w:rFonts w:hint="eastAsia"/>
        </w:rPr>
        <w:t>예를</w:t>
      </w:r>
      <w:r>
        <w:t xml:space="preserve"> 들어, 광고 대행사는 분기 내에 예상 애플리케이션을 25% 증가시키려는 목표를 달성하지 못했을 수 있습니다. 그들은 자신에게 더 많은 시간을 주기 위해 목표를 재조정하거나 그러한 목표에 맞게 분기별 초점을 돌릴 수 있습니다.</w:t>
      </w:r>
    </w:p>
    <w:p w14:paraId="14E59D7D" w14:textId="77777777" w:rsidR="00B13F54" w:rsidRDefault="00B13F54" w:rsidP="00B13F54">
      <w:r>
        <w:rPr>
          <w:rFonts w:hint="eastAsia"/>
        </w:rPr>
        <w:t>또는</w:t>
      </w:r>
      <w:r>
        <w:t xml:space="preserve"> 커뮤니케이션 계획의 특정 언어가 내부 이해 관계자에게 일정 수준의 스트레스나 두려움을 불러일으키는 경우 커뮤니케이션 계획이 유용하고 유익하며 긍정적으로 느껴지도록 다음 번에 다시 단어를 사용할 수 있는 방법을 고려하십시오.</w:t>
      </w:r>
    </w:p>
    <w:p w14:paraId="47D77197" w14:textId="77777777" w:rsidR="00B13F54" w:rsidRDefault="00B13F54" w:rsidP="00B13F54">
      <w:r>
        <w:rPr>
          <w:rFonts w:hint="eastAsia"/>
        </w:rPr>
        <w:t>커뮤니케이션</w:t>
      </w:r>
      <w:r>
        <w:t xml:space="preserve"> 계획 수립의 일부 측면은 "자신의 모험을 선택하는" 여정이 될 수 있습니다. 핵심은 효과적인 커뮤니케이션이 핵심인 시기에 비즈니스에 필요한 것을 가장 잘 반영하는 측면을 선택하는 것입니다. 이해 관계자가 알아야 할 사항은 무엇이며 이를 가장 잘 전달하는 방법은 무엇입니까?</w:t>
      </w:r>
    </w:p>
    <w:p w14:paraId="30936E8F" w14:textId="23052A89" w:rsidR="00B13F54" w:rsidRPr="00BE1A70" w:rsidRDefault="00B13F54">
      <w:pPr>
        <w:widowControl/>
        <w:wordWrap/>
        <w:autoSpaceDE/>
        <w:autoSpaceDN/>
        <w:rPr>
          <w:rFonts w:asciiTheme="minorEastAsia" w:hAnsiTheme="minorEastAsia" w:cs="굴림"/>
          <w:kern w:val="0"/>
          <w:sz w:val="36"/>
          <w:szCs w:val="36"/>
        </w:rPr>
      </w:pPr>
    </w:p>
    <w:p w14:paraId="0A95E494" w14:textId="336EBC70" w:rsidR="00B13F54" w:rsidRDefault="00B13F54">
      <w:pPr>
        <w:widowControl/>
        <w:wordWrap/>
        <w:autoSpaceDE/>
        <w:autoSpaceDN/>
        <w:rPr>
          <w:rFonts w:asciiTheme="minorEastAsia" w:hAnsiTheme="minorEastAsia" w:cs="굴림"/>
          <w:kern w:val="0"/>
          <w:sz w:val="36"/>
          <w:szCs w:val="36"/>
        </w:rPr>
      </w:pPr>
    </w:p>
    <w:p w14:paraId="3D39560F" w14:textId="2BE93990" w:rsidR="00B13F54" w:rsidRDefault="00B13F54">
      <w:pPr>
        <w:widowControl/>
        <w:wordWrap/>
        <w:autoSpaceDE/>
        <w:autoSpaceDN/>
        <w:rPr>
          <w:rFonts w:asciiTheme="minorEastAsia" w:hAnsiTheme="minorEastAsia" w:cs="굴림"/>
          <w:kern w:val="0"/>
          <w:sz w:val="36"/>
          <w:szCs w:val="36"/>
        </w:rPr>
      </w:pPr>
    </w:p>
    <w:p w14:paraId="43719CF6" w14:textId="77777777" w:rsidR="00B13F54" w:rsidRDefault="00B13F54" w:rsidP="00CE0931">
      <w:pPr>
        <w:pStyle w:val="a6"/>
        <w:spacing w:before="0" w:beforeAutospacing="0" w:after="0" w:afterAutospacing="0"/>
        <w:textAlignment w:val="baseline"/>
        <w:rPr>
          <w:rFonts w:asciiTheme="minorEastAsia" w:eastAsiaTheme="minorEastAsia" w:hAnsiTheme="minorEastAsia"/>
          <w:sz w:val="36"/>
          <w:szCs w:val="36"/>
        </w:rPr>
      </w:pPr>
    </w:p>
    <w:p w14:paraId="1454C973" w14:textId="77777777" w:rsidR="00B13F54" w:rsidRDefault="00B13F54" w:rsidP="00CE0931">
      <w:pPr>
        <w:pStyle w:val="a6"/>
        <w:spacing w:before="0" w:beforeAutospacing="0" w:after="0" w:afterAutospacing="0"/>
        <w:textAlignment w:val="baseline"/>
        <w:rPr>
          <w:rFonts w:asciiTheme="minorEastAsia" w:eastAsiaTheme="minorEastAsia" w:hAnsiTheme="minorEastAsia"/>
          <w:sz w:val="36"/>
          <w:szCs w:val="36"/>
        </w:rPr>
      </w:pPr>
    </w:p>
    <w:p w14:paraId="2615B6E6" w14:textId="789F5A36" w:rsidR="00CF5642" w:rsidRPr="00B244DB" w:rsidRDefault="00B04718" w:rsidP="00CE0931">
      <w:pPr>
        <w:pStyle w:val="a6"/>
        <w:spacing w:before="0" w:beforeAutospacing="0" w:after="0" w:afterAutospacing="0"/>
        <w:textAlignment w:val="baseline"/>
        <w:rPr>
          <w:rFonts w:asciiTheme="minorEastAsia" w:eastAsiaTheme="minorEastAsia" w:hAnsiTheme="minorEastAsia"/>
          <w:sz w:val="36"/>
          <w:szCs w:val="36"/>
        </w:rPr>
      </w:pPr>
      <w:r w:rsidRPr="00B244DB">
        <w:rPr>
          <w:rFonts w:asciiTheme="minorEastAsia" w:eastAsiaTheme="minorEastAsia" w:hAnsiTheme="minorEastAsia" w:hint="eastAsia"/>
          <w:sz w:val="36"/>
          <w:szCs w:val="36"/>
        </w:rPr>
        <w:lastRenderedPageBreak/>
        <w:t>E</w:t>
      </w:r>
      <w:r w:rsidRPr="00B244DB">
        <w:rPr>
          <w:rFonts w:asciiTheme="minorEastAsia" w:eastAsiaTheme="minorEastAsia" w:hAnsiTheme="minorEastAsia"/>
          <w:sz w:val="36"/>
          <w:szCs w:val="36"/>
        </w:rPr>
        <w:t>xample Communication Plan</w:t>
      </w:r>
    </w:p>
    <w:p w14:paraId="0C5350AD" w14:textId="77777777" w:rsidR="00B04718" w:rsidRDefault="00B04718" w:rsidP="00CE0931">
      <w:pPr>
        <w:pStyle w:val="a6"/>
        <w:spacing w:before="0" w:beforeAutospacing="0" w:after="0" w:afterAutospacing="0"/>
        <w:textAlignment w:val="baseline"/>
        <w:rPr>
          <w:rFonts w:asciiTheme="minorEastAsia" w:eastAsiaTheme="minorEastAsia" w:hAnsiTheme="minorEastAsia"/>
          <w:sz w:val="20"/>
          <w:szCs w:val="20"/>
        </w:rPr>
      </w:pPr>
    </w:p>
    <w:p w14:paraId="1401EA54" w14:textId="0D195FE0" w:rsidR="00B04718" w:rsidRDefault="00DD293C" w:rsidP="00CE0931">
      <w:pPr>
        <w:pStyle w:val="a6"/>
        <w:spacing w:before="0" w:beforeAutospacing="0" w:after="0" w:afterAutospacing="0"/>
        <w:textAlignment w:val="baseline"/>
        <w:rPr>
          <w:rFonts w:asciiTheme="minorEastAsia" w:eastAsiaTheme="minorEastAsia" w:hAnsiTheme="minorEastAsia"/>
          <w:sz w:val="20"/>
          <w:szCs w:val="20"/>
        </w:rPr>
      </w:pPr>
      <w:r>
        <w:rPr>
          <w:rFonts w:asciiTheme="minorEastAsia" w:eastAsiaTheme="minorEastAsia" w:hAnsiTheme="minorEastAsia"/>
          <w:sz w:val="20"/>
          <w:szCs w:val="20"/>
        </w:rPr>
        <w:t>Project: OOOOO</w:t>
      </w:r>
    </w:p>
    <w:p w14:paraId="40534EA6" w14:textId="77777777" w:rsidR="00DD293C" w:rsidRDefault="00DD293C" w:rsidP="00CE0931">
      <w:pPr>
        <w:pStyle w:val="a6"/>
        <w:spacing w:before="0" w:beforeAutospacing="0" w:after="0" w:afterAutospacing="0"/>
        <w:textAlignment w:val="baseline"/>
        <w:rPr>
          <w:rFonts w:asciiTheme="minorEastAsia" w:eastAsiaTheme="minorEastAsia" w:hAnsiTheme="minorEastAsia"/>
          <w:sz w:val="20"/>
          <w:szCs w:val="20"/>
        </w:rPr>
      </w:pPr>
    </w:p>
    <w:p w14:paraId="459D8A66" w14:textId="42CB1C74" w:rsidR="00DD293C" w:rsidRDefault="00DD293C" w:rsidP="00CE0931">
      <w:pPr>
        <w:pStyle w:val="a6"/>
        <w:spacing w:before="0" w:beforeAutospacing="0" w:after="0" w:afterAutospacing="0"/>
        <w:textAlignment w:val="baseline"/>
        <w:rPr>
          <w:rFonts w:ascii="Calibri" w:hAnsi="Calibri" w:cs="Calibri"/>
          <w:color w:val="2D2D2D"/>
        </w:rPr>
      </w:pPr>
      <w:r w:rsidRPr="0034183B">
        <w:rPr>
          <w:rFonts w:ascii="Calibri" w:eastAsiaTheme="minorEastAsia" w:hAnsi="Calibri" w:cs="Calibri"/>
          <w:sz w:val="28"/>
          <w:szCs w:val="28"/>
        </w:rPr>
        <w:t>Summary:</w:t>
      </w:r>
      <w:r w:rsidRPr="0034183B">
        <w:rPr>
          <w:rFonts w:asciiTheme="minorEastAsia" w:eastAsiaTheme="minorEastAsia" w:hAnsiTheme="minorEastAsia"/>
          <w:sz w:val="28"/>
          <w:szCs w:val="28"/>
        </w:rPr>
        <w:t xml:space="preserve"> </w:t>
      </w:r>
      <w:r w:rsidR="0034183B" w:rsidRPr="0034183B">
        <w:rPr>
          <w:rFonts w:ascii="Calibri" w:hAnsi="Calibri" w:cs="Calibri"/>
          <w:color w:val="2D2D2D"/>
        </w:rPr>
        <w:t>Designing and executing a PPC advertising campaign on behalf of Pinnacle Products</w:t>
      </w:r>
    </w:p>
    <w:p w14:paraId="3127DB9E" w14:textId="77777777" w:rsidR="0034183B" w:rsidRDefault="0034183B" w:rsidP="00CE0931">
      <w:pPr>
        <w:pStyle w:val="a6"/>
        <w:spacing w:before="0" w:beforeAutospacing="0" w:after="0" w:afterAutospacing="0"/>
        <w:textAlignment w:val="baseline"/>
        <w:rPr>
          <w:rFonts w:ascii="Calibri" w:hAnsi="Calibri" w:cs="Calibri"/>
          <w:color w:val="2D2D2D"/>
        </w:rPr>
      </w:pPr>
    </w:p>
    <w:p w14:paraId="4BE0A508" w14:textId="5ADD4C83" w:rsidR="0034183B" w:rsidRDefault="0034183B" w:rsidP="00CE0931">
      <w:pPr>
        <w:pStyle w:val="a6"/>
        <w:spacing w:before="0" w:beforeAutospacing="0" w:after="0" w:afterAutospacing="0"/>
        <w:textAlignment w:val="baseline"/>
        <w:rPr>
          <w:rFonts w:ascii="Calibri" w:eastAsiaTheme="minorEastAsia" w:hAnsi="Calibri" w:cs="Calibri"/>
        </w:rPr>
      </w:pPr>
      <w:r w:rsidRPr="008A3D02">
        <w:rPr>
          <w:rFonts w:ascii="Calibri" w:eastAsiaTheme="minorEastAsia" w:hAnsi="Calibri" w:cs="Calibri"/>
          <w:sz w:val="28"/>
          <w:szCs w:val="28"/>
        </w:rPr>
        <w:t>Co</w:t>
      </w:r>
      <w:r w:rsidR="008A3D02" w:rsidRPr="008A3D02">
        <w:rPr>
          <w:rFonts w:ascii="Calibri" w:eastAsiaTheme="minorEastAsia" w:hAnsi="Calibri" w:cs="Calibri"/>
          <w:sz w:val="28"/>
          <w:szCs w:val="28"/>
        </w:rPr>
        <w:t>mmunication Goals:</w:t>
      </w:r>
      <w:r w:rsidR="00921E66">
        <w:rPr>
          <w:rFonts w:ascii="Calibri" w:eastAsiaTheme="minorEastAsia" w:hAnsi="Calibri" w:cs="Calibri"/>
          <w:sz w:val="28"/>
          <w:szCs w:val="28"/>
        </w:rPr>
        <w:t xml:space="preserve"> </w:t>
      </w:r>
      <w:r w:rsidR="00921E66" w:rsidRPr="00921E66">
        <w:rPr>
          <w:rFonts w:ascii="Calibri" w:eastAsiaTheme="minorEastAsia" w:hAnsi="Calibri" w:cs="Calibri"/>
        </w:rPr>
        <w:t>Keep</w:t>
      </w:r>
      <w:r w:rsidR="00F72C03">
        <w:rPr>
          <w:rFonts w:ascii="Calibri" w:eastAsiaTheme="minorEastAsia" w:hAnsi="Calibri" w:cs="Calibri"/>
        </w:rPr>
        <w:t xml:space="preserve"> key stakeholders informed of progress along the way and the results of the campaign</w:t>
      </w:r>
    </w:p>
    <w:p w14:paraId="38EE1BC2" w14:textId="77777777" w:rsidR="00F72C03" w:rsidRDefault="00F72C03" w:rsidP="00CE0931">
      <w:pPr>
        <w:pStyle w:val="a6"/>
        <w:spacing w:before="0" w:beforeAutospacing="0" w:after="0" w:afterAutospacing="0"/>
        <w:textAlignment w:val="baseline"/>
        <w:rPr>
          <w:rFonts w:ascii="Calibri" w:eastAsiaTheme="minorEastAsia" w:hAnsi="Calibri" w:cs="Calibri"/>
        </w:rPr>
      </w:pPr>
    </w:p>
    <w:p w14:paraId="529A36FA" w14:textId="77777777" w:rsidR="00F72C03" w:rsidRDefault="00F72C03" w:rsidP="00CE0931">
      <w:pPr>
        <w:pStyle w:val="a6"/>
        <w:spacing w:before="0" w:beforeAutospacing="0" w:after="0" w:afterAutospacing="0"/>
        <w:textAlignment w:val="baseline"/>
        <w:rPr>
          <w:rFonts w:ascii="Calibri" w:eastAsiaTheme="minorEastAsia" w:hAnsi="Calibri" w:cs="Calibri"/>
        </w:rPr>
      </w:pPr>
    </w:p>
    <w:p w14:paraId="2D4B0930" w14:textId="4D988F5D" w:rsidR="00864D3A" w:rsidRPr="00FA39F7" w:rsidRDefault="00864D3A" w:rsidP="008C7357">
      <w:pPr>
        <w:pStyle w:val="a6"/>
        <w:spacing w:before="0" w:beforeAutospacing="0" w:after="0" w:afterAutospacing="0" w:line="360" w:lineRule="auto"/>
        <w:textAlignment w:val="baseline"/>
        <w:rPr>
          <w:rFonts w:ascii="Calibri" w:eastAsiaTheme="minorEastAsia" w:hAnsi="Calibri" w:cs="Calibri"/>
          <w:b/>
          <w:bCs/>
          <w:sz w:val="26"/>
          <w:szCs w:val="26"/>
        </w:rPr>
      </w:pPr>
      <w:r w:rsidRPr="00FA39F7">
        <w:rPr>
          <w:rFonts w:ascii="Calibri" w:eastAsiaTheme="minorEastAsia" w:hAnsi="Calibri" w:cs="Calibri" w:hint="eastAsia"/>
          <w:b/>
          <w:bCs/>
          <w:sz w:val="26"/>
          <w:szCs w:val="26"/>
        </w:rPr>
        <w:t>K</w:t>
      </w:r>
      <w:r w:rsidRPr="00FA39F7">
        <w:rPr>
          <w:rFonts w:ascii="Calibri" w:eastAsiaTheme="minorEastAsia" w:hAnsi="Calibri" w:cs="Calibri"/>
          <w:b/>
          <w:bCs/>
          <w:sz w:val="26"/>
          <w:szCs w:val="26"/>
        </w:rPr>
        <w:t>ey Stakeholders:</w:t>
      </w:r>
    </w:p>
    <w:p w14:paraId="301934E1" w14:textId="62CF3F01" w:rsidR="00864D3A" w:rsidRDefault="00864D3A" w:rsidP="008C7357">
      <w:pPr>
        <w:pStyle w:val="a6"/>
        <w:numPr>
          <w:ilvl w:val="0"/>
          <w:numId w:val="27"/>
        </w:numPr>
        <w:spacing w:before="0" w:beforeAutospacing="0" w:after="0" w:afterAutospacing="0"/>
        <w:ind w:left="568" w:hanging="284"/>
        <w:textAlignment w:val="baseline"/>
        <w:rPr>
          <w:rFonts w:ascii="Calibri" w:eastAsiaTheme="minorEastAsia" w:hAnsi="Calibri" w:cs="Calibri"/>
        </w:rPr>
      </w:pPr>
      <w:r w:rsidRPr="00C679C4">
        <w:rPr>
          <w:rFonts w:ascii="Calibri" w:eastAsiaTheme="minorEastAsia" w:hAnsi="Calibri" w:cs="Calibri" w:hint="eastAsia"/>
        </w:rPr>
        <w:t>J</w:t>
      </w:r>
      <w:r w:rsidRPr="00C679C4">
        <w:rPr>
          <w:rFonts w:ascii="Calibri" w:eastAsiaTheme="minorEastAsia" w:hAnsi="Calibri" w:cs="Calibri"/>
        </w:rPr>
        <w:t>ohn Smith</w:t>
      </w:r>
      <w:r w:rsidR="00C679C4" w:rsidRPr="00C679C4">
        <w:rPr>
          <w:rFonts w:ascii="Calibri" w:eastAsiaTheme="minorEastAsia" w:hAnsi="Calibri" w:cs="Calibri"/>
        </w:rPr>
        <w:t>: Project Manager, Adept Advertising</w:t>
      </w:r>
      <w:r w:rsidR="007E70C8">
        <w:rPr>
          <w:rFonts w:ascii="Calibri" w:eastAsiaTheme="minorEastAsia" w:hAnsi="Calibri" w:cs="Calibri"/>
        </w:rPr>
        <w:br/>
        <w:t xml:space="preserve">- </w:t>
      </w:r>
      <w:hyperlink r:id="rId7" w:history="1">
        <w:r w:rsidR="00AF6E59" w:rsidRPr="002E098C">
          <w:rPr>
            <w:rStyle w:val="a8"/>
            <w:rFonts w:ascii="Calibri" w:eastAsiaTheme="minorEastAsia" w:hAnsi="Calibri" w:cs="Calibri"/>
          </w:rPr>
          <w:t>entra55@hotmail.com</w:t>
        </w:r>
      </w:hyperlink>
      <w:r w:rsidR="00AF6E59">
        <w:rPr>
          <w:rFonts w:ascii="Calibri" w:eastAsiaTheme="minorEastAsia" w:hAnsi="Calibri" w:cs="Calibri"/>
        </w:rPr>
        <w:br/>
        <w:t>- +82-10-7236-5850</w:t>
      </w:r>
    </w:p>
    <w:p w14:paraId="621B9963" w14:textId="146DF0C9" w:rsidR="006405CC" w:rsidRDefault="006405CC" w:rsidP="008C7357">
      <w:pPr>
        <w:pStyle w:val="a6"/>
        <w:numPr>
          <w:ilvl w:val="0"/>
          <w:numId w:val="27"/>
        </w:numPr>
        <w:spacing w:before="0" w:beforeAutospacing="0" w:after="0" w:afterAutospacing="0"/>
        <w:ind w:left="568" w:hanging="284"/>
        <w:textAlignment w:val="baseline"/>
        <w:rPr>
          <w:rFonts w:ascii="Calibri" w:eastAsiaTheme="minorEastAsia" w:hAnsi="Calibri" w:cs="Calibri"/>
        </w:rPr>
      </w:pPr>
      <w:r>
        <w:rPr>
          <w:rFonts w:ascii="Calibri" w:eastAsiaTheme="minorEastAsia" w:hAnsi="Calibri" w:cs="Calibri" w:hint="eastAsia"/>
        </w:rPr>
        <w:t>M</w:t>
      </w:r>
      <w:r>
        <w:rPr>
          <w:rFonts w:ascii="Calibri" w:eastAsiaTheme="minorEastAsia" w:hAnsi="Calibri" w:cs="Calibri"/>
        </w:rPr>
        <w:t>ary Moore: VP of Marketing, Pinnacle Products</w:t>
      </w:r>
      <w:r>
        <w:rPr>
          <w:rFonts w:ascii="Calibri" w:eastAsiaTheme="minorEastAsia" w:hAnsi="Calibri" w:cs="Calibri"/>
        </w:rPr>
        <w:br/>
        <w:t xml:space="preserve">- </w:t>
      </w:r>
      <w:hyperlink r:id="rId8" w:history="1">
        <w:r w:rsidRPr="002E098C">
          <w:rPr>
            <w:rStyle w:val="a8"/>
            <w:rFonts w:ascii="Calibri" w:eastAsiaTheme="minorEastAsia" w:hAnsi="Calibri" w:cs="Calibri"/>
          </w:rPr>
          <w:t>MaryMoore@email.com</w:t>
        </w:r>
      </w:hyperlink>
      <w:r w:rsidR="00256368">
        <w:rPr>
          <w:rFonts w:ascii="Calibri" w:eastAsiaTheme="minorEastAsia" w:hAnsi="Calibri" w:cs="Calibri"/>
        </w:rPr>
        <w:br/>
        <w:t>- +82-10</w:t>
      </w:r>
      <w:r w:rsidR="00256368" w:rsidRPr="00256368">
        <w:rPr>
          <w:rFonts w:ascii="Calibri" w:eastAsiaTheme="minorEastAsia" w:hAnsi="Calibri" w:cs="Calibri"/>
        </w:rPr>
        <w:t>-567</w:t>
      </w:r>
      <w:r w:rsidR="00E63924">
        <w:rPr>
          <w:rFonts w:ascii="Calibri" w:eastAsiaTheme="minorEastAsia" w:hAnsi="Calibri" w:cs="Calibri"/>
        </w:rPr>
        <w:t>1</w:t>
      </w:r>
      <w:r w:rsidR="00256368" w:rsidRPr="00256368">
        <w:rPr>
          <w:rFonts w:ascii="Calibri" w:eastAsiaTheme="minorEastAsia" w:hAnsi="Calibri" w:cs="Calibri"/>
        </w:rPr>
        <w:t>-9876</w:t>
      </w:r>
    </w:p>
    <w:p w14:paraId="5675275F" w14:textId="77777777" w:rsidR="00E63924" w:rsidRDefault="00E63924" w:rsidP="00E63924">
      <w:pPr>
        <w:pStyle w:val="a6"/>
        <w:spacing w:before="0" w:beforeAutospacing="0" w:after="0" w:afterAutospacing="0"/>
        <w:textAlignment w:val="baseline"/>
        <w:rPr>
          <w:rFonts w:ascii="Calibri" w:eastAsiaTheme="minorEastAsia" w:hAnsi="Calibri" w:cs="Calibri" w:hint="eastAsia"/>
        </w:rPr>
      </w:pPr>
    </w:p>
    <w:p w14:paraId="643D5D06" w14:textId="77777777" w:rsidR="00E63924" w:rsidRPr="00FA39F7" w:rsidRDefault="00E63924" w:rsidP="001B6E0E">
      <w:pPr>
        <w:pStyle w:val="a6"/>
        <w:spacing w:before="0" w:beforeAutospacing="0" w:after="0" w:afterAutospacing="0" w:line="360" w:lineRule="auto"/>
        <w:textAlignment w:val="baseline"/>
        <w:rPr>
          <w:rFonts w:ascii="Calibri" w:eastAsiaTheme="minorEastAsia" w:hAnsi="Calibri" w:cs="Calibri"/>
          <w:b/>
          <w:bCs/>
          <w:sz w:val="26"/>
          <w:szCs w:val="26"/>
        </w:rPr>
      </w:pPr>
      <w:r w:rsidRPr="00FA39F7">
        <w:rPr>
          <w:rFonts w:ascii="Calibri" w:eastAsiaTheme="minorEastAsia" w:hAnsi="Calibri" w:cs="Calibri" w:hint="eastAsia"/>
          <w:b/>
          <w:bCs/>
          <w:sz w:val="26"/>
          <w:szCs w:val="26"/>
        </w:rPr>
        <w:t>K</w:t>
      </w:r>
      <w:r w:rsidRPr="00FA39F7">
        <w:rPr>
          <w:rFonts w:ascii="Calibri" w:eastAsiaTheme="minorEastAsia" w:hAnsi="Calibri" w:cs="Calibri"/>
          <w:b/>
          <w:bCs/>
          <w:sz w:val="26"/>
          <w:szCs w:val="26"/>
        </w:rPr>
        <w:t>ey Stakeholders:</w:t>
      </w:r>
    </w:p>
    <w:p w14:paraId="212694EF" w14:textId="77777777" w:rsidR="00E63924" w:rsidRDefault="00E63924" w:rsidP="008C7357">
      <w:pPr>
        <w:pStyle w:val="a6"/>
        <w:numPr>
          <w:ilvl w:val="0"/>
          <w:numId w:val="27"/>
        </w:numPr>
        <w:spacing w:before="0" w:beforeAutospacing="0" w:after="0" w:afterAutospacing="0"/>
        <w:ind w:left="568" w:hanging="284"/>
        <w:textAlignment w:val="baseline"/>
        <w:rPr>
          <w:rFonts w:ascii="Calibri" w:eastAsiaTheme="minorEastAsia" w:hAnsi="Calibri" w:cs="Calibri"/>
        </w:rPr>
      </w:pPr>
      <w:r w:rsidRPr="00C679C4">
        <w:rPr>
          <w:rFonts w:ascii="Calibri" w:eastAsiaTheme="minorEastAsia" w:hAnsi="Calibri" w:cs="Calibri" w:hint="eastAsia"/>
        </w:rPr>
        <w:t>J</w:t>
      </w:r>
      <w:r w:rsidRPr="00C679C4">
        <w:rPr>
          <w:rFonts w:ascii="Calibri" w:eastAsiaTheme="minorEastAsia" w:hAnsi="Calibri" w:cs="Calibri"/>
        </w:rPr>
        <w:t>ohn Smith: Project Manager, Adept Advertising</w:t>
      </w:r>
      <w:r>
        <w:rPr>
          <w:rFonts w:ascii="Calibri" w:eastAsiaTheme="minorEastAsia" w:hAnsi="Calibri" w:cs="Calibri"/>
        </w:rPr>
        <w:br/>
        <w:t xml:space="preserve">- </w:t>
      </w:r>
      <w:hyperlink r:id="rId9" w:history="1">
        <w:r w:rsidRPr="002E098C">
          <w:rPr>
            <w:rStyle w:val="a8"/>
            <w:rFonts w:ascii="Calibri" w:eastAsiaTheme="minorEastAsia" w:hAnsi="Calibri" w:cs="Calibri"/>
          </w:rPr>
          <w:t>entra55@hotmail.com</w:t>
        </w:r>
      </w:hyperlink>
      <w:r>
        <w:rPr>
          <w:rFonts w:ascii="Calibri" w:eastAsiaTheme="minorEastAsia" w:hAnsi="Calibri" w:cs="Calibri"/>
        </w:rPr>
        <w:br/>
        <w:t>- +82-10-7236-5850</w:t>
      </w:r>
    </w:p>
    <w:p w14:paraId="602C61EC" w14:textId="77777777" w:rsidR="00E63924" w:rsidRDefault="00E63924" w:rsidP="008C7357">
      <w:pPr>
        <w:pStyle w:val="a6"/>
        <w:numPr>
          <w:ilvl w:val="0"/>
          <w:numId w:val="27"/>
        </w:numPr>
        <w:spacing w:before="0" w:beforeAutospacing="0" w:after="0" w:afterAutospacing="0"/>
        <w:ind w:left="568" w:hanging="284"/>
        <w:textAlignment w:val="baseline"/>
        <w:rPr>
          <w:rFonts w:ascii="Calibri" w:eastAsiaTheme="minorEastAsia" w:hAnsi="Calibri" w:cs="Calibri"/>
        </w:rPr>
      </w:pPr>
      <w:r>
        <w:rPr>
          <w:rFonts w:ascii="Calibri" w:eastAsiaTheme="minorEastAsia" w:hAnsi="Calibri" w:cs="Calibri" w:hint="eastAsia"/>
        </w:rPr>
        <w:t>M</w:t>
      </w:r>
      <w:r>
        <w:rPr>
          <w:rFonts w:ascii="Calibri" w:eastAsiaTheme="minorEastAsia" w:hAnsi="Calibri" w:cs="Calibri"/>
        </w:rPr>
        <w:t>ary Moore: VP of Marketing, Pinnacle Products</w:t>
      </w:r>
      <w:r>
        <w:rPr>
          <w:rFonts w:ascii="Calibri" w:eastAsiaTheme="minorEastAsia" w:hAnsi="Calibri" w:cs="Calibri"/>
        </w:rPr>
        <w:br/>
        <w:t xml:space="preserve">- </w:t>
      </w:r>
      <w:hyperlink r:id="rId10" w:history="1">
        <w:r w:rsidRPr="002E098C">
          <w:rPr>
            <w:rStyle w:val="a8"/>
            <w:rFonts w:ascii="Calibri" w:eastAsiaTheme="minorEastAsia" w:hAnsi="Calibri" w:cs="Calibri"/>
          </w:rPr>
          <w:t>MaryMoore@email.com</w:t>
        </w:r>
      </w:hyperlink>
      <w:r>
        <w:rPr>
          <w:rFonts w:ascii="Calibri" w:eastAsiaTheme="minorEastAsia" w:hAnsi="Calibri" w:cs="Calibri"/>
        </w:rPr>
        <w:br/>
        <w:t>- +82-10</w:t>
      </w:r>
      <w:r w:rsidRPr="00256368">
        <w:rPr>
          <w:rFonts w:ascii="Calibri" w:eastAsiaTheme="minorEastAsia" w:hAnsi="Calibri" w:cs="Calibri"/>
        </w:rPr>
        <w:t>-567</w:t>
      </w:r>
      <w:r>
        <w:rPr>
          <w:rFonts w:ascii="Calibri" w:eastAsiaTheme="minorEastAsia" w:hAnsi="Calibri" w:cs="Calibri"/>
        </w:rPr>
        <w:t>1</w:t>
      </w:r>
      <w:r w:rsidRPr="00256368">
        <w:rPr>
          <w:rFonts w:ascii="Calibri" w:eastAsiaTheme="minorEastAsia" w:hAnsi="Calibri" w:cs="Calibri"/>
        </w:rPr>
        <w:t>-9876</w:t>
      </w:r>
    </w:p>
    <w:p w14:paraId="17E024E2" w14:textId="45E45929" w:rsidR="00E63924" w:rsidRDefault="00E63924" w:rsidP="00E63924">
      <w:pPr>
        <w:pStyle w:val="a6"/>
        <w:spacing w:before="0" w:beforeAutospacing="0" w:after="0" w:afterAutospacing="0"/>
        <w:textAlignment w:val="baseline"/>
        <w:rPr>
          <w:rFonts w:ascii="Calibri" w:eastAsiaTheme="minorEastAsia" w:hAnsi="Calibri" w:cs="Calibri"/>
        </w:rPr>
      </w:pPr>
    </w:p>
    <w:p w14:paraId="716951F6" w14:textId="5EB7DDBC" w:rsidR="00E63924" w:rsidRPr="00FA39F7" w:rsidRDefault="00E63924" w:rsidP="00E63924">
      <w:pPr>
        <w:pStyle w:val="a6"/>
        <w:spacing w:before="0" w:beforeAutospacing="0" w:after="0" w:afterAutospacing="0"/>
        <w:textAlignment w:val="baseline"/>
        <w:rPr>
          <w:rFonts w:ascii="Calibri" w:eastAsiaTheme="minorEastAsia" w:hAnsi="Calibri" w:cs="Calibri"/>
          <w:b/>
          <w:bCs/>
          <w:sz w:val="26"/>
          <w:szCs w:val="26"/>
        </w:rPr>
      </w:pPr>
      <w:r w:rsidRPr="00FA39F7">
        <w:rPr>
          <w:rFonts w:ascii="Calibri" w:eastAsiaTheme="minorEastAsia" w:hAnsi="Calibri" w:cs="Calibri" w:hint="eastAsia"/>
          <w:b/>
          <w:bCs/>
          <w:sz w:val="26"/>
          <w:szCs w:val="26"/>
        </w:rPr>
        <w:t>K</w:t>
      </w:r>
      <w:r w:rsidRPr="00FA39F7">
        <w:rPr>
          <w:rFonts w:ascii="Calibri" w:eastAsiaTheme="minorEastAsia" w:hAnsi="Calibri" w:cs="Calibri"/>
          <w:b/>
          <w:bCs/>
          <w:sz w:val="26"/>
          <w:szCs w:val="26"/>
        </w:rPr>
        <w:t>ey Communications</w:t>
      </w:r>
    </w:p>
    <w:p w14:paraId="1DD95D23" w14:textId="77777777" w:rsidR="00DE39CB" w:rsidRDefault="00DE39CB" w:rsidP="00E63924">
      <w:pPr>
        <w:pStyle w:val="a6"/>
        <w:spacing w:before="0" w:beforeAutospacing="0" w:after="0" w:afterAutospacing="0"/>
        <w:textAlignment w:val="baseline"/>
        <w:rPr>
          <w:rFonts w:ascii="Calibri" w:eastAsiaTheme="minorEastAsia" w:hAnsi="Calibri" w:cs="Calibri"/>
          <w:sz w:val="26"/>
          <w:szCs w:val="26"/>
        </w:rPr>
      </w:pPr>
    </w:p>
    <w:p w14:paraId="677ED0F8" w14:textId="133F6064" w:rsidR="00DE39CB" w:rsidRDefault="00DE39CB" w:rsidP="001B6E0E">
      <w:pPr>
        <w:pStyle w:val="a6"/>
        <w:spacing w:before="0" w:beforeAutospacing="0" w:after="0" w:afterAutospacing="0" w:line="360" w:lineRule="auto"/>
        <w:textAlignment w:val="baseline"/>
        <w:rPr>
          <w:rFonts w:ascii="Calibri" w:eastAsiaTheme="minorEastAsia" w:hAnsi="Calibri" w:cs="Calibri"/>
          <w:sz w:val="26"/>
          <w:szCs w:val="26"/>
        </w:rPr>
      </w:pPr>
      <w:r>
        <w:rPr>
          <w:rFonts w:ascii="Calibri" w:eastAsiaTheme="minorEastAsia" w:hAnsi="Calibri" w:cs="Calibri" w:hint="eastAsia"/>
          <w:sz w:val="26"/>
          <w:szCs w:val="26"/>
        </w:rPr>
        <w:t>I</w:t>
      </w:r>
      <w:r>
        <w:rPr>
          <w:rFonts w:ascii="Calibri" w:eastAsiaTheme="minorEastAsia" w:hAnsi="Calibri" w:cs="Calibri"/>
          <w:sz w:val="26"/>
          <w:szCs w:val="26"/>
        </w:rPr>
        <w:t xml:space="preserve">nitial meeting on 1/20/2023 at 9 </w:t>
      </w:r>
      <w:r w:rsidR="00266533">
        <w:rPr>
          <w:rFonts w:ascii="Calibri" w:eastAsiaTheme="minorEastAsia" w:hAnsi="Calibri" w:cs="Calibri"/>
          <w:sz w:val="26"/>
          <w:szCs w:val="26"/>
        </w:rPr>
        <w:t>A.M</w:t>
      </w:r>
    </w:p>
    <w:p w14:paraId="15D9AEE4" w14:textId="6E0BF22E" w:rsidR="00266533" w:rsidRPr="007610E1" w:rsidRDefault="00266533" w:rsidP="001B6E0E">
      <w:pPr>
        <w:pStyle w:val="a6"/>
        <w:numPr>
          <w:ilvl w:val="0"/>
          <w:numId w:val="29"/>
        </w:numPr>
        <w:spacing w:before="0" w:beforeAutospacing="0" w:after="0" w:afterAutospacing="0" w:line="360" w:lineRule="auto"/>
        <w:ind w:left="568" w:hanging="284"/>
        <w:textAlignment w:val="baseline"/>
        <w:rPr>
          <w:rFonts w:ascii="Calibri" w:eastAsiaTheme="minorEastAsia" w:hAnsi="Calibri" w:cs="Calibri"/>
        </w:rPr>
      </w:pPr>
      <w:r w:rsidRPr="007610E1">
        <w:rPr>
          <w:rFonts w:ascii="Calibri" w:eastAsiaTheme="minorEastAsia" w:hAnsi="Calibri" w:cs="Calibri" w:hint="eastAsia"/>
        </w:rPr>
        <w:t>A</w:t>
      </w:r>
      <w:r w:rsidRPr="007610E1">
        <w:rPr>
          <w:rFonts w:ascii="Calibri" w:eastAsiaTheme="minorEastAsia" w:hAnsi="Calibri" w:cs="Calibri"/>
        </w:rPr>
        <w:t>ll stakeholders and team members</w:t>
      </w:r>
    </w:p>
    <w:p w14:paraId="2B4164DC" w14:textId="503D77FD" w:rsidR="00266533" w:rsidRPr="007610E1" w:rsidRDefault="00266533" w:rsidP="001B6E0E">
      <w:pPr>
        <w:pStyle w:val="a6"/>
        <w:numPr>
          <w:ilvl w:val="0"/>
          <w:numId w:val="29"/>
        </w:numPr>
        <w:spacing w:before="0" w:beforeAutospacing="0" w:after="0" w:afterAutospacing="0" w:line="360" w:lineRule="auto"/>
        <w:ind w:left="568" w:hanging="284"/>
        <w:textAlignment w:val="baseline"/>
        <w:rPr>
          <w:rFonts w:ascii="Calibri" w:eastAsiaTheme="minorEastAsia" w:hAnsi="Calibri" w:cs="Calibri"/>
        </w:rPr>
      </w:pPr>
      <w:r w:rsidRPr="007610E1">
        <w:rPr>
          <w:rFonts w:ascii="Calibri" w:eastAsiaTheme="minorEastAsia" w:hAnsi="Calibri" w:cs="Calibri" w:hint="eastAsia"/>
        </w:rPr>
        <w:t>A</w:t>
      </w:r>
      <w:r w:rsidRPr="007610E1">
        <w:rPr>
          <w:rFonts w:ascii="Calibri" w:eastAsiaTheme="minorEastAsia" w:hAnsi="Calibri" w:cs="Calibri"/>
        </w:rPr>
        <w:t>n in-person</w:t>
      </w:r>
      <w:r w:rsidR="003D2854" w:rsidRPr="007610E1">
        <w:rPr>
          <w:rFonts w:ascii="Calibri" w:eastAsiaTheme="minorEastAsia" w:hAnsi="Calibri" w:cs="Calibri"/>
        </w:rPr>
        <w:t xml:space="preserve"> meeting at pinnacle Products offices</w:t>
      </w:r>
    </w:p>
    <w:p w14:paraId="304AD62E" w14:textId="7AAC0E87" w:rsidR="003D2854" w:rsidRPr="007610E1" w:rsidRDefault="003D2854" w:rsidP="00606C50">
      <w:pPr>
        <w:pStyle w:val="a6"/>
        <w:numPr>
          <w:ilvl w:val="0"/>
          <w:numId w:val="29"/>
        </w:numPr>
        <w:spacing w:before="0" w:beforeAutospacing="0" w:after="0" w:afterAutospacing="0" w:line="480" w:lineRule="auto"/>
        <w:ind w:left="568" w:hanging="284"/>
        <w:textAlignment w:val="baseline"/>
        <w:rPr>
          <w:rFonts w:ascii="Calibri" w:eastAsiaTheme="minorEastAsia" w:hAnsi="Calibri" w:cs="Calibri"/>
        </w:rPr>
      </w:pPr>
      <w:r w:rsidRPr="007610E1">
        <w:rPr>
          <w:rFonts w:ascii="Calibri" w:eastAsiaTheme="minorEastAsia" w:hAnsi="Calibri" w:cs="Calibri" w:hint="eastAsia"/>
        </w:rPr>
        <w:t>D</w:t>
      </w:r>
      <w:r w:rsidRPr="007610E1">
        <w:rPr>
          <w:rFonts w:ascii="Calibri" w:eastAsiaTheme="minorEastAsia" w:hAnsi="Calibri" w:cs="Calibri"/>
        </w:rPr>
        <w:t>iscuss</w:t>
      </w:r>
      <w:r w:rsidR="001C1754">
        <w:rPr>
          <w:rFonts w:ascii="Calibri" w:eastAsiaTheme="minorEastAsia" w:hAnsi="Calibri" w:cs="Calibri"/>
        </w:rPr>
        <w:t xml:space="preserve"> </w:t>
      </w:r>
      <w:r w:rsidRPr="007610E1">
        <w:rPr>
          <w:rFonts w:ascii="Calibri" w:eastAsiaTheme="minorEastAsia" w:hAnsi="Calibri" w:cs="Calibri"/>
        </w:rPr>
        <w:t xml:space="preserve">goals and specifics of the advertising </w:t>
      </w:r>
      <w:r w:rsidR="007610E1" w:rsidRPr="007610E1">
        <w:rPr>
          <w:rFonts w:ascii="Calibri" w:eastAsiaTheme="minorEastAsia" w:hAnsi="Calibri" w:cs="Calibri"/>
        </w:rPr>
        <w:t>campaign</w:t>
      </w:r>
      <w:r w:rsidR="007610E1" w:rsidRPr="007610E1">
        <w:rPr>
          <w:rFonts w:ascii="Calibri" w:eastAsiaTheme="minorEastAsia" w:hAnsi="Calibri" w:cs="Calibri"/>
        </w:rPr>
        <w:tab/>
      </w:r>
      <w:r w:rsidR="007610E1" w:rsidRPr="007610E1">
        <w:rPr>
          <w:rFonts w:ascii="Calibri" w:eastAsiaTheme="minorEastAsia" w:hAnsi="Calibri" w:cs="Calibri"/>
        </w:rPr>
        <w:tab/>
      </w:r>
      <w:r w:rsidR="007610E1" w:rsidRPr="007610E1">
        <w:rPr>
          <w:rFonts w:ascii="Calibri" w:eastAsiaTheme="minorEastAsia" w:hAnsi="Calibri" w:cs="Calibri"/>
        </w:rPr>
        <w:tab/>
      </w:r>
      <w:r w:rsidR="007610E1" w:rsidRPr="007610E1">
        <w:rPr>
          <w:rFonts w:ascii="Calibri" w:eastAsiaTheme="minorEastAsia" w:hAnsi="Calibri" w:cs="Calibri"/>
        </w:rPr>
        <w:tab/>
      </w:r>
    </w:p>
    <w:p w14:paraId="69B2F71C" w14:textId="60E5E02C" w:rsidR="00266533" w:rsidRDefault="00433B79" w:rsidP="00606C50">
      <w:pPr>
        <w:pStyle w:val="a6"/>
        <w:spacing w:before="0" w:beforeAutospacing="0" w:after="0" w:afterAutospacing="0" w:line="360" w:lineRule="auto"/>
        <w:textAlignment w:val="baseline"/>
        <w:rPr>
          <w:rFonts w:ascii="Calibri" w:eastAsiaTheme="minorEastAsia" w:hAnsi="Calibri" w:cs="Calibri"/>
          <w:sz w:val="26"/>
          <w:szCs w:val="26"/>
        </w:rPr>
      </w:pPr>
      <w:r w:rsidRPr="00433B79">
        <w:rPr>
          <w:rFonts w:ascii="Calibri" w:eastAsiaTheme="minorEastAsia" w:hAnsi="Calibri" w:cs="Calibri" w:hint="eastAsia"/>
          <w:sz w:val="26"/>
          <w:szCs w:val="26"/>
        </w:rPr>
        <w:t>C</w:t>
      </w:r>
      <w:r w:rsidRPr="00433B79">
        <w:rPr>
          <w:rFonts w:ascii="Calibri" w:eastAsiaTheme="minorEastAsia" w:hAnsi="Calibri" w:cs="Calibri"/>
          <w:sz w:val="26"/>
          <w:szCs w:val="26"/>
        </w:rPr>
        <w:t>ampaign launch announcement</w:t>
      </w:r>
    </w:p>
    <w:p w14:paraId="747092D7" w14:textId="494BBAD3" w:rsidR="00433B79" w:rsidRPr="007610E1" w:rsidRDefault="00C55F23" w:rsidP="00606C50">
      <w:pPr>
        <w:pStyle w:val="a6"/>
        <w:numPr>
          <w:ilvl w:val="0"/>
          <w:numId w:val="29"/>
        </w:numPr>
        <w:spacing w:before="0" w:beforeAutospacing="0" w:after="0" w:afterAutospacing="0" w:line="360" w:lineRule="auto"/>
        <w:ind w:left="568" w:hanging="284"/>
        <w:textAlignment w:val="baseline"/>
        <w:rPr>
          <w:rFonts w:ascii="Calibri" w:eastAsiaTheme="minorEastAsia" w:hAnsi="Calibri" w:cs="Calibri"/>
        </w:rPr>
      </w:pPr>
      <w:r>
        <w:rPr>
          <w:rFonts w:ascii="Calibri" w:eastAsiaTheme="minorEastAsia" w:hAnsi="Calibri" w:cs="Calibri"/>
        </w:rPr>
        <w:t>John Smith emails Mary Moore to announce the launch of the campaign</w:t>
      </w:r>
    </w:p>
    <w:p w14:paraId="158A4472" w14:textId="5B6BB845" w:rsidR="00433B79" w:rsidRDefault="00C55F23" w:rsidP="00C55F23">
      <w:pPr>
        <w:pStyle w:val="a6"/>
        <w:numPr>
          <w:ilvl w:val="0"/>
          <w:numId w:val="29"/>
        </w:numPr>
        <w:spacing w:before="0" w:beforeAutospacing="0" w:after="0" w:afterAutospacing="0" w:line="360" w:lineRule="auto"/>
        <w:ind w:left="568" w:hanging="284"/>
        <w:textAlignment w:val="baseline"/>
        <w:rPr>
          <w:rFonts w:ascii="Calibri" w:eastAsiaTheme="minorEastAsia" w:hAnsi="Calibri" w:cs="Calibri"/>
        </w:rPr>
      </w:pPr>
      <w:r>
        <w:rPr>
          <w:rFonts w:ascii="Calibri" w:eastAsiaTheme="minorEastAsia" w:hAnsi="Calibri" w:cs="Calibri"/>
        </w:rPr>
        <w:t>Include details of the initial advertisements</w:t>
      </w:r>
    </w:p>
    <w:p w14:paraId="7719EF85" w14:textId="77777777" w:rsidR="00C55F23" w:rsidRPr="007610E1" w:rsidRDefault="00C55F23" w:rsidP="00C55F23">
      <w:pPr>
        <w:pStyle w:val="a6"/>
        <w:numPr>
          <w:ilvl w:val="0"/>
          <w:numId w:val="29"/>
        </w:numPr>
        <w:spacing w:before="0" w:beforeAutospacing="0" w:after="0" w:afterAutospacing="0" w:line="480" w:lineRule="auto"/>
        <w:ind w:left="568" w:hanging="284"/>
        <w:textAlignment w:val="baseline"/>
        <w:rPr>
          <w:rFonts w:ascii="Calibri" w:eastAsiaTheme="minorEastAsia" w:hAnsi="Calibri" w:cs="Calibri"/>
        </w:rPr>
      </w:pPr>
      <w:r w:rsidRPr="007610E1">
        <w:rPr>
          <w:rFonts w:ascii="Calibri" w:eastAsiaTheme="minorEastAsia" w:hAnsi="Calibri" w:cs="Calibri"/>
        </w:rPr>
        <w:t>advertising campaign</w:t>
      </w:r>
      <w:r w:rsidRPr="007610E1">
        <w:rPr>
          <w:rFonts w:ascii="Calibri" w:eastAsiaTheme="minorEastAsia" w:hAnsi="Calibri" w:cs="Calibri"/>
        </w:rPr>
        <w:tab/>
      </w:r>
      <w:r w:rsidRPr="007610E1">
        <w:rPr>
          <w:rFonts w:ascii="Calibri" w:eastAsiaTheme="minorEastAsia" w:hAnsi="Calibri" w:cs="Calibri"/>
        </w:rPr>
        <w:tab/>
      </w:r>
      <w:r w:rsidRPr="007610E1">
        <w:rPr>
          <w:rFonts w:ascii="Calibri" w:eastAsiaTheme="minorEastAsia" w:hAnsi="Calibri" w:cs="Calibri"/>
        </w:rPr>
        <w:tab/>
      </w:r>
      <w:r w:rsidRPr="007610E1">
        <w:rPr>
          <w:rFonts w:ascii="Calibri" w:eastAsiaTheme="minorEastAsia" w:hAnsi="Calibri" w:cs="Calibri"/>
        </w:rPr>
        <w:tab/>
      </w:r>
    </w:p>
    <w:p w14:paraId="3906AC77" w14:textId="394738AB" w:rsidR="00C55F23" w:rsidRDefault="00C55F23" w:rsidP="00C55F23">
      <w:pPr>
        <w:pStyle w:val="a6"/>
        <w:spacing w:before="0" w:beforeAutospacing="0" w:after="0" w:afterAutospacing="0" w:line="360" w:lineRule="auto"/>
        <w:textAlignment w:val="baseline"/>
        <w:rPr>
          <w:rFonts w:ascii="Calibri" w:eastAsiaTheme="minorEastAsia" w:hAnsi="Calibri" w:cs="Calibri"/>
          <w:sz w:val="26"/>
          <w:szCs w:val="26"/>
        </w:rPr>
      </w:pPr>
      <w:r>
        <w:rPr>
          <w:rFonts w:ascii="Calibri" w:eastAsiaTheme="minorEastAsia" w:hAnsi="Calibri" w:cs="Calibri"/>
          <w:sz w:val="26"/>
          <w:szCs w:val="26"/>
        </w:rPr>
        <w:lastRenderedPageBreak/>
        <w:t>Daily project communications</w:t>
      </w:r>
    </w:p>
    <w:p w14:paraId="5013217A" w14:textId="5D329B36" w:rsidR="00C55F23" w:rsidRPr="007610E1" w:rsidRDefault="00C55F23" w:rsidP="00C55F23">
      <w:pPr>
        <w:pStyle w:val="a6"/>
        <w:numPr>
          <w:ilvl w:val="0"/>
          <w:numId w:val="29"/>
        </w:numPr>
        <w:spacing w:before="0" w:beforeAutospacing="0" w:after="0" w:afterAutospacing="0" w:line="360" w:lineRule="auto"/>
        <w:ind w:left="568" w:hanging="284"/>
        <w:textAlignment w:val="baseline"/>
        <w:rPr>
          <w:rFonts w:ascii="Calibri" w:eastAsiaTheme="minorEastAsia" w:hAnsi="Calibri" w:cs="Calibri"/>
        </w:rPr>
      </w:pPr>
      <w:r>
        <w:rPr>
          <w:rFonts w:ascii="Calibri" w:eastAsiaTheme="minorEastAsia" w:hAnsi="Calibri" w:cs="Calibri"/>
        </w:rPr>
        <w:t>Sandy and Mat</w:t>
      </w:r>
      <w:r w:rsidR="008A1BE2">
        <w:rPr>
          <w:rFonts w:ascii="Calibri" w:eastAsiaTheme="minorEastAsia" w:hAnsi="Calibri" w:cs="Calibri"/>
        </w:rPr>
        <w:t>hew use email to regularly communicate about the campaign</w:t>
      </w:r>
    </w:p>
    <w:p w14:paraId="0FDEF2EC" w14:textId="0AC84262" w:rsidR="00C55F23" w:rsidRDefault="008A1BE2" w:rsidP="00C55F23">
      <w:pPr>
        <w:pStyle w:val="a6"/>
        <w:numPr>
          <w:ilvl w:val="0"/>
          <w:numId w:val="29"/>
        </w:numPr>
        <w:spacing w:before="0" w:beforeAutospacing="0" w:after="0" w:afterAutospacing="0" w:line="360" w:lineRule="auto"/>
        <w:ind w:left="568" w:hanging="284"/>
        <w:textAlignment w:val="baseline"/>
        <w:rPr>
          <w:rFonts w:ascii="Calibri" w:eastAsiaTheme="minorEastAsia" w:hAnsi="Calibri" w:cs="Calibri"/>
        </w:rPr>
      </w:pPr>
      <w:r>
        <w:rPr>
          <w:rFonts w:ascii="Calibri" w:eastAsiaTheme="minorEastAsia" w:hAnsi="Calibri" w:cs="Calibri"/>
        </w:rPr>
        <w:t>Team members email or call John with any questions</w:t>
      </w:r>
    </w:p>
    <w:p w14:paraId="095A6ED0" w14:textId="3A5693A7" w:rsidR="001C1754" w:rsidRDefault="001C1754" w:rsidP="00C55F23">
      <w:pPr>
        <w:pStyle w:val="a6"/>
        <w:numPr>
          <w:ilvl w:val="0"/>
          <w:numId w:val="29"/>
        </w:numPr>
        <w:spacing w:before="0" w:beforeAutospacing="0" w:after="0" w:afterAutospacing="0" w:line="360" w:lineRule="auto"/>
        <w:ind w:left="568" w:hanging="284"/>
        <w:textAlignment w:val="baseline"/>
        <w:rPr>
          <w:rFonts w:ascii="Calibri" w:eastAsiaTheme="minorEastAsia" w:hAnsi="Calibri" w:cs="Calibri"/>
        </w:rPr>
      </w:pPr>
      <w:r>
        <w:rPr>
          <w:rFonts w:ascii="Calibri" w:eastAsiaTheme="minorEastAsia" w:hAnsi="Calibri" w:cs="Calibri" w:hint="eastAsia"/>
        </w:rPr>
        <w:t>J</w:t>
      </w:r>
      <w:r>
        <w:rPr>
          <w:rFonts w:ascii="Calibri" w:eastAsiaTheme="minorEastAsia" w:hAnsi="Calibri" w:cs="Calibri"/>
        </w:rPr>
        <w:t>ohn passes along any questions to Mary via phone call</w:t>
      </w:r>
    </w:p>
    <w:p w14:paraId="0DCEB457" w14:textId="77777777" w:rsidR="001C1754" w:rsidRPr="007610E1" w:rsidRDefault="001C1754" w:rsidP="001C1754">
      <w:pPr>
        <w:pStyle w:val="a6"/>
        <w:numPr>
          <w:ilvl w:val="0"/>
          <w:numId w:val="29"/>
        </w:numPr>
        <w:spacing w:before="0" w:beforeAutospacing="0" w:after="0" w:afterAutospacing="0" w:line="480" w:lineRule="auto"/>
        <w:ind w:left="568" w:hanging="284"/>
        <w:textAlignment w:val="baseline"/>
        <w:rPr>
          <w:rFonts w:ascii="Calibri" w:eastAsiaTheme="minorEastAsia" w:hAnsi="Calibri" w:cs="Calibri"/>
        </w:rPr>
      </w:pPr>
      <w:r w:rsidRPr="007610E1">
        <w:rPr>
          <w:rFonts w:ascii="Calibri" w:eastAsiaTheme="minorEastAsia" w:hAnsi="Calibri" w:cs="Calibri"/>
        </w:rPr>
        <w:t>advertising campaign</w:t>
      </w:r>
      <w:r w:rsidRPr="007610E1">
        <w:rPr>
          <w:rFonts w:ascii="Calibri" w:eastAsiaTheme="minorEastAsia" w:hAnsi="Calibri" w:cs="Calibri"/>
        </w:rPr>
        <w:tab/>
      </w:r>
      <w:r w:rsidRPr="007610E1">
        <w:rPr>
          <w:rFonts w:ascii="Calibri" w:eastAsiaTheme="minorEastAsia" w:hAnsi="Calibri" w:cs="Calibri"/>
        </w:rPr>
        <w:tab/>
      </w:r>
      <w:r w:rsidRPr="007610E1">
        <w:rPr>
          <w:rFonts w:ascii="Calibri" w:eastAsiaTheme="minorEastAsia" w:hAnsi="Calibri" w:cs="Calibri"/>
        </w:rPr>
        <w:tab/>
      </w:r>
      <w:r w:rsidRPr="007610E1">
        <w:rPr>
          <w:rFonts w:ascii="Calibri" w:eastAsiaTheme="minorEastAsia" w:hAnsi="Calibri" w:cs="Calibri"/>
        </w:rPr>
        <w:tab/>
      </w:r>
    </w:p>
    <w:p w14:paraId="4DE92BB8" w14:textId="2AC021EF" w:rsidR="001C1754" w:rsidRDefault="001C1754" w:rsidP="001C1754">
      <w:pPr>
        <w:pStyle w:val="a6"/>
        <w:spacing w:before="0" w:beforeAutospacing="0" w:after="0" w:afterAutospacing="0" w:line="360" w:lineRule="auto"/>
        <w:textAlignment w:val="baseline"/>
        <w:rPr>
          <w:rFonts w:ascii="Calibri" w:eastAsiaTheme="minorEastAsia" w:hAnsi="Calibri" w:cs="Calibri"/>
          <w:sz w:val="26"/>
          <w:szCs w:val="26"/>
        </w:rPr>
      </w:pPr>
      <w:r w:rsidRPr="00433B79">
        <w:rPr>
          <w:rFonts w:ascii="Calibri" w:eastAsiaTheme="minorEastAsia" w:hAnsi="Calibri" w:cs="Calibri" w:hint="eastAsia"/>
          <w:sz w:val="26"/>
          <w:szCs w:val="26"/>
        </w:rPr>
        <w:t>C</w:t>
      </w:r>
      <w:r w:rsidRPr="00433B79">
        <w:rPr>
          <w:rFonts w:ascii="Calibri" w:eastAsiaTheme="minorEastAsia" w:hAnsi="Calibri" w:cs="Calibri"/>
          <w:sz w:val="26"/>
          <w:szCs w:val="26"/>
        </w:rPr>
        <w:t xml:space="preserve">ampaign </w:t>
      </w:r>
      <w:r w:rsidR="00997807">
        <w:rPr>
          <w:rFonts w:ascii="Calibri" w:eastAsiaTheme="minorEastAsia" w:hAnsi="Calibri" w:cs="Calibri"/>
          <w:sz w:val="26"/>
          <w:szCs w:val="26"/>
        </w:rPr>
        <w:t>updates</w:t>
      </w:r>
    </w:p>
    <w:p w14:paraId="6FAAAE7C" w14:textId="288BA80A" w:rsidR="001C1754" w:rsidRDefault="00997807" w:rsidP="001C1754">
      <w:pPr>
        <w:pStyle w:val="a6"/>
        <w:numPr>
          <w:ilvl w:val="0"/>
          <w:numId w:val="29"/>
        </w:numPr>
        <w:spacing w:before="0" w:beforeAutospacing="0" w:after="0" w:afterAutospacing="0" w:line="360" w:lineRule="auto"/>
        <w:ind w:left="568" w:hanging="284"/>
        <w:textAlignment w:val="baseline"/>
        <w:rPr>
          <w:rFonts w:ascii="Calibri" w:eastAsiaTheme="minorEastAsia" w:hAnsi="Calibri" w:cs="Calibri"/>
        </w:rPr>
      </w:pPr>
      <w:r>
        <w:rPr>
          <w:rFonts w:ascii="Calibri" w:eastAsiaTheme="minorEastAsia" w:hAnsi="Calibri" w:cs="Calibri"/>
        </w:rPr>
        <w:t>Every two weeks</w:t>
      </w:r>
      <w:r w:rsidR="00C23028">
        <w:rPr>
          <w:rFonts w:ascii="Calibri" w:eastAsiaTheme="minorEastAsia" w:hAnsi="Calibri" w:cs="Calibri"/>
        </w:rPr>
        <w:t>, Monday mornings, starting 1/30/2023</w:t>
      </w:r>
    </w:p>
    <w:p w14:paraId="57A4E2DD" w14:textId="7FB1092D" w:rsidR="00C23028" w:rsidRDefault="00C23028" w:rsidP="001C1754">
      <w:pPr>
        <w:pStyle w:val="a6"/>
        <w:numPr>
          <w:ilvl w:val="0"/>
          <w:numId w:val="29"/>
        </w:numPr>
        <w:spacing w:before="0" w:beforeAutospacing="0" w:after="0" w:afterAutospacing="0" w:line="360" w:lineRule="auto"/>
        <w:ind w:left="568" w:hanging="284"/>
        <w:textAlignment w:val="baseline"/>
        <w:rPr>
          <w:rFonts w:ascii="Calibri" w:eastAsiaTheme="minorEastAsia" w:hAnsi="Calibri" w:cs="Calibri"/>
        </w:rPr>
      </w:pPr>
      <w:r>
        <w:rPr>
          <w:rFonts w:ascii="Calibri" w:eastAsiaTheme="minorEastAsia" w:hAnsi="Calibri" w:cs="Calibri" w:hint="eastAsia"/>
        </w:rPr>
        <w:t>I</w:t>
      </w:r>
      <w:r>
        <w:rPr>
          <w:rFonts w:ascii="Calibri" w:eastAsiaTheme="minorEastAsia" w:hAnsi="Calibri" w:cs="Calibri"/>
        </w:rPr>
        <w:t>n-person meeting between John Smith and team members</w:t>
      </w:r>
    </w:p>
    <w:p w14:paraId="6205C3D6" w14:textId="32721286" w:rsidR="001C1754" w:rsidRPr="001C1754" w:rsidRDefault="00924873" w:rsidP="001C1754">
      <w:pPr>
        <w:pStyle w:val="a6"/>
        <w:numPr>
          <w:ilvl w:val="0"/>
          <w:numId w:val="29"/>
        </w:numPr>
        <w:spacing w:before="0" w:beforeAutospacing="0" w:after="0" w:afterAutospacing="0" w:line="360" w:lineRule="auto"/>
        <w:ind w:left="568" w:hanging="284"/>
        <w:textAlignment w:val="baseline"/>
        <w:rPr>
          <w:rFonts w:ascii="Calibri" w:eastAsiaTheme="minorEastAsia" w:hAnsi="Calibri" w:cs="Calibri"/>
        </w:rPr>
      </w:pPr>
      <w:r>
        <w:rPr>
          <w:rFonts w:ascii="Calibri" w:eastAsiaTheme="minorEastAsia" w:hAnsi="Calibri" w:cs="Calibri"/>
        </w:rPr>
        <w:t>Updates on the performance of all advertisements</w:t>
      </w:r>
    </w:p>
    <w:p w14:paraId="309B2889" w14:textId="4D385D9A" w:rsidR="00B23B10" w:rsidRPr="00B23B10" w:rsidRDefault="00924873" w:rsidP="007C2E09">
      <w:pPr>
        <w:pStyle w:val="a6"/>
        <w:numPr>
          <w:ilvl w:val="0"/>
          <w:numId w:val="29"/>
        </w:numPr>
        <w:spacing w:before="0" w:beforeAutospacing="0" w:after="240" w:afterAutospacing="0" w:line="360" w:lineRule="auto"/>
        <w:ind w:left="568" w:hanging="284"/>
        <w:textAlignment w:val="baseline"/>
        <w:rPr>
          <w:rFonts w:ascii="Calibri" w:eastAsiaTheme="minorEastAsia" w:hAnsi="Calibri" w:cs="Calibri"/>
        </w:rPr>
      </w:pPr>
      <w:r>
        <w:rPr>
          <w:rFonts w:ascii="Calibri" w:eastAsiaTheme="minorEastAsia" w:hAnsi="Calibri" w:cs="Calibri" w:hint="eastAsia"/>
        </w:rPr>
        <w:t>J</w:t>
      </w:r>
      <w:r>
        <w:rPr>
          <w:rFonts w:ascii="Calibri" w:eastAsiaTheme="minorEastAsia" w:hAnsi="Calibri" w:cs="Calibri"/>
        </w:rPr>
        <w:t>ohn summarizes information and emails a report to Mary Moore following the</w:t>
      </w:r>
      <w:r w:rsidR="007C2E09">
        <w:rPr>
          <w:rFonts w:ascii="Calibri" w:eastAsiaTheme="minorEastAsia" w:hAnsi="Calibri" w:cs="Calibri"/>
        </w:rPr>
        <w:t xml:space="preserve"> </w:t>
      </w:r>
      <w:r w:rsidR="00B23B10" w:rsidRPr="00B23B10">
        <w:rPr>
          <w:rFonts w:ascii="Calibri" w:eastAsiaTheme="minorEastAsia" w:hAnsi="Calibri" w:cs="Calibri"/>
        </w:rPr>
        <w:t>campaign</w:t>
      </w:r>
      <w:r w:rsidR="00B23B10" w:rsidRPr="00B23B10">
        <w:rPr>
          <w:rFonts w:ascii="Calibri" w:eastAsiaTheme="minorEastAsia" w:hAnsi="Calibri" w:cs="Calibri"/>
        </w:rPr>
        <w:tab/>
      </w:r>
      <w:r w:rsidR="00B23B10" w:rsidRPr="00B23B10">
        <w:rPr>
          <w:rFonts w:ascii="Calibri" w:eastAsiaTheme="minorEastAsia" w:hAnsi="Calibri" w:cs="Calibri"/>
        </w:rPr>
        <w:tab/>
      </w:r>
      <w:r w:rsidR="00B23B10" w:rsidRPr="00B23B10">
        <w:rPr>
          <w:rFonts w:ascii="Calibri" w:eastAsiaTheme="minorEastAsia" w:hAnsi="Calibri" w:cs="Calibri"/>
        </w:rPr>
        <w:tab/>
      </w:r>
      <w:r w:rsidR="00B23B10" w:rsidRPr="00B23B10">
        <w:rPr>
          <w:rFonts w:ascii="Calibri" w:eastAsiaTheme="minorEastAsia" w:hAnsi="Calibri" w:cs="Calibri"/>
        </w:rPr>
        <w:tab/>
      </w:r>
    </w:p>
    <w:p w14:paraId="7889646A" w14:textId="184E50AF" w:rsidR="00B23B10" w:rsidRDefault="00B23B10" w:rsidP="007C2E09">
      <w:pPr>
        <w:pStyle w:val="a6"/>
        <w:spacing w:before="0" w:beforeAutospacing="0" w:after="0" w:afterAutospacing="0" w:line="360" w:lineRule="auto"/>
        <w:textAlignment w:val="baseline"/>
        <w:rPr>
          <w:rFonts w:ascii="Calibri" w:eastAsiaTheme="minorEastAsia" w:hAnsi="Calibri" w:cs="Calibri"/>
        </w:rPr>
      </w:pPr>
      <w:r w:rsidRPr="00433B79">
        <w:rPr>
          <w:rFonts w:ascii="Calibri" w:eastAsiaTheme="minorEastAsia" w:hAnsi="Calibri" w:cs="Calibri" w:hint="eastAsia"/>
          <w:sz w:val="26"/>
          <w:szCs w:val="26"/>
        </w:rPr>
        <w:t>C</w:t>
      </w:r>
      <w:r w:rsidRPr="00433B79">
        <w:rPr>
          <w:rFonts w:ascii="Calibri" w:eastAsiaTheme="minorEastAsia" w:hAnsi="Calibri" w:cs="Calibri"/>
          <w:sz w:val="26"/>
          <w:szCs w:val="26"/>
        </w:rPr>
        <w:t xml:space="preserve">ampaign </w:t>
      </w:r>
      <w:r w:rsidR="00722BF8">
        <w:rPr>
          <w:rFonts w:ascii="Calibri" w:eastAsiaTheme="minorEastAsia" w:hAnsi="Calibri" w:cs="Calibri"/>
          <w:sz w:val="26"/>
          <w:szCs w:val="26"/>
        </w:rPr>
        <w:t>summary</w:t>
      </w:r>
      <w:r>
        <w:rPr>
          <w:rFonts w:ascii="Calibri" w:eastAsiaTheme="minorEastAsia" w:hAnsi="Calibri" w:cs="Calibri"/>
        </w:rPr>
        <w:t xml:space="preserve"> </w:t>
      </w:r>
    </w:p>
    <w:p w14:paraId="3D92FAF5" w14:textId="2B02740E" w:rsidR="00B23B10" w:rsidRDefault="00D340A9" w:rsidP="00B23B10">
      <w:pPr>
        <w:pStyle w:val="a6"/>
        <w:numPr>
          <w:ilvl w:val="0"/>
          <w:numId w:val="29"/>
        </w:numPr>
        <w:spacing w:before="0" w:beforeAutospacing="0" w:after="0" w:afterAutospacing="0" w:line="360" w:lineRule="auto"/>
        <w:ind w:left="568" w:hanging="284"/>
        <w:textAlignment w:val="baseline"/>
        <w:rPr>
          <w:rFonts w:ascii="Calibri" w:eastAsiaTheme="minorEastAsia" w:hAnsi="Calibri" w:cs="Calibri"/>
        </w:rPr>
      </w:pPr>
      <w:r>
        <w:rPr>
          <w:rFonts w:ascii="Calibri" w:eastAsiaTheme="minorEastAsia" w:hAnsi="Calibri" w:cs="Calibri"/>
        </w:rPr>
        <w:t>After</w:t>
      </w:r>
      <w:r w:rsidR="00121555">
        <w:rPr>
          <w:rFonts w:ascii="Calibri" w:eastAsiaTheme="minorEastAsia" w:hAnsi="Calibri" w:cs="Calibri"/>
        </w:rPr>
        <w:t xml:space="preserve"> the completion of the campaign, around 4/14/2023</w:t>
      </w:r>
    </w:p>
    <w:p w14:paraId="4AB25342" w14:textId="2DA73177" w:rsidR="00B23B10" w:rsidRDefault="00121555" w:rsidP="00B23B10">
      <w:pPr>
        <w:pStyle w:val="a6"/>
        <w:numPr>
          <w:ilvl w:val="0"/>
          <w:numId w:val="29"/>
        </w:numPr>
        <w:spacing w:before="0" w:beforeAutospacing="0" w:after="0" w:afterAutospacing="0" w:line="360" w:lineRule="auto"/>
        <w:ind w:left="574" w:hanging="284"/>
        <w:textAlignment w:val="baseline"/>
        <w:rPr>
          <w:rFonts w:ascii="Calibri" w:eastAsiaTheme="minorEastAsia" w:hAnsi="Calibri" w:cs="Calibri"/>
        </w:rPr>
      </w:pPr>
      <w:r>
        <w:rPr>
          <w:rFonts w:ascii="Calibri" w:eastAsiaTheme="minorEastAsia" w:hAnsi="Calibri" w:cs="Calibri"/>
        </w:rPr>
        <w:t xml:space="preserve">Team members summarize the successes and failures of the advertising campaign to </w:t>
      </w:r>
      <w:proofErr w:type="gramStart"/>
      <w:r>
        <w:rPr>
          <w:rFonts w:ascii="Calibri" w:eastAsiaTheme="minorEastAsia" w:hAnsi="Calibri" w:cs="Calibri"/>
        </w:rPr>
        <w:t>J</w:t>
      </w:r>
      <w:r w:rsidR="00AA0871">
        <w:rPr>
          <w:rFonts w:ascii="Calibri" w:eastAsiaTheme="minorEastAsia" w:hAnsi="Calibri" w:cs="Calibri"/>
        </w:rPr>
        <w:t>ohn</w:t>
      </w:r>
      <w:proofErr w:type="gramEnd"/>
    </w:p>
    <w:p w14:paraId="3630E50B" w14:textId="25A13562" w:rsidR="00B23B10" w:rsidRPr="001C1754" w:rsidRDefault="005A1FC3" w:rsidP="00B23B10">
      <w:pPr>
        <w:pStyle w:val="a6"/>
        <w:numPr>
          <w:ilvl w:val="0"/>
          <w:numId w:val="29"/>
        </w:numPr>
        <w:spacing w:before="0" w:beforeAutospacing="0" w:after="0" w:afterAutospacing="0" w:line="360" w:lineRule="auto"/>
        <w:ind w:left="574" w:hanging="284"/>
        <w:textAlignment w:val="baseline"/>
        <w:rPr>
          <w:rFonts w:ascii="Calibri" w:eastAsiaTheme="minorEastAsia" w:hAnsi="Calibri" w:cs="Calibri"/>
        </w:rPr>
      </w:pPr>
      <w:r>
        <w:rPr>
          <w:rFonts w:ascii="Calibri" w:eastAsiaTheme="minorEastAsia" w:hAnsi="Calibri" w:cs="Calibri"/>
        </w:rPr>
        <w:t xml:space="preserve">All stakeholders and team members meet at Pinnacle Products to discuss next </w:t>
      </w:r>
      <w:proofErr w:type="gramStart"/>
      <w:r>
        <w:rPr>
          <w:rFonts w:ascii="Calibri" w:eastAsiaTheme="minorEastAsia" w:hAnsi="Calibri" w:cs="Calibri"/>
        </w:rPr>
        <w:t>steps</w:t>
      </w:r>
      <w:proofErr w:type="gramEnd"/>
    </w:p>
    <w:p w14:paraId="288E354D" w14:textId="77777777" w:rsidR="00B23B10" w:rsidRPr="00B23B10" w:rsidRDefault="00B23B10" w:rsidP="00B23B10">
      <w:pPr>
        <w:pStyle w:val="a6"/>
        <w:spacing w:before="0" w:beforeAutospacing="0" w:after="0" w:afterAutospacing="0" w:line="360" w:lineRule="auto"/>
        <w:textAlignment w:val="baseline"/>
        <w:rPr>
          <w:rFonts w:ascii="Calibri" w:eastAsiaTheme="minorEastAsia" w:hAnsi="Calibri" w:cs="Calibri" w:hint="eastAsia"/>
        </w:rPr>
      </w:pPr>
    </w:p>
    <w:sectPr w:rsidR="00B23B10" w:rsidRPr="00B23B10">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D839D4" w14:textId="77777777" w:rsidR="004741F1" w:rsidRDefault="004741F1" w:rsidP="00225034">
      <w:pPr>
        <w:spacing w:after="0" w:line="240" w:lineRule="auto"/>
      </w:pPr>
      <w:r>
        <w:separator/>
      </w:r>
    </w:p>
  </w:endnote>
  <w:endnote w:type="continuationSeparator" w:id="0">
    <w:p w14:paraId="50C7722D" w14:textId="77777777" w:rsidR="004741F1" w:rsidRDefault="004741F1" w:rsidP="002250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바탕">
    <w:altName w:val="Batang"/>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E0CC2F" w14:textId="77777777" w:rsidR="004741F1" w:rsidRDefault="004741F1" w:rsidP="00225034">
      <w:pPr>
        <w:spacing w:after="0" w:line="240" w:lineRule="auto"/>
      </w:pPr>
      <w:r>
        <w:separator/>
      </w:r>
    </w:p>
  </w:footnote>
  <w:footnote w:type="continuationSeparator" w:id="0">
    <w:p w14:paraId="33911DD3" w14:textId="77777777" w:rsidR="004741F1" w:rsidRDefault="004741F1" w:rsidP="002250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C5D72"/>
    <w:multiLevelType w:val="hybridMultilevel"/>
    <w:tmpl w:val="46EAFBE2"/>
    <w:lvl w:ilvl="0" w:tplc="DCD09560">
      <w:start w:val="1"/>
      <w:numFmt w:val="bullet"/>
      <w:lvlText w:val="•"/>
      <w:lvlJc w:val="left"/>
      <w:pPr>
        <w:ind w:left="800" w:hanging="400"/>
      </w:pPr>
      <w:rPr>
        <w:rFonts w:ascii="바탕" w:eastAsia="바탕" w:hAnsi="바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053B65AE"/>
    <w:multiLevelType w:val="multilevel"/>
    <w:tmpl w:val="4452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2E60F7"/>
    <w:multiLevelType w:val="multilevel"/>
    <w:tmpl w:val="51767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A57A39"/>
    <w:multiLevelType w:val="hybridMultilevel"/>
    <w:tmpl w:val="5498ACBA"/>
    <w:lvl w:ilvl="0" w:tplc="DCD09560">
      <w:start w:val="1"/>
      <w:numFmt w:val="bullet"/>
      <w:lvlText w:val="•"/>
      <w:lvlJc w:val="left"/>
      <w:pPr>
        <w:ind w:left="800" w:hanging="400"/>
      </w:pPr>
      <w:rPr>
        <w:rFonts w:ascii="바탕" w:eastAsia="바탕" w:hAnsi="바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0C194AD0"/>
    <w:multiLevelType w:val="multilevel"/>
    <w:tmpl w:val="B8CC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830DAA"/>
    <w:multiLevelType w:val="hybridMultilevel"/>
    <w:tmpl w:val="190AE4EC"/>
    <w:lvl w:ilvl="0" w:tplc="F6E083E2">
      <w:start w:val="1"/>
      <w:numFmt w:val="bullet"/>
      <w:lvlText w:val=""/>
      <w:lvlJc w:val="left"/>
      <w:pPr>
        <w:ind w:left="800" w:hanging="400"/>
      </w:pPr>
      <w:rPr>
        <w:rFonts w:ascii="Wingdings" w:hAnsi="Wingdings" w:hint="default"/>
      </w:rPr>
    </w:lvl>
    <w:lvl w:ilvl="1" w:tplc="FFFFFFFF" w:tentative="1">
      <w:start w:val="1"/>
      <w:numFmt w:val="bullet"/>
      <w:lvlText w:val=""/>
      <w:lvlJc w:val="left"/>
      <w:pPr>
        <w:ind w:left="1200" w:hanging="400"/>
      </w:pPr>
      <w:rPr>
        <w:rFonts w:ascii="Wingdings" w:hAnsi="Wingdings" w:hint="default"/>
      </w:rPr>
    </w:lvl>
    <w:lvl w:ilvl="2" w:tplc="FFFFFFFF" w:tentative="1">
      <w:start w:val="1"/>
      <w:numFmt w:val="bullet"/>
      <w:lvlText w:val=""/>
      <w:lvlJc w:val="left"/>
      <w:pPr>
        <w:ind w:left="1600" w:hanging="400"/>
      </w:pPr>
      <w:rPr>
        <w:rFonts w:ascii="Wingdings" w:hAnsi="Wingdings" w:hint="default"/>
      </w:rPr>
    </w:lvl>
    <w:lvl w:ilvl="3" w:tplc="FFFFFFFF" w:tentative="1">
      <w:start w:val="1"/>
      <w:numFmt w:val="bullet"/>
      <w:lvlText w:val=""/>
      <w:lvlJc w:val="left"/>
      <w:pPr>
        <w:ind w:left="2000" w:hanging="400"/>
      </w:pPr>
      <w:rPr>
        <w:rFonts w:ascii="Wingdings" w:hAnsi="Wingdings" w:hint="default"/>
      </w:rPr>
    </w:lvl>
    <w:lvl w:ilvl="4" w:tplc="FFFFFFFF" w:tentative="1">
      <w:start w:val="1"/>
      <w:numFmt w:val="bullet"/>
      <w:lvlText w:val=""/>
      <w:lvlJc w:val="left"/>
      <w:pPr>
        <w:ind w:left="2400" w:hanging="400"/>
      </w:pPr>
      <w:rPr>
        <w:rFonts w:ascii="Wingdings" w:hAnsi="Wingdings" w:hint="default"/>
      </w:rPr>
    </w:lvl>
    <w:lvl w:ilvl="5" w:tplc="FFFFFFFF" w:tentative="1">
      <w:start w:val="1"/>
      <w:numFmt w:val="bullet"/>
      <w:lvlText w:val=""/>
      <w:lvlJc w:val="left"/>
      <w:pPr>
        <w:ind w:left="2800" w:hanging="400"/>
      </w:pPr>
      <w:rPr>
        <w:rFonts w:ascii="Wingdings" w:hAnsi="Wingdings" w:hint="default"/>
      </w:rPr>
    </w:lvl>
    <w:lvl w:ilvl="6" w:tplc="FFFFFFFF" w:tentative="1">
      <w:start w:val="1"/>
      <w:numFmt w:val="bullet"/>
      <w:lvlText w:val=""/>
      <w:lvlJc w:val="left"/>
      <w:pPr>
        <w:ind w:left="3200" w:hanging="400"/>
      </w:pPr>
      <w:rPr>
        <w:rFonts w:ascii="Wingdings" w:hAnsi="Wingdings" w:hint="default"/>
      </w:rPr>
    </w:lvl>
    <w:lvl w:ilvl="7" w:tplc="FFFFFFFF" w:tentative="1">
      <w:start w:val="1"/>
      <w:numFmt w:val="bullet"/>
      <w:lvlText w:val=""/>
      <w:lvlJc w:val="left"/>
      <w:pPr>
        <w:ind w:left="3600" w:hanging="400"/>
      </w:pPr>
      <w:rPr>
        <w:rFonts w:ascii="Wingdings" w:hAnsi="Wingdings" w:hint="default"/>
      </w:rPr>
    </w:lvl>
    <w:lvl w:ilvl="8" w:tplc="FFFFFFFF" w:tentative="1">
      <w:start w:val="1"/>
      <w:numFmt w:val="bullet"/>
      <w:lvlText w:val=""/>
      <w:lvlJc w:val="left"/>
      <w:pPr>
        <w:ind w:left="4000" w:hanging="400"/>
      </w:pPr>
      <w:rPr>
        <w:rFonts w:ascii="Wingdings" w:hAnsi="Wingdings" w:hint="default"/>
      </w:rPr>
    </w:lvl>
  </w:abstractNum>
  <w:abstractNum w:abstractNumId="6" w15:restartNumberingAfterBreak="0">
    <w:nsid w:val="0DB8716C"/>
    <w:multiLevelType w:val="multilevel"/>
    <w:tmpl w:val="12FC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517688"/>
    <w:multiLevelType w:val="multilevel"/>
    <w:tmpl w:val="44EC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246392"/>
    <w:multiLevelType w:val="multilevel"/>
    <w:tmpl w:val="4020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213174"/>
    <w:multiLevelType w:val="hybridMultilevel"/>
    <w:tmpl w:val="1F149286"/>
    <w:lvl w:ilvl="0" w:tplc="028C106A">
      <w:numFmt w:val="bullet"/>
      <w:lvlText w:val="-"/>
      <w:lvlJc w:val="left"/>
      <w:pPr>
        <w:ind w:left="1160" w:hanging="360"/>
      </w:pPr>
      <w:rPr>
        <w:rFonts w:ascii="Calibri" w:eastAsiaTheme="minorEastAsia" w:hAnsi="Calibri" w:cs="Calibri"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0" w15:restartNumberingAfterBreak="0">
    <w:nsid w:val="1CF927D1"/>
    <w:multiLevelType w:val="multilevel"/>
    <w:tmpl w:val="7D06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6426C0"/>
    <w:multiLevelType w:val="multilevel"/>
    <w:tmpl w:val="FFA60658"/>
    <w:lvl w:ilvl="0">
      <w:start w:val="1"/>
      <w:numFmt w:val="bullet"/>
      <w:lvlText w:val="•"/>
      <w:lvlJc w:val="left"/>
      <w:pPr>
        <w:tabs>
          <w:tab w:val="num" w:pos="720"/>
        </w:tabs>
        <w:ind w:left="720" w:hanging="360"/>
      </w:pPr>
      <w:rPr>
        <w:rFonts w:ascii="바탕" w:eastAsia="바탕" w:hAnsi="바탕" w:hint="eastAsia"/>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4234BB"/>
    <w:multiLevelType w:val="multilevel"/>
    <w:tmpl w:val="5E2C3EFC"/>
    <w:lvl w:ilvl="0">
      <w:start w:val="1"/>
      <w:numFmt w:val="bullet"/>
      <w:lvlText w:val="•"/>
      <w:lvlJc w:val="left"/>
      <w:pPr>
        <w:tabs>
          <w:tab w:val="num" w:pos="720"/>
        </w:tabs>
        <w:ind w:left="720" w:hanging="360"/>
      </w:pPr>
      <w:rPr>
        <w:rFonts w:ascii="바탕" w:eastAsia="바탕" w:hAnsi="바탕" w:hint="eastAsia"/>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0F55F9"/>
    <w:multiLevelType w:val="hybridMultilevel"/>
    <w:tmpl w:val="DE7CDD70"/>
    <w:lvl w:ilvl="0" w:tplc="0409000F">
      <w:start w:val="1"/>
      <w:numFmt w:val="decimal"/>
      <w:lvlText w:val="%1."/>
      <w:lvlJc w:val="left"/>
      <w:pPr>
        <w:ind w:left="842" w:hanging="400"/>
      </w:pPr>
    </w:lvl>
    <w:lvl w:ilvl="1" w:tplc="04090019" w:tentative="1">
      <w:start w:val="1"/>
      <w:numFmt w:val="upperLetter"/>
      <w:lvlText w:val="%2."/>
      <w:lvlJc w:val="left"/>
      <w:pPr>
        <w:ind w:left="1242" w:hanging="400"/>
      </w:pPr>
    </w:lvl>
    <w:lvl w:ilvl="2" w:tplc="0409001B" w:tentative="1">
      <w:start w:val="1"/>
      <w:numFmt w:val="lowerRoman"/>
      <w:lvlText w:val="%3."/>
      <w:lvlJc w:val="right"/>
      <w:pPr>
        <w:ind w:left="1642" w:hanging="400"/>
      </w:pPr>
    </w:lvl>
    <w:lvl w:ilvl="3" w:tplc="0409000F" w:tentative="1">
      <w:start w:val="1"/>
      <w:numFmt w:val="decimal"/>
      <w:lvlText w:val="%4."/>
      <w:lvlJc w:val="left"/>
      <w:pPr>
        <w:ind w:left="2042" w:hanging="400"/>
      </w:pPr>
    </w:lvl>
    <w:lvl w:ilvl="4" w:tplc="04090019" w:tentative="1">
      <w:start w:val="1"/>
      <w:numFmt w:val="upperLetter"/>
      <w:lvlText w:val="%5."/>
      <w:lvlJc w:val="left"/>
      <w:pPr>
        <w:ind w:left="2442" w:hanging="400"/>
      </w:pPr>
    </w:lvl>
    <w:lvl w:ilvl="5" w:tplc="0409001B" w:tentative="1">
      <w:start w:val="1"/>
      <w:numFmt w:val="lowerRoman"/>
      <w:lvlText w:val="%6."/>
      <w:lvlJc w:val="right"/>
      <w:pPr>
        <w:ind w:left="2842" w:hanging="400"/>
      </w:pPr>
    </w:lvl>
    <w:lvl w:ilvl="6" w:tplc="0409000F" w:tentative="1">
      <w:start w:val="1"/>
      <w:numFmt w:val="decimal"/>
      <w:lvlText w:val="%7."/>
      <w:lvlJc w:val="left"/>
      <w:pPr>
        <w:ind w:left="3242" w:hanging="400"/>
      </w:pPr>
    </w:lvl>
    <w:lvl w:ilvl="7" w:tplc="04090019" w:tentative="1">
      <w:start w:val="1"/>
      <w:numFmt w:val="upperLetter"/>
      <w:lvlText w:val="%8."/>
      <w:lvlJc w:val="left"/>
      <w:pPr>
        <w:ind w:left="3642" w:hanging="400"/>
      </w:pPr>
    </w:lvl>
    <w:lvl w:ilvl="8" w:tplc="0409001B" w:tentative="1">
      <w:start w:val="1"/>
      <w:numFmt w:val="lowerRoman"/>
      <w:lvlText w:val="%9."/>
      <w:lvlJc w:val="right"/>
      <w:pPr>
        <w:ind w:left="4042" w:hanging="400"/>
      </w:pPr>
    </w:lvl>
  </w:abstractNum>
  <w:abstractNum w:abstractNumId="14" w15:restartNumberingAfterBreak="0">
    <w:nsid w:val="3AF03C7A"/>
    <w:multiLevelType w:val="hybridMultilevel"/>
    <w:tmpl w:val="0E22AB08"/>
    <w:lvl w:ilvl="0" w:tplc="DCD09560">
      <w:start w:val="1"/>
      <w:numFmt w:val="bullet"/>
      <w:lvlText w:val="•"/>
      <w:lvlJc w:val="left"/>
      <w:pPr>
        <w:ind w:left="800" w:hanging="400"/>
      </w:pPr>
      <w:rPr>
        <w:rFonts w:ascii="바탕" w:eastAsia="바탕" w:hAnsi="바탕" w:hint="eastAsia"/>
      </w:rPr>
    </w:lvl>
    <w:lvl w:ilvl="1" w:tplc="FFFFFFFF" w:tentative="1">
      <w:start w:val="1"/>
      <w:numFmt w:val="bullet"/>
      <w:lvlText w:val=""/>
      <w:lvlJc w:val="left"/>
      <w:pPr>
        <w:ind w:left="1200" w:hanging="400"/>
      </w:pPr>
      <w:rPr>
        <w:rFonts w:ascii="Wingdings" w:hAnsi="Wingdings" w:hint="default"/>
      </w:rPr>
    </w:lvl>
    <w:lvl w:ilvl="2" w:tplc="FFFFFFFF" w:tentative="1">
      <w:start w:val="1"/>
      <w:numFmt w:val="bullet"/>
      <w:lvlText w:val=""/>
      <w:lvlJc w:val="left"/>
      <w:pPr>
        <w:ind w:left="1600" w:hanging="400"/>
      </w:pPr>
      <w:rPr>
        <w:rFonts w:ascii="Wingdings" w:hAnsi="Wingdings" w:hint="default"/>
      </w:rPr>
    </w:lvl>
    <w:lvl w:ilvl="3" w:tplc="FFFFFFFF" w:tentative="1">
      <w:start w:val="1"/>
      <w:numFmt w:val="bullet"/>
      <w:lvlText w:val=""/>
      <w:lvlJc w:val="left"/>
      <w:pPr>
        <w:ind w:left="2000" w:hanging="400"/>
      </w:pPr>
      <w:rPr>
        <w:rFonts w:ascii="Wingdings" w:hAnsi="Wingdings" w:hint="default"/>
      </w:rPr>
    </w:lvl>
    <w:lvl w:ilvl="4" w:tplc="FFFFFFFF" w:tentative="1">
      <w:start w:val="1"/>
      <w:numFmt w:val="bullet"/>
      <w:lvlText w:val=""/>
      <w:lvlJc w:val="left"/>
      <w:pPr>
        <w:ind w:left="2400" w:hanging="400"/>
      </w:pPr>
      <w:rPr>
        <w:rFonts w:ascii="Wingdings" w:hAnsi="Wingdings" w:hint="default"/>
      </w:rPr>
    </w:lvl>
    <w:lvl w:ilvl="5" w:tplc="FFFFFFFF" w:tentative="1">
      <w:start w:val="1"/>
      <w:numFmt w:val="bullet"/>
      <w:lvlText w:val=""/>
      <w:lvlJc w:val="left"/>
      <w:pPr>
        <w:ind w:left="2800" w:hanging="400"/>
      </w:pPr>
      <w:rPr>
        <w:rFonts w:ascii="Wingdings" w:hAnsi="Wingdings" w:hint="default"/>
      </w:rPr>
    </w:lvl>
    <w:lvl w:ilvl="6" w:tplc="FFFFFFFF" w:tentative="1">
      <w:start w:val="1"/>
      <w:numFmt w:val="bullet"/>
      <w:lvlText w:val=""/>
      <w:lvlJc w:val="left"/>
      <w:pPr>
        <w:ind w:left="3200" w:hanging="400"/>
      </w:pPr>
      <w:rPr>
        <w:rFonts w:ascii="Wingdings" w:hAnsi="Wingdings" w:hint="default"/>
      </w:rPr>
    </w:lvl>
    <w:lvl w:ilvl="7" w:tplc="FFFFFFFF" w:tentative="1">
      <w:start w:val="1"/>
      <w:numFmt w:val="bullet"/>
      <w:lvlText w:val=""/>
      <w:lvlJc w:val="left"/>
      <w:pPr>
        <w:ind w:left="3600" w:hanging="400"/>
      </w:pPr>
      <w:rPr>
        <w:rFonts w:ascii="Wingdings" w:hAnsi="Wingdings" w:hint="default"/>
      </w:rPr>
    </w:lvl>
    <w:lvl w:ilvl="8" w:tplc="FFFFFFFF" w:tentative="1">
      <w:start w:val="1"/>
      <w:numFmt w:val="bullet"/>
      <w:lvlText w:val=""/>
      <w:lvlJc w:val="left"/>
      <w:pPr>
        <w:ind w:left="4000" w:hanging="400"/>
      </w:pPr>
      <w:rPr>
        <w:rFonts w:ascii="Wingdings" w:hAnsi="Wingdings" w:hint="default"/>
      </w:rPr>
    </w:lvl>
  </w:abstractNum>
  <w:abstractNum w:abstractNumId="15" w15:restartNumberingAfterBreak="0">
    <w:nsid w:val="3B6128FF"/>
    <w:multiLevelType w:val="multilevel"/>
    <w:tmpl w:val="D2C0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EF02C14"/>
    <w:multiLevelType w:val="multilevel"/>
    <w:tmpl w:val="46FE1480"/>
    <w:lvl w:ilvl="0">
      <w:start w:val="1"/>
      <w:numFmt w:val="bullet"/>
      <w:lvlText w:val="•"/>
      <w:lvlJc w:val="left"/>
      <w:pPr>
        <w:tabs>
          <w:tab w:val="num" w:pos="720"/>
        </w:tabs>
        <w:ind w:left="720" w:hanging="360"/>
      </w:pPr>
      <w:rPr>
        <w:rFonts w:ascii="바탕" w:eastAsia="바탕" w:hAnsi="바탕" w:hint="eastAsia"/>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EE5FCB"/>
    <w:multiLevelType w:val="hybridMultilevel"/>
    <w:tmpl w:val="658C3F3C"/>
    <w:lvl w:ilvl="0" w:tplc="90A228C2">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4FCB5771"/>
    <w:multiLevelType w:val="multilevel"/>
    <w:tmpl w:val="9AC2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75B7F34"/>
    <w:multiLevelType w:val="multilevel"/>
    <w:tmpl w:val="9540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78B2B5F"/>
    <w:multiLevelType w:val="hybridMultilevel"/>
    <w:tmpl w:val="09021078"/>
    <w:lvl w:ilvl="0" w:tplc="DCD09560">
      <w:start w:val="1"/>
      <w:numFmt w:val="bullet"/>
      <w:lvlText w:val="•"/>
      <w:lvlJc w:val="left"/>
      <w:pPr>
        <w:ind w:left="800" w:hanging="400"/>
      </w:pPr>
      <w:rPr>
        <w:rFonts w:ascii="바탕" w:eastAsia="바탕" w:hAnsi="바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 w15:restartNumberingAfterBreak="0">
    <w:nsid w:val="59351EE2"/>
    <w:multiLevelType w:val="hybridMultilevel"/>
    <w:tmpl w:val="14207CBC"/>
    <w:lvl w:ilvl="0" w:tplc="DCD09560">
      <w:start w:val="1"/>
      <w:numFmt w:val="bullet"/>
      <w:lvlText w:val="•"/>
      <w:lvlJc w:val="left"/>
      <w:pPr>
        <w:ind w:left="800" w:hanging="400"/>
      </w:pPr>
      <w:rPr>
        <w:rFonts w:ascii="바탕" w:eastAsia="바탕" w:hAnsi="바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2" w15:restartNumberingAfterBreak="0">
    <w:nsid w:val="5D3866B7"/>
    <w:multiLevelType w:val="hybridMultilevel"/>
    <w:tmpl w:val="82CC6986"/>
    <w:lvl w:ilvl="0" w:tplc="2F124F96">
      <w:start w:val="1"/>
      <w:numFmt w:val="decimal"/>
      <w:lvlText w:val="%1."/>
      <w:lvlJc w:val="left"/>
      <w:pPr>
        <w:ind w:left="760" w:hanging="360"/>
      </w:pPr>
      <w:rPr>
        <w:rFonts w:hint="eastAsia"/>
        <w:u w:color="404040" w:themeColor="text1" w:themeTint="BF"/>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23" w15:restartNumberingAfterBreak="0">
    <w:nsid w:val="5D5667A9"/>
    <w:multiLevelType w:val="hybridMultilevel"/>
    <w:tmpl w:val="AE48A72C"/>
    <w:lvl w:ilvl="0" w:tplc="DCD09560">
      <w:start w:val="1"/>
      <w:numFmt w:val="bullet"/>
      <w:lvlText w:val="•"/>
      <w:lvlJc w:val="left"/>
      <w:pPr>
        <w:ind w:left="800" w:hanging="400"/>
      </w:pPr>
      <w:rPr>
        <w:rFonts w:ascii="바탕" w:eastAsia="바탕" w:hAnsi="바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4" w15:restartNumberingAfterBreak="0">
    <w:nsid w:val="687D6395"/>
    <w:multiLevelType w:val="hybridMultilevel"/>
    <w:tmpl w:val="162A864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5" w15:restartNumberingAfterBreak="0">
    <w:nsid w:val="762B343D"/>
    <w:multiLevelType w:val="multilevel"/>
    <w:tmpl w:val="738A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85E7F73"/>
    <w:multiLevelType w:val="multilevel"/>
    <w:tmpl w:val="88AC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B902706"/>
    <w:multiLevelType w:val="multilevel"/>
    <w:tmpl w:val="4B9CF68A"/>
    <w:lvl w:ilvl="0">
      <w:start w:val="1"/>
      <w:numFmt w:val="bullet"/>
      <w:lvlText w:val="•"/>
      <w:lvlJc w:val="left"/>
      <w:pPr>
        <w:tabs>
          <w:tab w:val="num" w:pos="720"/>
        </w:tabs>
        <w:ind w:left="720" w:hanging="360"/>
      </w:pPr>
      <w:rPr>
        <w:rFonts w:ascii="바탕" w:eastAsia="바탕" w:hAnsi="바탕" w:hint="eastAsia"/>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F16399C"/>
    <w:multiLevelType w:val="multilevel"/>
    <w:tmpl w:val="870E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31974575">
    <w:abstractNumId w:val="24"/>
  </w:num>
  <w:num w:numId="2" w16cid:durableId="1506631736">
    <w:abstractNumId w:val="5"/>
  </w:num>
  <w:num w:numId="3" w16cid:durableId="1231622534">
    <w:abstractNumId w:val="14"/>
  </w:num>
  <w:num w:numId="4" w16cid:durableId="2079016242">
    <w:abstractNumId w:val="21"/>
  </w:num>
  <w:num w:numId="5" w16cid:durableId="1897620251">
    <w:abstractNumId w:val="23"/>
  </w:num>
  <w:num w:numId="6" w16cid:durableId="108284043">
    <w:abstractNumId w:val="6"/>
  </w:num>
  <w:num w:numId="7" w16cid:durableId="981543685">
    <w:abstractNumId w:val="3"/>
  </w:num>
  <w:num w:numId="8" w16cid:durableId="563877531">
    <w:abstractNumId w:val="7"/>
  </w:num>
  <w:num w:numId="9" w16cid:durableId="1193573127">
    <w:abstractNumId w:val="28"/>
  </w:num>
  <w:num w:numId="10" w16cid:durableId="1243565782">
    <w:abstractNumId w:val="17"/>
  </w:num>
  <w:num w:numId="11" w16cid:durableId="1875188674">
    <w:abstractNumId w:val="1"/>
  </w:num>
  <w:num w:numId="12" w16cid:durableId="966814046">
    <w:abstractNumId w:val="22"/>
  </w:num>
  <w:num w:numId="13" w16cid:durableId="33623221">
    <w:abstractNumId w:val="15"/>
  </w:num>
  <w:num w:numId="14" w16cid:durableId="1020010836">
    <w:abstractNumId w:val="25"/>
  </w:num>
  <w:num w:numId="15" w16cid:durableId="1498768223">
    <w:abstractNumId w:val="10"/>
  </w:num>
  <w:num w:numId="16" w16cid:durableId="194926471">
    <w:abstractNumId w:val="19"/>
  </w:num>
  <w:num w:numId="17" w16cid:durableId="366218027">
    <w:abstractNumId w:val="2"/>
  </w:num>
  <w:num w:numId="18" w16cid:durableId="462697489">
    <w:abstractNumId w:val="12"/>
  </w:num>
  <w:num w:numId="19" w16cid:durableId="1186871547">
    <w:abstractNumId w:val="27"/>
  </w:num>
  <w:num w:numId="20" w16cid:durableId="858011271">
    <w:abstractNumId w:val="16"/>
  </w:num>
  <w:num w:numId="21" w16cid:durableId="1235508042">
    <w:abstractNumId w:val="11"/>
  </w:num>
  <w:num w:numId="22" w16cid:durableId="447239625">
    <w:abstractNumId w:val="13"/>
  </w:num>
  <w:num w:numId="23" w16cid:durableId="980185432">
    <w:abstractNumId w:val="26"/>
  </w:num>
  <w:num w:numId="24" w16cid:durableId="526411755">
    <w:abstractNumId w:val="18"/>
  </w:num>
  <w:num w:numId="25" w16cid:durableId="2070298808">
    <w:abstractNumId w:val="8"/>
  </w:num>
  <w:num w:numId="26" w16cid:durableId="1985431889">
    <w:abstractNumId w:val="4"/>
  </w:num>
  <w:num w:numId="27" w16cid:durableId="1666470959">
    <w:abstractNumId w:val="20"/>
  </w:num>
  <w:num w:numId="28" w16cid:durableId="897326184">
    <w:abstractNumId w:val="9"/>
  </w:num>
  <w:num w:numId="29" w16cid:durableId="195582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19F"/>
    <w:rsid w:val="000009EC"/>
    <w:rsid w:val="00053E6B"/>
    <w:rsid w:val="00064CB4"/>
    <w:rsid w:val="00081F89"/>
    <w:rsid w:val="000F6DF6"/>
    <w:rsid w:val="00104C16"/>
    <w:rsid w:val="00110C1A"/>
    <w:rsid w:val="00121555"/>
    <w:rsid w:val="001345B8"/>
    <w:rsid w:val="00142359"/>
    <w:rsid w:val="00162EB2"/>
    <w:rsid w:val="001831C4"/>
    <w:rsid w:val="001B6E0E"/>
    <w:rsid w:val="001C0F63"/>
    <w:rsid w:val="001C1754"/>
    <w:rsid w:val="001D574C"/>
    <w:rsid w:val="001E5455"/>
    <w:rsid w:val="001E7D3C"/>
    <w:rsid w:val="001F43B4"/>
    <w:rsid w:val="0020487D"/>
    <w:rsid w:val="00217FAC"/>
    <w:rsid w:val="00220F72"/>
    <w:rsid w:val="00225034"/>
    <w:rsid w:val="00235BA8"/>
    <w:rsid w:val="002379C8"/>
    <w:rsid w:val="00256368"/>
    <w:rsid w:val="00260B05"/>
    <w:rsid w:val="00266533"/>
    <w:rsid w:val="00270BEA"/>
    <w:rsid w:val="00280197"/>
    <w:rsid w:val="002D62E5"/>
    <w:rsid w:val="00303F8E"/>
    <w:rsid w:val="00306391"/>
    <w:rsid w:val="003140D4"/>
    <w:rsid w:val="0034183B"/>
    <w:rsid w:val="00357877"/>
    <w:rsid w:val="00372CFB"/>
    <w:rsid w:val="003775ED"/>
    <w:rsid w:val="003D2854"/>
    <w:rsid w:val="003D5A5A"/>
    <w:rsid w:val="003F338D"/>
    <w:rsid w:val="00403CF4"/>
    <w:rsid w:val="004255B1"/>
    <w:rsid w:val="00426ED0"/>
    <w:rsid w:val="00433B79"/>
    <w:rsid w:val="00447220"/>
    <w:rsid w:val="004741F1"/>
    <w:rsid w:val="004B19AE"/>
    <w:rsid w:val="004C0A6B"/>
    <w:rsid w:val="004D0003"/>
    <w:rsid w:val="00541955"/>
    <w:rsid w:val="005A1FC3"/>
    <w:rsid w:val="005A557B"/>
    <w:rsid w:val="005B15CD"/>
    <w:rsid w:val="005C6017"/>
    <w:rsid w:val="005D3ADC"/>
    <w:rsid w:val="005E31AD"/>
    <w:rsid w:val="005F4BC3"/>
    <w:rsid w:val="00606C50"/>
    <w:rsid w:val="006405CC"/>
    <w:rsid w:val="00666848"/>
    <w:rsid w:val="00690F3A"/>
    <w:rsid w:val="006C3516"/>
    <w:rsid w:val="006F03D0"/>
    <w:rsid w:val="00722BF8"/>
    <w:rsid w:val="007519AA"/>
    <w:rsid w:val="007610E1"/>
    <w:rsid w:val="0078306A"/>
    <w:rsid w:val="007C2E09"/>
    <w:rsid w:val="007E2866"/>
    <w:rsid w:val="007E5A42"/>
    <w:rsid w:val="007E70C8"/>
    <w:rsid w:val="007E7126"/>
    <w:rsid w:val="008208E2"/>
    <w:rsid w:val="00837069"/>
    <w:rsid w:val="00864D3A"/>
    <w:rsid w:val="0088119F"/>
    <w:rsid w:val="00893511"/>
    <w:rsid w:val="008A1BE2"/>
    <w:rsid w:val="008A3D02"/>
    <w:rsid w:val="008A6D84"/>
    <w:rsid w:val="008C7357"/>
    <w:rsid w:val="00921E66"/>
    <w:rsid w:val="00924873"/>
    <w:rsid w:val="00925E88"/>
    <w:rsid w:val="009528EB"/>
    <w:rsid w:val="00967DF8"/>
    <w:rsid w:val="00997807"/>
    <w:rsid w:val="00A05AD6"/>
    <w:rsid w:val="00A44FD9"/>
    <w:rsid w:val="00A458AC"/>
    <w:rsid w:val="00AA0871"/>
    <w:rsid w:val="00AA0DF2"/>
    <w:rsid w:val="00AF6E59"/>
    <w:rsid w:val="00B04718"/>
    <w:rsid w:val="00B077C3"/>
    <w:rsid w:val="00B13F54"/>
    <w:rsid w:val="00B23B10"/>
    <w:rsid w:val="00B244DB"/>
    <w:rsid w:val="00B428F7"/>
    <w:rsid w:val="00B616AE"/>
    <w:rsid w:val="00B64262"/>
    <w:rsid w:val="00B70987"/>
    <w:rsid w:val="00B86118"/>
    <w:rsid w:val="00B92DA8"/>
    <w:rsid w:val="00BE1A70"/>
    <w:rsid w:val="00BF13E3"/>
    <w:rsid w:val="00BF759F"/>
    <w:rsid w:val="00C035AA"/>
    <w:rsid w:val="00C23028"/>
    <w:rsid w:val="00C2774F"/>
    <w:rsid w:val="00C35BAB"/>
    <w:rsid w:val="00C55F23"/>
    <w:rsid w:val="00C656CC"/>
    <w:rsid w:val="00C679C4"/>
    <w:rsid w:val="00C804BB"/>
    <w:rsid w:val="00C853C1"/>
    <w:rsid w:val="00CA421F"/>
    <w:rsid w:val="00CB1735"/>
    <w:rsid w:val="00CD4025"/>
    <w:rsid w:val="00CE0931"/>
    <w:rsid w:val="00CF5642"/>
    <w:rsid w:val="00D14C13"/>
    <w:rsid w:val="00D340A9"/>
    <w:rsid w:val="00D7397D"/>
    <w:rsid w:val="00D802D0"/>
    <w:rsid w:val="00DA71A0"/>
    <w:rsid w:val="00DD293C"/>
    <w:rsid w:val="00DE39CB"/>
    <w:rsid w:val="00DF174B"/>
    <w:rsid w:val="00DF51D9"/>
    <w:rsid w:val="00E12AB3"/>
    <w:rsid w:val="00E4611C"/>
    <w:rsid w:val="00E50621"/>
    <w:rsid w:val="00E63924"/>
    <w:rsid w:val="00E6438F"/>
    <w:rsid w:val="00ED2C8B"/>
    <w:rsid w:val="00ED5E5C"/>
    <w:rsid w:val="00F11D76"/>
    <w:rsid w:val="00F427CF"/>
    <w:rsid w:val="00F56E1A"/>
    <w:rsid w:val="00F72C03"/>
    <w:rsid w:val="00F977A1"/>
    <w:rsid w:val="00FA2FA7"/>
    <w:rsid w:val="00FA39F7"/>
    <w:rsid w:val="00FC24A1"/>
    <w:rsid w:val="00FF1E6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EE9D3E"/>
  <w15:chartTrackingRefBased/>
  <w15:docId w15:val="{6E9AAA67-2C1E-47BB-BD35-CF76A0C86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6E1A"/>
    <w:pPr>
      <w:widowControl w:val="0"/>
      <w:wordWrap w:val="0"/>
      <w:autoSpaceDE w:val="0"/>
      <w:autoSpaceDN w:val="0"/>
    </w:pPr>
  </w:style>
  <w:style w:type="paragraph" w:styleId="2">
    <w:name w:val="heading 2"/>
    <w:basedOn w:val="a"/>
    <w:next w:val="a"/>
    <w:link w:val="2Char"/>
    <w:uiPriority w:val="9"/>
    <w:semiHidden/>
    <w:unhideWhenUsed/>
    <w:qFormat/>
    <w:rsid w:val="00DA71A0"/>
    <w:pPr>
      <w:keepNext/>
      <w:outlineLvl w:val="1"/>
    </w:pPr>
    <w:rPr>
      <w:rFonts w:asciiTheme="majorHAnsi" w:eastAsiaTheme="majorEastAsia" w:hAnsiTheme="majorHAnsi" w:cstheme="majorBidi"/>
    </w:rPr>
  </w:style>
  <w:style w:type="paragraph" w:styleId="3">
    <w:name w:val="heading 3"/>
    <w:basedOn w:val="a"/>
    <w:link w:val="3Char"/>
    <w:uiPriority w:val="9"/>
    <w:qFormat/>
    <w:rsid w:val="00B64262"/>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paragraph" w:styleId="4">
    <w:name w:val="heading 4"/>
    <w:basedOn w:val="a"/>
    <w:next w:val="a"/>
    <w:link w:val="4Char"/>
    <w:uiPriority w:val="9"/>
    <w:semiHidden/>
    <w:unhideWhenUsed/>
    <w:qFormat/>
    <w:rsid w:val="00064CB4"/>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8119F"/>
    <w:pPr>
      <w:ind w:leftChars="400" w:left="800"/>
    </w:pPr>
  </w:style>
  <w:style w:type="paragraph" w:styleId="a4">
    <w:name w:val="header"/>
    <w:basedOn w:val="a"/>
    <w:link w:val="Char"/>
    <w:uiPriority w:val="99"/>
    <w:unhideWhenUsed/>
    <w:rsid w:val="00225034"/>
    <w:pPr>
      <w:tabs>
        <w:tab w:val="center" w:pos="4513"/>
        <w:tab w:val="right" w:pos="9026"/>
      </w:tabs>
      <w:snapToGrid w:val="0"/>
    </w:pPr>
  </w:style>
  <w:style w:type="character" w:customStyle="1" w:styleId="Char">
    <w:name w:val="머리글 Char"/>
    <w:basedOn w:val="a0"/>
    <w:link w:val="a4"/>
    <w:uiPriority w:val="99"/>
    <w:rsid w:val="00225034"/>
  </w:style>
  <w:style w:type="paragraph" w:styleId="a5">
    <w:name w:val="footer"/>
    <w:basedOn w:val="a"/>
    <w:link w:val="Char0"/>
    <w:uiPriority w:val="99"/>
    <w:unhideWhenUsed/>
    <w:rsid w:val="00225034"/>
    <w:pPr>
      <w:tabs>
        <w:tab w:val="center" w:pos="4513"/>
        <w:tab w:val="right" w:pos="9026"/>
      </w:tabs>
      <w:snapToGrid w:val="0"/>
    </w:pPr>
  </w:style>
  <w:style w:type="character" w:customStyle="1" w:styleId="Char0">
    <w:name w:val="바닥글 Char"/>
    <w:basedOn w:val="a0"/>
    <w:link w:val="a5"/>
    <w:uiPriority w:val="99"/>
    <w:rsid w:val="00225034"/>
  </w:style>
  <w:style w:type="paragraph" w:styleId="a6">
    <w:name w:val="Normal (Web)"/>
    <w:basedOn w:val="a"/>
    <w:uiPriority w:val="99"/>
    <w:unhideWhenUsed/>
    <w:rsid w:val="004D0003"/>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7">
    <w:name w:val="Strong"/>
    <w:basedOn w:val="a0"/>
    <w:uiPriority w:val="22"/>
    <w:qFormat/>
    <w:rsid w:val="00C804BB"/>
    <w:rPr>
      <w:b/>
      <w:bCs/>
    </w:rPr>
  </w:style>
  <w:style w:type="character" w:styleId="a8">
    <w:name w:val="Hyperlink"/>
    <w:basedOn w:val="a0"/>
    <w:uiPriority w:val="99"/>
    <w:unhideWhenUsed/>
    <w:rsid w:val="00C804BB"/>
    <w:rPr>
      <w:color w:val="0000FF"/>
      <w:u w:val="single"/>
    </w:rPr>
  </w:style>
  <w:style w:type="character" w:customStyle="1" w:styleId="3Char">
    <w:name w:val="제목 3 Char"/>
    <w:basedOn w:val="a0"/>
    <w:link w:val="3"/>
    <w:uiPriority w:val="9"/>
    <w:rsid w:val="00B64262"/>
    <w:rPr>
      <w:rFonts w:ascii="굴림" w:eastAsia="굴림" w:hAnsi="굴림" w:cs="굴림"/>
      <w:b/>
      <w:bCs/>
      <w:kern w:val="0"/>
      <w:sz w:val="27"/>
      <w:szCs w:val="27"/>
    </w:rPr>
  </w:style>
  <w:style w:type="character" w:customStyle="1" w:styleId="4Char">
    <w:name w:val="제목 4 Char"/>
    <w:basedOn w:val="a0"/>
    <w:link w:val="4"/>
    <w:uiPriority w:val="9"/>
    <w:semiHidden/>
    <w:rsid w:val="00064CB4"/>
    <w:rPr>
      <w:b/>
      <w:bCs/>
    </w:rPr>
  </w:style>
  <w:style w:type="character" w:customStyle="1" w:styleId="rynqvb">
    <w:name w:val="rynqvb"/>
    <w:basedOn w:val="a0"/>
    <w:rsid w:val="00E12AB3"/>
  </w:style>
  <w:style w:type="character" w:customStyle="1" w:styleId="2Char">
    <w:name w:val="제목 2 Char"/>
    <w:basedOn w:val="a0"/>
    <w:link w:val="2"/>
    <w:uiPriority w:val="9"/>
    <w:semiHidden/>
    <w:rsid w:val="00DA71A0"/>
    <w:rPr>
      <w:rFonts w:asciiTheme="majorHAnsi" w:eastAsiaTheme="majorEastAsia" w:hAnsiTheme="majorHAnsi" w:cstheme="majorBidi"/>
    </w:rPr>
  </w:style>
  <w:style w:type="character" w:styleId="a9">
    <w:name w:val="Unresolved Mention"/>
    <w:basedOn w:val="a0"/>
    <w:uiPriority w:val="99"/>
    <w:semiHidden/>
    <w:unhideWhenUsed/>
    <w:rsid w:val="00AF6E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506104">
      <w:bodyDiv w:val="1"/>
      <w:marLeft w:val="0"/>
      <w:marRight w:val="0"/>
      <w:marTop w:val="0"/>
      <w:marBottom w:val="0"/>
      <w:divBdr>
        <w:top w:val="none" w:sz="0" w:space="0" w:color="auto"/>
        <w:left w:val="none" w:sz="0" w:space="0" w:color="auto"/>
        <w:bottom w:val="none" w:sz="0" w:space="0" w:color="auto"/>
        <w:right w:val="none" w:sz="0" w:space="0" w:color="auto"/>
      </w:divBdr>
    </w:div>
    <w:div w:id="186061431">
      <w:bodyDiv w:val="1"/>
      <w:marLeft w:val="0"/>
      <w:marRight w:val="0"/>
      <w:marTop w:val="0"/>
      <w:marBottom w:val="0"/>
      <w:divBdr>
        <w:top w:val="none" w:sz="0" w:space="0" w:color="auto"/>
        <w:left w:val="none" w:sz="0" w:space="0" w:color="auto"/>
        <w:bottom w:val="none" w:sz="0" w:space="0" w:color="auto"/>
        <w:right w:val="none" w:sz="0" w:space="0" w:color="auto"/>
      </w:divBdr>
    </w:div>
    <w:div w:id="455611407">
      <w:bodyDiv w:val="1"/>
      <w:marLeft w:val="0"/>
      <w:marRight w:val="0"/>
      <w:marTop w:val="0"/>
      <w:marBottom w:val="0"/>
      <w:divBdr>
        <w:top w:val="none" w:sz="0" w:space="0" w:color="auto"/>
        <w:left w:val="none" w:sz="0" w:space="0" w:color="auto"/>
        <w:bottom w:val="none" w:sz="0" w:space="0" w:color="auto"/>
        <w:right w:val="none" w:sz="0" w:space="0" w:color="auto"/>
      </w:divBdr>
    </w:div>
    <w:div w:id="636568152">
      <w:bodyDiv w:val="1"/>
      <w:marLeft w:val="0"/>
      <w:marRight w:val="0"/>
      <w:marTop w:val="0"/>
      <w:marBottom w:val="0"/>
      <w:divBdr>
        <w:top w:val="none" w:sz="0" w:space="0" w:color="auto"/>
        <w:left w:val="none" w:sz="0" w:space="0" w:color="auto"/>
        <w:bottom w:val="none" w:sz="0" w:space="0" w:color="auto"/>
        <w:right w:val="none" w:sz="0" w:space="0" w:color="auto"/>
      </w:divBdr>
    </w:div>
    <w:div w:id="939409017">
      <w:bodyDiv w:val="1"/>
      <w:marLeft w:val="0"/>
      <w:marRight w:val="0"/>
      <w:marTop w:val="0"/>
      <w:marBottom w:val="0"/>
      <w:divBdr>
        <w:top w:val="none" w:sz="0" w:space="0" w:color="auto"/>
        <w:left w:val="none" w:sz="0" w:space="0" w:color="auto"/>
        <w:bottom w:val="none" w:sz="0" w:space="0" w:color="auto"/>
        <w:right w:val="none" w:sz="0" w:space="0" w:color="auto"/>
      </w:divBdr>
    </w:div>
    <w:div w:id="1102337303">
      <w:bodyDiv w:val="1"/>
      <w:marLeft w:val="0"/>
      <w:marRight w:val="0"/>
      <w:marTop w:val="0"/>
      <w:marBottom w:val="0"/>
      <w:divBdr>
        <w:top w:val="none" w:sz="0" w:space="0" w:color="auto"/>
        <w:left w:val="none" w:sz="0" w:space="0" w:color="auto"/>
        <w:bottom w:val="none" w:sz="0" w:space="0" w:color="auto"/>
        <w:right w:val="none" w:sz="0" w:space="0" w:color="auto"/>
      </w:divBdr>
    </w:div>
    <w:div w:id="1124469230">
      <w:bodyDiv w:val="1"/>
      <w:marLeft w:val="0"/>
      <w:marRight w:val="0"/>
      <w:marTop w:val="0"/>
      <w:marBottom w:val="0"/>
      <w:divBdr>
        <w:top w:val="none" w:sz="0" w:space="0" w:color="auto"/>
        <w:left w:val="none" w:sz="0" w:space="0" w:color="auto"/>
        <w:bottom w:val="none" w:sz="0" w:space="0" w:color="auto"/>
        <w:right w:val="none" w:sz="0" w:space="0" w:color="auto"/>
      </w:divBdr>
    </w:div>
    <w:div w:id="1197543227">
      <w:bodyDiv w:val="1"/>
      <w:marLeft w:val="0"/>
      <w:marRight w:val="0"/>
      <w:marTop w:val="0"/>
      <w:marBottom w:val="0"/>
      <w:divBdr>
        <w:top w:val="none" w:sz="0" w:space="0" w:color="auto"/>
        <w:left w:val="none" w:sz="0" w:space="0" w:color="auto"/>
        <w:bottom w:val="none" w:sz="0" w:space="0" w:color="auto"/>
        <w:right w:val="none" w:sz="0" w:space="0" w:color="auto"/>
      </w:divBdr>
    </w:div>
    <w:div w:id="1218932692">
      <w:bodyDiv w:val="1"/>
      <w:marLeft w:val="0"/>
      <w:marRight w:val="0"/>
      <w:marTop w:val="0"/>
      <w:marBottom w:val="0"/>
      <w:divBdr>
        <w:top w:val="none" w:sz="0" w:space="0" w:color="auto"/>
        <w:left w:val="none" w:sz="0" w:space="0" w:color="auto"/>
        <w:bottom w:val="none" w:sz="0" w:space="0" w:color="auto"/>
        <w:right w:val="none" w:sz="0" w:space="0" w:color="auto"/>
      </w:divBdr>
    </w:div>
    <w:div w:id="1237351971">
      <w:bodyDiv w:val="1"/>
      <w:marLeft w:val="0"/>
      <w:marRight w:val="0"/>
      <w:marTop w:val="0"/>
      <w:marBottom w:val="0"/>
      <w:divBdr>
        <w:top w:val="none" w:sz="0" w:space="0" w:color="auto"/>
        <w:left w:val="none" w:sz="0" w:space="0" w:color="auto"/>
        <w:bottom w:val="none" w:sz="0" w:space="0" w:color="auto"/>
        <w:right w:val="none" w:sz="0" w:space="0" w:color="auto"/>
      </w:divBdr>
    </w:div>
    <w:div w:id="1522083853">
      <w:bodyDiv w:val="1"/>
      <w:marLeft w:val="0"/>
      <w:marRight w:val="0"/>
      <w:marTop w:val="0"/>
      <w:marBottom w:val="0"/>
      <w:divBdr>
        <w:top w:val="none" w:sz="0" w:space="0" w:color="auto"/>
        <w:left w:val="none" w:sz="0" w:space="0" w:color="auto"/>
        <w:bottom w:val="none" w:sz="0" w:space="0" w:color="auto"/>
        <w:right w:val="none" w:sz="0" w:space="0" w:color="auto"/>
      </w:divBdr>
    </w:div>
    <w:div w:id="1711228560">
      <w:bodyDiv w:val="1"/>
      <w:marLeft w:val="0"/>
      <w:marRight w:val="0"/>
      <w:marTop w:val="0"/>
      <w:marBottom w:val="0"/>
      <w:divBdr>
        <w:top w:val="none" w:sz="0" w:space="0" w:color="auto"/>
        <w:left w:val="none" w:sz="0" w:space="0" w:color="auto"/>
        <w:bottom w:val="none" w:sz="0" w:space="0" w:color="auto"/>
        <w:right w:val="none" w:sz="0" w:space="0" w:color="auto"/>
      </w:divBdr>
    </w:div>
    <w:div w:id="1941522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yMoore@email.com" TargetMode="External"/><Relationship Id="rId3" Type="http://schemas.openxmlformats.org/officeDocument/2006/relationships/settings" Target="settings.xml"/><Relationship Id="rId7" Type="http://schemas.openxmlformats.org/officeDocument/2006/relationships/hyperlink" Target="mailto:entra55@hot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MaryMoore@email.com" TargetMode="External"/><Relationship Id="rId4" Type="http://schemas.openxmlformats.org/officeDocument/2006/relationships/webSettings" Target="webSettings.xml"/><Relationship Id="rId9" Type="http://schemas.openxmlformats.org/officeDocument/2006/relationships/hyperlink" Target="mailto:entra55@hotmail.com"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1972</TotalTime>
  <Pages>11</Pages>
  <Words>2354</Words>
  <Characters>13423</Characters>
  <Application>Microsoft Office Word</Application>
  <DocSecurity>0</DocSecurity>
  <Lines>111</Lines>
  <Paragraphs>31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Jang Jaehoon</dc:creator>
  <cp:keywords/>
  <dc:description/>
  <cp:lastModifiedBy>Jang Jaehoon</cp:lastModifiedBy>
  <cp:revision>136</cp:revision>
  <dcterms:created xsi:type="dcterms:W3CDTF">2023-02-10T14:09:00Z</dcterms:created>
  <dcterms:modified xsi:type="dcterms:W3CDTF">2023-02-13T16:44:00Z</dcterms:modified>
</cp:coreProperties>
</file>