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FA" w:rsidRPr="00816CFA" w:rsidRDefault="00816CFA" w:rsidP="00816CFA">
      <w:pPr>
        <w:shd w:val="clear" w:color="auto" w:fill="FFFFFF"/>
        <w:spacing w:after="0" w:line="240" w:lineRule="auto"/>
        <w:ind w:left="720"/>
        <w:jc w:val="center"/>
        <w:rPr>
          <w:rFonts w:ascii="Calibri" w:eastAsia="Times New Roman" w:hAnsi="Calibri" w:cs="Calibri"/>
          <w:b/>
          <w:color w:val="1F497D"/>
          <w:sz w:val="40"/>
          <w:szCs w:val="40"/>
          <w:lang w:eastAsia="en-IN"/>
        </w:rPr>
      </w:pPr>
      <w:bookmarkStart w:id="0" w:name="_GoBack"/>
      <w:r w:rsidRPr="00816CFA">
        <w:rPr>
          <w:rFonts w:ascii="Calibri" w:eastAsia="Times New Roman" w:hAnsi="Calibri" w:cs="Calibri"/>
          <w:b/>
          <w:color w:val="1F497D"/>
          <w:sz w:val="40"/>
          <w:szCs w:val="40"/>
          <w:lang w:eastAsia="en-IN"/>
        </w:rPr>
        <w:t>Additional Specifications Required</w:t>
      </w:r>
    </w:p>
    <w:p w:rsidR="00816CFA" w:rsidRDefault="00816CFA" w:rsidP="00816CF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F497D"/>
          <w:lang w:eastAsia="en-IN"/>
        </w:rPr>
      </w:pPr>
    </w:p>
    <w:p w:rsidR="00816CFA" w:rsidRPr="00816CFA" w:rsidRDefault="00816CFA" w:rsidP="00816C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16CFA">
        <w:rPr>
          <w:rFonts w:ascii="Calibri" w:eastAsia="Times New Roman" w:hAnsi="Calibri" w:cs="Calibri"/>
          <w:color w:val="1F497D"/>
          <w:lang w:eastAsia="en-IN"/>
        </w:rPr>
        <w:t>1)</w:t>
      </w:r>
      <w:r w:rsidRPr="00816CFA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</w:t>
      </w:r>
      <w:r w:rsidRPr="00816CFA">
        <w:rPr>
          <w:rFonts w:ascii="Calibri" w:eastAsia="Times New Roman" w:hAnsi="Calibri" w:cs="Calibri"/>
          <w:color w:val="1F497D"/>
          <w:lang w:eastAsia="en-IN"/>
        </w:rPr>
        <w:t>Additional Surge 10KW &amp; 10 KA. With separate surge arrester of 440 Volt compliance.</w:t>
      </w:r>
    </w:p>
    <w:p w:rsidR="00816CFA" w:rsidRPr="00816CFA" w:rsidRDefault="00816CFA" w:rsidP="00816C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16CFA">
        <w:rPr>
          <w:rFonts w:ascii="Calibri" w:eastAsia="Times New Roman" w:hAnsi="Calibri" w:cs="Calibri"/>
          <w:color w:val="1F497D"/>
          <w:lang w:eastAsia="en-IN"/>
        </w:rPr>
        <w:t>2)</w:t>
      </w:r>
      <w:r w:rsidRPr="00816CFA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</w:t>
      </w:r>
      <w:r w:rsidRPr="00816CFA">
        <w:rPr>
          <w:rFonts w:ascii="Calibri" w:eastAsia="Times New Roman" w:hAnsi="Calibri" w:cs="Calibri"/>
          <w:color w:val="1F497D"/>
          <w:lang w:eastAsia="en-IN"/>
        </w:rPr>
        <w:t>Wattage 120W with negative tolerance.</w:t>
      </w:r>
    </w:p>
    <w:p w:rsidR="00816CFA" w:rsidRPr="00816CFA" w:rsidRDefault="00816CFA" w:rsidP="00816C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16CFA">
        <w:rPr>
          <w:rFonts w:ascii="Calibri" w:eastAsia="Times New Roman" w:hAnsi="Calibri" w:cs="Calibri"/>
          <w:color w:val="1F497D"/>
          <w:lang w:eastAsia="en-IN"/>
        </w:rPr>
        <w:t>3)</w:t>
      </w:r>
      <w:r w:rsidRPr="00816CFA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</w:t>
      </w:r>
      <w:r>
        <w:rPr>
          <w:rFonts w:ascii="Calibri" w:eastAsia="Times New Roman" w:hAnsi="Calibri" w:cs="Calibri"/>
          <w:color w:val="1F497D"/>
          <w:lang w:eastAsia="en-IN"/>
        </w:rPr>
        <w:t>Efficacy </w:t>
      </w:r>
      <w:r w:rsidRPr="00816CFA">
        <w:rPr>
          <w:rFonts w:ascii="Calibri" w:eastAsia="Times New Roman" w:hAnsi="Calibri" w:cs="Calibri"/>
          <w:color w:val="1F497D"/>
          <w:lang w:eastAsia="en-IN"/>
        </w:rPr>
        <w:t>130LM/W of full way light fitting. Not LED.  </w:t>
      </w:r>
    </w:p>
    <w:p w:rsidR="00816CFA" w:rsidRPr="00816CFA" w:rsidRDefault="00816CFA" w:rsidP="00816C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16CFA">
        <w:rPr>
          <w:rFonts w:ascii="Calibri" w:eastAsia="Times New Roman" w:hAnsi="Calibri" w:cs="Calibri"/>
          <w:color w:val="1F497D"/>
          <w:lang w:eastAsia="en-IN"/>
        </w:rPr>
        <w:t>4)</w:t>
      </w:r>
      <w:r w:rsidRPr="00816CFA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</w:t>
      </w:r>
      <w:r w:rsidRPr="00816CFA">
        <w:rPr>
          <w:rFonts w:ascii="Calibri" w:eastAsia="Times New Roman" w:hAnsi="Calibri" w:cs="Calibri"/>
          <w:color w:val="1F497D"/>
          <w:lang w:eastAsia="en-IN"/>
        </w:rPr>
        <w:t>Integrated Lens.</w:t>
      </w:r>
    </w:p>
    <w:p w:rsidR="00816CFA" w:rsidRPr="00816CFA" w:rsidRDefault="00816CFA" w:rsidP="00816C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16CFA">
        <w:rPr>
          <w:rFonts w:ascii="Calibri" w:eastAsia="Times New Roman" w:hAnsi="Calibri" w:cs="Calibri"/>
          <w:color w:val="1F497D"/>
          <w:lang w:eastAsia="en-IN"/>
        </w:rPr>
        <w:t>5)</w:t>
      </w:r>
      <w:r w:rsidRPr="00816CFA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</w:t>
      </w:r>
      <w:r w:rsidRPr="00816CFA">
        <w:rPr>
          <w:rFonts w:ascii="Calibri" w:eastAsia="Times New Roman" w:hAnsi="Calibri" w:cs="Calibri"/>
          <w:color w:val="1F497D"/>
          <w:lang w:eastAsia="en-IN"/>
        </w:rPr>
        <w:t>440 Volt Compliance Phase to Phase.   </w:t>
      </w:r>
    </w:p>
    <w:p w:rsidR="00816CFA" w:rsidRPr="00816CFA" w:rsidRDefault="00816CFA" w:rsidP="00816CF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</w:pPr>
      <w:r w:rsidRPr="00816CFA">
        <w:rPr>
          <w:rFonts w:ascii="Calibri" w:eastAsia="Times New Roman" w:hAnsi="Calibri" w:cs="Calibri"/>
          <w:color w:val="1F497D"/>
          <w:shd w:val="clear" w:color="auto" w:fill="FFFFFF"/>
          <w:lang w:eastAsia="en-IN"/>
        </w:rPr>
        <w:t> </w:t>
      </w:r>
    </w:p>
    <w:bookmarkEnd w:id="0"/>
    <w:p w:rsidR="001B606D" w:rsidRDefault="001B606D"/>
    <w:sectPr w:rsidR="001B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FA"/>
    <w:rsid w:val="001B606D"/>
    <w:rsid w:val="008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BC3"/>
  <w15:chartTrackingRefBased/>
  <w15:docId w15:val="{813B6554-45C6-4D7D-A334-7D3C098C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467604845845869821msolistparagraph">
    <w:name w:val="m_1467604845845869821msolistparagraph"/>
    <w:basedOn w:val="Normal"/>
    <w:rsid w:val="0081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>HP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Srivastava</dc:creator>
  <cp:keywords/>
  <dc:description/>
  <cp:lastModifiedBy>Abhijeet Srivastava</cp:lastModifiedBy>
  <cp:revision>1</cp:revision>
  <dcterms:created xsi:type="dcterms:W3CDTF">2020-01-17T06:49:00Z</dcterms:created>
  <dcterms:modified xsi:type="dcterms:W3CDTF">2020-01-17T06:53:00Z</dcterms:modified>
</cp:coreProperties>
</file>