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bookmarkStart w:id="0" w:name="_GoBack"/>
      <w:bookmarkEnd w:id="0"/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1.Supply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>, replacement, fixing, testing, connecting and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commissioning of 72 Watt or above LED street lights</w:t>
      </w:r>
      <w:r w:rsidRPr="003009FA">
        <w:rPr>
          <w:rFonts w:ascii="Arial" w:hAnsi="Arial" w:cs="Arial"/>
          <w:color w:val="222222"/>
          <w:sz w:val="28"/>
        </w:rPr>
        <w:br/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fittings.LED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Luminaries:-(1) A complete LED lighting unit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consisting of a light source and driver together with parts of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distribute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lights,to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position and protect the light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source,and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to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connect the light source to a branch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circuit.The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light source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itself may be an LED array and LED module, or an LED lamp.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(2):-Supplied LED luminaries shall confirm to IS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:16101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>(2012) IS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:16106(2012).Light Source(LED) in the Luminaries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sh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o u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ld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b e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o f make:- (1):-NICHIA/ CREE/OSRAM/ SEOUL/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PHILIPS/LUMILEDS/LEDNIUM. (2):-LEDs to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IS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:16105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>(2012).IS:16108(2012),IEC:62471.Type LED:- High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power LED,SMD(Surface Mounting device)/COB(Clip on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board).1.Input operating voltage :-105-295 V AC.2:- Normal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Voltage-220V AC,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3.Driver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type: constant current driver with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short circuit protection.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4.LED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life:- &gt;50000 burning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hours.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5.Depreciation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:- 30%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max.after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50000 burning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hours.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6.Control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of distribution:-Full cut off.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7.Surge</w:t>
      </w:r>
      <w:proofErr w:type="gramEnd"/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protection:4KV.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8.Drive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component :Industrial grade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only.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9.Efficiency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of driver electronic: &gt; 85%.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10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.Beam</w:t>
      </w:r>
      <w:proofErr w:type="gramEnd"/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angle:&gt;=140 degree along with road and &gt;=80 degree a c r o s</w:t>
      </w:r>
      <w:r w:rsidRPr="003009FA">
        <w:rPr>
          <w:rFonts w:ascii="Arial" w:hAnsi="Arial" w:cs="Arial"/>
          <w:color w:val="222222"/>
          <w:sz w:val="28"/>
        </w:rPr>
        <w:br/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s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the road.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11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.Colour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temperature:5000- 6 5 0 0 K . 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1 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2 .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C o l o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u r rendering in d e x 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( C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R I ) : &gt;=7 5 . 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lastRenderedPageBreak/>
        <w:t xml:space="preserve">1 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3 .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I n g r e s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s</w:t>
      </w:r>
      <w:proofErr w:type="spellEnd"/>
      <w:r w:rsidRPr="003009FA">
        <w:rPr>
          <w:rFonts w:ascii="Arial" w:hAnsi="Arial" w:cs="Arial"/>
          <w:color w:val="222222"/>
          <w:sz w:val="28"/>
        </w:rPr>
        <w:br/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protection :IP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>- 66.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14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.Lumen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output: &gt;120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lumens/watt.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15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.Power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factor:-&gt;0.95. 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16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.Total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hormonics</w:t>
      </w:r>
      <w:proofErr w:type="spellEnd"/>
      <w:r w:rsidRPr="003009FA">
        <w:rPr>
          <w:rFonts w:ascii="Arial" w:hAnsi="Arial" w:cs="Arial"/>
          <w:color w:val="222222"/>
          <w:sz w:val="28"/>
        </w:rPr>
        <w:br/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distrotion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>(THD):- &lt;15%.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17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.Lamp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c o v e r :T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oughened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g l a s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s</w:t>
      </w:r>
      <w:proofErr w:type="spellEnd"/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o r UV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stabilsed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poly carbonate.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18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.Finishing:Power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coated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/Anodized.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19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.Secondry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optics:poly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corbonate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reflector/ poly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carbonates lens.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20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.Construction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of housing: extruded</w:t>
      </w:r>
      <w:r w:rsidRPr="003009FA">
        <w:rPr>
          <w:rFonts w:ascii="Arial" w:hAnsi="Arial" w:cs="Arial"/>
          <w:color w:val="222222"/>
          <w:sz w:val="28"/>
        </w:rPr>
        <w:br/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aluminum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>/CRCA/Pressure die cast</w:t>
      </w:r>
      <w:r w:rsidRPr="003009FA">
        <w:rPr>
          <w:rFonts w:ascii="Arial" w:hAnsi="Arial" w:cs="Arial"/>
          <w:color w:val="222222"/>
          <w:sz w:val="28"/>
        </w:rPr>
        <w:br/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aluminum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21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.Mounting:Suitable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for existing pole/Truss/Lantern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mounted.</w:t>
      </w:r>
    </w:p>
    <w:p w:rsidR="003009FA" w:rsidRPr="003009FA" w:rsidRDefault="003009FA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22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.Certificate:Firm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to submit LM80(In respect of LED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used)&amp; LM79(In respect of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luminare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used) test certificate from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National/International accredited Laboratory and OEM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certificate for compliance of BIS/IEC.</w:t>
      </w:r>
    </w:p>
    <w:p w:rsidR="000B7046" w:rsidRPr="003009FA" w:rsidRDefault="003009FA">
      <w:pPr>
        <w:rPr>
          <w:sz w:val="28"/>
        </w:rPr>
      </w:pPr>
      <w:r w:rsidRPr="003009FA">
        <w:rPr>
          <w:rFonts w:ascii="Arial" w:hAnsi="Arial" w:cs="Arial"/>
          <w:color w:val="222222"/>
          <w:sz w:val="28"/>
          <w:shd w:val="clear" w:color="auto" w:fill="FFFFFF"/>
        </w:rPr>
        <w:t>23.Warranty:Firm to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submit warranty certificate for two year along with the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supply.All</w:t>
      </w:r>
      <w:proofErr w:type="spellEnd"/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fittings shall be fitted with new suitable bend/elbow with clamp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and proper nut and bolt and connection with twisted twin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flexible cord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o f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minimum s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i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z e 1 6 / 1 mm copper conductor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as per relevant technical specification. Materials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pr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am </w:t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eter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 xml:space="preserve"> s</w:t>
      </w:r>
      <w:r w:rsidRPr="003009FA">
        <w:rPr>
          <w:rFonts w:ascii="Arial" w:hAnsi="Arial" w:cs="Arial"/>
          <w:color w:val="222222"/>
          <w:sz w:val="28"/>
        </w:rPr>
        <w:br/>
      </w:r>
      <w:r w:rsidRPr="003009FA">
        <w:rPr>
          <w:rFonts w:ascii="Arial" w:hAnsi="Arial" w:cs="Arial"/>
          <w:color w:val="222222"/>
          <w:sz w:val="28"/>
          <w:shd w:val="clear" w:color="auto" w:fill="FFFFFF"/>
        </w:rPr>
        <w:t>must remain unchanged during entire warranty</w:t>
      </w:r>
      <w:r w:rsidRPr="003009FA">
        <w:rPr>
          <w:rFonts w:ascii="Arial" w:hAnsi="Arial" w:cs="Arial"/>
          <w:color w:val="222222"/>
          <w:sz w:val="28"/>
        </w:rPr>
        <w:br/>
      </w:r>
      <w:proofErr w:type="spell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period.Make</w:t>
      </w:r>
      <w:proofErr w:type="gramStart"/>
      <w:r w:rsidRPr="003009FA">
        <w:rPr>
          <w:rFonts w:ascii="Arial" w:hAnsi="Arial" w:cs="Arial"/>
          <w:color w:val="222222"/>
          <w:sz w:val="28"/>
          <w:shd w:val="clear" w:color="auto" w:fill="FFFFFF"/>
        </w:rPr>
        <w:t>:Philips,Bajaj,Crompton,Havells</w:t>
      </w:r>
      <w:proofErr w:type="gram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>&amp;Halonix</w:t>
      </w:r>
      <w:proofErr w:type="spellEnd"/>
      <w:r w:rsidRPr="003009FA">
        <w:rPr>
          <w:rFonts w:ascii="Arial" w:hAnsi="Arial" w:cs="Arial"/>
          <w:color w:val="222222"/>
          <w:sz w:val="28"/>
          <w:shd w:val="clear" w:color="auto" w:fill="FFFFFF"/>
        </w:rPr>
        <w:t>------------</w:t>
      </w:r>
      <w:r w:rsidRPr="003009FA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138 NOS</w:t>
      </w:r>
    </w:p>
    <w:sectPr w:rsidR="000B7046" w:rsidRPr="0030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FA"/>
    <w:rsid w:val="000B7046"/>
    <w:rsid w:val="0030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C9AD"/>
  <w15:chartTrackingRefBased/>
  <w15:docId w15:val="{94C0902A-F871-4CF1-9028-1B1C4E19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YOGENDER INDU</dc:creator>
  <cp:keywords/>
  <dc:description/>
  <cp:lastModifiedBy>YOGENDER INDU</cp:lastModifiedBy>
  <cp:revision>1</cp:revision>
  <dcterms:created xsi:type="dcterms:W3CDTF">2019-11-06T17:32:00Z</dcterms:created>
  <dcterms:modified xsi:type="dcterms:W3CDTF">2019-11-06T17:39:00Z</dcterms:modified>
</cp:coreProperties>
</file>