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D1EC" w14:textId="77777777" w:rsidR="006A1D4E" w:rsidRPr="009E6ED4" w:rsidRDefault="00033FA3">
      <w:pPr>
        <w:pStyle w:val="Title"/>
        <w:rPr>
          <w:lang w:val="ru-RU"/>
        </w:rPr>
      </w:pPr>
      <w:bookmarkStart w:id="0" w:name="_cqbkfgcybsvq" w:colFirst="0" w:colLast="0"/>
      <w:bookmarkEnd w:id="0"/>
      <w:r w:rsidRPr="009E6ED4">
        <w:rPr>
          <w:lang w:val="ru-RU"/>
        </w:rPr>
        <w:t>Вычисление базисных векторов касательной плоскости для произвольного меша</w:t>
      </w:r>
    </w:p>
    <w:p w14:paraId="1E4916A4" w14:textId="77777777" w:rsidR="006A1D4E" w:rsidRPr="009E6ED4" w:rsidRDefault="00033FA3">
      <w:pPr>
        <w:spacing w:after="200"/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</w:rPr>
        <w:t>Eric</w:t>
      </w:r>
      <w:r w:rsidRPr="009E6ED4"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</w:rPr>
        <w:t>Lengyel</w:t>
      </w:r>
      <w:r w:rsidRPr="009E6ED4"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  <w:lang w:val="ru-RU"/>
        </w:rPr>
        <w:t xml:space="preserve">   •   </w:t>
      </w:r>
      <w:r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</w:rPr>
        <w:t>March</w:t>
      </w:r>
      <w:r w:rsidRPr="009E6ED4"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  <w:lang w:val="ru-RU"/>
        </w:rPr>
        <w:t xml:space="preserve"> 15, 2004</w:t>
      </w:r>
    </w:p>
    <w:p w14:paraId="74F64520" w14:textId="74262175" w:rsidR="006A1D4E" w:rsidRPr="009E6ED4" w:rsidRDefault="00033FA3">
      <w:pPr>
        <w:spacing w:after="200"/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</w:pP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Современное отображение неровностей</w:t>
      </w:r>
      <w:r w:rsid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[прим.: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bump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mapping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] (также известное как отображение нормалей</w:t>
      </w:r>
      <w:r w:rsid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[прим.: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normal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mapping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]) требует вычисления базисных векторов касательной плоскости для каждой вершины меша. В этой статье представлена теория, лежащая в осно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ве вычисления касательных пространств для каждой вершины произвольной треугольной сетки, и приведен исходный код, реализующий соответствующую математику.</w:t>
      </w:r>
    </w:p>
    <w:p w14:paraId="26C6DBA1" w14:textId="2432BD5D" w:rsidR="006A1D4E" w:rsidRDefault="00033FA3">
      <w:pPr>
        <w:spacing w:after="200"/>
        <w:rPr>
          <w:rFonts w:ascii="Times New Roman" w:eastAsia="Times New Roman" w:hAnsi="Times New Roman" w:cs="Times New Roman"/>
          <w:sz w:val="33"/>
          <w:szCs w:val="33"/>
          <w:highlight w:val="white"/>
        </w:rPr>
      </w:pPr>
      <w:r w:rsidRPr="009A6577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[</w:t>
      </w:r>
      <w:r w:rsidR="00692D90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Прим</w:t>
      </w:r>
      <w:r w:rsidR="006C6C20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.</w:t>
      </w:r>
      <w:r w:rsidRPr="009A6577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: впервые это описание появилось в </w:t>
      </w:r>
      <w:hyperlink r:id="rId4"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Mat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hematics</w:t>
        </w:r>
        <w:r w:rsidRPr="009A6577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ru-RU"/>
          </w:rPr>
          <w:t xml:space="preserve"> 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for</w:t>
        </w:r>
        <w:r w:rsidRPr="009A6577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ru-RU"/>
          </w:rPr>
          <w:t xml:space="preserve"> 3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D</w:t>
        </w:r>
        <w:r w:rsidRPr="009A6577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ru-RU"/>
          </w:rPr>
          <w:t xml:space="preserve"> 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Game</w:t>
        </w:r>
        <w:r w:rsidRPr="009A6577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ru-RU"/>
          </w:rPr>
          <w:t xml:space="preserve"> 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Programming</w:t>
        </w:r>
        <w:r w:rsidRPr="009A6577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ru-RU"/>
          </w:rPr>
          <w:t xml:space="preserve"> &amp; 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Computer</w:t>
        </w:r>
        <w:r w:rsidRPr="009A6577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ru-RU"/>
          </w:rPr>
          <w:t xml:space="preserve"> 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Graphics</w:t>
        </w:r>
      </w:hyperlink>
      <w:r w:rsidRPr="009A6577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, 1я ред., 2001.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,</w:t>
      </w:r>
      <w:r w:rsidRPr="009A6577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Обновлённое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описание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появилось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 xml:space="preserve"> в </w:t>
      </w:r>
      <w:hyperlink r:id="rId5" w:anchor="fged2"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Foundations of Game Engine Development, Volume 2: Rendering</w:t>
        </w:r>
      </w:hyperlink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, 2019.]</w:t>
      </w:r>
    </w:p>
    <w:p w14:paraId="35E484D5" w14:textId="77777777" w:rsidR="006A1D4E" w:rsidRPr="009E6ED4" w:rsidRDefault="00033FA3">
      <w:pPr>
        <w:pStyle w:val="Heading1"/>
        <w:rPr>
          <w:lang w:val="ru-RU"/>
        </w:rPr>
      </w:pPr>
      <w:bookmarkStart w:id="1" w:name="_u969zzyrzk45" w:colFirst="0" w:colLast="0"/>
      <w:bookmarkEnd w:id="1"/>
      <w:r w:rsidRPr="009E6ED4">
        <w:rPr>
          <w:lang w:val="ru-RU"/>
        </w:rPr>
        <w:t>Математическое о</w:t>
      </w:r>
      <w:r w:rsidRPr="009E6ED4">
        <w:rPr>
          <w:lang w:val="ru-RU"/>
        </w:rPr>
        <w:t>писание</w:t>
      </w:r>
    </w:p>
    <w:p w14:paraId="1AC8B4F3" w14:textId="4A33FFEC" w:rsidR="006A1D4E" w:rsidRPr="009E6ED4" w:rsidRDefault="00033FA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</w:pP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Мы хот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им</w:t>
      </w:r>
      <w:r w:rsid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,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чтобы наше касательная плоскость</w:t>
      </w:r>
      <w:r w:rsid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(пространство)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располагалась так, чтобы ось </w:t>
      </w:r>
      <m:oMath>
        <m: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x</m:t>
        </m:r>
      </m:oMath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соответствовала оси </w:t>
      </w:r>
      <m:oMath>
        <m: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u</m:t>
        </m:r>
      </m:oMath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карты неровносте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й</w:t>
      </w:r>
      <w:r w:rsidR="009E6ED4"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[прим.: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bump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map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], а ось </w:t>
      </w:r>
      <m:oMath>
        <m: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y</m:t>
        </m:r>
      </m:oMath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- оси </w:t>
      </w:r>
      <m:oMath>
        <m: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v</m:t>
        </m:r>
      </m:oMath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. Т.е. если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Q</m:t>
        </m:r>
      </m:oMath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- точка внутри треугольника можно было бы записать: </w:t>
      </w:r>
    </w:p>
    <w:p w14:paraId="5BC2DBAD" w14:textId="4D439EB8" w:rsidR="009E6ED4" w:rsidRPr="009E6ED4" w:rsidRDefault="009E6ED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Q</m:t>
        </m:r>
        <m:r>
          <w:rPr>
            <w:rFonts w:ascii="Cambria Math" w:eastAsia="Times New Roman" w:hAnsi="Cambria Math" w:cs="Times New Roman"/>
            <w:sz w:val="33"/>
            <w:szCs w:val="33"/>
            <w:highlight w:val="white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3"/>
                <w:szCs w:val="33"/>
              </w:rPr>
              <m:t>u</m:t>
            </m:r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3"/>
                    <w:szCs w:val="33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3"/>
                    <w:szCs w:val="33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ru-RU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</w:rPr>
          <m:t>T</m:t>
        </m:r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3"/>
                <w:szCs w:val="33"/>
              </w:rPr>
              <m:t>v</m:t>
            </m:r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3"/>
                    <w:szCs w:val="33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3"/>
                    <w:szCs w:val="33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ru-RU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</w:rPr>
          <m:t>B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>,</w:t>
      </w:r>
    </w:p>
    <w:p w14:paraId="4946BE13" w14:textId="747A0181" w:rsidR="006A1D4E" w:rsidRDefault="00033FA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33"/>
          <w:szCs w:val="33"/>
          <w:lang w:val="ru-RU"/>
        </w:rPr>
      </w:pP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</m:oMath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– позиция одной из вершин треугольника и 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,</m:t>
        </m:r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)</m:t>
        </m:r>
      </m:oMath>
      <w:r w:rsidR="009E6ED4" w:rsidRPr="009E6ED4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</w:t>
      </w:r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– текстурные координаты этой вершины. Вектора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T</m:t>
        </m:r>
      </m:oMath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B</m:t>
        </m:r>
      </m:oMath>
      <w:r w:rsidR="009E6ED4" w:rsidRPr="008D4E5F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– </w:t>
      </w:r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lastRenderedPageBreak/>
        <w:t>касательный</w:t>
      </w:r>
      <w:r w:rsidR="009E6ED4" w:rsidRPr="008D4E5F">
        <w:rPr>
          <w:rFonts w:ascii="Times New Roman" w:eastAsia="Times New Roman" w:hAnsi="Times New Roman" w:cs="Times New Roman"/>
          <w:sz w:val="33"/>
          <w:szCs w:val="33"/>
          <w:lang w:val="ru-RU"/>
        </w:rPr>
        <w:t>(</w:t>
      </w:r>
      <w:r w:rsidR="009E6ED4">
        <w:rPr>
          <w:rFonts w:ascii="Times New Roman" w:eastAsia="Times New Roman" w:hAnsi="Times New Roman" w:cs="Times New Roman"/>
          <w:sz w:val="33"/>
          <w:szCs w:val="33"/>
          <w:lang w:val="en-US"/>
        </w:rPr>
        <w:t>tangent</w:t>
      </w:r>
      <w:r w:rsidR="009E6ED4" w:rsidRPr="008D4E5F">
        <w:rPr>
          <w:rFonts w:ascii="Times New Roman" w:eastAsia="Times New Roman" w:hAnsi="Times New Roman" w:cs="Times New Roman"/>
          <w:sz w:val="33"/>
          <w:szCs w:val="33"/>
          <w:lang w:val="ru-RU"/>
        </w:rPr>
        <w:t>)</w:t>
      </w:r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и </w:t>
      </w:r>
      <w:proofErr w:type="spellStart"/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t>бикасательный</w:t>
      </w:r>
      <w:proofErr w:type="spellEnd"/>
      <w:r w:rsidR="009E6ED4" w:rsidRPr="008D4E5F">
        <w:rPr>
          <w:rFonts w:ascii="Times New Roman" w:eastAsia="Times New Roman" w:hAnsi="Times New Roman" w:cs="Times New Roman"/>
          <w:sz w:val="33"/>
          <w:szCs w:val="33"/>
          <w:lang w:val="ru-RU"/>
        </w:rPr>
        <w:t>(</w:t>
      </w:r>
      <w:r w:rsidR="009E6ED4">
        <w:rPr>
          <w:rFonts w:ascii="Times New Roman" w:eastAsia="Times New Roman" w:hAnsi="Times New Roman" w:cs="Times New Roman"/>
          <w:sz w:val="33"/>
          <w:szCs w:val="33"/>
          <w:lang w:val="en-US"/>
        </w:rPr>
        <w:t>bitangent</w:t>
      </w:r>
      <w:r w:rsidR="009E6ED4" w:rsidRPr="008D4E5F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) </w:t>
      </w:r>
      <w:proofErr w:type="gramStart"/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t>вектор</w:t>
      </w:r>
      <w:r w:rsidR="008D4E5F">
        <w:rPr>
          <w:rFonts w:ascii="Times New Roman" w:eastAsia="Times New Roman" w:hAnsi="Times New Roman" w:cs="Times New Roman"/>
          <w:sz w:val="33"/>
          <w:szCs w:val="33"/>
          <w:lang w:val="ru-RU"/>
        </w:rPr>
        <w:t>ы</w:t>
      </w:r>
      <w:proofErr w:type="gramEnd"/>
      <w:r w:rsidR="008D4E5F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направленные соответственно текстуре они есть то что нам требуется найти.</w:t>
      </w:r>
    </w:p>
    <w:p w14:paraId="1C0AD9E3" w14:textId="301FE01E" w:rsidR="008D4E5F" w:rsidRPr="008D4E5F" w:rsidRDefault="008D4E5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</w:pPr>
      <w:r w:rsidRPr="008D4E5F"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Пусть </w:t>
      </w:r>
      <w:r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имеется треугольник с вершинами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</m:oMath>
      <w:r w:rsidRPr="008D4E5F"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</m:oMath>
      <w:r w:rsidRPr="008D4E5F"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</m:oMath>
      <w:r w:rsidRPr="008D4E5F"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которым соответствуют текстурные координаты 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,</m:t>
        </m:r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)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,</m:t>
        </m:r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)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,</m:t>
        </m:r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)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>.</w:t>
      </w:r>
    </w:p>
    <w:sectPr w:rsidR="008D4E5F" w:rsidRPr="008D4E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4E"/>
    <w:rsid w:val="00033FA3"/>
    <w:rsid w:val="00692D90"/>
    <w:rsid w:val="006A1D4E"/>
    <w:rsid w:val="006C6C20"/>
    <w:rsid w:val="008D4E5F"/>
    <w:rsid w:val="009A6577"/>
    <w:rsid w:val="009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D5E9"/>
  <w15:docId w15:val="{6CB61E3D-DE88-4BDB-89AF-356CF2AC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9E6E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undationsofgameenginedev.com/" TargetMode="External"/><Relationship Id="rId4" Type="http://schemas.openxmlformats.org/officeDocument/2006/relationships/hyperlink" Target="https://mathfor3dgameprogramm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Malyavskiy</cp:lastModifiedBy>
  <cp:revision>6</cp:revision>
  <dcterms:created xsi:type="dcterms:W3CDTF">2024-11-29T00:53:00Z</dcterms:created>
  <dcterms:modified xsi:type="dcterms:W3CDTF">2024-11-29T01:10:00Z</dcterms:modified>
</cp:coreProperties>
</file>