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D855" w14:textId="77777777" w:rsidR="00525272" w:rsidRDefault="00000000">
      <w:pPr>
        <w:pStyle w:val="Title"/>
        <w:jc w:val="center"/>
      </w:pPr>
      <w:r>
        <w:t>Ideation Phase</w:t>
      </w:r>
    </w:p>
    <w:p w14:paraId="19311A1C" w14:textId="77777777" w:rsidR="00525272" w:rsidRDefault="00000000">
      <w:pPr>
        <w:pStyle w:val="Heading1"/>
        <w:spacing w:after="200"/>
        <w:jc w:val="center"/>
      </w:pPr>
      <w:r>
        <w:t>Brainstorm &amp; Idea Prioritization Template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525272" w14:paraId="5E99E403" w14:textId="77777777">
        <w:tblPrEx>
          <w:tblCellMar>
            <w:top w:w="0" w:type="dxa"/>
            <w:bottom w:w="0" w:type="dxa"/>
          </w:tblCellMar>
        </w:tblPrEx>
        <w:tc>
          <w:tcPr>
            <w:tcW w:w="3000" w:type="dxa"/>
            <w:shd w:val="clear" w:color="auto" w:fill="D9D9D9"/>
          </w:tcPr>
          <w:p w14:paraId="0BC366DD" w14:textId="77777777" w:rsidR="00525272" w:rsidRDefault="00000000">
            <w:r>
              <w:rPr>
                <w:b/>
                <w:bCs/>
              </w:rPr>
              <w:t>Date</w:t>
            </w:r>
          </w:p>
        </w:tc>
        <w:tc>
          <w:tcPr>
            <w:tcW w:w="6350" w:type="dxa"/>
          </w:tcPr>
          <w:p w14:paraId="624DD2B9" w14:textId="6796B425" w:rsidR="00525272" w:rsidRDefault="00E1268B">
            <w:r>
              <w:t>13 JULY 2026</w:t>
            </w:r>
          </w:p>
        </w:tc>
      </w:tr>
      <w:tr w:rsidR="00525272" w14:paraId="577D0FB1" w14:textId="77777777">
        <w:tblPrEx>
          <w:tblCellMar>
            <w:top w:w="0" w:type="dxa"/>
            <w:bottom w:w="0" w:type="dxa"/>
          </w:tblCellMar>
        </w:tblPrEx>
        <w:tc>
          <w:tcPr>
            <w:tcW w:w="3000" w:type="dxa"/>
            <w:shd w:val="clear" w:color="auto" w:fill="D9D9D9"/>
          </w:tcPr>
          <w:p w14:paraId="50CD3B01" w14:textId="77777777" w:rsidR="00525272" w:rsidRDefault="00000000">
            <w:r>
              <w:rPr>
                <w:b/>
                <w:bCs/>
              </w:rPr>
              <w:t>Team ID</w:t>
            </w:r>
          </w:p>
        </w:tc>
        <w:tc>
          <w:tcPr>
            <w:tcW w:w="6350" w:type="dxa"/>
          </w:tcPr>
          <w:p w14:paraId="6C5D6F20" w14:textId="4F848D23" w:rsidR="00525272" w:rsidRDefault="00E1268B">
            <w:r w:rsidRPr="00E1268B">
              <w:t>SWTID-2026-5258</w:t>
            </w:r>
          </w:p>
        </w:tc>
      </w:tr>
      <w:tr w:rsidR="00525272" w14:paraId="787F96AB" w14:textId="77777777">
        <w:tblPrEx>
          <w:tblCellMar>
            <w:top w:w="0" w:type="dxa"/>
            <w:bottom w:w="0" w:type="dxa"/>
          </w:tblCellMar>
        </w:tblPrEx>
        <w:tc>
          <w:tcPr>
            <w:tcW w:w="3000" w:type="dxa"/>
            <w:shd w:val="clear" w:color="auto" w:fill="D9D9D9"/>
          </w:tcPr>
          <w:p w14:paraId="73CFD6E2" w14:textId="77777777" w:rsidR="00525272" w:rsidRDefault="00000000">
            <w:r>
              <w:rPr>
                <w:b/>
                <w:bCs/>
              </w:rPr>
              <w:t>Project Name</w:t>
            </w:r>
          </w:p>
        </w:tc>
        <w:tc>
          <w:tcPr>
            <w:tcW w:w="6350" w:type="dxa"/>
          </w:tcPr>
          <w:p w14:paraId="0773974A" w14:textId="77777777" w:rsidR="00525272" w:rsidRDefault="00000000">
            <w:r>
              <w:t>India's Agricultural Crop Production Analysis (1997–2021)</w:t>
            </w:r>
          </w:p>
        </w:tc>
      </w:tr>
      <w:tr w:rsidR="00525272" w14:paraId="7E47AE65" w14:textId="77777777">
        <w:tblPrEx>
          <w:tblCellMar>
            <w:top w:w="0" w:type="dxa"/>
            <w:bottom w:w="0" w:type="dxa"/>
          </w:tblCellMar>
        </w:tblPrEx>
        <w:tc>
          <w:tcPr>
            <w:tcW w:w="3000" w:type="dxa"/>
            <w:shd w:val="clear" w:color="auto" w:fill="D9D9D9"/>
          </w:tcPr>
          <w:p w14:paraId="51C42571" w14:textId="77777777" w:rsidR="00525272" w:rsidRDefault="00000000">
            <w:r>
              <w:rPr>
                <w:b/>
                <w:bCs/>
              </w:rPr>
              <w:t>Maximum Marks</w:t>
            </w:r>
          </w:p>
        </w:tc>
        <w:tc>
          <w:tcPr>
            <w:tcW w:w="6350" w:type="dxa"/>
          </w:tcPr>
          <w:p w14:paraId="6CDD3BB0" w14:textId="77777777" w:rsidR="00525272" w:rsidRDefault="00000000">
            <w:r>
              <w:t>4 Marks</w:t>
            </w:r>
          </w:p>
        </w:tc>
      </w:tr>
    </w:tbl>
    <w:p w14:paraId="1EFA426B" w14:textId="77777777" w:rsidR="00525272" w:rsidRDefault="00525272">
      <w:pPr>
        <w:spacing w:after="120"/>
      </w:pPr>
    </w:p>
    <w:p w14:paraId="01D2C1BD" w14:textId="77777777" w:rsidR="00525272" w:rsidRDefault="00000000">
      <w:pPr>
        <w:pStyle w:val="Heading2"/>
        <w:spacing w:before="250" w:after="120"/>
      </w:pPr>
      <w:r>
        <w:t>Brainstorm &amp; Idea Prioritization Template:</w:t>
      </w:r>
    </w:p>
    <w:p w14:paraId="0D5F325A" w14:textId="77777777" w:rsidR="00525272" w:rsidRDefault="00000000">
      <w:pPr>
        <w:spacing w:after="120"/>
      </w:pPr>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181B4D23" w14:textId="77777777" w:rsidR="00525272" w:rsidRDefault="00000000">
      <w:pPr>
        <w:spacing w:after="120"/>
      </w:pPr>
      <w:r>
        <w:t>Our team used this template in our own brainstorming session so that we could unleash our imagination and start shaping concepts even while working from different locations.</w:t>
      </w:r>
    </w:p>
    <w:p w14:paraId="6A6B0929" w14:textId="77777777" w:rsidR="00525272" w:rsidRDefault="00000000">
      <w:pPr>
        <w:spacing w:after="120"/>
      </w:pPr>
      <w:r>
        <w:rPr>
          <w:i/>
          <w:iCs/>
        </w:rPr>
        <w:t>Reference: https://www.mural.co/templates/brainstorm-and-idea-prioritization</w:t>
      </w:r>
    </w:p>
    <w:p w14:paraId="274B54BE" w14:textId="77777777" w:rsidR="00525272" w:rsidRDefault="00000000">
      <w:pPr>
        <w:pStyle w:val="Heading1"/>
        <w:spacing w:before="300" w:after="150"/>
      </w:pPr>
      <w:r>
        <w:t>Step-1: Team Gathering, Collaboration and Select the Problem Statement</w:t>
      </w:r>
    </w:p>
    <w:p w14:paraId="0FFED79D" w14:textId="77777777" w:rsidR="00525272" w:rsidRDefault="00000000">
      <w:pPr>
        <w:spacing w:after="120"/>
      </w:pPr>
      <w:r>
        <w:t>Our team — Shaik Imamkhasim (Team Lead), Balaji Veligandla, and Varada Veera Manoj — met online over a video call to discuss which domain would give us the best learning experience for the Data Analytics using Tableau internship. Since all three of us come from an Artificial Intelligence and Machine Learning background, we wanted a dataset that was large, real-world, and socially relevant, so that the dashboard we build would actually be useful to someone.</w:t>
      </w:r>
    </w:p>
    <w:p w14:paraId="3EA26CAA" w14:textId="77777777" w:rsidR="00525272" w:rsidRDefault="00000000">
      <w:pPr>
        <w:spacing w:after="120"/>
      </w:pPr>
      <w:r>
        <w:t>We started by listing out every domain that came to mind and discussed the pros and cons of each one:</w:t>
      </w:r>
    </w:p>
    <w:p w14:paraId="782F8C4C" w14:textId="77777777" w:rsidR="00525272" w:rsidRDefault="00000000">
      <w:pPr>
        <w:pStyle w:val="ListParagraph"/>
        <w:numPr>
          <w:ilvl w:val="0"/>
          <w:numId w:val="2"/>
        </w:numPr>
        <w:spacing w:after="60"/>
      </w:pPr>
      <w:r>
        <w:t>Crop Production Analysis – large open government dataset, high real-world impact, good scope for maps and trend charts</w:t>
      </w:r>
    </w:p>
    <w:p w14:paraId="532637F2" w14:textId="77777777" w:rsidR="00525272" w:rsidRDefault="00000000">
      <w:pPr>
        <w:pStyle w:val="ListParagraph"/>
        <w:numPr>
          <w:ilvl w:val="0"/>
          <w:numId w:val="2"/>
        </w:numPr>
        <w:spacing w:after="60"/>
      </w:pPr>
      <w:r>
        <w:t>Student Performance Dashboard – interesting but data is mostly private/institutional and hard to source publicly</w:t>
      </w:r>
    </w:p>
    <w:p w14:paraId="7C3D0DF6" w14:textId="77777777" w:rsidR="00525272" w:rsidRDefault="00000000">
      <w:pPr>
        <w:pStyle w:val="ListParagraph"/>
        <w:numPr>
          <w:ilvl w:val="0"/>
          <w:numId w:val="2"/>
        </w:numPr>
        <w:spacing w:after="60"/>
      </w:pPr>
      <w:r>
        <w:t>Hospital Data Analysis – sensitive patient data, difficult to get a clean open dataset</w:t>
      </w:r>
    </w:p>
    <w:p w14:paraId="4D4D8868" w14:textId="77777777" w:rsidR="00525272" w:rsidRDefault="00000000">
      <w:pPr>
        <w:pStyle w:val="ListParagraph"/>
        <w:numPr>
          <w:ilvl w:val="0"/>
          <w:numId w:val="2"/>
        </w:numPr>
        <w:spacing w:after="60"/>
      </w:pPr>
      <w:r>
        <w:t>Food Delivery Analysis – fun to build but data is company-owned and not freely available</w:t>
      </w:r>
    </w:p>
    <w:p w14:paraId="3276E94E" w14:textId="77777777" w:rsidR="00525272" w:rsidRDefault="00000000">
      <w:pPr>
        <w:pStyle w:val="ListParagraph"/>
        <w:numPr>
          <w:ilvl w:val="0"/>
          <w:numId w:val="2"/>
        </w:numPr>
        <w:spacing w:after="60"/>
      </w:pPr>
      <w:r>
        <w:t>Weather Analysis – good open data but limited scope for business-style KPIs and dashboard actions</w:t>
      </w:r>
    </w:p>
    <w:p w14:paraId="16E121EA" w14:textId="77777777" w:rsidR="00525272" w:rsidRDefault="00000000">
      <w:pPr>
        <w:pStyle w:val="ListParagraph"/>
        <w:numPr>
          <w:ilvl w:val="0"/>
          <w:numId w:val="2"/>
        </w:numPr>
        <w:spacing w:after="60"/>
      </w:pPr>
      <w:r>
        <w:t>Sales Dashboard – common in tutorials, less unique, and not very connected to a real social problem</w:t>
      </w:r>
    </w:p>
    <w:p w14:paraId="55DED9E9" w14:textId="77777777" w:rsidR="00525272" w:rsidRDefault="00000000">
      <w:pPr>
        <w:pStyle w:val="ListParagraph"/>
        <w:numPr>
          <w:ilvl w:val="0"/>
          <w:numId w:val="2"/>
        </w:numPr>
        <w:spacing w:after="60"/>
      </w:pPr>
      <w:r>
        <w:t>E-commerce Customer Analysis – interesting but again mostly company-owned/synthetic data</w:t>
      </w:r>
    </w:p>
    <w:p w14:paraId="615A998F" w14:textId="77777777" w:rsidR="00525272" w:rsidRDefault="00000000">
      <w:pPr>
        <w:pStyle w:val="ListParagraph"/>
        <w:numPr>
          <w:ilvl w:val="0"/>
          <w:numId w:val="2"/>
        </w:numPr>
        <w:spacing w:after="60"/>
      </w:pPr>
      <w:r>
        <w:t>Traffic Accident Analysis – sensitive subject and government data is not always state-wise consistent</w:t>
      </w:r>
    </w:p>
    <w:p w14:paraId="6BC1DB96" w14:textId="77777777" w:rsidR="00525272" w:rsidRDefault="00000000">
      <w:pPr>
        <w:spacing w:after="120"/>
      </w:pPr>
      <w:r>
        <w:t>After comparing all these ideas, we agreed that India's Agricultural Crop Production Analysis (1997–2021) was the best fit for our project. Agriculture directly affects the majority of India's population, the dataset (State, District, Crop, Season, Year, Area, Production, Yield) is large and freely available, and it gave us the opportunity to build a genuinely useful interactive dashboard using KPIs, maps, and trend charts in Tableau Public. We also felt this topic would let us apply dashboard actions meaningfully, since selecting a state or crop naturally filters everything else a user wants to explore.</w:t>
      </w:r>
    </w:p>
    <w:p w14:paraId="07120521" w14:textId="77777777" w:rsidR="00525272" w:rsidRDefault="00000000">
      <w:pPr>
        <w:spacing w:after="120"/>
      </w:pPr>
      <w:r>
        <w:rPr>
          <w:b/>
          <w:bCs/>
        </w:rPr>
        <w:t>How might we statement:</w:t>
      </w:r>
    </w:p>
    <w:p w14:paraId="595B6B60" w14:textId="77777777" w:rsidR="00525272" w:rsidRDefault="00000000">
      <w:pPr>
        <w:spacing w:after="120"/>
      </w:pPr>
      <w:r>
        <w:lastRenderedPageBreak/>
        <w:t>How might we help farmers, researchers, agricultural officers, and policymakers easily understand and compare India's crop production, yield, and cultivated area across states, seasons, and years, so they can make better agricultural and policy decisions?</w:t>
      </w:r>
    </w:p>
    <w:p w14:paraId="2333180B" w14:textId="77777777" w:rsidR="00525272" w:rsidRDefault="00000000">
      <w:pPr>
        <w:pStyle w:val="Heading1"/>
        <w:spacing w:before="300" w:after="150"/>
      </w:pPr>
      <w:r>
        <w:t>Step-2: Brainstorm, Idea Listing and Grouping</w:t>
      </w:r>
    </w:p>
    <w:p w14:paraId="7A2E337C" w14:textId="77777777" w:rsidR="00525272" w:rsidRDefault="00000000">
      <w:pPr>
        <w:spacing w:after="120"/>
      </w:pPr>
      <w:r>
        <w:t>Each of us wrote down ideas individually on our own sticky-note column before grouping them together as a team.</w:t>
      </w:r>
    </w:p>
    <w:p w14:paraId="597A25EA" w14:textId="77777777" w:rsidR="00525272" w:rsidRDefault="00000000">
      <w:pPr>
        <w:pStyle w:val="Heading2"/>
        <w:spacing w:before="250" w:after="120"/>
      </w:pPr>
      <w:r>
        <w:t>Imamkhasim (Team Lead)</w:t>
      </w:r>
    </w:p>
    <w:p w14:paraId="3E0D643D" w14:textId="77777777" w:rsidR="00525272" w:rsidRDefault="00000000">
      <w:pPr>
        <w:pStyle w:val="ListParagraph"/>
        <w:numPr>
          <w:ilvl w:val="0"/>
          <w:numId w:val="2"/>
        </w:numPr>
        <w:spacing w:after="60"/>
      </w:pPr>
      <w:r>
        <w:t>Collect crop production dataset from data.gov.in for 1997–2021</w:t>
      </w:r>
    </w:p>
    <w:p w14:paraId="22CB5705" w14:textId="77777777" w:rsidR="00525272" w:rsidRDefault="00000000">
      <w:pPr>
        <w:pStyle w:val="ListParagraph"/>
        <w:numPr>
          <w:ilvl w:val="0"/>
          <w:numId w:val="2"/>
        </w:numPr>
        <w:spacing w:after="60"/>
      </w:pPr>
      <w:r>
        <w:t>Clean and structure data by State, District, Crop, Season, Year</w:t>
      </w:r>
    </w:p>
    <w:p w14:paraId="6DD63301" w14:textId="77777777" w:rsidR="00525272" w:rsidRDefault="00000000">
      <w:pPr>
        <w:pStyle w:val="ListParagraph"/>
        <w:numPr>
          <w:ilvl w:val="0"/>
          <w:numId w:val="2"/>
        </w:numPr>
        <w:spacing w:after="60"/>
      </w:pPr>
      <w:r>
        <w:t>Build KPI cards for Total Production and Total Yield</w:t>
      </w:r>
    </w:p>
    <w:p w14:paraId="4D6FA58C" w14:textId="77777777" w:rsidR="00525272" w:rsidRDefault="00000000">
      <w:pPr>
        <w:pStyle w:val="ListParagraph"/>
        <w:numPr>
          <w:ilvl w:val="0"/>
          <w:numId w:val="2"/>
        </w:numPr>
        <w:spacing w:after="60"/>
      </w:pPr>
      <w:r>
        <w:t>Add an interactive India map with state-wise drill-down</w:t>
      </w:r>
    </w:p>
    <w:p w14:paraId="4F2ED32F" w14:textId="77777777" w:rsidR="00525272" w:rsidRDefault="00000000">
      <w:pPr>
        <w:pStyle w:val="ListParagraph"/>
        <w:numPr>
          <w:ilvl w:val="0"/>
          <w:numId w:val="2"/>
        </w:numPr>
        <w:spacing w:after="60"/>
      </w:pPr>
      <w:r>
        <w:t>Enable dashboard actions so one chart filters the rest</w:t>
      </w:r>
    </w:p>
    <w:p w14:paraId="52689E6B" w14:textId="77777777" w:rsidR="00525272" w:rsidRDefault="00000000">
      <w:pPr>
        <w:pStyle w:val="Heading2"/>
        <w:spacing w:before="250" w:after="120"/>
      </w:pPr>
      <w:r>
        <w:t xml:space="preserve">Balaji </w:t>
      </w:r>
      <w:proofErr w:type="spellStart"/>
      <w:r>
        <w:t>Veligandla</w:t>
      </w:r>
      <w:proofErr w:type="spellEnd"/>
    </w:p>
    <w:p w14:paraId="129261BD" w14:textId="77777777" w:rsidR="00525272" w:rsidRDefault="00000000">
      <w:pPr>
        <w:pStyle w:val="ListParagraph"/>
        <w:numPr>
          <w:ilvl w:val="0"/>
          <w:numId w:val="2"/>
        </w:numPr>
        <w:spacing w:after="60"/>
      </w:pPr>
      <w:r>
        <w:t>Create a year-wise agricultural production trend line chart</w:t>
      </w:r>
    </w:p>
    <w:p w14:paraId="14BC5499" w14:textId="77777777" w:rsidR="00525272" w:rsidRDefault="00000000">
      <w:pPr>
        <w:pStyle w:val="ListParagraph"/>
        <w:numPr>
          <w:ilvl w:val="0"/>
          <w:numId w:val="2"/>
        </w:numPr>
        <w:spacing w:after="60"/>
      </w:pPr>
      <w:r>
        <w:t>Build a state-wise cultivated area comparison chart</w:t>
      </w:r>
    </w:p>
    <w:p w14:paraId="18062942" w14:textId="77777777" w:rsidR="00525272" w:rsidRDefault="00000000">
      <w:pPr>
        <w:pStyle w:val="ListParagraph"/>
        <w:numPr>
          <w:ilvl w:val="0"/>
          <w:numId w:val="2"/>
        </w:numPr>
        <w:spacing w:after="60"/>
      </w:pPr>
      <w:r>
        <w:t>Add a chart showing production distribution by unit type</w:t>
      </w:r>
    </w:p>
    <w:p w14:paraId="3F697AE1" w14:textId="77777777" w:rsidR="00525272" w:rsidRDefault="00000000">
      <w:pPr>
        <w:pStyle w:val="ListParagraph"/>
        <w:numPr>
          <w:ilvl w:val="0"/>
          <w:numId w:val="2"/>
        </w:numPr>
        <w:spacing w:after="60"/>
      </w:pPr>
      <w:r>
        <w:t>Highlight leading states in production through a ranked chart</w:t>
      </w:r>
    </w:p>
    <w:p w14:paraId="4C9BE287" w14:textId="77777777" w:rsidR="00525272" w:rsidRDefault="00000000">
      <w:pPr>
        <w:pStyle w:val="ListParagraph"/>
        <w:numPr>
          <w:ilvl w:val="0"/>
          <w:numId w:val="2"/>
        </w:numPr>
        <w:spacing w:after="60"/>
      </w:pPr>
      <w:r>
        <w:t>Test dashboard performance with large data extracts</w:t>
      </w:r>
    </w:p>
    <w:p w14:paraId="134E3840" w14:textId="77777777" w:rsidR="00525272" w:rsidRDefault="00000000">
      <w:pPr>
        <w:pStyle w:val="Heading2"/>
        <w:spacing w:before="250" w:after="120"/>
      </w:pPr>
      <w:r>
        <w:t>Varada Veera Manoj</w:t>
      </w:r>
    </w:p>
    <w:p w14:paraId="3AD0B59C" w14:textId="77777777" w:rsidR="00525272" w:rsidRDefault="00000000">
      <w:pPr>
        <w:pStyle w:val="ListParagraph"/>
        <w:numPr>
          <w:ilvl w:val="0"/>
          <w:numId w:val="2"/>
        </w:numPr>
        <w:spacing w:after="60"/>
      </w:pPr>
      <w:r>
        <w:t>Design a season-wise agricultural production view (Kharif, Rabi, Whole Year)</w:t>
      </w:r>
    </w:p>
    <w:p w14:paraId="73D3EAA6" w14:textId="77777777" w:rsidR="00525272" w:rsidRDefault="00000000">
      <w:pPr>
        <w:pStyle w:val="ListParagraph"/>
        <w:numPr>
          <w:ilvl w:val="0"/>
          <w:numId w:val="2"/>
        </w:numPr>
        <w:spacing w:after="60"/>
      </w:pPr>
      <w:r>
        <w:t>Add filters for crop type and year range</w:t>
      </w:r>
    </w:p>
    <w:p w14:paraId="23DDDF5D" w14:textId="77777777" w:rsidR="00525272" w:rsidRDefault="00000000">
      <w:pPr>
        <w:pStyle w:val="ListParagraph"/>
        <w:numPr>
          <w:ilvl w:val="0"/>
          <w:numId w:val="2"/>
        </w:numPr>
        <w:spacing w:after="60"/>
      </w:pPr>
      <w:r>
        <w:t>Design the dashboard layout for clarity and easy navigation</w:t>
      </w:r>
    </w:p>
    <w:p w14:paraId="11CEAC68" w14:textId="77777777" w:rsidR="00525272" w:rsidRDefault="00000000">
      <w:pPr>
        <w:pStyle w:val="ListParagraph"/>
        <w:numPr>
          <w:ilvl w:val="0"/>
          <w:numId w:val="2"/>
        </w:numPr>
        <w:spacing w:after="60"/>
      </w:pPr>
      <w:r>
        <w:t>Publish the final dashboard on Tableau Public</w:t>
      </w:r>
    </w:p>
    <w:p w14:paraId="40B8DF68" w14:textId="77777777" w:rsidR="00525272" w:rsidRDefault="00000000">
      <w:pPr>
        <w:pStyle w:val="ListParagraph"/>
        <w:numPr>
          <w:ilvl w:val="0"/>
          <w:numId w:val="2"/>
        </w:numPr>
        <w:spacing w:after="60"/>
      </w:pPr>
      <w:r>
        <w:t>Prepare documentation explaining how farmers and officers can use the dashboard</w:t>
      </w:r>
    </w:p>
    <w:p w14:paraId="0F5F7984" w14:textId="77777777" w:rsidR="00525272" w:rsidRDefault="00000000">
      <w:pPr>
        <w:pStyle w:val="Heading2"/>
        <w:spacing w:before="250" w:after="120"/>
      </w:pPr>
      <w:r>
        <w:t>Group Ideas</w:t>
      </w:r>
    </w:p>
    <w:p w14:paraId="5CC58389" w14:textId="77777777" w:rsidR="00525272" w:rsidRDefault="00000000">
      <w:pPr>
        <w:spacing w:after="120"/>
      </w:pPr>
      <w:r>
        <w:t>After sharing our individual sticky notes, we clustered the similar ideas into five themes:</w:t>
      </w:r>
    </w:p>
    <w:p w14:paraId="2053FCA8" w14:textId="77777777" w:rsidR="00525272" w:rsidRDefault="00000000">
      <w:pPr>
        <w:pStyle w:val="ListParagraph"/>
        <w:numPr>
          <w:ilvl w:val="0"/>
          <w:numId w:val="2"/>
        </w:numPr>
        <w:spacing w:after="60"/>
      </w:pPr>
      <w:r>
        <w:t>Data Collection: sourcing the 1997–2021 crop dataset, cleaning State/District/Crop/Season/Year fields, structuring Area, Production and Yield columns</w:t>
      </w:r>
    </w:p>
    <w:p w14:paraId="5110835C" w14:textId="77777777" w:rsidR="00525272" w:rsidRDefault="00000000">
      <w:pPr>
        <w:pStyle w:val="ListParagraph"/>
        <w:numPr>
          <w:ilvl w:val="0"/>
          <w:numId w:val="2"/>
        </w:numPr>
        <w:spacing w:after="60"/>
      </w:pPr>
      <w:r>
        <w:t>Dashboard: KPI cards for Total Production and Total Yield, interactive India map, dashboard layout design</w:t>
      </w:r>
    </w:p>
    <w:p w14:paraId="018C4175" w14:textId="77777777" w:rsidR="00525272" w:rsidRDefault="00000000">
      <w:pPr>
        <w:pStyle w:val="ListParagraph"/>
        <w:numPr>
          <w:ilvl w:val="0"/>
          <w:numId w:val="2"/>
        </w:numPr>
        <w:spacing w:after="60"/>
      </w:pPr>
      <w:r>
        <w:t>Analytics: year-wise production trend, state-wise cultivated area, production distribution by unit type, season-wise production, leading states ranking</w:t>
      </w:r>
    </w:p>
    <w:p w14:paraId="7CB7E198" w14:textId="77777777" w:rsidR="00525272" w:rsidRDefault="00000000">
      <w:pPr>
        <w:pStyle w:val="ListParagraph"/>
        <w:numPr>
          <w:ilvl w:val="0"/>
          <w:numId w:val="2"/>
        </w:numPr>
        <w:spacing w:after="60"/>
      </w:pPr>
      <w:r>
        <w:t>User Benefits: helping farmers compare crop performance, helping officers plan schemes, helping researchers study trends</w:t>
      </w:r>
    </w:p>
    <w:p w14:paraId="355677FC" w14:textId="77777777" w:rsidR="00525272" w:rsidRDefault="00000000">
      <w:pPr>
        <w:pStyle w:val="ListParagraph"/>
        <w:numPr>
          <w:ilvl w:val="0"/>
          <w:numId w:val="2"/>
        </w:numPr>
        <w:spacing w:after="60"/>
      </w:pPr>
      <w:r>
        <w:t>Future Improvements: adding crop price data, adding weather correlation, adding predictive yield estimation, mobile-friendly dashboard version</w:t>
      </w:r>
    </w:p>
    <w:p w14:paraId="5145D5FD" w14:textId="77777777" w:rsidR="00525272" w:rsidRDefault="00000000">
      <w:pPr>
        <w:pStyle w:val="Heading1"/>
        <w:spacing w:before="300" w:after="150"/>
      </w:pPr>
      <w:r>
        <w:t>Step-3: Idea Prioritization</w:t>
      </w:r>
    </w:p>
    <w:p w14:paraId="7F2F23C6" w14:textId="77777777" w:rsidR="00525272" w:rsidRDefault="00000000">
      <w:pPr>
        <w:spacing w:after="120"/>
      </w:pPr>
      <w:r>
        <w:t>We placed our grouped ideas on an Importance vs Feasibility grid to decide what to focus on first.</w:t>
      </w:r>
    </w:p>
    <w:p w14:paraId="4E7C4D1A" w14:textId="77777777" w:rsidR="00525272" w:rsidRDefault="00000000">
      <w:pPr>
        <w:pStyle w:val="Heading2"/>
        <w:spacing w:before="250" w:after="120"/>
      </w:pPr>
      <w:r>
        <w:t>High Importance + High Feasibility (Selected for this project)</w:t>
      </w:r>
    </w:p>
    <w:p w14:paraId="11A6C720" w14:textId="77777777" w:rsidR="00525272" w:rsidRDefault="00000000">
      <w:pPr>
        <w:pStyle w:val="ListParagraph"/>
        <w:numPr>
          <w:ilvl w:val="0"/>
          <w:numId w:val="2"/>
        </w:numPr>
        <w:spacing w:after="60"/>
      </w:pPr>
      <w:r>
        <w:lastRenderedPageBreak/>
        <w:t>Build interactive Tableau dashboard with KPIs, map, and trend charts</w:t>
      </w:r>
    </w:p>
    <w:p w14:paraId="4631C096" w14:textId="77777777" w:rsidR="00525272" w:rsidRDefault="00000000">
      <w:pPr>
        <w:pStyle w:val="ListParagraph"/>
        <w:numPr>
          <w:ilvl w:val="0"/>
          <w:numId w:val="2"/>
        </w:numPr>
        <w:spacing w:after="60"/>
      </w:pPr>
      <w:r>
        <w:t>Enable dashboard actions (cross-filtering between charts)</w:t>
      </w:r>
    </w:p>
    <w:p w14:paraId="7DB6098A" w14:textId="77777777" w:rsidR="00525272" w:rsidRDefault="00000000">
      <w:pPr>
        <w:pStyle w:val="ListParagraph"/>
        <w:numPr>
          <w:ilvl w:val="0"/>
          <w:numId w:val="2"/>
        </w:numPr>
        <w:spacing w:after="60"/>
      </w:pPr>
      <w:r>
        <w:t>Publish dashboard on Tableau Public</w:t>
      </w:r>
    </w:p>
    <w:p w14:paraId="4B98E52C" w14:textId="77777777" w:rsidR="00525272" w:rsidRDefault="00000000">
      <w:pPr>
        <w:pStyle w:val="Heading2"/>
        <w:spacing w:before="250" w:after="120"/>
      </w:pPr>
      <w:r>
        <w:t>High Importance + Low Feasibility</w:t>
      </w:r>
    </w:p>
    <w:p w14:paraId="439CB482" w14:textId="77777777" w:rsidR="00525272" w:rsidRDefault="00000000">
      <w:pPr>
        <w:pStyle w:val="ListParagraph"/>
        <w:numPr>
          <w:ilvl w:val="0"/>
          <w:numId w:val="2"/>
        </w:numPr>
        <w:spacing w:after="60"/>
      </w:pPr>
      <w:r>
        <w:t>Predictive yield estimation using machine learning</w:t>
      </w:r>
    </w:p>
    <w:p w14:paraId="6DC5ABCD" w14:textId="77777777" w:rsidR="00525272" w:rsidRDefault="00000000">
      <w:pPr>
        <w:pStyle w:val="ListParagraph"/>
        <w:numPr>
          <w:ilvl w:val="0"/>
          <w:numId w:val="2"/>
        </w:numPr>
        <w:spacing w:after="60"/>
      </w:pPr>
      <w:r>
        <w:t>Correlating crop price fluctuations with production data</w:t>
      </w:r>
    </w:p>
    <w:p w14:paraId="535CC9BD" w14:textId="77777777" w:rsidR="00525272" w:rsidRDefault="00000000">
      <w:pPr>
        <w:pStyle w:val="Heading2"/>
        <w:spacing w:before="250" w:after="120"/>
      </w:pPr>
      <w:r>
        <w:t>Low Importance + High Feasibility</w:t>
      </w:r>
    </w:p>
    <w:p w14:paraId="29B431A7" w14:textId="77777777" w:rsidR="00525272" w:rsidRDefault="00000000">
      <w:pPr>
        <w:pStyle w:val="ListParagraph"/>
        <w:numPr>
          <w:ilvl w:val="0"/>
          <w:numId w:val="2"/>
        </w:numPr>
        <w:spacing w:after="60"/>
      </w:pPr>
      <w:r>
        <w:t>Adding extra colour themes or cosmetic dashboard styling</w:t>
      </w:r>
    </w:p>
    <w:p w14:paraId="00E18CEB" w14:textId="77777777" w:rsidR="00525272" w:rsidRDefault="00000000">
      <w:pPr>
        <w:pStyle w:val="ListParagraph"/>
        <w:numPr>
          <w:ilvl w:val="0"/>
          <w:numId w:val="2"/>
        </w:numPr>
        <w:spacing w:after="60"/>
      </w:pPr>
      <w:r>
        <w:t>Adding a static PDF export of charts</w:t>
      </w:r>
    </w:p>
    <w:p w14:paraId="67E7BE27" w14:textId="77777777" w:rsidR="00525272" w:rsidRDefault="00000000">
      <w:pPr>
        <w:pStyle w:val="Heading2"/>
        <w:spacing w:before="250" w:after="120"/>
      </w:pPr>
      <w:r>
        <w:t>Low Importance + Low Feasibility</w:t>
      </w:r>
    </w:p>
    <w:p w14:paraId="4076D382" w14:textId="77777777" w:rsidR="00525272" w:rsidRDefault="00000000">
      <w:pPr>
        <w:pStyle w:val="ListParagraph"/>
        <w:numPr>
          <w:ilvl w:val="0"/>
          <w:numId w:val="2"/>
        </w:numPr>
        <w:spacing w:after="60"/>
      </w:pPr>
      <w:r>
        <w:t>Building a mobile app version of the dashboard</w:t>
      </w:r>
    </w:p>
    <w:p w14:paraId="299CF267" w14:textId="77777777" w:rsidR="00525272" w:rsidRDefault="00000000">
      <w:pPr>
        <w:pStyle w:val="ListParagraph"/>
        <w:numPr>
          <w:ilvl w:val="0"/>
          <w:numId w:val="2"/>
        </w:numPr>
        <w:spacing w:after="60"/>
      </w:pPr>
      <w:r>
        <w:t>Real-time IoT sensor data integration</w:t>
      </w:r>
    </w:p>
    <w:p w14:paraId="050C1A89" w14:textId="77777777" w:rsidR="00525272" w:rsidRDefault="00000000">
      <w:pPr>
        <w:spacing w:after="120"/>
      </w:pPr>
      <w:r>
        <w:t>India's Agricultural Crop Production Analysis dashboard falls in the High Importance + High Feasibility zone because it directly benefits a large group of real users (farmers, officers, researchers), and it was fully achievable within our internship timeline using the dataset and Tableau Public, which our team already had access to and experience with.</w:t>
      </w:r>
    </w:p>
    <w:sectPr w:rsidR="005252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D36AE"/>
    <w:multiLevelType w:val="hybridMultilevel"/>
    <w:tmpl w:val="7AF202A2"/>
    <w:lvl w:ilvl="0" w:tplc="5B8A5B4C">
      <w:start w:val="1"/>
      <w:numFmt w:val="bullet"/>
      <w:lvlText w:val="●"/>
      <w:lvlJc w:val="left"/>
      <w:pPr>
        <w:ind w:left="720" w:hanging="360"/>
      </w:pPr>
    </w:lvl>
    <w:lvl w:ilvl="1" w:tplc="FA16B952">
      <w:start w:val="1"/>
      <w:numFmt w:val="bullet"/>
      <w:lvlText w:val="○"/>
      <w:lvlJc w:val="left"/>
      <w:pPr>
        <w:ind w:left="1440" w:hanging="360"/>
      </w:pPr>
    </w:lvl>
    <w:lvl w:ilvl="2" w:tplc="05E6AF26">
      <w:start w:val="1"/>
      <w:numFmt w:val="bullet"/>
      <w:lvlText w:val="■"/>
      <w:lvlJc w:val="left"/>
      <w:pPr>
        <w:ind w:left="2160" w:hanging="360"/>
      </w:pPr>
    </w:lvl>
    <w:lvl w:ilvl="3" w:tplc="C1FA4770">
      <w:start w:val="1"/>
      <w:numFmt w:val="bullet"/>
      <w:lvlText w:val="●"/>
      <w:lvlJc w:val="left"/>
      <w:pPr>
        <w:ind w:left="2880" w:hanging="360"/>
      </w:pPr>
    </w:lvl>
    <w:lvl w:ilvl="4" w:tplc="F0208AB0">
      <w:start w:val="1"/>
      <w:numFmt w:val="bullet"/>
      <w:lvlText w:val="○"/>
      <w:lvlJc w:val="left"/>
      <w:pPr>
        <w:ind w:left="3600" w:hanging="360"/>
      </w:pPr>
    </w:lvl>
    <w:lvl w:ilvl="5" w:tplc="06DEF02E">
      <w:start w:val="1"/>
      <w:numFmt w:val="bullet"/>
      <w:lvlText w:val="■"/>
      <w:lvlJc w:val="left"/>
      <w:pPr>
        <w:ind w:left="4320" w:hanging="360"/>
      </w:pPr>
    </w:lvl>
    <w:lvl w:ilvl="6" w:tplc="A7E201DE">
      <w:start w:val="1"/>
      <w:numFmt w:val="bullet"/>
      <w:lvlText w:val="●"/>
      <w:lvlJc w:val="left"/>
      <w:pPr>
        <w:ind w:left="5040" w:hanging="360"/>
      </w:pPr>
    </w:lvl>
    <w:lvl w:ilvl="7" w:tplc="0458FBF2">
      <w:start w:val="1"/>
      <w:numFmt w:val="bullet"/>
      <w:lvlText w:val="●"/>
      <w:lvlJc w:val="left"/>
      <w:pPr>
        <w:ind w:left="5760" w:hanging="360"/>
      </w:pPr>
    </w:lvl>
    <w:lvl w:ilvl="8" w:tplc="087E071C">
      <w:start w:val="1"/>
      <w:numFmt w:val="bullet"/>
      <w:lvlText w:val="●"/>
      <w:lvlJc w:val="left"/>
      <w:pPr>
        <w:ind w:left="6480" w:hanging="360"/>
      </w:pPr>
    </w:lvl>
  </w:abstractNum>
  <w:abstractNum w:abstractNumId="1" w15:restartNumberingAfterBreak="0">
    <w:nsid w:val="6DA65B71"/>
    <w:multiLevelType w:val="hybridMultilevel"/>
    <w:tmpl w:val="8E08701A"/>
    <w:lvl w:ilvl="0" w:tplc="EF94B6E8">
      <w:start w:val="1"/>
      <w:numFmt w:val="bullet"/>
      <w:lvlText w:val="•"/>
      <w:lvlJc w:val="left"/>
      <w:pPr>
        <w:ind w:left="504" w:hanging="288"/>
      </w:pPr>
    </w:lvl>
    <w:lvl w:ilvl="1" w:tplc="60A87E9C">
      <w:numFmt w:val="decimal"/>
      <w:lvlText w:val=""/>
      <w:lvlJc w:val="left"/>
    </w:lvl>
    <w:lvl w:ilvl="2" w:tplc="B08ED54E">
      <w:numFmt w:val="decimal"/>
      <w:lvlText w:val=""/>
      <w:lvlJc w:val="left"/>
    </w:lvl>
    <w:lvl w:ilvl="3" w:tplc="B74A4268">
      <w:numFmt w:val="decimal"/>
      <w:lvlText w:val=""/>
      <w:lvlJc w:val="left"/>
    </w:lvl>
    <w:lvl w:ilvl="4" w:tplc="DBAA83FE">
      <w:numFmt w:val="decimal"/>
      <w:lvlText w:val=""/>
      <w:lvlJc w:val="left"/>
    </w:lvl>
    <w:lvl w:ilvl="5" w:tplc="3BF0EB26">
      <w:numFmt w:val="decimal"/>
      <w:lvlText w:val=""/>
      <w:lvlJc w:val="left"/>
    </w:lvl>
    <w:lvl w:ilvl="6" w:tplc="B1A6E134">
      <w:numFmt w:val="decimal"/>
      <w:lvlText w:val=""/>
      <w:lvlJc w:val="left"/>
    </w:lvl>
    <w:lvl w:ilvl="7" w:tplc="1E981A08">
      <w:numFmt w:val="decimal"/>
      <w:lvlText w:val=""/>
      <w:lvlJc w:val="left"/>
    </w:lvl>
    <w:lvl w:ilvl="8" w:tplc="F3EEB9DA">
      <w:numFmt w:val="decimal"/>
      <w:lvlText w:val=""/>
      <w:lvlJc w:val="left"/>
    </w:lvl>
  </w:abstractNum>
  <w:num w:numId="1" w16cid:durableId="1773085976">
    <w:abstractNumId w:val="0"/>
    <w:lvlOverride w:ilvl="0">
      <w:startOverride w:val="1"/>
    </w:lvlOverride>
  </w:num>
  <w:num w:numId="2" w16cid:durableId="352847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272"/>
    <w:rsid w:val="00525272"/>
    <w:rsid w:val="00985899"/>
    <w:rsid w:val="00E12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15D0"/>
  <w15:docId w15:val="{2EC14AFA-979F-4C07-981B-10DD5D61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917</Words>
  <Characters>5231</Characters>
  <Application>Microsoft Office Word</Application>
  <DocSecurity>0</DocSecurity>
  <Lines>43</Lines>
  <Paragraphs>12</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imamkhasim</cp:lastModifiedBy>
  <cp:revision>2</cp:revision>
  <dcterms:created xsi:type="dcterms:W3CDTF">2026-07-15T09:28:00Z</dcterms:created>
  <dcterms:modified xsi:type="dcterms:W3CDTF">2026-07-15T11:03:00Z</dcterms:modified>
</cp:coreProperties>
</file>