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73031" w14:textId="77777777" w:rsidR="000A3DBC" w:rsidRDefault="000A3DBC">
      <w:pPr>
        <w:pStyle w:val="Title"/>
        <w:spacing w:before="120" w:line="360" w:lineRule="auto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6B70817E" w14:textId="77777777" w:rsidR="000A3DBC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LAMPIRAN </w:t>
      </w:r>
    </w:p>
    <w:p w14:paraId="5624B9BB" w14:textId="77777777" w:rsidR="000A3DBC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PERSETUJUAN KESESUAIAN KEGIATAN PEMANFAATAN RUANG UNTUK KEGIATAN BERUSAHA</w:t>
      </w:r>
    </w:p>
    <w:p w14:paraId="59F6179E" w14:textId="77777777" w:rsidR="000A3DBC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………………………………..</w:t>
      </w:r>
    </w:p>
    <w:p w14:paraId="50F4FCB0" w14:textId="77777777" w:rsidR="000A3DBC" w:rsidRDefault="000A3DBC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618EC22E" w14:textId="58A22623" w:rsidR="000A3DBC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Peta Persetujuan Kesesuaian Kegiatan Pemanfaatan Ruang untuk Kegiatan berusaha Rencana Kegiatan </w:t>
      </w:r>
      <w:r w:rsidR="0023123D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${jenis_kegiatan}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atas nama </w:t>
      </w:r>
      <w:r w:rsidR="0023123D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${nama_pemohon}</w:t>
      </w:r>
    </w:p>
    <w:tbl>
      <w:tblPr>
        <w:tblStyle w:val="a"/>
        <w:tblW w:w="963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20"/>
        <w:gridCol w:w="1785"/>
        <w:gridCol w:w="3229"/>
      </w:tblGrid>
      <w:tr w:rsidR="000A3DBC" w14:paraId="68DCA6BA" w14:textId="77777777">
        <w:tc>
          <w:tcPr>
            <w:tcW w:w="9634" w:type="dxa"/>
            <w:gridSpan w:val="3"/>
          </w:tcPr>
          <w:p w14:paraId="3CBC3B2C" w14:textId="77777777" w:rsidR="000A3DBC" w:rsidRDefault="00000000">
            <w:pPr>
              <w:pStyle w:val="Title"/>
              <w:spacing w:line="276" w:lineRule="auto"/>
              <w:jc w:val="left"/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PKKPR untuk Kegiatan Berusaha dinyatakan disetujui seluruhnya/disetujui sebagian/ditolak dengan pertimbangan: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>hapus yang tidak perlu</w:t>
            </w:r>
          </w:p>
          <w:p w14:paraId="1C36E65F" w14:textId="77777777" w:rsidR="000A3DBC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20"/>
              <w:jc w:val="both"/>
              <w:rPr>
                <w:color w:val="000000"/>
              </w:rPr>
            </w:pPr>
            <w:r>
              <w:rPr>
                <w:color w:val="000000"/>
              </w:rPr>
              <w:t>Perda Nomor 5 Tahun 2019 tentang Perubahan Atas Peraturan Daerah Nomor 12 Tahun 2011 tentang Rencana Tata Ruang Wilayah Kota Mataram Tahun 2011-2031.</w:t>
            </w:r>
          </w:p>
          <w:p w14:paraId="013086C2" w14:textId="77777777" w:rsidR="000A3DBC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20"/>
              <w:jc w:val="both"/>
            </w:pPr>
            <w:r>
              <w:t>Peraturan Walikota Mataram Nomor 19 Tahun 2024 tentang Rencana Detail Tata Ruang Kecamatan Ampenan, Kecamatan Sekarbela, Kecamatan Mataram, dan Kecamatan Selaprang.</w:t>
            </w:r>
          </w:p>
          <w:p w14:paraId="3DAE7574" w14:textId="626D30AE" w:rsidR="000A3DBC" w:rsidRDefault="00000000">
            <w:pPr>
              <w:pStyle w:val="Title"/>
              <w:numPr>
                <w:ilvl w:val="0"/>
                <w:numId w:val="1"/>
              </w:numPr>
              <w:spacing w:line="276" w:lineRule="auto"/>
              <w:ind w:left="392"/>
              <w:jc w:val="both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Pertimbangan Teknis Pertanahan Kota Mataram untuk kegiatan penerbitan kesesuaian pemanfaatan ruang Nomor </w:t>
            </w:r>
            <w:r w:rsidR="00F6156C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${no_ptp}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Tanggal </w:t>
            </w:r>
            <w:r w:rsidR="00F6156C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${tgl_ptp}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.</w:t>
            </w:r>
          </w:p>
        </w:tc>
      </w:tr>
      <w:tr w:rsidR="000A3DBC" w14:paraId="1AF62FA3" w14:textId="77777777">
        <w:tc>
          <w:tcPr>
            <w:tcW w:w="9634" w:type="dxa"/>
            <w:gridSpan w:val="3"/>
          </w:tcPr>
          <w:p w14:paraId="73F50CBA" w14:textId="77777777" w:rsidR="000A3DBC" w:rsidRDefault="00000000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Judul: Deliniasi Permohonan KKPR terhadap RTRW Kota Mataram Perda Nomor 5 Tahun 2019 tentang Perubahan Atas Peraturan Daerah Nomor 12 Tahun 2011 tentang Rencana Tata Ruang Wilayah Kota Mataram Tahun 2011-2031</w:t>
            </w:r>
          </w:p>
        </w:tc>
      </w:tr>
      <w:tr w:rsidR="000A3DBC" w14:paraId="1DB24AEA" w14:textId="77777777">
        <w:tc>
          <w:tcPr>
            <w:tcW w:w="6405" w:type="dxa"/>
            <w:gridSpan w:val="2"/>
            <w:tcBorders>
              <w:bottom w:val="single" w:sz="4" w:space="0" w:color="000000"/>
            </w:tcBorders>
          </w:tcPr>
          <w:p w14:paraId="718E41A0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797886EA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FDCBF83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72ABCBD8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DELINEASI</w:t>
            </w:r>
          </w:p>
          <w:p w14:paraId="43B813B5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337" w:right="1333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(pertampalan delineasi permohonan dengan rencana pola ruang</w:t>
            </w:r>
          </w:p>
          <w:p w14:paraId="07D8D283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8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(bila perlu dapat ditambahkan pertampalan terhadap peta rencana Struktur Ruang) RTR yang menjadi</w:t>
            </w:r>
          </w:p>
          <w:p w14:paraId="24109135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6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dasar penerbitan) *)</w:t>
            </w:r>
          </w:p>
          <w:p w14:paraId="2A9F58C6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3E1D7873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BA2A96D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7A4A5F4F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2375A0E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70868467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739261E5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1C27F68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D9EA44E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3A1210EA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621FACE9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3229" w:type="dxa"/>
          </w:tcPr>
          <w:p w14:paraId="7439408E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36E8697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22E2433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Peta Delineasi.</w:t>
            </w:r>
          </w:p>
          <w:p w14:paraId="4F2F8E18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E6B1930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b/>
                <w:bCs/>
                <w:i/>
                <w:iCs/>
                <w:color w:val="000000"/>
              </w:rPr>
            </w:pPr>
            <w:r>
              <w:rPr>
                <w:i/>
                <w:iCs/>
                <w:color w:val="FF0000"/>
              </w:rPr>
              <w:t>Berisi keterangan simbol- simbol dan warna yang digunakan dalam peta</w:t>
            </w:r>
          </w:p>
        </w:tc>
      </w:tr>
      <w:tr w:rsidR="000A3DBC" w14:paraId="47971893" w14:textId="77777777">
        <w:tc>
          <w:tcPr>
            <w:tcW w:w="9634" w:type="dxa"/>
            <w:gridSpan w:val="3"/>
            <w:tcBorders>
              <w:left w:val="single" w:sz="4" w:space="0" w:color="000000"/>
            </w:tcBorders>
          </w:tcPr>
          <w:p w14:paraId="5BF0ABE1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Letak Peta</w:t>
            </w:r>
          </w:p>
          <w:p w14:paraId="3AFEAB68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702985C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99BEAA0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D84B081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673F711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9DA157A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E76BC0A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C18B9DB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B9EC174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4705024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3BF361D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98BE9DA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Memuat inset Peta</w:t>
            </w:r>
          </w:p>
        </w:tc>
      </w:tr>
      <w:tr w:rsidR="000A3DBC" w14:paraId="73C6E89D" w14:textId="77777777">
        <w:tc>
          <w:tcPr>
            <w:tcW w:w="9634" w:type="dxa"/>
            <w:gridSpan w:val="3"/>
            <w:tcBorders>
              <w:left w:val="single" w:sz="4" w:space="0" w:color="000000"/>
            </w:tcBorders>
          </w:tcPr>
          <w:p w14:paraId="0A96AB14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lastRenderedPageBreak/>
              <w:t>Arahan Zonasi/Indikasi Arahan Zonasi/Ketentuan Umum Zonasi</w:t>
            </w:r>
          </w:p>
          <w:p w14:paraId="512DD26A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</w:p>
          <w:p w14:paraId="65EE1688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9E33A11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D379623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8878F35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38DE3F0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56E0F14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A456881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Berisi informasi terkait Arahan Zonasi/Indikasi Arahan Zonasi/Ketentuan Umum Zonasi pada kawasan dalam delineasi rencana kegiatan Pemanfaatan Ruang</w:t>
            </w:r>
          </w:p>
        </w:tc>
      </w:tr>
      <w:tr w:rsidR="000A3DBC" w14:paraId="29DCAF5E" w14:textId="77777777">
        <w:tc>
          <w:tcPr>
            <w:tcW w:w="4620" w:type="dxa"/>
            <w:tcBorders>
              <w:left w:val="single" w:sz="4" w:space="0" w:color="000000"/>
            </w:tcBorders>
          </w:tcPr>
          <w:p w14:paraId="30D6C161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Koordinat batas bidang rencana lokasi kegiatan</w:t>
            </w:r>
          </w:p>
          <w:p w14:paraId="39C560E8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Koordinat yang disetujui pada Lampiran II</w:t>
            </w:r>
          </w:p>
          <w:p w14:paraId="642386BC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1F4CE10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79207A3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5014" w:type="dxa"/>
            <w:gridSpan w:val="2"/>
            <w:vMerge w:val="restart"/>
            <w:tcBorders>
              <w:left w:val="single" w:sz="4" w:space="0" w:color="000000"/>
            </w:tcBorders>
          </w:tcPr>
          <w:p w14:paraId="683BF186" w14:textId="77777777" w:rsidR="000A3DBC" w:rsidRDefault="000A3DBC">
            <w:pPr>
              <w:spacing w:line="276" w:lineRule="auto"/>
              <w:ind w:left="247"/>
            </w:pPr>
          </w:p>
          <w:p w14:paraId="5EAD7E70" w14:textId="77777777" w:rsidR="000A3DBC" w:rsidRDefault="000A3DBC">
            <w:pPr>
              <w:spacing w:line="276" w:lineRule="auto"/>
              <w:ind w:left="247"/>
            </w:pPr>
          </w:p>
          <w:p w14:paraId="40D889F2" w14:textId="77777777" w:rsidR="000A3DBC" w:rsidRDefault="000A3DBC">
            <w:pPr>
              <w:spacing w:line="276" w:lineRule="auto"/>
              <w:ind w:left="247"/>
            </w:pPr>
          </w:p>
          <w:p w14:paraId="4E30DB09" w14:textId="77777777" w:rsidR="000A3DBC" w:rsidRDefault="000A3DBC">
            <w:pPr>
              <w:spacing w:line="276" w:lineRule="auto"/>
              <w:ind w:left="247"/>
            </w:pPr>
          </w:p>
          <w:p w14:paraId="434FC51B" w14:textId="77777777" w:rsidR="000A3DBC" w:rsidRDefault="000A3DBC">
            <w:pPr>
              <w:spacing w:line="276" w:lineRule="auto"/>
              <w:ind w:left="247"/>
            </w:pPr>
          </w:p>
          <w:p w14:paraId="664978AB" w14:textId="77777777" w:rsidR="000A3DBC" w:rsidRDefault="00000000">
            <w:pPr>
              <w:spacing w:line="276" w:lineRule="auto"/>
              <w:ind w:left="247"/>
            </w:pPr>
            <w:r>
              <w:t xml:space="preserve">a.n Wali Kota Mataram </w:t>
            </w:r>
          </w:p>
          <w:p w14:paraId="2BA72C7C" w14:textId="77777777" w:rsidR="000A3DBC" w:rsidRDefault="00000000">
            <w:pPr>
              <w:spacing w:line="276" w:lineRule="auto"/>
              <w:ind w:left="247"/>
            </w:pPr>
            <w:r>
              <w:t>Kepala Dinas Penanaman Modal dan Pelayanan Terpadu Satu Pintu Kota Mataram</w:t>
            </w:r>
          </w:p>
          <w:p w14:paraId="47626E42" w14:textId="77777777" w:rsidR="000A3DBC" w:rsidRDefault="000A3DBC">
            <w:pPr>
              <w:spacing w:line="276" w:lineRule="auto"/>
              <w:ind w:left="247"/>
            </w:pPr>
          </w:p>
          <w:p w14:paraId="262CB252" w14:textId="77777777" w:rsidR="000A3DBC" w:rsidRDefault="000A3DBC">
            <w:pPr>
              <w:spacing w:line="276" w:lineRule="auto"/>
              <w:ind w:left="247"/>
            </w:pPr>
          </w:p>
          <w:p w14:paraId="1BC1AD30" w14:textId="77777777" w:rsidR="000A3DBC" w:rsidRDefault="000A3DBC">
            <w:pPr>
              <w:spacing w:line="276" w:lineRule="auto"/>
              <w:ind w:left="247"/>
            </w:pPr>
          </w:p>
          <w:p w14:paraId="701DC328" w14:textId="77777777" w:rsidR="000A3DBC" w:rsidRDefault="00000000">
            <w:pPr>
              <w:spacing w:line="276" w:lineRule="auto"/>
              <w:ind w:left="247"/>
              <w:rPr>
                <w:u w:val="single"/>
              </w:rPr>
            </w:pPr>
            <w:r>
              <w:rPr>
                <w:u w:val="single"/>
              </w:rPr>
              <w:t>Ir. H. Amiruddin, M.Si.</w:t>
            </w:r>
          </w:p>
          <w:p w14:paraId="40D4C2A1" w14:textId="77777777" w:rsidR="000A3DBC" w:rsidRDefault="00000000">
            <w:pPr>
              <w:spacing w:line="276" w:lineRule="auto"/>
              <w:ind w:left="247"/>
            </w:pPr>
            <w:r>
              <w:t>NIP. 19651030 199403 1 007</w:t>
            </w:r>
          </w:p>
          <w:p w14:paraId="3D3B5FF3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247" w:right="473"/>
              <w:jc w:val="center"/>
              <w:rPr>
                <w:color w:val="000000"/>
              </w:rPr>
            </w:pPr>
          </w:p>
        </w:tc>
      </w:tr>
      <w:tr w:rsidR="000A3DBC" w14:paraId="13473EEA" w14:textId="77777777">
        <w:tc>
          <w:tcPr>
            <w:tcW w:w="4620" w:type="dxa"/>
            <w:tcBorders>
              <w:left w:val="single" w:sz="4" w:space="0" w:color="000000"/>
            </w:tcBorders>
          </w:tcPr>
          <w:p w14:paraId="12406492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Judul Delineasi Peta PKKPR</w:t>
            </w:r>
          </w:p>
        </w:tc>
        <w:tc>
          <w:tcPr>
            <w:tcW w:w="5014" w:type="dxa"/>
            <w:gridSpan w:val="2"/>
            <w:vMerge/>
            <w:tcBorders>
              <w:left w:val="single" w:sz="4" w:space="0" w:color="000000"/>
            </w:tcBorders>
          </w:tcPr>
          <w:p w14:paraId="4B5EEA17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</w:tr>
      <w:tr w:rsidR="000A3DBC" w14:paraId="241C8FA6" w14:textId="77777777">
        <w:tc>
          <w:tcPr>
            <w:tcW w:w="4620" w:type="dxa"/>
            <w:tcBorders>
              <w:left w:val="single" w:sz="4" w:space="0" w:color="000000"/>
            </w:tcBorders>
          </w:tcPr>
          <w:p w14:paraId="2F454038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EBD7A71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60EE937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PKKPR</w:t>
            </w:r>
          </w:p>
          <w:p w14:paraId="5515A43E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(Dalam hal PKKPR terbit disetujui seluruhnya/disetujui sebagian)</w:t>
            </w:r>
          </w:p>
          <w:p w14:paraId="3A4AC061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0C32B9E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A6D3932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B38031E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EDC421A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2E0E617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8E7E9ED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40626AE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B06A52C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8FB5928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5014" w:type="dxa"/>
            <w:gridSpan w:val="2"/>
            <w:vMerge/>
            <w:tcBorders>
              <w:left w:val="single" w:sz="4" w:space="0" w:color="000000"/>
            </w:tcBorders>
          </w:tcPr>
          <w:p w14:paraId="0D983B03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</w:tr>
      <w:tr w:rsidR="000A3DBC" w14:paraId="22DB0AAB" w14:textId="77777777">
        <w:tc>
          <w:tcPr>
            <w:tcW w:w="4620" w:type="dxa"/>
            <w:tcBorders>
              <w:left w:val="single" w:sz="4" w:space="0" w:color="000000"/>
            </w:tcBorders>
          </w:tcPr>
          <w:p w14:paraId="76BF9790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Peta PKKPR</w:t>
            </w:r>
          </w:p>
          <w:p w14:paraId="2F265B5C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Berisi keterangan simbol-simbol dan warna yang digunakan dalam peta</w:t>
            </w:r>
          </w:p>
        </w:tc>
        <w:tc>
          <w:tcPr>
            <w:tcW w:w="5014" w:type="dxa"/>
            <w:gridSpan w:val="2"/>
            <w:vMerge/>
            <w:tcBorders>
              <w:left w:val="single" w:sz="4" w:space="0" w:color="000000"/>
            </w:tcBorders>
          </w:tcPr>
          <w:p w14:paraId="6D8BAF90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</w:tr>
      <w:tr w:rsidR="000A3DBC" w14:paraId="635A68CE" w14:textId="77777777">
        <w:tc>
          <w:tcPr>
            <w:tcW w:w="9634" w:type="dxa"/>
            <w:gridSpan w:val="3"/>
            <w:tcBorders>
              <w:left w:val="single" w:sz="4" w:space="0" w:color="000000"/>
            </w:tcBorders>
          </w:tcPr>
          <w:p w14:paraId="48351691" w14:textId="77777777" w:rsidR="000A3DBC" w:rsidRDefault="00000000">
            <w:pPr>
              <w:spacing w:line="276" w:lineRule="auto"/>
              <w:ind w:left="247"/>
              <w:jc w:val="center"/>
            </w:pPr>
            <w:r>
              <w:t>Keterangan lain yang dianggap perlu</w:t>
            </w:r>
          </w:p>
          <w:p w14:paraId="37AF875A" w14:textId="77777777" w:rsidR="000A3DBC" w:rsidRDefault="000A3DBC">
            <w:pPr>
              <w:spacing w:line="276" w:lineRule="auto"/>
              <w:ind w:left="247"/>
              <w:jc w:val="center"/>
            </w:pPr>
          </w:p>
          <w:p w14:paraId="63E856E5" w14:textId="77777777" w:rsidR="000A3DBC" w:rsidRDefault="000A3DBC">
            <w:pPr>
              <w:spacing w:line="276" w:lineRule="auto"/>
              <w:ind w:left="247"/>
              <w:jc w:val="center"/>
            </w:pPr>
          </w:p>
        </w:tc>
      </w:tr>
      <w:tr w:rsidR="000A3DBC" w14:paraId="51981C2A" w14:textId="77777777">
        <w:tc>
          <w:tcPr>
            <w:tcW w:w="9634" w:type="dxa"/>
            <w:gridSpan w:val="3"/>
            <w:tcBorders>
              <w:left w:val="single" w:sz="4" w:space="0" w:color="000000"/>
            </w:tcBorders>
          </w:tcPr>
          <w:p w14:paraId="1E7389F8" w14:textId="0E8A79D9" w:rsidR="000A3DBC" w:rsidRDefault="00000000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line="268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KDB maksimum adalah </w:t>
            </w:r>
            <w:r w:rsidR="00F6156C">
              <w:rPr>
                <w:color w:val="000000"/>
              </w:rPr>
              <w:t xml:space="preserve">${kdb} </w:t>
            </w:r>
            <w:r>
              <w:rPr>
                <w:color w:val="000000"/>
              </w:rPr>
              <w:t>% ;</w:t>
            </w:r>
          </w:p>
          <w:p w14:paraId="5180AE7B" w14:textId="1063EAA5" w:rsidR="000A3DBC" w:rsidRDefault="00000000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before="30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KLB maksimum adalah </w:t>
            </w:r>
            <w:r w:rsidR="00F6156C">
              <w:rPr>
                <w:color w:val="000000"/>
              </w:rPr>
              <w:t xml:space="preserve">${klb} </w:t>
            </w:r>
            <w:r>
              <w:rPr>
                <w:color w:val="000000"/>
              </w:rPr>
              <w:t>% ;</w:t>
            </w:r>
          </w:p>
          <w:p w14:paraId="50B29826" w14:textId="1A5CABE0" w:rsidR="000A3DBC" w:rsidRDefault="00000000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before="31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KDH minimum adalah </w:t>
            </w:r>
            <w:r w:rsidR="00F6156C">
              <w:rPr>
                <w:color w:val="000000"/>
              </w:rPr>
              <w:t xml:space="preserve">${kdh} </w:t>
            </w:r>
            <w:r>
              <w:rPr>
                <w:color w:val="000000"/>
              </w:rPr>
              <w:t>%; dan</w:t>
            </w:r>
          </w:p>
          <w:p w14:paraId="6E83C01F" w14:textId="3641A073" w:rsidR="000A3DBC" w:rsidRDefault="00000000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line="268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GSB minimum adalah </w:t>
            </w:r>
            <w:r w:rsidR="00F6156C">
              <w:rPr>
                <w:color w:val="000000"/>
              </w:rPr>
              <w:t>${gsb}</w:t>
            </w:r>
          </w:p>
          <w:p w14:paraId="4F6E48B1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line="268" w:lineRule="auto"/>
              <w:rPr>
                <w:color w:val="FF0000"/>
              </w:rPr>
            </w:pPr>
            <w:r>
              <w:rPr>
                <w:i/>
                <w:iCs/>
                <w:color w:val="FF0000"/>
              </w:rPr>
              <w:t>Sesuaikan berdasarkan hasil kajian.</w:t>
            </w:r>
          </w:p>
          <w:p w14:paraId="54E789A3" w14:textId="77777777" w:rsidR="000A3DBC" w:rsidRDefault="000A3DBC">
            <w:pPr>
              <w:spacing w:line="276" w:lineRule="auto"/>
              <w:ind w:left="247"/>
              <w:jc w:val="center"/>
            </w:pPr>
          </w:p>
        </w:tc>
      </w:tr>
    </w:tbl>
    <w:p w14:paraId="537D4AF4" w14:textId="77777777" w:rsidR="000A3DBC" w:rsidRDefault="000A3DB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2"/>
        <w:ind w:left="477" w:right="473"/>
        <w:jc w:val="center"/>
        <w:rPr>
          <w:color w:val="000000"/>
        </w:rPr>
      </w:pPr>
    </w:p>
    <w:p w14:paraId="08B1485D" w14:textId="77777777" w:rsidR="000A3DBC" w:rsidRDefault="000A3DBC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431C379" w14:textId="77777777" w:rsidR="000A3DBC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LAMPIRAN</w:t>
      </w:r>
    </w:p>
    <w:p w14:paraId="5424A876" w14:textId="77777777" w:rsidR="000A3DBC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PERSETUJUAN KESESUAIAN KEGIATAN PEMANFAATAN RUANG UNTUK KEGIATAN BERUSAHA</w:t>
      </w:r>
    </w:p>
    <w:p w14:paraId="1D5F96DA" w14:textId="77777777" w:rsidR="000A3DBC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………………………………..</w:t>
      </w:r>
    </w:p>
    <w:p w14:paraId="772AF6D1" w14:textId="77777777" w:rsidR="000A3DBC" w:rsidRDefault="000A3DBC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464BB705" w14:textId="77777777" w:rsidR="000A3DB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37"/>
        <w:ind w:left="689" w:right="747"/>
        <w:jc w:val="center"/>
        <w:rPr>
          <w:color w:val="000000"/>
        </w:rPr>
      </w:pPr>
      <w:r>
        <w:rPr>
          <w:color w:val="000000"/>
        </w:rPr>
        <w:t>Tabel Koordinat Geografis yang Disetujui (PKKPR di permukaan tanah)</w:t>
      </w:r>
    </w:p>
    <w:tbl>
      <w:tblPr>
        <w:tblStyle w:val="a0"/>
        <w:tblW w:w="988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4820"/>
        <w:gridCol w:w="4394"/>
      </w:tblGrid>
      <w:tr w:rsidR="000A3DBC" w14:paraId="09B616CB" w14:textId="77777777">
        <w:tc>
          <w:tcPr>
            <w:tcW w:w="675" w:type="dxa"/>
            <w:vAlign w:val="center"/>
          </w:tcPr>
          <w:p w14:paraId="61B927D6" w14:textId="77777777" w:rsidR="000A3DBC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No.</w:t>
            </w:r>
          </w:p>
        </w:tc>
        <w:tc>
          <w:tcPr>
            <w:tcW w:w="4820" w:type="dxa"/>
            <w:vAlign w:val="center"/>
          </w:tcPr>
          <w:p w14:paraId="173A2199" w14:textId="77777777" w:rsidR="000A3DBC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X</w:t>
            </w:r>
          </w:p>
        </w:tc>
        <w:tc>
          <w:tcPr>
            <w:tcW w:w="4394" w:type="dxa"/>
            <w:vAlign w:val="center"/>
          </w:tcPr>
          <w:p w14:paraId="2C27B0CB" w14:textId="77777777" w:rsidR="000A3DBC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Y</w:t>
            </w:r>
          </w:p>
        </w:tc>
      </w:tr>
      <w:tr w:rsidR="000A3DBC" w14:paraId="472BA380" w14:textId="77777777">
        <w:tc>
          <w:tcPr>
            <w:tcW w:w="675" w:type="dxa"/>
            <w:vAlign w:val="center"/>
          </w:tcPr>
          <w:p w14:paraId="29952252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59525C95" w14:textId="2719E43F" w:rsidR="000A3DBC" w:rsidRDefault="008B3DA1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${x}</w:t>
            </w:r>
          </w:p>
        </w:tc>
        <w:tc>
          <w:tcPr>
            <w:tcW w:w="4394" w:type="dxa"/>
            <w:vAlign w:val="center"/>
          </w:tcPr>
          <w:p w14:paraId="47B6B431" w14:textId="74EEFE4D" w:rsidR="000A3DBC" w:rsidRDefault="008B3DA1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${y}</w:t>
            </w:r>
          </w:p>
        </w:tc>
      </w:tr>
      <w:tr w:rsidR="000A3DBC" w14:paraId="74DFD8AB" w14:textId="77777777">
        <w:tc>
          <w:tcPr>
            <w:tcW w:w="675" w:type="dxa"/>
            <w:vAlign w:val="center"/>
          </w:tcPr>
          <w:p w14:paraId="702C4E52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6EC5A469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2F413D77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67D68220" w14:textId="77777777">
        <w:tc>
          <w:tcPr>
            <w:tcW w:w="675" w:type="dxa"/>
            <w:vAlign w:val="center"/>
          </w:tcPr>
          <w:p w14:paraId="4A87FB2D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5DBBCC48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0898C552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52738696" w14:textId="77777777">
        <w:tc>
          <w:tcPr>
            <w:tcW w:w="675" w:type="dxa"/>
            <w:vAlign w:val="center"/>
          </w:tcPr>
          <w:p w14:paraId="2B4AED54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747F71F9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58446214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181FE0AF" w14:textId="77777777">
        <w:tc>
          <w:tcPr>
            <w:tcW w:w="675" w:type="dxa"/>
            <w:vAlign w:val="center"/>
          </w:tcPr>
          <w:p w14:paraId="34FF02DB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361D67A5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211E07D9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398153D7" w14:textId="77777777">
        <w:tc>
          <w:tcPr>
            <w:tcW w:w="675" w:type="dxa"/>
            <w:vAlign w:val="center"/>
          </w:tcPr>
          <w:p w14:paraId="19FB4CAE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58B95E0A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5A5993A0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2C8621DC" w14:textId="77777777">
        <w:tc>
          <w:tcPr>
            <w:tcW w:w="675" w:type="dxa"/>
            <w:vAlign w:val="center"/>
          </w:tcPr>
          <w:p w14:paraId="317A3C78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396E8782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60515DBE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236A46A5" w14:textId="77777777">
        <w:tc>
          <w:tcPr>
            <w:tcW w:w="675" w:type="dxa"/>
            <w:vAlign w:val="center"/>
          </w:tcPr>
          <w:p w14:paraId="30CDB49D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5E96ADA5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55907F23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25C1923E" w14:textId="77777777">
        <w:tc>
          <w:tcPr>
            <w:tcW w:w="675" w:type="dxa"/>
            <w:vAlign w:val="center"/>
          </w:tcPr>
          <w:p w14:paraId="3F24F51E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07DC5D30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2BEFB362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522CE2CF" w14:textId="77777777">
        <w:tc>
          <w:tcPr>
            <w:tcW w:w="675" w:type="dxa"/>
            <w:vAlign w:val="center"/>
          </w:tcPr>
          <w:p w14:paraId="0E140D9F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325B4FF9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7417DAAC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</w:tbl>
    <w:p w14:paraId="1F05EF73" w14:textId="77777777" w:rsidR="000A3DBC" w:rsidRDefault="000A3DBC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41BFD6DC" w14:textId="77777777" w:rsidR="000A3DB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37"/>
        <w:ind w:left="689" w:right="747"/>
        <w:jc w:val="center"/>
        <w:rPr>
          <w:color w:val="000000"/>
        </w:rPr>
      </w:pPr>
      <w:r>
        <w:rPr>
          <w:color w:val="000000"/>
        </w:rPr>
        <w:t>Tabel Koordinat Geografis yang Disetujui (PKKPR untuk ruang di bawah tanah atau di atas tanah)</w:t>
      </w:r>
    </w:p>
    <w:tbl>
      <w:tblPr>
        <w:tblStyle w:val="a1"/>
        <w:tblW w:w="988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4820"/>
        <w:gridCol w:w="4394"/>
      </w:tblGrid>
      <w:tr w:rsidR="000A3DBC" w14:paraId="1471673E" w14:textId="77777777">
        <w:tc>
          <w:tcPr>
            <w:tcW w:w="675" w:type="dxa"/>
            <w:vAlign w:val="center"/>
          </w:tcPr>
          <w:p w14:paraId="77A285B8" w14:textId="77777777" w:rsidR="000A3DBC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No.</w:t>
            </w:r>
          </w:p>
        </w:tc>
        <w:tc>
          <w:tcPr>
            <w:tcW w:w="4820" w:type="dxa"/>
            <w:vAlign w:val="center"/>
          </w:tcPr>
          <w:p w14:paraId="30F0CED8" w14:textId="77777777" w:rsidR="000A3DBC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X</w:t>
            </w:r>
          </w:p>
        </w:tc>
        <w:tc>
          <w:tcPr>
            <w:tcW w:w="4394" w:type="dxa"/>
            <w:vAlign w:val="center"/>
          </w:tcPr>
          <w:p w14:paraId="213BF6A2" w14:textId="77777777" w:rsidR="000A3DBC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Y</w:t>
            </w:r>
          </w:p>
        </w:tc>
      </w:tr>
      <w:tr w:rsidR="000A3DBC" w14:paraId="26EEA1B5" w14:textId="77777777">
        <w:tc>
          <w:tcPr>
            <w:tcW w:w="675" w:type="dxa"/>
            <w:vAlign w:val="center"/>
          </w:tcPr>
          <w:p w14:paraId="5D926673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84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54713B11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16F3ED98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3D44D305" w14:textId="77777777">
        <w:tc>
          <w:tcPr>
            <w:tcW w:w="675" w:type="dxa"/>
            <w:vAlign w:val="center"/>
          </w:tcPr>
          <w:p w14:paraId="2BBE6D27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436E4730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78ADC3FE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700A53F7" w14:textId="77777777">
        <w:tc>
          <w:tcPr>
            <w:tcW w:w="675" w:type="dxa"/>
            <w:vAlign w:val="center"/>
          </w:tcPr>
          <w:p w14:paraId="14604873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4CC83141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37165D69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626DFD3B" w14:textId="77777777">
        <w:tc>
          <w:tcPr>
            <w:tcW w:w="675" w:type="dxa"/>
            <w:vAlign w:val="center"/>
          </w:tcPr>
          <w:p w14:paraId="57442E3B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6DAE5EE1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557AC896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394F9B85" w14:textId="77777777">
        <w:tc>
          <w:tcPr>
            <w:tcW w:w="675" w:type="dxa"/>
            <w:vAlign w:val="center"/>
          </w:tcPr>
          <w:p w14:paraId="30989900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6932634C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4D1853B1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4B05F374" w14:textId="77777777">
        <w:tc>
          <w:tcPr>
            <w:tcW w:w="675" w:type="dxa"/>
            <w:vAlign w:val="center"/>
          </w:tcPr>
          <w:p w14:paraId="3E0E1E93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3EB7BE66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2A103675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4D4D4B13" w14:textId="77777777">
        <w:tc>
          <w:tcPr>
            <w:tcW w:w="675" w:type="dxa"/>
            <w:vAlign w:val="center"/>
          </w:tcPr>
          <w:p w14:paraId="3E5997E3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0E24A4C7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2ED21A72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1548D68B" w14:textId="77777777">
        <w:tc>
          <w:tcPr>
            <w:tcW w:w="675" w:type="dxa"/>
            <w:vAlign w:val="center"/>
          </w:tcPr>
          <w:p w14:paraId="2945F291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7B777645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31012DDA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58F31225" w14:textId="77777777">
        <w:tc>
          <w:tcPr>
            <w:tcW w:w="675" w:type="dxa"/>
            <w:vAlign w:val="center"/>
          </w:tcPr>
          <w:p w14:paraId="265B5DE0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1A2D29E0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51AC4580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100D49F1" w14:textId="77777777">
        <w:tc>
          <w:tcPr>
            <w:tcW w:w="675" w:type="dxa"/>
            <w:vAlign w:val="center"/>
          </w:tcPr>
          <w:p w14:paraId="000BFCB2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66E9F7AD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38CF9ED6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</w:tbl>
    <w:p w14:paraId="68DA5FFD" w14:textId="77777777" w:rsidR="000A3DBC" w:rsidRDefault="000A3DBC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sectPr w:rsidR="000A3DBC">
      <w:pgSz w:w="12100" w:h="18581"/>
      <w:pgMar w:top="709" w:right="1361" w:bottom="1168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EF22CFEA-50CF-4D77-AAD0-88259092624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Bold r:id="rId2" w:fontKey="{49A95A69-88FA-458B-9AEE-1E2ED00B9A5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F428857A-539A-4C57-B128-0BEC37CD9E47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4CCCD21F-0B79-4AB4-AD97-C730048A65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1D59BC7-F968-4A42-BD50-8359BCD23DF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462B8"/>
    <w:multiLevelType w:val="multilevel"/>
    <w:tmpl w:val="E2A21F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12027F"/>
    <w:multiLevelType w:val="multilevel"/>
    <w:tmpl w:val="03F2C3B2"/>
    <w:lvl w:ilvl="0">
      <w:numFmt w:val="bullet"/>
      <w:lvlText w:val="●"/>
      <w:lvlJc w:val="left"/>
      <w:pPr>
        <w:ind w:left="573" w:hanging="360"/>
      </w:pPr>
      <w:rPr>
        <w:rFonts w:ascii="Noto Sans Symbols" w:eastAsia="Noto Sans Symbols" w:hAnsi="Noto Sans Symbols" w:cs="Noto Sans Symbols"/>
        <w:sz w:val="22"/>
        <w:szCs w:val="22"/>
      </w:rPr>
    </w:lvl>
    <w:lvl w:ilvl="1">
      <w:numFmt w:val="bullet"/>
      <w:lvlText w:val="•"/>
      <w:lvlJc w:val="left"/>
      <w:pPr>
        <w:ind w:left="1542" w:hanging="360"/>
      </w:pPr>
    </w:lvl>
    <w:lvl w:ilvl="2">
      <w:numFmt w:val="bullet"/>
      <w:lvlText w:val="•"/>
      <w:lvlJc w:val="left"/>
      <w:pPr>
        <w:ind w:left="2504" w:hanging="360"/>
      </w:pPr>
    </w:lvl>
    <w:lvl w:ilvl="3">
      <w:numFmt w:val="bullet"/>
      <w:lvlText w:val="•"/>
      <w:lvlJc w:val="left"/>
      <w:pPr>
        <w:ind w:left="3466" w:hanging="360"/>
      </w:pPr>
    </w:lvl>
    <w:lvl w:ilvl="4">
      <w:numFmt w:val="bullet"/>
      <w:lvlText w:val="•"/>
      <w:lvlJc w:val="left"/>
      <w:pPr>
        <w:ind w:left="4428" w:hanging="360"/>
      </w:pPr>
    </w:lvl>
    <w:lvl w:ilvl="5">
      <w:numFmt w:val="bullet"/>
      <w:lvlText w:val="•"/>
      <w:lvlJc w:val="left"/>
      <w:pPr>
        <w:ind w:left="5390" w:hanging="360"/>
      </w:pPr>
    </w:lvl>
    <w:lvl w:ilvl="6">
      <w:numFmt w:val="bullet"/>
      <w:lvlText w:val="•"/>
      <w:lvlJc w:val="left"/>
      <w:pPr>
        <w:ind w:left="6352" w:hanging="360"/>
      </w:pPr>
    </w:lvl>
    <w:lvl w:ilvl="7">
      <w:numFmt w:val="bullet"/>
      <w:lvlText w:val="•"/>
      <w:lvlJc w:val="left"/>
      <w:pPr>
        <w:ind w:left="7314" w:hanging="360"/>
      </w:pPr>
    </w:lvl>
    <w:lvl w:ilvl="8">
      <w:numFmt w:val="bullet"/>
      <w:lvlText w:val="•"/>
      <w:lvlJc w:val="left"/>
      <w:pPr>
        <w:ind w:left="8276" w:hanging="360"/>
      </w:pPr>
    </w:lvl>
  </w:abstractNum>
  <w:abstractNum w:abstractNumId="2" w15:restartNumberingAfterBreak="0">
    <w:nsid w:val="4E6B178E"/>
    <w:multiLevelType w:val="multilevel"/>
    <w:tmpl w:val="D19872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FA29B2"/>
    <w:multiLevelType w:val="multilevel"/>
    <w:tmpl w:val="779619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656294774">
    <w:abstractNumId w:val="0"/>
  </w:num>
  <w:num w:numId="2" w16cid:durableId="1654413034">
    <w:abstractNumId w:val="1"/>
  </w:num>
  <w:num w:numId="3" w16cid:durableId="1860240874">
    <w:abstractNumId w:val="2"/>
  </w:num>
  <w:num w:numId="4" w16cid:durableId="6277854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3DBC"/>
    <w:rsid w:val="000A3DBC"/>
    <w:rsid w:val="0023123D"/>
    <w:rsid w:val="00550C2B"/>
    <w:rsid w:val="008B3DA1"/>
    <w:rsid w:val="00D82AD8"/>
    <w:rsid w:val="00F61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13F90"/>
  <w15:docId w15:val="{6BF31E96-1226-47D8-B2FE-1FB67B225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tabs>
        <w:tab w:val="center" w:pos="6300"/>
      </w:tabs>
      <w:jc w:val="both"/>
      <w:outlineLvl w:val="1"/>
    </w:pPr>
    <w:rPr>
      <w:rFonts w:ascii="Arial Narrow" w:eastAsia="Arial Narrow" w:hAnsi="Arial Narrow" w:cs="Arial Narrow"/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jc w:val="center"/>
    </w:pPr>
    <w:rPr>
      <w:rFonts w:ascii="Arial" w:eastAsia="Arial" w:hAnsi="Arial" w:cs="Arial"/>
      <w:b/>
      <w:bCs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397</Words>
  <Characters>2268</Characters>
  <Application>Microsoft Office Word</Application>
  <DocSecurity>0</DocSecurity>
  <Lines>18</Lines>
  <Paragraphs>5</Paragraphs>
  <ScaleCrop>false</ScaleCrop>
  <Company/>
  <LinksUpToDate>false</LinksUpToDate>
  <CharactersWithSpaces>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Imam Ahmad Askalani Syukri</cp:lastModifiedBy>
  <cp:revision>4</cp:revision>
  <dcterms:created xsi:type="dcterms:W3CDTF">2025-12-18T02:34:00Z</dcterms:created>
  <dcterms:modified xsi:type="dcterms:W3CDTF">2025-12-28T14:26:00Z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1033-12.2.0.17545</vt:lpwstr>
  </property>
  <property fmtid="{D5CDD505-2E9C-101B-9397-08002B2CF9AE}" pid="3" name="ICV">
    <vt:lpwstr>4B988CF2158F4820B1E130AE3E8E5320_12</vt:lpwstr>
  </property>
</Properties>
</file>