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0F1C" w14:textId="77777777" w:rsidR="008F5F79" w:rsidRPr="000E5FCA" w:rsidRDefault="008F5F79" w:rsidP="008F5F79">
      <w:pPr>
        <w:tabs>
          <w:tab w:val="left" w:pos="15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pPr w:leftFromText="180" w:rightFromText="180" w:vertAnchor="text" w:horzAnchor="margin" w:tblpXSpec="right" w:tblpY="4"/>
        <w:tblW w:w="4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68"/>
        <w:gridCol w:w="3267"/>
      </w:tblGrid>
      <w:tr w:rsidR="008F5F79" w14:paraId="403D48FA" w14:textId="77777777" w:rsidTr="00484267">
        <w:tc>
          <w:tcPr>
            <w:tcW w:w="1268" w:type="dxa"/>
            <w:vMerge w:val="restart"/>
            <w:vAlign w:val="center"/>
          </w:tcPr>
          <w:p w14:paraId="50615CEB" w14:textId="77777777" w:rsidR="008F5F79" w:rsidRDefault="008F5F79" w:rsidP="00484267">
            <w:pPr>
              <w:tabs>
                <w:tab w:val="left" w:pos="1560"/>
              </w:tabs>
              <w:spacing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Mataram, </w:t>
            </w:r>
          </w:p>
        </w:tc>
        <w:tc>
          <w:tcPr>
            <w:tcW w:w="3267" w:type="dxa"/>
            <w:tcBorders>
              <w:bottom w:val="single" w:sz="4" w:space="0" w:color="000000"/>
            </w:tcBorders>
          </w:tcPr>
          <w:p w14:paraId="4236829B" w14:textId="77777777" w:rsidR="008F5F79" w:rsidRDefault="008F5F79" w:rsidP="00484267">
            <w:pPr>
              <w:tabs>
                <w:tab w:val="left" w:pos="1560"/>
              </w:tabs>
              <w:spacing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Januari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8F5F79" w14:paraId="4A2DD45A" w14:textId="77777777" w:rsidTr="00484267">
        <w:tc>
          <w:tcPr>
            <w:tcW w:w="1268" w:type="dxa"/>
            <w:vMerge/>
            <w:vAlign w:val="center"/>
          </w:tcPr>
          <w:p w14:paraId="0A258267" w14:textId="77777777" w:rsidR="008F5F79" w:rsidRDefault="008F5F79" w:rsidP="00484267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7" w:type="dxa"/>
            <w:tcBorders>
              <w:top w:val="single" w:sz="4" w:space="0" w:color="000000"/>
            </w:tcBorders>
          </w:tcPr>
          <w:p w14:paraId="5C086C41" w14:textId="77777777" w:rsidR="008F5F79" w:rsidRDefault="008F5F79" w:rsidP="00484267">
            <w:pPr>
              <w:tabs>
                <w:tab w:val="left" w:pos="1560"/>
              </w:tabs>
              <w:spacing w:line="276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Rajab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1448 H</w:t>
            </w:r>
          </w:p>
        </w:tc>
      </w:tr>
    </w:tbl>
    <w:p w14:paraId="5B385942" w14:textId="77777777" w:rsidR="008F5F79" w:rsidRDefault="008F5F79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C52DA4" w14:textId="77777777" w:rsidR="008F5F79" w:rsidRDefault="008F5F79" w:rsidP="008F5F79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9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08"/>
        <w:gridCol w:w="301"/>
        <w:gridCol w:w="8165"/>
      </w:tblGrid>
      <w:tr w:rsidR="008F5F79" w14:paraId="365AD060" w14:textId="77777777" w:rsidTr="00484267">
        <w:tc>
          <w:tcPr>
            <w:tcW w:w="1508" w:type="dxa"/>
          </w:tcPr>
          <w:p w14:paraId="7674BF4C" w14:textId="77777777" w:rsidR="008F5F79" w:rsidRDefault="008F5F79" w:rsidP="008F5F79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Nomor </w:t>
            </w:r>
          </w:p>
        </w:tc>
        <w:tc>
          <w:tcPr>
            <w:tcW w:w="301" w:type="dxa"/>
          </w:tcPr>
          <w:p w14:paraId="77DBB4D3" w14:textId="77777777" w:rsidR="008F5F79" w:rsidRDefault="008F5F79" w:rsidP="008F5F79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65" w:type="dxa"/>
          </w:tcPr>
          <w:p w14:paraId="42B50A59" w14:textId="77777777" w:rsidR="008F5F79" w:rsidRDefault="008F5F79" w:rsidP="008F5F79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5F79" w14:paraId="677567C3" w14:textId="77777777" w:rsidTr="00484267">
        <w:tc>
          <w:tcPr>
            <w:tcW w:w="1508" w:type="dxa"/>
          </w:tcPr>
          <w:p w14:paraId="54F8B6C2" w14:textId="77777777" w:rsidR="008F5F79" w:rsidRDefault="008F5F79" w:rsidP="008F5F79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Sifat </w:t>
            </w:r>
          </w:p>
        </w:tc>
        <w:tc>
          <w:tcPr>
            <w:tcW w:w="301" w:type="dxa"/>
          </w:tcPr>
          <w:p w14:paraId="6488200B" w14:textId="77777777" w:rsidR="008F5F79" w:rsidRDefault="008F5F79" w:rsidP="008F5F79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65" w:type="dxa"/>
          </w:tcPr>
          <w:p w14:paraId="55423198" w14:textId="77777777" w:rsidR="008F5F79" w:rsidRDefault="008F5F79" w:rsidP="008F5F79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8F5F79" w14:paraId="5B1486F2" w14:textId="77777777" w:rsidTr="00484267">
        <w:tc>
          <w:tcPr>
            <w:tcW w:w="1508" w:type="dxa"/>
          </w:tcPr>
          <w:p w14:paraId="1E1A91FD" w14:textId="77777777" w:rsidR="008F5F79" w:rsidRDefault="008F5F79" w:rsidP="008F5F79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Lampiran</w:t>
            </w:r>
          </w:p>
        </w:tc>
        <w:tc>
          <w:tcPr>
            <w:tcW w:w="301" w:type="dxa"/>
          </w:tcPr>
          <w:p w14:paraId="7C5F4AD5" w14:textId="77777777" w:rsidR="008F5F79" w:rsidRDefault="008F5F79" w:rsidP="008F5F79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65" w:type="dxa"/>
          </w:tcPr>
          <w:p w14:paraId="6EC6C8DC" w14:textId="77777777" w:rsidR="008F5F79" w:rsidRDefault="008F5F79" w:rsidP="008F5F79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C8C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Sesuaikan</w:t>
            </w:r>
          </w:p>
        </w:tc>
      </w:tr>
      <w:tr w:rsidR="008F5F79" w14:paraId="4B37994E" w14:textId="77777777" w:rsidTr="00484267">
        <w:tc>
          <w:tcPr>
            <w:tcW w:w="1508" w:type="dxa"/>
          </w:tcPr>
          <w:p w14:paraId="3D89E8D3" w14:textId="77777777" w:rsidR="008F5F79" w:rsidRDefault="008F5F79" w:rsidP="008F5F79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Hal </w:t>
            </w:r>
          </w:p>
        </w:tc>
        <w:tc>
          <w:tcPr>
            <w:tcW w:w="301" w:type="dxa"/>
          </w:tcPr>
          <w:p w14:paraId="6EB5CA9B" w14:textId="77777777" w:rsidR="008F5F79" w:rsidRDefault="008F5F79" w:rsidP="008F5F79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65" w:type="dxa"/>
          </w:tcPr>
          <w:p w14:paraId="4F2A81FC" w14:textId="77777777" w:rsidR="008F5F79" w:rsidRDefault="008F5F79" w:rsidP="008F5F79">
            <w:pPr>
              <w:tabs>
                <w:tab w:val="left" w:pos="228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Peringatan Tertulis Kedua (SP-2)</w:t>
            </w:r>
          </w:p>
          <w:p w14:paraId="2CC98D1F" w14:textId="73B3B76B" w:rsidR="008F5F79" w:rsidRDefault="008F5F79" w:rsidP="008F5F79">
            <w:pPr>
              <w:tabs>
                <w:tab w:val="left" w:pos="228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Atas Pelanggaran ${jenis_indikasi_pelanggaran}</w:t>
            </w:r>
          </w:p>
        </w:tc>
      </w:tr>
    </w:tbl>
    <w:p w14:paraId="2F012445" w14:textId="77777777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98"/>
        <w:gridCol w:w="9276"/>
      </w:tblGrid>
      <w:tr w:rsidR="008F5F79" w14:paraId="6AA31287" w14:textId="77777777" w:rsidTr="00484267">
        <w:tc>
          <w:tcPr>
            <w:tcW w:w="698" w:type="dxa"/>
          </w:tcPr>
          <w:p w14:paraId="59D94A39" w14:textId="77777777" w:rsidR="008F5F79" w:rsidRDefault="008F5F79" w:rsidP="00D91A4E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Yth.</w:t>
            </w:r>
          </w:p>
        </w:tc>
        <w:tc>
          <w:tcPr>
            <w:tcW w:w="9276" w:type="dxa"/>
          </w:tcPr>
          <w:p w14:paraId="000160C6" w14:textId="1AAEBC9C" w:rsidR="008F5F79" w:rsidRPr="009D4325" w:rsidRDefault="00813E58" w:rsidP="00D91A4E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4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${nama_pemilik_bangunan}</w:t>
            </w:r>
          </w:p>
          <w:p w14:paraId="4FEA4D44" w14:textId="5D8AF46C" w:rsidR="008F5F79" w:rsidRDefault="008F5F79" w:rsidP="00D91A4E">
            <w:pPr>
              <w:tabs>
                <w:tab w:val="left" w:pos="228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 </w:t>
            </w:r>
            <w:r w:rsidR="008D156B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ataram</w:t>
            </w:r>
          </w:p>
        </w:tc>
      </w:tr>
    </w:tbl>
    <w:p w14:paraId="117DE75B" w14:textId="77777777" w:rsidR="00D91A4E" w:rsidRDefault="00D91A4E" w:rsidP="008F5F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6E3B7637" w14:textId="17BEE5AD" w:rsidR="008F5F79" w:rsidRDefault="008F5F79" w:rsidP="00A967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Memperhatikan:</w:t>
      </w:r>
    </w:p>
    <w:p w14:paraId="7A3313A3" w14:textId="77777777" w:rsidR="008F5F79" w:rsidRDefault="008F5F79" w:rsidP="00A967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Undang-Undang Nomor 26 Tahun 2007 tentang Penataan Ruang (Lembaran Negara Republik Indonesia Tahun 2007 Nomor 68, Tambahan Lembaran Negara Republik Indonesia Nomor 4725) sebagaimana telah diubah dengan Undang-Undang Nomor 6 Tahun 2023 tentang Penetapan Peraturan Pemerintah Pengganti Undang-Undang Nomor 2 Tahun 2022 tentang Cipta Kerja menjadi Undang-Undang;</w:t>
      </w:r>
    </w:p>
    <w:p w14:paraId="14855791" w14:textId="77777777" w:rsidR="008F5F79" w:rsidRDefault="008F5F79" w:rsidP="00A967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Peraturan Pemerintah Nomor 21 Tahun 2021 tentang Penyelenggaraan Penataan Ruang;</w:t>
      </w:r>
    </w:p>
    <w:p w14:paraId="5A7D192F" w14:textId="77777777" w:rsidR="008F5F79" w:rsidRDefault="008F5F79" w:rsidP="00A967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Peraturan Menteri Agraria dan Tata Ruang/Kepala Badan Pertanahan Nasional Nomor 21 Tahun 2021 tentang Pelaksanaan Pengendalian Pemanfaatan Ruang dan Pengawasan Penataan Ruang;</w:t>
      </w:r>
    </w:p>
    <w:p w14:paraId="0C3C132B" w14:textId="77777777" w:rsidR="008F5F79" w:rsidRDefault="008F5F79" w:rsidP="00A967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Peraturan Menteri Agraria dan Tata Ruang/Kepala Badan Pertanahan Nasional Nomor 21 Tahun 2021 tentang Pelaksanaan Pengendalian Pemanfaatan Ruang dan Pengawasan Penataan Ruang (Berita Negara Republik Indonesia Tahun 2021 Nomor 1484);</w:t>
      </w:r>
    </w:p>
    <w:p w14:paraId="77B80C18" w14:textId="77777777" w:rsidR="008F5F79" w:rsidRDefault="008F5F79" w:rsidP="00A967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Petunjuk Teknis tentang Pengenaan Sanksi Administratif Nomor: 5/JUKNIS-700 HK.02.02/XII/2023;</w:t>
      </w:r>
    </w:p>
    <w:p w14:paraId="6AB4ECC0" w14:textId="77777777" w:rsidR="008F5F79" w:rsidRDefault="008F5F79" w:rsidP="00A96797">
      <w:pPr>
        <w:numPr>
          <w:ilvl w:val="0"/>
          <w:numId w:val="1"/>
        </w:numPr>
        <w:spacing w:after="0" w:line="276" w:lineRule="auto"/>
        <w:ind w:left="406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Peraturan Daerah Kota Mataram Nomor 5 Tahun 2019 tentang</w:t>
      </w:r>
      <w:r>
        <w:rPr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Perubahan atas Peraturan Daerah Nomor 12 Tahun 2011 tentang RTRW Kota Mataram Tahun 2011-2031 Pasal 84, Pasal 85 Ayat (1) dan (2), Pasal 89 (Tidak Memiliki Izin); Pasal 58 Ayat (2) (GSB); Pasal 29 Ayat 4 (Kawasan Sempadan Sungai), Pasal 83 tentang kawasan pertanian, Pasal 95 (Sanksi).</w:t>
      </w:r>
    </w:p>
    <w:p w14:paraId="39EB81A7" w14:textId="77777777" w:rsidR="008F5F79" w:rsidRPr="00D46451" w:rsidRDefault="008F5F79" w:rsidP="00A96797">
      <w:pPr>
        <w:numPr>
          <w:ilvl w:val="0"/>
          <w:numId w:val="1"/>
        </w:numPr>
        <w:spacing w:after="0" w:line="276" w:lineRule="auto"/>
        <w:ind w:left="406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Peraturan Walikota Mataram Nomor 19 Tahun 2024 tentang Rencana Detail Tata Ruang Kecamatan Ampenan, Kecamatan Sekarbela, Kecamatan Mataram dan Kecamatan Selaparang Pasal 44,</w:t>
      </w:r>
      <w:r>
        <w:rPr>
          <w:rFonts w:ascii="Times New Roman" w:eastAsia="Times New Roman" w:hAnsi="Times New Roman" w:cs="Times New Roman"/>
          <w:color w:val="FF0000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Pasal 45, Pasal 46 dan Pasal 47. Pasal 47 (GSB);  24 Ayat 2. (Kawasan RTH), Pasal 28 tentang zona pertanian.</w:t>
      </w:r>
      <w:r>
        <w:rPr>
          <w:rFonts w:ascii="Bookman Old Style" w:eastAsia="Bookman Old Style" w:hAnsi="Bookman Old Style" w:cs="Bookman Old Style"/>
          <w:color w:val="FF0000"/>
        </w:rPr>
        <w:t xml:space="preserve">    </w:t>
      </w:r>
    </w:p>
    <w:p w14:paraId="3B9DCAFC" w14:textId="77777777" w:rsidR="00D46451" w:rsidRPr="00B579C4" w:rsidRDefault="00D46451" w:rsidP="00A96797">
      <w:pPr>
        <w:spacing w:after="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EA111E4" w14:textId="77777777" w:rsidR="008F5F79" w:rsidRDefault="008F5F79" w:rsidP="00A96797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Bersama ini kami sampaikan beberapa hal sebagai berikut:</w:t>
      </w:r>
    </w:p>
    <w:p w14:paraId="7438248D" w14:textId="48E9173A" w:rsidR="008F5F79" w:rsidRPr="00B579C4" w:rsidRDefault="008F5F79" w:rsidP="00A967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79C4">
        <w:rPr>
          <w:rFonts w:ascii="Times New Roman" w:eastAsia="Times New Roman" w:hAnsi="Times New Roman" w:cs="Times New Roman"/>
          <w:sz w:val="24"/>
          <w:szCs w:val="24"/>
        </w:rPr>
        <w:t xml:space="preserve">Berdasarkan hasil kajian teknis, kajian hukum dan berdasarkan analisa serta kunjungan lapangan bahwa bangunan </w:t>
      </w:r>
      <w:r w:rsidR="001F42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${jenis_pemanfaatan_ruang}</w:t>
      </w:r>
      <w:r w:rsidRPr="00B579C4">
        <w:rPr>
          <w:rFonts w:ascii="Times New Roman" w:eastAsia="Times New Roman" w:hAnsi="Times New Roman" w:cs="Times New Roman"/>
          <w:sz w:val="24"/>
          <w:szCs w:val="24"/>
        </w:rPr>
        <w:t xml:space="preserve"> yang berlokasi di </w:t>
      </w:r>
      <w:r w:rsidR="00F37012">
        <w:rPr>
          <w:rFonts w:ascii="Times New Roman" w:eastAsia="Times New Roman" w:hAnsi="Times New Roman" w:cs="Times New Roman"/>
          <w:b/>
          <w:bCs/>
          <w:sz w:val="24"/>
          <w:szCs w:val="24"/>
        </w:rPr>
        <w:t>${alamat_pelanggaran}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Kelurahan </w:t>
      </w:r>
      <w:r w:rsidR="00F37012">
        <w:rPr>
          <w:rFonts w:ascii="Times New Roman" w:eastAsia="Times New Roman" w:hAnsi="Times New Roman" w:cs="Times New Roman"/>
          <w:b/>
          <w:bCs/>
          <w:sz w:val="24"/>
          <w:szCs w:val="24"/>
        </w:rPr>
        <w:t>${kel_pelanggaran}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Kecamatan </w:t>
      </w:r>
      <w:r w:rsidR="00F37012">
        <w:rPr>
          <w:rFonts w:ascii="Times New Roman" w:eastAsia="Times New Roman" w:hAnsi="Times New Roman" w:cs="Times New Roman"/>
          <w:b/>
          <w:bCs/>
          <w:sz w:val="24"/>
          <w:szCs w:val="24"/>
        </w:rPr>
        <w:t>${kec_pelanggaran}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terbukti telah melakukan pelanggaran pemanfaatan ruang berupa </w:t>
      </w:r>
      <w:r w:rsidR="00F37012">
        <w:rPr>
          <w:rFonts w:ascii="Times New Roman" w:eastAsia="Times New Roman" w:hAnsi="Times New Roman" w:cs="Times New Roman"/>
          <w:sz w:val="24"/>
          <w:szCs w:val="24"/>
        </w:rPr>
        <w:t>${jenis_indikasi_pelanggaran}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r w:rsidRPr="00D451EF">
        <w:rPr>
          <w:rFonts w:ascii="Times New Roman" w:eastAsia="Times New Roman" w:hAnsi="Times New Roman" w:cs="Times New Roman"/>
          <w:color w:val="EE0000"/>
          <w:sz w:val="24"/>
          <w:szCs w:val="24"/>
        </w:rPr>
        <w:t>jelaskan secara singkat jenis pelanggarannya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.</w:t>
      </w:r>
    </w:p>
    <w:p w14:paraId="28DF356D" w14:textId="3A644DD0" w:rsidR="008F5F79" w:rsidRPr="00B579C4" w:rsidRDefault="008F5F79" w:rsidP="00A967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79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Bahwa berdasarkan hasil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r w:rsidRPr="00B579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79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Saudara/i </w:t>
      </w:r>
      <w:r w:rsidR="008D156B" w:rsidRPr="008D156B">
        <w:rPr>
          <w:rFonts w:ascii="Times New Roman" w:eastAsia="Times New Roman" w:hAnsi="Times New Roman" w:cs="Times New Roman"/>
          <w:b/>
          <w:bCs/>
          <w:sz w:val="24"/>
          <w:szCs w:val="24"/>
        </w:rPr>
        <w:t>${nama_pemilik_bangunan}</w:t>
      </w:r>
      <w:r w:rsidR="008D1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79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belum melaksanakan kewajiban sebagaimana disebutkan dalam Surat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Peringatan I (SP-1) </w:t>
      </w:r>
      <w:r w:rsidRPr="00B579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Nomor </w:t>
      </w:r>
      <w:r w:rsidRPr="00B579C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isi nomor surat SP-1 </w:t>
      </w:r>
      <w:r w:rsidRPr="00B579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tanggal </w:t>
      </w:r>
      <w:r w:rsidRPr="00B579C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isi tanggal surat SP-1 </w:t>
      </w:r>
      <w:r w:rsidRPr="00B579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atas pelanggaran pemanfaatan ruang </w:t>
      </w:r>
      <w:r w:rsidR="00F37012">
        <w:rPr>
          <w:rFonts w:ascii="Times New Roman" w:eastAsia="Times New Roman" w:hAnsi="Times New Roman" w:cs="Times New Roman"/>
          <w:b/>
          <w:bCs/>
          <w:sz w:val="24"/>
          <w:szCs w:val="24"/>
        </w:rPr>
        <w:t>${jenis_indikasi_pelanggaran}</w:t>
      </w:r>
    </w:p>
    <w:p w14:paraId="16116859" w14:textId="08D2A0C2" w:rsidR="008F5F79" w:rsidRDefault="008F5F79" w:rsidP="00A967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Sehubungan dengan pelanggaran pemanfaatan ruang sebagaimana dimaksud pada angka 1 dan 2,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Saudara/i </w:t>
      </w:r>
      <w:r w:rsidR="008D156B">
        <w:rPr>
          <w:rFonts w:ascii="Times New Roman" w:eastAsia="Times New Roman" w:hAnsi="Times New Roman" w:cs="Times New Roman"/>
          <w:sz w:val="24"/>
          <w:szCs w:val="24"/>
        </w:rPr>
        <w:t>${nama_pemilik_bangunan}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 Peringatan Tertulis Kedua (SP-2).</w:t>
      </w:r>
    </w:p>
    <w:p w14:paraId="34DCD854" w14:textId="093A9144" w:rsidR="008F5F79" w:rsidRDefault="008F5F79" w:rsidP="00A967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Saudara/i </w:t>
      </w:r>
      <w:r w:rsidR="008D156B" w:rsidRPr="008D156B">
        <w:rPr>
          <w:rFonts w:ascii="Times New Roman" w:eastAsia="Times New Roman" w:hAnsi="Times New Roman" w:cs="Times New Roman"/>
          <w:b/>
          <w:bCs/>
          <w:sz w:val="24"/>
          <w:szCs w:val="24"/>
        </w:rPr>
        <w:t>${nama_pemilik_bangunan}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untuk segera memenuhi ketentuan sebagai diwajibkan dalam Surat Peringatan Pertama (SP-1) yaitu sebagai berikut: </w:t>
      </w:r>
    </w:p>
    <w:p w14:paraId="1763D89F" w14:textId="77777777" w:rsidR="008F5F79" w:rsidRDefault="008F5F79" w:rsidP="00A96797">
      <w:pPr>
        <w:numPr>
          <w:ilvl w:val="0"/>
          <w:numId w:val="4"/>
        </w:numPr>
        <w:spacing w:after="0" w:line="276" w:lineRule="auto"/>
        <w:ind w:left="850" w:hanging="425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Mengurus dokumen kesesuaian pemanfaatan ruang;</w:t>
      </w:r>
    </w:p>
    <w:p w14:paraId="6C7A17E3" w14:textId="77777777" w:rsidR="008F5F79" w:rsidRDefault="008F5F79" w:rsidP="00A96797">
      <w:pPr>
        <w:numPr>
          <w:ilvl w:val="0"/>
          <w:numId w:val="4"/>
        </w:numPr>
        <w:spacing w:after="0" w:line="276" w:lineRule="auto"/>
        <w:ind w:left="850" w:hanging="425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Menghentikan sementara segala bentuk aktivitas pembangunan sampai diterbitkannya perizinan;</w:t>
      </w:r>
    </w:p>
    <w:p w14:paraId="22F34E49" w14:textId="77777777" w:rsidR="008F5F79" w:rsidRDefault="008F5F79" w:rsidP="00A96797">
      <w:pPr>
        <w:numPr>
          <w:ilvl w:val="0"/>
          <w:numId w:val="4"/>
        </w:numPr>
        <w:spacing w:after="0" w:line="276" w:lineRule="auto"/>
        <w:ind w:left="850" w:hanging="425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Berkewajiban mengurangi dampak yang ditimbulkan pada pelaksanaan kegiatan pembangunan;</w:t>
      </w:r>
    </w:p>
    <w:p w14:paraId="6B0F12DF" w14:textId="77777777" w:rsidR="008F5F79" w:rsidRDefault="008F5F79" w:rsidP="00A96797">
      <w:pPr>
        <w:numPr>
          <w:ilvl w:val="0"/>
          <w:numId w:val="4"/>
        </w:numPr>
        <w:spacing w:after="0" w:line="276" w:lineRule="auto"/>
        <w:ind w:left="850" w:hanging="425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Sesuaikan dengan SP-1 yang telah diberikan sebelumnya</w:t>
      </w:r>
    </w:p>
    <w:p w14:paraId="3C53D25F" w14:textId="013A3AED" w:rsidR="008F5F79" w:rsidRDefault="008F5F79" w:rsidP="00A967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Kepada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Saudara/i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D156B" w:rsidRPr="008D156B">
        <w:rPr>
          <w:rFonts w:ascii="Times New Roman" w:eastAsia="Times New Roman" w:hAnsi="Times New Roman" w:cs="Times New Roman"/>
          <w:b/>
          <w:bCs/>
          <w:sz w:val="24"/>
          <w:szCs w:val="24"/>
        </w:rPr>
        <w:t>${nama_pemilik_bangunan}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diminta untuk melakukan klarifikasi dengan membawa dokumen perizinan yang terkait dan/atau bukti tindak lanjut pemenuhan ketentuan dalam SP-1 (bila ada) ke Dinas Pekerjaan Umum dan Penataan Ruang Kota Mataram bidang tata ruang seksi pengawasan dan pengendalian di hari kerja Senin s/d Kamis pukul 08.00 – 16.00 Wita dan Jumat pukul 08.00 - 11.00 Wita dengan melakukan janji temu terlebih dahulu melalui Nomor WhatsApp (WA)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081775232485.</w:t>
      </w:r>
    </w:p>
    <w:p w14:paraId="76BA6CF0" w14:textId="107EF47D" w:rsidR="008F5F79" w:rsidRDefault="008F5F79" w:rsidP="00A967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Apabila dalam jangka waktu paling lama 7 (tujuh) hari kerja terhitung sejak diterbitkannya SP-2 ini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Saudara/i </w:t>
      </w:r>
      <w:r w:rsidR="008D156B" w:rsidRPr="008D156B">
        <w:rPr>
          <w:rFonts w:ascii="Times New Roman" w:eastAsia="Times New Roman" w:hAnsi="Times New Roman" w:cs="Times New Roman"/>
          <w:b/>
          <w:bCs/>
          <w:sz w:val="24"/>
          <w:szCs w:val="24"/>
        </w:rPr>
        <w:t>${nama_pemilik_bangunan}</w:t>
      </w:r>
      <w:r w:rsidRPr="008D15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tidak melaksanakan kewajiban sebagaimana disebut pada angka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maka kami akan memberikan sanksi administratif berupa Peringatan Tertulis Ketiga (SP-3) </w:t>
      </w:r>
      <w:r>
        <w:rPr>
          <w:rFonts w:ascii="Times New Roman" w:eastAsia="Times New Roman" w:hAnsi="Times New Roman" w:cs="Times New Roman"/>
          <w:sz w:val="24"/>
          <w:szCs w:val="24"/>
        </w:rPr>
        <w:t>, atas perhatian dan kerjasamanya, diucapkan terimakasih.</w:t>
      </w:r>
    </w:p>
    <w:p w14:paraId="68F218A3" w14:textId="77777777" w:rsidR="008F5F79" w:rsidRDefault="008F5F79" w:rsidP="008F5F7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A82352" w14:textId="77777777" w:rsidR="008F5F79" w:rsidRPr="008F5F79" w:rsidRDefault="008F5F79" w:rsidP="00D46451">
      <w:pPr>
        <w:pStyle w:val="Title"/>
        <w:spacing w:line="276" w:lineRule="auto"/>
        <w:ind w:left="6096"/>
        <w:rPr>
          <w:rFonts w:ascii="Times New Roman" w:hAnsi="Times New Roman" w:cs="Times New Roman"/>
          <w:b/>
          <w:bCs/>
          <w:sz w:val="24"/>
          <w:szCs w:val="24"/>
        </w:rPr>
      </w:pPr>
      <w:r w:rsidRPr="008F5F79">
        <w:rPr>
          <w:rFonts w:ascii="Times New Roman" w:hAnsi="Times New Roman" w:cs="Times New Roman"/>
          <w:sz w:val="24"/>
          <w:szCs w:val="24"/>
        </w:rPr>
        <w:t>Kepala Dinas Pekerjaan Umum dan</w:t>
      </w:r>
    </w:p>
    <w:p w14:paraId="0F5FCF2B" w14:textId="77777777" w:rsidR="008F5F79" w:rsidRPr="008F5F79" w:rsidRDefault="008F5F79" w:rsidP="008F5F79">
      <w:pPr>
        <w:pStyle w:val="Title"/>
        <w:spacing w:line="276" w:lineRule="auto"/>
        <w:ind w:left="6237"/>
        <w:rPr>
          <w:rFonts w:ascii="Times New Roman" w:hAnsi="Times New Roman" w:cs="Times New Roman"/>
          <w:b/>
          <w:bCs/>
          <w:sz w:val="24"/>
          <w:szCs w:val="24"/>
        </w:rPr>
      </w:pPr>
      <w:r w:rsidRPr="008F5F79">
        <w:rPr>
          <w:rFonts w:ascii="Times New Roman" w:hAnsi="Times New Roman" w:cs="Times New Roman"/>
          <w:sz w:val="24"/>
          <w:szCs w:val="24"/>
        </w:rPr>
        <w:t>Penataan Ruang Kota Mataram,</w:t>
      </w:r>
    </w:p>
    <w:p w14:paraId="699B57F2" w14:textId="77777777" w:rsidR="008F5F79" w:rsidRPr="008F5F79" w:rsidRDefault="008F5F79" w:rsidP="008F5F79">
      <w:pPr>
        <w:pStyle w:val="Title"/>
        <w:spacing w:line="276" w:lineRule="auto"/>
        <w:ind w:left="5103"/>
        <w:rPr>
          <w:rFonts w:ascii="Times New Roman" w:hAnsi="Times New Roman" w:cs="Times New Roman"/>
          <w:b/>
          <w:bCs/>
          <w:sz w:val="24"/>
          <w:szCs w:val="24"/>
        </w:rPr>
      </w:pPr>
    </w:p>
    <w:p w14:paraId="4BF159B9" w14:textId="77777777" w:rsidR="008F5F79" w:rsidRPr="008F5F79" w:rsidRDefault="008F5F79" w:rsidP="008F5F79">
      <w:pPr>
        <w:spacing w:line="276" w:lineRule="auto"/>
        <w:rPr>
          <w:rFonts w:ascii="Times New Roman" w:hAnsi="Times New Roman" w:cs="Times New Roman"/>
        </w:rPr>
      </w:pPr>
    </w:p>
    <w:p w14:paraId="050BDBB0" w14:textId="77777777" w:rsidR="008F5F79" w:rsidRPr="008F5F79" w:rsidRDefault="008F5F79" w:rsidP="008F5F79">
      <w:pPr>
        <w:pStyle w:val="Title"/>
        <w:spacing w:line="276" w:lineRule="auto"/>
        <w:ind w:left="5103"/>
        <w:rPr>
          <w:rFonts w:ascii="Times New Roman" w:hAnsi="Times New Roman" w:cs="Times New Roman"/>
          <w:b/>
          <w:bCs/>
          <w:sz w:val="24"/>
          <w:szCs w:val="24"/>
        </w:rPr>
      </w:pPr>
    </w:p>
    <w:p w14:paraId="32F79B5F" w14:textId="77777777" w:rsidR="008F5F79" w:rsidRPr="008F5F79" w:rsidRDefault="008F5F79" w:rsidP="008F5F79">
      <w:pPr>
        <w:pStyle w:val="Title"/>
        <w:spacing w:line="276" w:lineRule="auto"/>
        <w:ind w:left="6237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F5F79">
        <w:rPr>
          <w:rFonts w:ascii="Times New Roman" w:hAnsi="Times New Roman" w:cs="Times New Roman"/>
          <w:sz w:val="24"/>
          <w:szCs w:val="24"/>
          <w:u w:val="single"/>
        </w:rPr>
        <w:t>Lale Widiahning, S.T.</w:t>
      </w:r>
    </w:p>
    <w:p w14:paraId="60105A56" w14:textId="77777777" w:rsidR="008F5F79" w:rsidRPr="008F5F79" w:rsidRDefault="008F5F79" w:rsidP="008F5F79">
      <w:pPr>
        <w:pStyle w:val="Title"/>
        <w:spacing w:line="276" w:lineRule="auto"/>
        <w:ind w:left="6237"/>
        <w:rPr>
          <w:rFonts w:ascii="Times New Roman" w:hAnsi="Times New Roman" w:cs="Times New Roman"/>
          <w:b/>
          <w:bCs/>
          <w:sz w:val="24"/>
          <w:szCs w:val="24"/>
        </w:rPr>
      </w:pPr>
      <w:r w:rsidRPr="008F5F79">
        <w:rPr>
          <w:rFonts w:ascii="Times New Roman" w:hAnsi="Times New Roman" w:cs="Times New Roman"/>
          <w:sz w:val="24"/>
          <w:szCs w:val="24"/>
        </w:rPr>
        <w:t>Pembina Tk. I  (IV/b)</w:t>
      </w:r>
    </w:p>
    <w:p w14:paraId="6E667260" w14:textId="77777777" w:rsidR="008F5F79" w:rsidRPr="008F5F79" w:rsidRDefault="008F5F79" w:rsidP="008F5F79">
      <w:pPr>
        <w:pStyle w:val="Title"/>
        <w:spacing w:line="276" w:lineRule="auto"/>
        <w:ind w:left="6237"/>
        <w:rPr>
          <w:rFonts w:ascii="Times New Roman" w:hAnsi="Times New Roman" w:cs="Times New Roman"/>
          <w:b/>
          <w:bCs/>
          <w:sz w:val="24"/>
          <w:szCs w:val="24"/>
        </w:rPr>
      </w:pPr>
      <w:r w:rsidRPr="008F5F79">
        <w:rPr>
          <w:rFonts w:ascii="Times New Roman" w:hAnsi="Times New Roman" w:cs="Times New Roman"/>
          <w:sz w:val="24"/>
          <w:szCs w:val="24"/>
        </w:rPr>
        <w:t>NIP. 19710810 20011 2 2002</w:t>
      </w:r>
    </w:p>
    <w:p w14:paraId="6B3EC49C" w14:textId="77777777" w:rsidR="008F5F79" w:rsidRDefault="008F5F79" w:rsidP="008F5F79">
      <w:pPr>
        <w:pStyle w:val="Title"/>
        <w:spacing w:line="276" w:lineRule="auto"/>
        <w:ind w:left="5103"/>
        <w:rPr>
          <w:b/>
          <w:bCs/>
          <w:sz w:val="24"/>
          <w:szCs w:val="24"/>
        </w:rPr>
      </w:pPr>
      <w:bookmarkStart w:id="0" w:name="_3vabwk9s7fks" w:colFirst="0" w:colLast="0"/>
      <w:bookmarkEnd w:id="0"/>
    </w:p>
    <w:tbl>
      <w:tblPr>
        <w:tblpPr w:leftFromText="180" w:rightFromText="180" w:vertAnchor="text" w:tblpX="-114" w:tblpY="56"/>
        <w:tblW w:w="43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859"/>
      </w:tblGrid>
      <w:tr w:rsidR="008F5F79" w14:paraId="206857C0" w14:textId="77777777" w:rsidTr="00484267">
        <w:tc>
          <w:tcPr>
            <w:tcW w:w="4398" w:type="dxa"/>
            <w:gridSpan w:val="2"/>
            <w:vAlign w:val="center"/>
          </w:tcPr>
          <w:p w14:paraId="620978B3" w14:textId="77777777" w:rsidR="008F5F79" w:rsidRDefault="008F5F79" w:rsidP="0048426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PARAF HIERARKI</w:t>
            </w:r>
          </w:p>
        </w:tc>
      </w:tr>
      <w:tr w:rsidR="008F5F79" w14:paraId="581CF708" w14:textId="77777777" w:rsidTr="00484267">
        <w:trPr>
          <w:trHeight w:val="415"/>
        </w:trPr>
        <w:tc>
          <w:tcPr>
            <w:tcW w:w="3539" w:type="dxa"/>
            <w:vAlign w:val="center"/>
          </w:tcPr>
          <w:p w14:paraId="5DFB29BB" w14:textId="77777777" w:rsidR="008F5F79" w:rsidRDefault="008F5F79" w:rsidP="004842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Dinas PUPR</w:t>
            </w:r>
          </w:p>
        </w:tc>
        <w:tc>
          <w:tcPr>
            <w:tcW w:w="859" w:type="dxa"/>
            <w:vAlign w:val="center"/>
          </w:tcPr>
          <w:p w14:paraId="077CC1A1" w14:textId="77777777" w:rsidR="008F5F79" w:rsidRDefault="008F5F79" w:rsidP="004842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5F79" w14:paraId="65B948D9" w14:textId="77777777" w:rsidTr="00484267">
        <w:trPr>
          <w:trHeight w:val="408"/>
        </w:trPr>
        <w:tc>
          <w:tcPr>
            <w:tcW w:w="3539" w:type="dxa"/>
            <w:vAlign w:val="center"/>
          </w:tcPr>
          <w:p w14:paraId="6A3DDAED" w14:textId="77777777" w:rsidR="008F5F79" w:rsidRDefault="008F5F79" w:rsidP="004842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 Bidang Tata Ruang</w:t>
            </w:r>
          </w:p>
        </w:tc>
        <w:tc>
          <w:tcPr>
            <w:tcW w:w="859" w:type="dxa"/>
            <w:vAlign w:val="center"/>
          </w:tcPr>
          <w:p w14:paraId="62049AF3" w14:textId="77777777" w:rsidR="008F5F79" w:rsidRDefault="008F5F79" w:rsidP="004842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5F79" w14:paraId="40530CE1" w14:textId="77777777" w:rsidTr="00484267">
        <w:trPr>
          <w:trHeight w:val="413"/>
        </w:trPr>
        <w:tc>
          <w:tcPr>
            <w:tcW w:w="3539" w:type="dxa"/>
            <w:vAlign w:val="center"/>
          </w:tcPr>
          <w:p w14:paraId="102C8E3E" w14:textId="77777777" w:rsidR="008F5F79" w:rsidRDefault="008F5F79" w:rsidP="004842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Penata Ruang Ahli Muda </w:t>
            </w:r>
          </w:p>
        </w:tc>
        <w:tc>
          <w:tcPr>
            <w:tcW w:w="859" w:type="dxa"/>
            <w:vAlign w:val="center"/>
          </w:tcPr>
          <w:p w14:paraId="18599919" w14:textId="77777777" w:rsidR="008F5F79" w:rsidRDefault="008F5F79" w:rsidP="0048426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21E170" w14:textId="77777777" w:rsidR="008F5F79" w:rsidRDefault="008F5F79" w:rsidP="008F5F79">
      <w:pPr>
        <w:pStyle w:val="Title"/>
        <w:spacing w:line="276" w:lineRule="auto"/>
        <w:ind w:left="6237"/>
        <w:rPr>
          <w:sz w:val="24"/>
          <w:szCs w:val="24"/>
        </w:rPr>
      </w:pPr>
      <w:bookmarkStart w:id="1" w:name="_pn9na7dxi5m4" w:colFirst="0" w:colLast="0"/>
      <w:bookmarkEnd w:id="1"/>
    </w:p>
    <w:p w14:paraId="27D26D64" w14:textId="77777777" w:rsidR="008F5F79" w:rsidRDefault="008F5F79" w:rsidP="008F5F7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BB57CA" w14:textId="77777777" w:rsidR="008F5F79" w:rsidRDefault="008F5F79" w:rsidP="008F5F7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23BEA6" w14:textId="77777777" w:rsidR="008F5F79" w:rsidRDefault="008F5F79" w:rsidP="008F5F7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BC663" w14:textId="77777777" w:rsidR="00D46451" w:rsidRDefault="00D46451" w:rsidP="008F5F7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5586BF" w14:textId="67ADE7A0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TEMBUSAN</w:t>
      </w:r>
    </w:p>
    <w:p w14:paraId="6E1F402D" w14:textId="77777777" w:rsidR="008F5F79" w:rsidRDefault="008F5F79" w:rsidP="008F5F79">
      <w:pPr>
        <w:numPr>
          <w:ilvl w:val="2"/>
          <w:numId w:val="2"/>
        </w:numPr>
        <w:spacing w:after="0" w:line="276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Kepala Satuan Polisi Pamong Praja Kota Mataram </w:t>
      </w:r>
    </w:p>
    <w:p w14:paraId="3FEDE2AD" w14:textId="77777777" w:rsidR="008F5F79" w:rsidRDefault="008F5F79" w:rsidP="008F5F79">
      <w:pPr>
        <w:numPr>
          <w:ilvl w:val="2"/>
          <w:numId w:val="2"/>
        </w:numPr>
        <w:spacing w:after="0" w:line="276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Camat ..............</w:t>
      </w:r>
    </w:p>
    <w:p w14:paraId="241DE915" w14:textId="77777777" w:rsidR="008F5F79" w:rsidRDefault="008F5F79" w:rsidP="008F5F79">
      <w:pPr>
        <w:numPr>
          <w:ilvl w:val="2"/>
          <w:numId w:val="2"/>
        </w:numPr>
        <w:spacing w:after="0" w:line="276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Lurah ..............</w:t>
      </w:r>
    </w:p>
    <w:p w14:paraId="2A838320" w14:textId="77777777" w:rsidR="008F5F79" w:rsidRDefault="008F5F79" w:rsidP="008F5F7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124A3AD2" w14:textId="77777777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I</w:t>
      </w:r>
    </w:p>
    <w:p w14:paraId="44BF35BF" w14:textId="77777777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Nomor: </w:t>
      </w:r>
    </w:p>
    <w:p w14:paraId="767DC7B6" w14:textId="5D29534D" w:rsidR="008F5F79" w:rsidRPr="00984C8C" w:rsidRDefault="008F5F79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Hal: Surat Peringatan Tertulis Kedua (SP-2) Atas Pelanggaran </w:t>
      </w:r>
      <w:r w:rsidR="00F37012">
        <w:rPr>
          <w:rFonts w:ascii="Times New Roman" w:eastAsia="Times New Roman" w:hAnsi="Times New Roman" w:cs="Times New Roman"/>
          <w:b/>
          <w:bCs/>
          <w:sz w:val="24"/>
          <w:szCs w:val="24"/>
        </w:rPr>
        <w:t>${jenis_indikasi_pelanggaran}</w:t>
      </w:r>
    </w:p>
    <w:p w14:paraId="52637D76" w14:textId="77777777" w:rsidR="008F5F79" w:rsidRDefault="008F5F79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D10AE2" w14:textId="24437A3A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Gambar Lokasi Pembangunan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(Per </w:t>
      </w:r>
      <w:r w:rsidR="00BD694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Januari 2026)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pada Lokasi Lahan An. </w:t>
      </w:r>
      <w:r w:rsidR="007C12B5" w:rsidRPr="007C12B5">
        <w:rPr>
          <w:rFonts w:ascii="Times New Roman" w:eastAsia="Times New Roman" w:hAnsi="Times New Roman" w:cs="Times New Roman"/>
          <w:b/>
          <w:bCs/>
          <w:sz w:val="24"/>
          <w:szCs w:val="24"/>
        </w:rPr>
        <w:t>${nama_pemilik_bangunan}</w:t>
      </w:r>
    </w:p>
    <w:tbl>
      <w:tblPr>
        <w:tblW w:w="99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74"/>
      </w:tblGrid>
      <w:tr w:rsidR="008F5F79" w14:paraId="4CCAF040" w14:textId="77777777" w:rsidTr="008F5F79">
        <w:trPr>
          <w:trHeight w:val="6881"/>
        </w:trPr>
        <w:tc>
          <w:tcPr>
            <w:tcW w:w="9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52F8" w14:textId="2F94CC25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F5F79" w14:paraId="75642272" w14:textId="77777777" w:rsidTr="008F5F79">
        <w:trPr>
          <w:trHeight w:val="6154"/>
        </w:trPr>
        <w:tc>
          <w:tcPr>
            <w:tcW w:w="9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FA044" w14:textId="7A686900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D8A7623" w14:textId="77777777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II</w:t>
      </w:r>
    </w:p>
    <w:p w14:paraId="63E2E6F8" w14:textId="77777777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Nomor: </w:t>
      </w:r>
    </w:p>
    <w:p w14:paraId="12C39229" w14:textId="29A09AA3" w:rsidR="008F5F79" w:rsidRPr="00984C8C" w:rsidRDefault="008F5F79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Hal: Surat Peringatan Tertulis Kedua (SP-2) Atas Pelanggaran </w:t>
      </w:r>
      <w:r w:rsidR="00F37012">
        <w:rPr>
          <w:rFonts w:ascii="Times New Roman" w:eastAsia="Times New Roman" w:hAnsi="Times New Roman" w:cs="Times New Roman"/>
          <w:b/>
          <w:bCs/>
          <w:sz w:val="24"/>
          <w:szCs w:val="24"/>
        </w:rPr>
        <w:t>${jenis_indikasi_pelanggaran}</w:t>
      </w:r>
    </w:p>
    <w:p w14:paraId="73CAEF1B" w14:textId="77777777" w:rsidR="008F5F79" w:rsidRDefault="008F5F79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43D233" w14:textId="039B7B96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Peta Pola Ruang Eksisting pada Lokasi Lahan An.</w:t>
      </w:r>
      <w:r w:rsidRPr="00DC75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C7513" w:rsidRPr="00DC7513">
        <w:rPr>
          <w:rFonts w:ascii="Times New Roman" w:eastAsia="Times New Roman" w:hAnsi="Times New Roman" w:cs="Times New Roman"/>
          <w:b/>
          <w:bCs/>
          <w:sz w:val="24"/>
          <w:szCs w:val="24"/>
        </w:rPr>
        <w:t>${nama_pemilik_bangunan}</w:t>
      </w:r>
    </w:p>
    <w:tbl>
      <w:tblPr>
        <w:tblW w:w="99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74"/>
      </w:tblGrid>
      <w:tr w:rsidR="008F5F79" w14:paraId="0DAF9241" w14:textId="77777777" w:rsidTr="00484267">
        <w:tc>
          <w:tcPr>
            <w:tcW w:w="99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3BDE1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Sisipkan peta Pola ruang dan lokasi pelanggaran digunakan hanya pada pelanggaran pola ruang.</w:t>
            </w:r>
          </w:p>
          <w:p w14:paraId="52F821ED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3A5BFD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E7B90D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B2EDC7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58E521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5AE3CD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E20DE2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3B6BD8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A52805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FD0688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F06A85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33455C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F8BA7C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16D548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00E167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D419BE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EC4205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ADBC44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1C5FAF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8F9465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3C95AC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46BD0E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CF8632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5C0A46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02FEAA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F0946D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7AFD2D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4F908C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692598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D43726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547B40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094D46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E63631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B9E5BF" w14:textId="77777777" w:rsidR="008F5F79" w:rsidRDefault="008F5F79" w:rsidP="004842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38A6E21" w14:textId="77777777" w:rsidR="008F5F79" w:rsidRDefault="008F5F79" w:rsidP="008F5F79">
      <w:pPr>
        <w:pStyle w:val="Title"/>
        <w:spacing w:line="276" w:lineRule="auto"/>
        <w:ind w:left="5103"/>
        <w:rPr>
          <w:b/>
          <w:bCs/>
          <w:sz w:val="24"/>
          <w:szCs w:val="24"/>
        </w:rPr>
      </w:pPr>
      <w:bookmarkStart w:id="2" w:name="_emzxnm21nz48" w:colFirst="0" w:colLast="0"/>
      <w:bookmarkEnd w:id="2"/>
    </w:p>
    <w:p w14:paraId="10AFA967" w14:textId="77777777" w:rsidR="008F5F79" w:rsidRDefault="008F5F79" w:rsidP="008F5F79">
      <w:pPr>
        <w:spacing w:after="0" w:line="276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</w:p>
    <w:p w14:paraId="3E029DD9" w14:textId="77777777" w:rsidR="008F5F79" w:rsidRDefault="008F5F79" w:rsidP="008F5F79">
      <w:pPr>
        <w:pStyle w:val="Title"/>
        <w:spacing w:line="276" w:lineRule="auto"/>
        <w:ind w:left="5103"/>
        <w:rPr>
          <w:b/>
          <w:bCs/>
          <w:sz w:val="24"/>
          <w:szCs w:val="24"/>
        </w:rPr>
      </w:pPr>
      <w:bookmarkStart w:id="3" w:name="_tse743iqnq8u" w:colFirst="0" w:colLast="0"/>
      <w:bookmarkEnd w:id="3"/>
    </w:p>
    <w:p w14:paraId="056E67FA" w14:textId="77777777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79782A3" w14:textId="77777777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III</w:t>
      </w:r>
    </w:p>
    <w:p w14:paraId="0A7B967D" w14:textId="77777777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Nomor: </w:t>
      </w:r>
    </w:p>
    <w:p w14:paraId="4248E2D8" w14:textId="24901B0C" w:rsidR="008F5F79" w:rsidRPr="00984C8C" w:rsidRDefault="008F5F79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Hal: Surat Peringatan Tertulis Kedua (SP-2) Atas Pelanggaran </w:t>
      </w:r>
      <w:r w:rsidR="00F37012">
        <w:rPr>
          <w:rFonts w:ascii="Times New Roman" w:eastAsia="Times New Roman" w:hAnsi="Times New Roman" w:cs="Times New Roman"/>
          <w:b/>
          <w:bCs/>
          <w:sz w:val="24"/>
          <w:szCs w:val="24"/>
        </w:rPr>
        <w:t>${jenis_indikasi_pelanggaran}</w:t>
      </w:r>
    </w:p>
    <w:p w14:paraId="01336378" w14:textId="77777777" w:rsidR="008F5F79" w:rsidRDefault="008F5F79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7BB4C2" w14:textId="18A5EEB1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Garis Sempadan Bangunan (GSB) pada Lokasi Lahan An. </w:t>
      </w:r>
      <w:r w:rsidR="00184A87" w:rsidRPr="00DC7513">
        <w:rPr>
          <w:rFonts w:ascii="Times New Roman" w:eastAsia="Times New Roman" w:hAnsi="Times New Roman" w:cs="Times New Roman"/>
          <w:b/>
          <w:bCs/>
          <w:sz w:val="24"/>
          <w:szCs w:val="24"/>
        </w:rPr>
        <w:t>${nama_pemilik_bangunan}</w:t>
      </w:r>
    </w:p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8F5F79" w14:paraId="62F649A2" w14:textId="77777777" w:rsidTr="00484267">
        <w:trPr>
          <w:trHeight w:val="12315"/>
        </w:trPr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38DD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ambar melintang masukkan hasil pengukuran lapangan dan metode pengukuran</w:t>
            </w:r>
          </w:p>
          <w:p w14:paraId="72DC5913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Hasil Pengukuran Menurut Perwal Nomor 19 Tahun 2024 Pasal 47</w:t>
            </w:r>
          </w:p>
          <w:p w14:paraId="0A522DE2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048FC27E" wp14:editId="1A250A4E">
                  <wp:extent cx="5810250" cy="2794000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9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B6F3DF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GSB Menurut Perwal No 19 Tahun 2024 Pasal 47</w:t>
            </w:r>
          </w:p>
          <w:p w14:paraId="3EB67167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1A092476" wp14:editId="6BC87956">
                  <wp:extent cx="4391025" cy="2474886"/>
                  <wp:effectExtent l="0" t="0" r="0" b="0"/>
                  <wp:docPr id="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24748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8294984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 = GSB Sesuai/Tidak Sesuai</w:t>
            </w:r>
          </w:p>
        </w:tc>
      </w:tr>
    </w:tbl>
    <w:p w14:paraId="1D73AF49" w14:textId="77777777" w:rsidR="008F5F79" w:rsidRDefault="008F5F79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18386A" w14:textId="77777777" w:rsidR="008F5F79" w:rsidRDefault="008F5F79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3943DB" w14:textId="77777777" w:rsidR="008F5F79" w:rsidRDefault="008F5F79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2CABCA" w14:textId="77777777" w:rsidR="00C47812" w:rsidRDefault="00C47812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ACBD57" w14:textId="77777777" w:rsidR="00C47812" w:rsidRDefault="00C47812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B16AFA" w14:textId="77777777" w:rsidR="00C47812" w:rsidRDefault="00C47812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ECDA16" w14:textId="77777777" w:rsidR="008F5F79" w:rsidRDefault="008F5F79" w:rsidP="008F5F79">
      <w:pPr>
        <w:tabs>
          <w:tab w:val="left" w:pos="1560"/>
        </w:tabs>
        <w:spacing w:before="240"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III</w:t>
      </w:r>
    </w:p>
    <w:p w14:paraId="2A775A4E" w14:textId="77777777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Nomor: </w:t>
      </w:r>
    </w:p>
    <w:p w14:paraId="3FD033C9" w14:textId="527883CD" w:rsidR="008F5F79" w:rsidRPr="00984C8C" w:rsidRDefault="008F5F79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Hal: Surat Peringatan Tertulis Kedua (SP-2) Atas Pelanggaran </w:t>
      </w:r>
      <w:r w:rsidR="00F37012">
        <w:rPr>
          <w:rFonts w:ascii="Times New Roman" w:eastAsia="Times New Roman" w:hAnsi="Times New Roman" w:cs="Times New Roman"/>
          <w:b/>
          <w:bCs/>
          <w:sz w:val="24"/>
          <w:szCs w:val="24"/>
        </w:rPr>
        <w:t>${jenis_indikasi_pelanggaran}</w:t>
      </w:r>
    </w:p>
    <w:p w14:paraId="315F6A81" w14:textId="77777777" w:rsidR="008F5F79" w:rsidRDefault="008F5F79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85B174" w14:textId="1737ED76" w:rsidR="008F5F79" w:rsidRPr="00C47812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Garis Sempadan Bangunan (GSB) pada Lokasi Lahan An. </w:t>
      </w:r>
      <w:r w:rsidR="00C47812" w:rsidRPr="00DC7513">
        <w:rPr>
          <w:rFonts w:ascii="Times New Roman" w:eastAsia="Times New Roman" w:hAnsi="Times New Roman" w:cs="Times New Roman"/>
          <w:b/>
          <w:bCs/>
          <w:sz w:val="24"/>
          <w:szCs w:val="24"/>
        </w:rPr>
        <w:t>${nama_pemilik_bangunan}</w:t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8F5F79" w14:paraId="64D9935B" w14:textId="77777777" w:rsidTr="00484267">
        <w:trPr>
          <w:trHeight w:val="11280"/>
        </w:trPr>
        <w:tc>
          <w:tcPr>
            <w:tcW w:w="9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579C6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Gambar melintang masukkan hasil pengukuran lapangan dan metode pengukuran</w:t>
            </w:r>
          </w:p>
          <w:p w14:paraId="6F4D511B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GSB Menurut Perda Nomor 5 Tahun 2019 Pasal 58 Ayat 2</w:t>
            </w:r>
          </w:p>
          <w:p w14:paraId="042D7126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tbl>
            <w:tblPr>
              <w:tblW w:w="5700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5"/>
              <w:gridCol w:w="2205"/>
              <w:gridCol w:w="2790"/>
            </w:tblGrid>
            <w:tr w:rsidR="008F5F79" w14:paraId="0DA499D0" w14:textId="77777777" w:rsidTr="00484267">
              <w:trPr>
                <w:trHeight w:val="495"/>
                <w:jc w:val="center"/>
              </w:trPr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E5A677D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220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D411873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Kelas Jalan</w:t>
                  </w:r>
                </w:p>
              </w:tc>
              <w:tc>
                <w:tcPr>
                  <w:tcW w:w="279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BFBFB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553DF26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GSB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br/>
                    <w:t xml:space="preserve"> (Paling Rendah Berjarak)</w:t>
                  </w:r>
                </w:p>
              </w:tc>
            </w:tr>
            <w:tr w:rsidR="008F5F79" w14:paraId="73D44020" w14:textId="77777777" w:rsidTr="00484267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EAD6E57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E6EFF22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Arteri Primer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33E9B2F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21,50 m</w:t>
                  </w:r>
                </w:p>
              </w:tc>
            </w:tr>
            <w:tr w:rsidR="008F5F79" w14:paraId="1A6561C7" w14:textId="77777777" w:rsidTr="00484267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0ACF49A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6307DDA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Kolektor Primer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D590018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19,50 m</w:t>
                  </w:r>
                </w:p>
              </w:tc>
            </w:tr>
            <w:tr w:rsidR="008F5F79" w14:paraId="32E1EBCA" w14:textId="77777777" w:rsidTr="00484267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E64C697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B236AA5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Arteri Sekunder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8BF02F9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18,50 m</w:t>
                  </w:r>
                </w:p>
              </w:tc>
            </w:tr>
            <w:tr w:rsidR="008F5F79" w14:paraId="73EE65A4" w14:textId="77777777" w:rsidTr="00484267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01F7C5A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2F2459C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Koletor Sekunder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365655C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11,00 m</w:t>
                  </w:r>
                </w:p>
              </w:tc>
            </w:tr>
            <w:tr w:rsidR="008F5F79" w14:paraId="79FE0FEF" w14:textId="77777777" w:rsidTr="00484267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BBE4203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CF72343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Lokal Primer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010A7B1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8,75 m</w:t>
                  </w:r>
                </w:p>
              </w:tc>
            </w:tr>
            <w:tr w:rsidR="008F5F79" w14:paraId="4A798E7C" w14:textId="77777777" w:rsidTr="00484267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2B62D7A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1FB594B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Lokal Sekunder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29D6005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7,50 m</w:t>
                  </w:r>
                </w:p>
              </w:tc>
            </w:tr>
            <w:tr w:rsidR="008F5F79" w14:paraId="491D196F" w14:textId="77777777" w:rsidTr="00484267">
              <w:trPr>
                <w:trHeight w:val="255"/>
                <w:jc w:val="center"/>
              </w:trPr>
              <w:tc>
                <w:tcPr>
                  <w:tcW w:w="70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45C0FC0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20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AD51762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Lingkungan</w:t>
                  </w:r>
                </w:p>
              </w:tc>
              <w:tc>
                <w:tcPr>
                  <w:tcW w:w="279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BEEF440" w14:textId="77777777" w:rsidR="008F5F79" w:rsidRDefault="008F5F79" w:rsidP="00484267">
                  <w:pPr>
                    <w:tabs>
                      <w:tab w:val="left" w:pos="1560"/>
                    </w:tabs>
                    <w:spacing w:after="0" w:line="276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4,00 m</w:t>
                  </w:r>
                </w:p>
              </w:tc>
            </w:tr>
          </w:tbl>
          <w:p w14:paraId="7C659D99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5BF476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Kelas Jalan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: …………………………………..</w:t>
            </w:r>
          </w:p>
          <w:p w14:paraId="1FBE32B4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Jalan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>: …………………………………..</w:t>
            </w:r>
          </w:p>
          <w:p w14:paraId="5EABE314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114300" distB="114300" distL="114300" distR="114300" wp14:anchorId="04E3DA79" wp14:editId="3440FBBF">
                  <wp:extent cx="3429000" cy="2293995"/>
                  <wp:effectExtent l="0" t="0" r="0" b="0"/>
                  <wp:docPr id="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2939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3335F3F" w14:textId="77777777" w:rsidR="008F5F79" w:rsidRDefault="008F5F79" w:rsidP="00484267">
            <w:pPr>
              <w:tabs>
                <w:tab w:val="left" w:pos="1560"/>
              </w:tabs>
              <w:spacing w:before="240"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 = GSB Sesuai/Tidak Sesuai</w:t>
            </w:r>
          </w:p>
        </w:tc>
      </w:tr>
    </w:tbl>
    <w:p w14:paraId="09F6EEFE" w14:textId="77777777" w:rsidR="008F5F79" w:rsidRDefault="008F5F79" w:rsidP="008F5F79">
      <w:pPr>
        <w:tabs>
          <w:tab w:val="left" w:pos="1560"/>
        </w:tabs>
        <w:spacing w:after="6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3B4416" w14:textId="77777777" w:rsidR="008F5F79" w:rsidRDefault="008F5F79" w:rsidP="008F5F7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AFFA93" w14:textId="77777777" w:rsidR="008F5F79" w:rsidRDefault="008F5F79" w:rsidP="008F5F7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CD8BAE" w14:textId="77777777" w:rsidR="008F5F79" w:rsidRDefault="008F5F79"/>
    <w:sectPr w:rsidR="008F5F79" w:rsidSect="00D46451">
      <w:headerReference w:type="first" r:id="rId10"/>
      <w:pgSz w:w="12240" w:h="20160" w:code="5"/>
      <w:pgMar w:top="1440" w:right="1440" w:bottom="1440" w:left="144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6DD0C" w14:textId="77777777" w:rsidR="000F51AF" w:rsidRDefault="000F51AF" w:rsidP="008F5F79">
      <w:pPr>
        <w:spacing w:after="0" w:line="240" w:lineRule="auto"/>
      </w:pPr>
      <w:r>
        <w:separator/>
      </w:r>
    </w:p>
  </w:endnote>
  <w:endnote w:type="continuationSeparator" w:id="0">
    <w:p w14:paraId="46D50CF7" w14:textId="77777777" w:rsidR="000F51AF" w:rsidRDefault="000F51AF" w:rsidP="008F5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32850" w14:textId="77777777" w:rsidR="000F51AF" w:rsidRDefault="000F51AF" w:rsidP="008F5F79">
      <w:pPr>
        <w:spacing w:after="0" w:line="240" w:lineRule="auto"/>
      </w:pPr>
      <w:r>
        <w:separator/>
      </w:r>
    </w:p>
  </w:footnote>
  <w:footnote w:type="continuationSeparator" w:id="0">
    <w:p w14:paraId="31C98D5F" w14:textId="77777777" w:rsidR="000F51AF" w:rsidRDefault="000F51AF" w:rsidP="008F5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EF9BC" w14:textId="77777777" w:rsidR="008F5F79" w:rsidRDefault="008F5F79" w:rsidP="008F5F79">
    <w:pPr>
      <w:spacing w:after="0"/>
      <w:ind w:left="1302"/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6CD6F43C" wp14:editId="63CCDD25">
          <wp:simplePos x="0" y="0"/>
          <wp:positionH relativeFrom="column">
            <wp:posOffset>71120</wp:posOffset>
          </wp:positionH>
          <wp:positionV relativeFrom="paragraph">
            <wp:posOffset>26035</wp:posOffset>
          </wp:positionV>
          <wp:extent cx="713105" cy="872490"/>
          <wp:effectExtent l="0" t="0" r="0" b="0"/>
          <wp:wrapNone/>
          <wp:docPr id="45947658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5165" t="9525" r="23742" b="12379"/>
                  <a:stretch>
                    <a:fillRect/>
                  </a:stretch>
                </pic:blipFill>
                <pic:spPr>
                  <a:xfrm>
                    <a:off x="0" y="0"/>
                    <a:ext cx="713105" cy="8724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bCs/>
        <w:sz w:val="32"/>
        <w:szCs w:val="32"/>
      </w:rPr>
      <w:t>PEMERINTAH KOTA MATARAM</w:t>
    </w:r>
  </w:p>
  <w:p w14:paraId="2D0F8B2C" w14:textId="77777777" w:rsidR="008F5F79" w:rsidRDefault="008F5F79" w:rsidP="008F5F79">
    <w:pPr>
      <w:tabs>
        <w:tab w:val="center" w:pos="5179"/>
      </w:tabs>
      <w:spacing w:after="0"/>
      <w:ind w:left="1302" w:right="-128"/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rFonts w:ascii="Times New Roman" w:eastAsia="Times New Roman" w:hAnsi="Times New Roman" w:cs="Times New Roman"/>
        <w:b/>
        <w:bCs/>
        <w:sz w:val="32"/>
        <w:szCs w:val="32"/>
      </w:rPr>
      <w:t>DINAS PEKERJAAN UMUM DAN PENATAAN RUANG</w:t>
    </w:r>
  </w:p>
  <w:p w14:paraId="485AE3B6" w14:textId="77777777" w:rsidR="008F5F79" w:rsidRDefault="008F5F79" w:rsidP="008F5F79">
    <w:pPr>
      <w:spacing w:after="0"/>
      <w:ind w:left="1302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Jalan Semanggi No. 19 Mataram, Nusa Tenggara Barat</w:t>
    </w:r>
  </w:p>
  <w:p w14:paraId="61DE96F4" w14:textId="77777777" w:rsidR="008F5F79" w:rsidRDefault="008F5F79" w:rsidP="008F5F79">
    <w:pPr>
      <w:spacing w:after="0"/>
      <w:ind w:left="1302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 Telepon (0370) – 633095, 646670, Posel : pu.mataram@gmail.com </w:t>
    </w:r>
  </w:p>
  <w:p w14:paraId="3C06932C" w14:textId="66EA1FB7" w:rsidR="008F5F79" w:rsidRDefault="008F5F79" w:rsidP="008F5F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Times New Roman" w:eastAsia="Times New Roman" w:hAnsi="Times New Roman" w:cs="Times New Roman"/>
      </w:rPr>
      <w:t xml:space="preserve">Laman: </w:t>
    </w:r>
    <w:hyperlink r:id="rId2">
      <w:r>
        <w:rPr>
          <w:rFonts w:ascii="Times New Roman" w:eastAsia="Times New Roman" w:hAnsi="Times New Roman" w:cs="Times New Roman"/>
          <w:color w:val="0563C1"/>
          <w:u w:val="single"/>
        </w:rPr>
        <w:t>www.mataramkota.go.id</w:t>
      </w:r>
    </w:hyperlink>
  </w:p>
  <w:p w14:paraId="2AF7841F" w14:textId="13085930" w:rsidR="008F5F79" w:rsidRDefault="008F5F79" w:rsidP="008F5F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noProof/>
        <w:color w:val="000000"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524A79" wp14:editId="6B4850BB">
              <wp:simplePos x="0" y="0"/>
              <wp:positionH relativeFrom="column">
                <wp:posOffset>71120</wp:posOffset>
              </wp:positionH>
              <wp:positionV relativeFrom="paragraph">
                <wp:posOffset>119380</wp:posOffset>
              </wp:positionV>
              <wp:extent cx="6096000" cy="0"/>
              <wp:effectExtent l="0" t="19050" r="19050" b="19050"/>
              <wp:wrapNone/>
              <wp:docPr id="31164949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35A7A5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pt,9.4pt" to="485.6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lB9owEAAJkDAAAOAAAAZHJzL2Uyb0RvYy54bWysU01P4zAQva/Ef7B8p0mLVLFRUw4guKAF&#10;we4PMM64sfCXxt4m/feM3TZFu4gD4uLYnnlv5j1PVlejNWwLGLV3LZ/Pas7ASd9pt2n5n9+355ec&#10;xSRcJ4x30PIdRH61PvuxGkIDC9970wEyInGxGULL+5RCU1VR9mBFnPkAjoLKoxWJjripOhQDsVtT&#10;Lep6WQ0eu4BeQox0e7MP8nXhVwpkelAqQmKm5dRbKiuW9SWv1Xolmg2K0Gt5aEN8oQsrtKOiE9WN&#10;SIL9Rf0fldUSffQqzaS3lVdKSygaSM28/kfNcy8CFC1kTgyTTfH7aOWv7bV7RLJhCLGJ4RGzilGh&#10;zV/qj43FrN1kFoyJSbpc1j+XdU2eymOsOgEDxnQH3rK8abnRLusQjdjex0TFKPWYkq+NY0PLLy7n&#10;xJejp17KLu0M7NOeQDHdUfWLQlfGBK4Nsq2gB+5e5wWeCSkzQ5Q2ZgLVn4MOuRkGZXQm4OJz4JRd&#10;KnqXJqDVzuNH4DQeW1X7/KPqvdYs+8V3u/IyxQ56/2LbYVbzgL0/F/jpj1q/AQAA//8DAFBLAwQU&#10;AAYACAAAACEAnxWlINoAAAAIAQAADwAAAGRycy9kb3ducmV2LnhtbExPTU+DQBC9m/gfNmPizS70&#10;oC1laayGi5qY1kavW5gCkZ0l7BTw3zuNh3qavI+8eS9dT65VA/ah8WQgnkWgkApfNlQZ2H/kdwtQ&#10;gS2VtvWEBn4wwDq7vkptUvqRtjjsuFISQiGxBmrmLtE6FDU6G2a+QxLt6HtnWWBf6bK3o4S7Vs+j&#10;6F4725B8qG2HTzUW37uTM/D2zOMm/3wZeP+Vh+V7vOXpdWPM7c30uALFOPHFDOf6Uh0y6XTwJyqD&#10;agXHc3HKXcgC0ZcPZ+LwR+gs1f8HZL8AAAD//wMAUEsBAi0AFAAGAAgAAAAhALaDOJL+AAAA4QEA&#10;ABMAAAAAAAAAAAAAAAAAAAAAAFtDb250ZW50X1R5cGVzXS54bWxQSwECLQAUAAYACAAAACEAOP0h&#10;/9YAAACUAQAACwAAAAAAAAAAAAAAAAAvAQAAX3JlbHMvLnJlbHNQSwECLQAUAAYACAAAACEA0eZQ&#10;faMBAACZAwAADgAAAAAAAAAAAAAAAAAuAgAAZHJzL2Uyb0RvYy54bWxQSwECLQAUAAYACAAAACEA&#10;nxWlINoAAAAIAQAADwAAAAAAAAAAAAAAAAD9AwAAZHJzL2Rvd25yZXYueG1sUEsFBgAAAAAEAAQA&#10;8wAAAAQFAAAAAA==&#10;" strokecolor="black [3200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4429B"/>
    <w:multiLevelType w:val="multilevel"/>
    <w:tmpl w:val="D7685498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decimal"/>
      <w:lvlText w:val="%3."/>
      <w:lvlJc w:val="left"/>
      <w:pPr>
        <w:ind w:left="2766" w:hanging="36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2B26193B"/>
    <w:multiLevelType w:val="multilevel"/>
    <w:tmpl w:val="2F36A1FE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F5963"/>
    <w:multiLevelType w:val="multilevel"/>
    <w:tmpl w:val="C26E71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C121B"/>
    <w:multiLevelType w:val="multilevel"/>
    <w:tmpl w:val="91EECCB4"/>
    <w:lvl w:ilvl="0">
      <w:start w:val="1"/>
      <w:numFmt w:val="lowerLetter"/>
      <w:lvlText w:val="%1."/>
      <w:lvlJc w:val="left"/>
      <w:pPr>
        <w:ind w:left="1866" w:hanging="360"/>
      </w:pPr>
    </w:lvl>
    <w:lvl w:ilvl="1">
      <w:start w:val="1"/>
      <w:numFmt w:val="lowerLetter"/>
      <w:lvlText w:val="%2."/>
      <w:lvlJc w:val="left"/>
      <w:pPr>
        <w:ind w:left="2586" w:hanging="360"/>
      </w:pPr>
    </w:lvl>
    <w:lvl w:ilvl="2">
      <w:start w:val="1"/>
      <w:numFmt w:val="lowerRoman"/>
      <w:lvlText w:val="%3."/>
      <w:lvlJc w:val="right"/>
      <w:pPr>
        <w:ind w:left="3306" w:hanging="180"/>
      </w:pPr>
    </w:lvl>
    <w:lvl w:ilvl="3">
      <w:start w:val="1"/>
      <w:numFmt w:val="decimal"/>
      <w:lvlText w:val="%4."/>
      <w:lvlJc w:val="left"/>
      <w:pPr>
        <w:ind w:left="4026" w:hanging="360"/>
      </w:pPr>
    </w:lvl>
    <w:lvl w:ilvl="4">
      <w:start w:val="1"/>
      <w:numFmt w:val="lowerLetter"/>
      <w:lvlText w:val="%5."/>
      <w:lvlJc w:val="left"/>
      <w:pPr>
        <w:ind w:left="4746" w:hanging="360"/>
      </w:pPr>
    </w:lvl>
    <w:lvl w:ilvl="5">
      <w:start w:val="1"/>
      <w:numFmt w:val="lowerRoman"/>
      <w:lvlText w:val="%6."/>
      <w:lvlJc w:val="right"/>
      <w:pPr>
        <w:ind w:left="5466" w:hanging="180"/>
      </w:pPr>
    </w:lvl>
    <w:lvl w:ilvl="6">
      <w:start w:val="1"/>
      <w:numFmt w:val="decimal"/>
      <w:lvlText w:val="%7."/>
      <w:lvlJc w:val="left"/>
      <w:pPr>
        <w:ind w:left="6186" w:hanging="360"/>
      </w:pPr>
    </w:lvl>
    <w:lvl w:ilvl="7">
      <w:start w:val="1"/>
      <w:numFmt w:val="lowerLetter"/>
      <w:lvlText w:val="%8."/>
      <w:lvlJc w:val="left"/>
      <w:pPr>
        <w:ind w:left="6906" w:hanging="360"/>
      </w:pPr>
    </w:lvl>
    <w:lvl w:ilvl="8">
      <w:start w:val="1"/>
      <w:numFmt w:val="lowerRoman"/>
      <w:lvlText w:val="%9."/>
      <w:lvlJc w:val="right"/>
      <w:pPr>
        <w:ind w:left="7626" w:hanging="180"/>
      </w:pPr>
    </w:lvl>
  </w:abstractNum>
  <w:num w:numId="1" w16cid:durableId="691148859">
    <w:abstractNumId w:val="2"/>
  </w:num>
  <w:num w:numId="2" w16cid:durableId="142544474">
    <w:abstractNumId w:val="0"/>
  </w:num>
  <w:num w:numId="3" w16cid:durableId="650402430">
    <w:abstractNumId w:val="1"/>
  </w:num>
  <w:num w:numId="4" w16cid:durableId="175507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79"/>
    <w:rsid w:val="000214C4"/>
    <w:rsid w:val="000F51AF"/>
    <w:rsid w:val="00155AA3"/>
    <w:rsid w:val="00184A87"/>
    <w:rsid w:val="001F4204"/>
    <w:rsid w:val="0044684F"/>
    <w:rsid w:val="007C12B5"/>
    <w:rsid w:val="00813E58"/>
    <w:rsid w:val="00856C76"/>
    <w:rsid w:val="008D156B"/>
    <w:rsid w:val="008F5F79"/>
    <w:rsid w:val="009D4325"/>
    <w:rsid w:val="00A96797"/>
    <w:rsid w:val="00BD6941"/>
    <w:rsid w:val="00C47812"/>
    <w:rsid w:val="00D46451"/>
    <w:rsid w:val="00D73778"/>
    <w:rsid w:val="00D91A4E"/>
    <w:rsid w:val="00DC7513"/>
    <w:rsid w:val="00E76D37"/>
    <w:rsid w:val="00F37012"/>
    <w:rsid w:val="00FB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D735F3"/>
  <w15:chartTrackingRefBased/>
  <w15:docId w15:val="{500FCB7E-F9C7-4D8A-9601-B78A53B17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F79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F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5F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F79"/>
    <w:rPr>
      <w:rFonts w:ascii="Calibri" w:eastAsia="Calibri" w:hAnsi="Calibri" w:cs="Calibri"/>
      <w:kern w:val="0"/>
      <w:sz w:val="22"/>
      <w:szCs w:val="22"/>
      <w:lang w:val="id-ID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5F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F79"/>
    <w:rPr>
      <w:rFonts w:ascii="Calibri" w:eastAsia="Calibri" w:hAnsi="Calibri" w:cs="Calibri"/>
      <w:kern w:val="0"/>
      <w:sz w:val="22"/>
      <w:szCs w:val="22"/>
      <w:lang w:val="id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ataramkota.go.id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882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14</cp:revision>
  <dcterms:created xsi:type="dcterms:W3CDTF">2026-02-09T07:27:00Z</dcterms:created>
  <dcterms:modified xsi:type="dcterms:W3CDTF">2026-02-10T00:25:00Z</dcterms:modified>
</cp:coreProperties>
</file>