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84D2" w14:textId="77777777" w:rsidR="00C233AE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D2A3D28" wp14:editId="68790231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405318" w14:textId="77777777" w:rsidR="00C233AE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1BC07B4A" w14:textId="77777777" w:rsidR="00C233AE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424688DF" w14:textId="77777777" w:rsidR="00C233AE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26FDA0D4" w14:textId="77777777" w:rsidR="00C233AE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055609C4" wp14:editId="50C15043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0F9DA9" w14:textId="77777777" w:rsidR="00C233AE" w:rsidRDefault="00C233AE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</w:p>
    <w:p w14:paraId="51204285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5DA4D855" w14:textId="67C0B6E7" w:rsidR="00C233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Berdasarkan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berkas permohonan yang dilampirkan </w:t>
      </w:r>
      <w:r>
        <w:rPr>
          <w:rFonts w:ascii="Arial" w:eastAsia="Arial" w:hAnsi="Arial" w:cs="Arial"/>
          <w:sz w:val="24"/>
          <w:szCs w:val="24"/>
        </w:rPr>
        <w:t xml:space="preserve">an. </w:t>
      </w:r>
      <w:r w:rsidR="005527BA">
        <w:rPr>
          <w:rFonts w:ascii="Arial" w:eastAsia="Arial" w:hAnsi="Arial" w:cs="Arial"/>
          <w:sz w:val="24"/>
          <w:szCs w:val="24"/>
        </w:rPr>
        <w:t>${nama_pemohon}</w:t>
      </w:r>
      <w:r>
        <w:rPr>
          <w:rFonts w:ascii="Arial" w:eastAsia="Arial" w:hAnsi="Arial" w:cs="Arial"/>
          <w:color w:val="000000"/>
          <w:sz w:val="24"/>
          <w:szCs w:val="24"/>
        </w:rPr>
        <w:t>, berikut disampaikan checklist persyaratan yang telah dipenuhi yaitu antara lain :</w:t>
      </w:r>
    </w:p>
    <w:p w14:paraId="180C23ED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885" w:type="dxa"/>
        <w:tblInd w:w="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7050"/>
        <w:gridCol w:w="960"/>
        <w:gridCol w:w="1140"/>
      </w:tblGrid>
      <w:tr w:rsidR="00C233AE" w14:paraId="3D70ABDF" w14:textId="77777777">
        <w:tc>
          <w:tcPr>
            <w:tcW w:w="735" w:type="dxa"/>
          </w:tcPr>
          <w:p w14:paraId="24CAF5EB" w14:textId="77777777" w:rsidR="00C2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7050" w:type="dxa"/>
          </w:tcPr>
          <w:p w14:paraId="19490267" w14:textId="77777777" w:rsidR="00C2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PERSYARATAN</w:t>
            </w:r>
          </w:p>
        </w:tc>
        <w:tc>
          <w:tcPr>
            <w:tcW w:w="960" w:type="dxa"/>
          </w:tcPr>
          <w:p w14:paraId="20EDEE94" w14:textId="77777777" w:rsidR="00C2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ADA</w:t>
            </w:r>
          </w:p>
        </w:tc>
        <w:tc>
          <w:tcPr>
            <w:tcW w:w="1140" w:type="dxa"/>
          </w:tcPr>
          <w:p w14:paraId="62E67057" w14:textId="77777777" w:rsidR="00C2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TIDAK ADA</w:t>
            </w:r>
          </w:p>
        </w:tc>
      </w:tr>
      <w:tr w:rsidR="00C233AE" w14:paraId="4691610B" w14:textId="77777777">
        <w:tc>
          <w:tcPr>
            <w:tcW w:w="735" w:type="dxa"/>
          </w:tcPr>
          <w:p w14:paraId="267E63ED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</w:t>
            </w:r>
          </w:p>
        </w:tc>
        <w:tc>
          <w:tcPr>
            <w:tcW w:w="7050" w:type="dxa"/>
          </w:tcPr>
          <w:p w14:paraId="59CC53BD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Surat permohonan</w:t>
            </w:r>
          </w:p>
        </w:tc>
        <w:tc>
          <w:tcPr>
            <w:tcW w:w="960" w:type="dxa"/>
          </w:tcPr>
          <w:p w14:paraId="0EB54EEF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5CA1CF0F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60D85298" w14:textId="77777777">
        <w:tc>
          <w:tcPr>
            <w:tcW w:w="735" w:type="dxa"/>
          </w:tcPr>
          <w:p w14:paraId="5244C0BB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</w:t>
            </w:r>
          </w:p>
        </w:tc>
        <w:tc>
          <w:tcPr>
            <w:tcW w:w="7050" w:type="dxa"/>
          </w:tcPr>
          <w:p w14:paraId="32A2A8B1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Identitas pemohon</w:t>
            </w:r>
          </w:p>
        </w:tc>
        <w:tc>
          <w:tcPr>
            <w:tcW w:w="960" w:type="dxa"/>
          </w:tcPr>
          <w:p w14:paraId="252E5137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7CEE6652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5CC5F942" w14:textId="77777777">
        <w:tc>
          <w:tcPr>
            <w:tcW w:w="735" w:type="dxa"/>
          </w:tcPr>
          <w:p w14:paraId="65E58654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</w:t>
            </w:r>
          </w:p>
        </w:tc>
        <w:tc>
          <w:tcPr>
            <w:tcW w:w="7050" w:type="dxa"/>
          </w:tcPr>
          <w:p w14:paraId="315F410C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Informasi penguasaan tanah</w:t>
            </w:r>
          </w:p>
        </w:tc>
        <w:tc>
          <w:tcPr>
            <w:tcW w:w="960" w:type="dxa"/>
          </w:tcPr>
          <w:p w14:paraId="2E4F3EDB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312B14B4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5F20400C" w14:textId="77777777">
        <w:tc>
          <w:tcPr>
            <w:tcW w:w="735" w:type="dxa"/>
          </w:tcPr>
          <w:p w14:paraId="31F837D6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</w:t>
            </w:r>
          </w:p>
        </w:tc>
        <w:tc>
          <w:tcPr>
            <w:tcW w:w="7050" w:type="dxa"/>
          </w:tcPr>
          <w:p w14:paraId="1A82E4EF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Dokumen rencana teknis bangunan, layout bangunan dan rencana induk kawasan</w:t>
            </w:r>
          </w:p>
        </w:tc>
        <w:tc>
          <w:tcPr>
            <w:tcW w:w="960" w:type="dxa"/>
          </w:tcPr>
          <w:p w14:paraId="2A9576A6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42F57F45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29BCC095" w14:textId="77777777">
        <w:tc>
          <w:tcPr>
            <w:tcW w:w="735" w:type="dxa"/>
          </w:tcPr>
          <w:p w14:paraId="7345FF39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</w:t>
            </w:r>
          </w:p>
        </w:tc>
        <w:tc>
          <w:tcPr>
            <w:tcW w:w="7050" w:type="dxa"/>
          </w:tcPr>
          <w:p w14:paraId="5F5D1901" w14:textId="77777777" w:rsidR="00C233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Surat kuasa bila dikuasakan</w:t>
            </w:r>
          </w:p>
        </w:tc>
        <w:tc>
          <w:tcPr>
            <w:tcW w:w="960" w:type="dxa"/>
          </w:tcPr>
          <w:p w14:paraId="11951967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1FFC3653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2623CA5E" w14:textId="77777777">
        <w:tc>
          <w:tcPr>
            <w:tcW w:w="735" w:type="dxa"/>
          </w:tcPr>
          <w:p w14:paraId="4934D0F8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50" w:type="dxa"/>
          </w:tcPr>
          <w:p w14:paraId="0A41A6D1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0" w:type="dxa"/>
          </w:tcPr>
          <w:p w14:paraId="13A968E9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652A62F9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10A3AACA" w14:textId="77777777">
        <w:tc>
          <w:tcPr>
            <w:tcW w:w="735" w:type="dxa"/>
          </w:tcPr>
          <w:p w14:paraId="46173ECE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50" w:type="dxa"/>
          </w:tcPr>
          <w:p w14:paraId="04D149B1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0" w:type="dxa"/>
          </w:tcPr>
          <w:p w14:paraId="6C04D182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0FE649A3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C233AE" w14:paraId="2B488566" w14:textId="77777777">
        <w:tc>
          <w:tcPr>
            <w:tcW w:w="735" w:type="dxa"/>
          </w:tcPr>
          <w:p w14:paraId="71DBC02D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50" w:type="dxa"/>
          </w:tcPr>
          <w:p w14:paraId="1668726A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0" w:type="dxa"/>
          </w:tcPr>
          <w:p w14:paraId="3FFA0DEC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0" w:type="dxa"/>
          </w:tcPr>
          <w:p w14:paraId="76F4E029" w14:textId="77777777" w:rsidR="00C233AE" w:rsidRDefault="00C23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8326150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FCC09EF" w14:textId="77777777" w:rsidR="00C233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Petugas Pemeriksa</w:t>
      </w:r>
    </w:p>
    <w:p w14:paraId="31A607CB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985B4C9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0"/>
        <w:jc w:val="both"/>
        <w:rPr>
          <w:rFonts w:ascii="Arial" w:eastAsia="Arial" w:hAnsi="Arial" w:cs="Arial"/>
          <w:sz w:val="24"/>
          <w:szCs w:val="24"/>
        </w:rPr>
      </w:pPr>
    </w:p>
    <w:p w14:paraId="29756C25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0"/>
        <w:jc w:val="both"/>
        <w:rPr>
          <w:rFonts w:ascii="Arial" w:eastAsia="Arial" w:hAnsi="Arial" w:cs="Arial"/>
          <w:sz w:val="24"/>
          <w:szCs w:val="24"/>
        </w:rPr>
      </w:pPr>
    </w:p>
    <w:p w14:paraId="18C29B37" w14:textId="77777777" w:rsidR="00C233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0"/>
        <w:jc w:val="both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>...........................................</w:t>
      </w:r>
    </w:p>
    <w:p w14:paraId="7CC9434D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027D543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32D4196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0"/>
        <w:jc w:val="both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1A39CD98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690F93D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2B67BC3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5DB6E98A" w14:textId="77777777" w:rsidR="00C233AE" w:rsidRDefault="00C2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sectPr w:rsidR="00C233AE">
      <w:pgSz w:w="12189" w:h="18709"/>
      <w:pgMar w:top="1134" w:right="1132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B11717-DA9A-4CD7-95A1-7DC9A260E109}"/>
    <w:embedBold r:id="rId2" w:fontKey="{B949A5F8-5A95-47DA-B577-46B7E82CE1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0C7417-E017-4989-8078-3E67DA4214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3B2F72-F9DE-40DF-97DB-2F2D14F406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3AE"/>
    <w:rsid w:val="005527BA"/>
    <w:rsid w:val="00AD015E"/>
    <w:rsid w:val="00C2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09C38"/>
  <w15:docId w15:val="{ACD1CD15-DEA7-4901-A629-B60B71FA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ind w:left="4301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2025-12-16T07:38:00Z</dcterms:created>
  <dcterms:modified xsi:type="dcterms:W3CDTF">2025-12-16T07:38:00Z</dcterms:modified>
</cp:coreProperties>
</file>