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86" w:rsidRDefault="005318B8"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</w:t>
      </w:r>
      <w:r>
        <w:rPr>
          <w:rFonts w:ascii="Times New Roman" w:hAnsi="Times New Roman"/>
          <w:b/>
          <w:sz w:val="24"/>
          <w:szCs w:val="24"/>
          <w:lang w:val="id-ID"/>
        </w:rPr>
        <w:t>P</w:t>
      </w:r>
      <w:r>
        <w:rPr>
          <w:rFonts w:ascii="Times New Roman" w:hAnsi="Times New Roman"/>
          <w:b/>
          <w:sz w:val="24"/>
          <w:szCs w:val="24"/>
        </w:rPr>
        <w:t>USTAKA</w:t>
      </w:r>
    </w:p>
    <w:p w:rsidR="00136386" w:rsidRDefault="00136386">
      <w:pPr>
        <w:pStyle w:val="Standard"/>
        <w:tabs>
          <w:tab w:val="left" w:pos="90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136386" w:rsidRDefault="005318B8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Kriushanth</w:t>
      </w:r>
      <w:proofErr w:type="spellEnd"/>
      <w:r>
        <w:rPr>
          <w:rFonts w:ascii="Times New Roman" w:hAnsi="Times New Roman"/>
          <w:sz w:val="24"/>
          <w:szCs w:val="24"/>
        </w:rPr>
        <w:t xml:space="preserve">. M, </w:t>
      </w:r>
      <w:proofErr w:type="spellStart"/>
      <w:r>
        <w:rPr>
          <w:rFonts w:ascii="Times New Roman" w:hAnsi="Times New Roman"/>
          <w:sz w:val="24"/>
          <w:szCs w:val="24"/>
        </w:rPr>
        <w:t>Justy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Mirobi</w:t>
      </w:r>
      <w:proofErr w:type="spellEnd"/>
      <w:r>
        <w:rPr>
          <w:rFonts w:ascii="Times New Roman" w:hAnsi="Times New Roman"/>
          <w:sz w:val="24"/>
          <w:szCs w:val="24"/>
        </w:rPr>
        <w:t xml:space="preserve">. G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Dr. </w:t>
      </w:r>
      <w:proofErr w:type="spellStart"/>
      <w:r>
        <w:rPr>
          <w:rFonts w:ascii="Times New Roman" w:hAnsi="Times New Roman"/>
          <w:sz w:val="24"/>
          <w:szCs w:val="24"/>
        </w:rPr>
        <w:t>Arockiam</w:t>
      </w:r>
      <w:proofErr w:type="spellEnd"/>
      <w:r>
        <w:rPr>
          <w:rFonts w:ascii="Times New Roman" w:hAnsi="Times New Roman"/>
          <w:sz w:val="24"/>
          <w:szCs w:val="24"/>
        </w:rPr>
        <w:t xml:space="preserve">. L. 2013. </w:t>
      </w:r>
      <w:r>
        <w:rPr>
          <w:rFonts w:ascii="Times New Roman" w:hAnsi="Times New Roman"/>
          <w:i/>
          <w:iCs/>
          <w:sz w:val="24"/>
          <w:szCs w:val="24"/>
        </w:rPr>
        <w:t xml:space="preserve">Auto Scaling in Cloud Computing: An Overview. </w:t>
      </w:r>
      <w:r>
        <w:rPr>
          <w:rFonts w:ascii="Times New Roman" w:hAnsi="Times New Roman"/>
          <w:sz w:val="24"/>
          <w:szCs w:val="24"/>
        </w:rPr>
        <w:t xml:space="preserve">Tamil Nadu: </w:t>
      </w:r>
      <w:proofErr w:type="spellStart"/>
      <w:r>
        <w:rPr>
          <w:rFonts w:ascii="Times New Roman" w:hAnsi="Times New Roman"/>
          <w:sz w:val="24"/>
          <w:szCs w:val="24"/>
        </w:rPr>
        <w:t>Ijarcee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36386" w:rsidRDefault="00136386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</w:p>
    <w:p w:rsidR="00136386" w:rsidRDefault="005318B8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Buyya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Rajkumar</w:t>
      </w:r>
      <w:proofErr w:type="spellEnd"/>
      <w:r>
        <w:rPr>
          <w:rFonts w:ascii="Times New Roman" w:hAnsi="Times New Roman"/>
          <w:sz w:val="24"/>
          <w:szCs w:val="24"/>
        </w:rPr>
        <w:t xml:space="preserve">, Christiana </w:t>
      </w:r>
      <w:proofErr w:type="spellStart"/>
      <w:r>
        <w:rPr>
          <w:rFonts w:ascii="Times New Roman" w:hAnsi="Times New Roman"/>
          <w:sz w:val="24"/>
          <w:szCs w:val="24"/>
        </w:rPr>
        <w:t>Vecchiola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S. </w:t>
      </w:r>
      <w:proofErr w:type="spellStart"/>
      <w:r>
        <w:rPr>
          <w:rFonts w:ascii="Times New Roman" w:hAnsi="Times New Roman"/>
          <w:sz w:val="24"/>
          <w:szCs w:val="24"/>
        </w:rPr>
        <w:t>Thamarai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Selvi</w:t>
      </w:r>
      <w:proofErr w:type="spellEnd"/>
      <w:r>
        <w:rPr>
          <w:rFonts w:ascii="Times New Roman" w:hAnsi="Times New Roman"/>
          <w:sz w:val="24"/>
          <w:szCs w:val="24"/>
        </w:rPr>
        <w:t>. 2013.</w:t>
      </w: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333333"/>
          <w:sz w:val="24"/>
          <w:szCs w:val="24"/>
        </w:rPr>
        <w:t>Mastering Cloud Computing: Foundations and Applications Programming.</w:t>
      </w:r>
      <w:r>
        <w:rPr>
          <w:rFonts w:ascii="Times New Roman" w:hAnsi="Times New Roman"/>
          <w:color w:val="333333"/>
          <w:sz w:val="24"/>
          <w:szCs w:val="24"/>
        </w:rPr>
        <w:t xml:space="preserve"> Amsterdam: Elsevier.</w:t>
      </w:r>
    </w:p>
    <w:p w:rsidR="00136386" w:rsidRDefault="00136386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</w:p>
    <w:p w:rsidR="00136386" w:rsidRDefault="005318B8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Balbaert</w:t>
      </w:r>
      <w:proofErr w:type="spellEnd"/>
      <w:r>
        <w:rPr>
          <w:rFonts w:ascii="Times New Roman" w:hAnsi="Times New Roman"/>
          <w:sz w:val="24"/>
          <w:szCs w:val="24"/>
        </w:rPr>
        <w:t xml:space="preserve"> Ivo. 2015. </w:t>
      </w:r>
      <w:r>
        <w:rPr>
          <w:rFonts w:ascii="Times New Roman" w:hAnsi="Times New Roman"/>
          <w:i/>
          <w:iCs/>
          <w:sz w:val="24"/>
          <w:szCs w:val="24"/>
        </w:rPr>
        <w:t xml:space="preserve">Rust Essentials. </w:t>
      </w:r>
      <w:r>
        <w:rPr>
          <w:rFonts w:ascii="Times New Roman" w:hAnsi="Times New Roman"/>
          <w:sz w:val="24"/>
          <w:szCs w:val="24"/>
        </w:rPr>
        <w:t xml:space="preserve">Birmingham: </w:t>
      </w:r>
      <w:proofErr w:type="spellStart"/>
      <w:r>
        <w:rPr>
          <w:rFonts w:ascii="Times New Roman" w:hAnsi="Times New Roman"/>
          <w:sz w:val="24"/>
          <w:szCs w:val="24"/>
        </w:rPr>
        <w:t>Packt</w:t>
      </w:r>
      <w:proofErr w:type="spellEnd"/>
      <w:r>
        <w:rPr>
          <w:rFonts w:ascii="Times New Roman" w:hAnsi="Times New Roman"/>
          <w:sz w:val="24"/>
          <w:szCs w:val="24"/>
        </w:rPr>
        <w:t xml:space="preserve"> Publishing.</w:t>
      </w:r>
    </w:p>
    <w:p w:rsidR="00136386" w:rsidRDefault="00136386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</w:p>
    <w:p w:rsidR="00136386" w:rsidRDefault="005318B8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Gallagher Scott. 2015. </w:t>
      </w:r>
      <w:r>
        <w:rPr>
          <w:rFonts w:ascii="Times New Roman" w:hAnsi="Times New Roman"/>
          <w:i/>
          <w:iCs/>
          <w:sz w:val="24"/>
          <w:szCs w:val="24"/>
        </w:rPr>
        <w:t xml:space="preserve">Mastering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Docker</w:t>
      </w:r>
      <w:proofErr w:type="spellEnd"/>
      <w:r>
        <w:rPr>
          <w:rFonts w:ascii="Times New Roman" w:hAnsi="Times New Roman"/>
          <w:sz w:val="24"/>
          <w:szCs w:val="24"/>
        </w:rPr>
        <w:t xml:space="preserve">. Birmingham: </w:t>
      </w:r>
      <w:proofErr w:type="spellStart"/>
      <w:r>
        <w:rPr>
          <w:rFonts w:ascii="Times New Roman" w:hAnsi="Times New Roman"/>
          <w:sz w:val="24"/>
          <w:szCs w:val="24"/>
        </w:rPr>
        <w:t>Packt</w:t>
      </w:r>
      <w:proofErr w:type="spellEnd"/>
      <w:r>
        <w:rPr>
          <w:rFonts w:ascii="Times New Roman" w:hAnsi="Times New Roman"/>
          <w:sz w:val="24"/>
          <w:szCs w:val="24"/>
        </w:rPr>
        <w:t xml:space="preserve"> Publishing.</w:t>
      </w:r>
    </w:p>
    <w:p w:rsidR="00136386" w:rsidRDefault="00136386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</w:pPr>
    </w:p>
    <w:p w:rsidR="00136386" w:rsidRDefault="005318B8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The Rust Team. 2016. </w:t>
      </w:r>
      <w:r>
        <w:rPr>
          <w:rFonts w:ascii="Times New Roman" w:hAnsi="Times New Roman"/>
          <w:i/>
          <w:iCs/>
          <w:color w:val="333333"/>
          <w:sz w:val="24"/>
          <w:szCs w:val="24"/>
        </w:rPr>
        <w:t>The Rust Programming Language</w:t>
      </w:r>
      <w:r>
        <w:rPr>
          <w:rFonts w:ascii="Times New Roman" w:hAnsi="Times New Roman"/>
          <w:color w:val="333333"/>
          <w:sz w:val="24"/>
          <w:szCs w:val="24"/>
        </w:rPr>
        <w:t xml:space="preserve">. </w:t>
      </w:r>
      <w:hyperlink r:id="rId7" w:history="1">
        <w:r>
          <w:rPr>
            <w:rFonts w:ascii="Times New Roman" w:hAnsi="Times New Roman"/>
            <w:sz w:val="24"/>
            <w:szCs w:val="24"/>
          </w:rPr>
          <w:t>https://doc.rust-lang.org/stable/book/</w:t>
        </w:r>
      </w:hyperlink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Diakses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pada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tanggal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15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Februari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2017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pukul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15:55 WIB.</w:t>
      </w:r>
      <w:bookmarkStart w:id="0" w:name="_GoBack"/>
      <w:bookmarkEnd w:id="0"/>
    </w:p>
    <w:p w:rsidR="00136386" w:rsidRDefault="00136386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  <w:rPr>
          <w:rFonts w:ascii="Times New Roman" w:hAnsi="Times New Roman"/>
          <w:sz w:val="24"/>
          <w:szCs w:val="24"/>
        </w:rPr>
      </w:pPr>
    </w:p>
    <w:p w:rsidR="00136386" w:rsidRDefault="005318B8">
      <w:pPr>
        <w:pStyle w:val="ListParagraph"/>
        <w:tabs>
          <w:tab w:val="left" w:pos="1980"/>
        </w:tabs>
        <w:spacing w:after="0" w:line="240" w:lineRule="auto"/>
        <w:ind w:left="1080" w:hanging="360"/>
        <w:jc w:val="both"/>
      </w:pPr>
      <w:r>
        <w:rPr>
          <w:rFonts w:ascii="Times New Roman" w:hAnsi="Times New Roman"/>
          <w:sz w:val="24"/>
          <w:szCs w:val="24"/>
        </w:rPr>
        <w:t xml:space="preserve">Wu </w:t>
      </w:r>
      <w:proofErr w:type="spellStart"/>
      <w:r>
        <w:rPr>
          <w:rFonts w:ascii="Times New Roman" w:hAnsi="Times New Roman"/>
          <w:sz w:val="24"/>
          <w:szCs w:val="24"/>
        </w:rPr>
        <w:t>Qiang</w:t>
      </w:r>
      <w:proofErr w:type="spellEnd"/>
      <w:r>
        <w:rPr>
          <w:rFonts w:ascii="Times New Roman" w:hAnsi="Times New Roman"/>
          <w:sz w:val="24"/>
          <w:szCs w:val="24"/>
        </w:rPr>
        <w:t>. 2014.</w:t>
      </w:r>
      <w:r>
        <w:rPr>
          <w:rFonts w:ascii="Times New Roman" w:hAnsi="Times New Roman"/>
          <w:i/>
          <w:iCs/>
          <w:sz w:val="24"/>
          <w:szCs w:val="24"/>
        </w:rPr>
        <w:t xml:space="preserve"> Making Facebook’s software infrastru</w:t>
      </w:r>
      <w:r>
        <w:rPr>
          <w:rFonts w:ascii="Times New Roman" w:hAnsi="Times New Roman"/>
          <w:i/>
          <w:iCs/>
          <w:sz w:val="24"/>
          <w:szCs w:val="24"/>
        </w:rPr>
        <w:t xml:space="preserve">cture more energy efficient with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Autoscale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>
          <w:rPr>
            <w:rFonts w:ascii="Times New Roman" w:hAnsi="Times New Roman"/>
            <w:sz w:val="24"/>
            <w:szCs w:val="24"/>
          </w:rPr>
          <w:t>https://code.facebook.com/posts/8164730150</w:t>
        </w:r>
      </w:hyperlink>
      <w:hyperlink r:id="rId9" w:history="1">
        <w:r>
          <w:rPr>
            <w:rFonts w:ascii="Times New Roman" w:hAnsi="Times New Roman"/>
            <w:sz w:val="24"/>
            <w:szCs w:val="24"/>
          </w:rPr>
          <w:t xml:space="preserve"> 39157</w:t>
        </w:r>
      </w:hyperlink>
      <w:hyperlink r:id="rId10" w:history="1">
        <w:r>
          <w:rPr>
            <w:rFonts w:ascii="Times New Roman" w:hAnsi="Times New Roman"/>
            <w:sz w:val="24"/>
            <w:szCs w:val="24"/>
          </w:rPr>
          <w:t>/</w:t>
        </w:r>
      </w:hyperlink>
      <w:hyperlink r:id="rId11" w:history="1">
        <w:r>
          <w:rPr>
            <w:rFonts w:ascii="Times New Roman" w:hAnsi="Times New Roman"/>
            <w:sz w:val="24"/>
            <w:szCs w:val="24"/>
          </w:rPr>
          <w:t>making-facebook-s-software-infrastructure-more</w:t>
        </w:r>
        <w:r>
          <w:rPr>
            <w:rFonts w:ascii="Times New Roman" w:hAnsi="Times New Roman"/>
            <w:sz w:val="24"/>
            <w:szCs w:val="24"/>
          </w:rPr>
          <w:t xml:space="preserve">-energy-efficie </w:t>
        </w:r>
        <w:proofErr w:type="spellStart"/>
        <w:r>
          <w:rPr>
            <w:rFonts w:ascii="Times New Roman" w:hAnsi="Times New Roman"/>
            <w:sz w:val="24"/>
            <w:szCs w:val="24"/>
          </w:rPr>
          <w:t>nt</w:t>
        </w:r>
        <w:proofErr w:type="spellEnd"/>
        <w:r>
          <w:rPr>
            <w:rFonts w:ascii="Times New Roman" w:hAnsi="Times New Roman"/>
            <w:sz w:val="24"/>
            <w:szCs w:val="24"/>
          </w:rPr>
          <w:t>-with-</w:t>
        </w:r>
        <w:proofErr w:type="spellStart"/>
        <w:r>
          <w:rPr>
            <w:rFonts w:ascii="Times New Roman" w:hAnsi="Times New Roman"/>
            <w:sz w:val="24"/>
            <w:szCs w:val="24"/>
          </w:rPr>
          <w:t>autoscale</w:t>
        </w:r>
        <w:proofErr w:type="spellEnd"/>
        <w:r>
          <w:rPr>
            <w:rFonts w:ascii="Times New Roman" w:hAnsi="Times New Roman"/>
            <w:sz w:val="24"/>
            <w:szCs w:val="24"/>
          </w:rPr>
          <w:t>/</w:t>
        </w:r>
      </w:hyperlink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17 Mei 2017 </w:t>
      </w:r>
      <w:proofErr w:type="spellStart"/>
      <w:r>
        <w:rPr>
          <w:rFonts w:ascii="Times New Roman" w:hAnsi="Times New Roman"/>
          <w:sz w:val="24"/>
          <w:szCs w:val="24"/>
        </w:rPr>
        <w:t>pukul</w:t>
      </w:r>
      <w:proofErr w:type="spellEnd"/>
      <w:r>
        <w:rPr>
          <w:rFonts w:ascii="Times New Roman" w:hAnsi="Times New Roman"/>
          <w:sz w:val="24"/>
          <w:szCs w:val="24"/>
        </w:rPr>
        <w:t xml:space="preserve"> 21:28 WIB.</w:t>
      </w:r>
    </w:p>
    <w:sectPr w:rsidR="00136386">
      <w:footerReference w:type="default" r:id="rId12"/>
      <w:pgSz w:w="11906" w:h="16838"/>
      <w:pgMar w:top="2268" w:right="1701" w:bottom="1701" w:left="2268" w:header="720" w:footer="720" w:gutter="0"/>
      <w:pgNumType w:start="4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8B8" w:rsidRDefault="005318B8">
      <w:r>
        <w:separator/>
      </w:r>
    </w:p>
  </w:endnote>
  <w:endnote w:type="continuationSeparator" w:id="0">
    <w:p w:rsidR="005318B8" w:rsidRDefault="0053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D24" w:rsidRDefault="005318B8">
    <w:pPr>
      <w:pStyle w:val="Footer"/>
      <w:jc w:val="center"/>
    </w:pPr>
  </w:p>
  <w:p w:rsidR="00637D24" w:rsidRDefault="00531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8B8" w:rsidRDefault="005318B8">
      <w:r>
        <w:rPr>
          <w:color w:val="000000"/>
        </w:rPr>
        <w:separator/>
      </w:r>
    </w:p>
  </w:footnote>
  <w:footnote w:type="continuationSeparator" w:id="0">
    <w:p w:rsidR="005318B8" w:rsidRDefault="0053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3625"/>
    <w:multiLevelType w:val="multilevel"/>
    <w:tmpl w:val="C41A973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4B497D7F"/>
    <w:multiLevelType w:val="multilevel"/>
    <w:tmpl w:val="A36017B4"/>
    <w:styleLink w:val="WWNum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36386"/>
    <w:rsid w:val="00136386"/>
    <w:rsid w:val="004E26A9"/>
    <w:rsid w:val="0053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D31C9-4228-44B0-911A-44C676C3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kern w:val="3"/>
        <w:sz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ListParagraph">
    <w:name w:val="List Paragraph"/>
    <w:basedOn w:val="Standard"/>
    <w:pPr>
      <w:ind w:left="720"/>
    </w:pPr>
    <w:rPr>
      <w:rFonts w:eastAsia="Times New Roman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StrongEmphasis">
    <w:name w:val="Strong Emphasis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facebook.com/posts/816473015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.rust-lang.org/stable/book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facebook.com/posts/816473015039157/making-facebook-s-software-infrastructure-more-energy-efficient-with-autoscal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.facebook.com/posts/81647301503915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facebook.com/posts/8164730150391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Rizky Dwi Novyantika</cp:lastModifiedBy>
  <cp:revision>2</cp:revision>
  <cp:lastPrinted>2017-02-21T05:24:00Z</cp:lastPrinted>
  <dcterms:created xsi:type="dcterms:W3CDTF">2017-05-19T07:26:00Z</dcterms:created>
  <dcterms:modified xsi:type="dcterms:W3CDTF">2017-05-19T07:26:00Z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