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6D1" w:rsidRPr="000B26D1" w:rsidRDefault="000B26D1" w:rsidP="000B26D1">
      <w:pPr>
        <w:spacing w:after="150" w:line="240" w:lineRule="auto"/>
        <w:textAlignment w:val="baseline"/>
        <w:rPr>
          <w:rFonts w:ascii="var(--font-din)" w:eastAsia="Times New Roman" w:hAnsi="var(--font-din)" w:cs="Times New Roman"/>
          <w:sz w:val="26"/>
          <w:szCs w:val="26"/>
        </w:rPr>
      </w:pPr>
      <w:r w:rsidRPr="000B26D1">
        <w:rPr>
          <w:rFonts w:ascii="var(--font-din)" w:eastAsia="Times New Roman" w:hAnsi="var(--font-din)" w:cs="Times New Roman"/>
          <w:sz w:val="26"/>
          <w:szCs w:val="26"/>
        </w:rPr>
        <w:t>An NFA can have zero, one or more than one move from a given state on a given input symbol. An NFA can also have NULL moves (moves without input symbol). On the other hand, DFA has one and only one move from a given state on a given input symbol.</w:t>
      </w:r>
    </w:p>
    <w:p w:rsidR="000B26D1" w:rsidRPr="000B26D1" w:rsidRDefault="000B26D1" w:rsidP="000B26D1">
      <w:pPr>
        <w:spacing w:after="0" w:line="240" w:lineRule="auto"/>
        <w:textAlignment w:val="baseline"/>
        <w:rPr>
          <w:rFonts w:ascii="var(--font-din)" w:eastAsia="Times New Roman" w:hAnsi="var(--font-din)" w:cs="Times New Roman"/>
          <w:sz w:val="26"/>
          <w:szCs w:val="26"/>
        </w:rPr>
      </w:pPr>
      <w:r w:rsidRPr="000B26D1">
        <w:rPr>
          <w:rFonts w:ascii="var(--font-din)" w:eastAsia="Times New Roman" w:hAnsi="var(--font-din)" w:cs="Times New Roman"/>
          <w:b/>
          <w:bCs/>
          <w:sz w:val="26"/>
          <w:szCs w:val="26"/>
          <w:bdr w:val="none" w:sz="0" w:space="0" w:color="auto" w:frame="1"/>
        </w:rPr>
        <w:t>Conversion from NFA to DFA</w:t>
      </w:r>
      <w:r w:rsidRPr="000B26D1">
        <w:rPr>
          <w:rFonts w:ascii="var(--font-din)" w:eastAsia="Times New Roman" w:hAnsi="var(--font-din)" w:cs="Times New Roman"/>
          <w:sz w:val="26"/>
          <w:szCs w:val="26"/>
        </w:rPr>
        <w:br/>
      </w:r>
      <w:proofErr w:type="gramStart"/>
      <w:r w:rsidRPr="000B26D1">
        <w:rPr>
          <w:rFonts w:ascii="var(--font-din)" w:eastAsia="Times New Roman" w:hAnsi="var(--font-din)" w:cs="Times New Roman"/>
          <w:sz w:val="26"/>
          <w:szCs w:val="26"/>
        </w:rPr>
        <w:t>Suppose</w:t>
      </w:r>
      <w:proofErr w:type="gramEnd"/>
      <w:r w:rsidRPr="000B26D1">
        <w:rPr>
          <w:rFonts w:ascii="var(--font-din)" w:eastAsia="Times New Roman" w:hAnsi="var(--font-din)" w:cs="Times New Roman"/>
          <w:sz w:val="26"/>
          <w:szCs w:val="26"/>
        </w:rPr>
        <w:t xml:space="preserve"> there is an NFA N &lt; Q, ∑, q0, δ, F &gt; which recognizes a language L. Then the DFA D &lt; Q’, ∑, q0, δ’, F’ &gt; can be constructed for language L as</w:t>
      </w:r>
      <w:proofErr w:type="gramStart"/>
      <w:r w:rsidRPr="000B26D1">
        <w:rPr>
          <w:rFonts w:ascii="var(--font-din)" w:eastAsia="Times New Roman" w:hAnsi="var(--font-din)" w:cs="Times New Roman"/>
          <w:sz w:val="26"/>
          <w:szCs w:val="26"/>
        </w:rPr>
        <w:t>:</w:t>
      </w:r>
      <w:proofErr w:type="gramEnd"/>
      <w:r w:rsidRPr="000B26D1">
        <w:rPr>
          <w:rFonts w:ascii="var(--font-din)" w:eastAsia="Times New Roman" w:hAnsi="var(--font-din)" w:cs="Times New Roman"/>
          <w:sz w:val="26"/>
          <w:szCs w:val="26"/>
        </w:rPr>
        <w:br/>
        <w:t>Step 1: Initially Q’ = ɸ.</w:t>
      </w:r>
      <w:r w:rsidRPr="000B26D1">
        <w:rPr>
          <w:rFonts w:ascii="var(--font-din)" w:eastAsia="Times New Roman" w:hAnsi="var(--font-din)" w:cs="Times New Roman"/>
          <w:sz w:val="26"/>
          <w:szCs w:val="26"/>
        </w:rPr>
        <w:br/>
        <w:t>Step 2: Add q0 to Q’.</w:t>
      </w:r>
      <w:r w:rsidRPr="000B26D1">
        <w:rPr>
          <w:rFonts w:ascii="var(--font-din)" w:eastAsia="Times New Roman" w:hAnsi="var(--font-din)" w:cs="Times New Roman"/>
          <w:sz w:val="26"/>
          <w:szCs w:val="26"/>
        </w:rPr>
        <w:br/>
        <w:t>Step 3: For each state in Q’, find the possible set of states for each input symbol using transition function of NFA. If this set of states is not in Q’, add it to Q’.</w:t>
      </w:r>
      <w:r w:rsidRPr="000B26D1">
        <w:rPr>
          <w:rFonts w:ascii="var(--font-din)" w:eastAsia="Times New Roman" w:hAnsi="var(--font-din)" w:cs="Times New Roman"/>
          <w:sz w:val="26"/>
          <w:szCs w:val="26"/>
        </w:rPr>
        <w:br/>
        <w:t>Step 4: Final state of DFA will be all states with contain F (final states of NFA)</w:t>
      </w:r>
    </w:p>
    <w:p w:rsidR="000B26D1" w:rsidRPr="000B26D1" w:rsidRDefault="000B26D1" w:rsidP="000B26D1">
      <w:pPr>
        <w:spacing w:after="0" w:line="240" w:lineRule="auto"/>
        <w:textAlignment w:val="baseline"/>
        <w:rPr>
          <w:rFonts w:ascii="var(--font-din)" w:eastAsia="Times New Roman" w:hAnsi="var(--font-din)" w:cs="Times New Roman"/>
          <w:sz w:val="26"/>
          <w:szCs w:val="26"/>
        </w:rPr>
      </w:pPr>
      <w:r w:rsidRPr="000B26D1">
        <w:rPr>
          <w:rFonts w:ascii="var(--font-din)" w:eastAsia="Times New Roman" w:hAnsi="var(--font-din)" w:cs="Times New Roman"/>
          <w:b/>
          <w:bCs/>
          <w:sz w:val="26"/>
          <w:szCs w:val="26"/>
          <w:bdr w:val="none" w:sz="0" w:space="0" w:color="auto" w:frame="1"/>
        </w:rPr>
        <w:t>Example</w:t>
      </w:r>
      <w:r w:rsidRPr="000B26D1">
        <w:rPr>
          <w:rFonts w:ascii="var(--font-din)" w:eastAsia="Times New Roman" w:hAnsi="var(--font-din)" w:cs="Times New Roman"/>
          <w:sz w:val="26"/>
          <w:szCs w:val="26"/>
        </w:rPr>
        <w:br/>
        <w:t>Consider the following NFA shown in Figure 1.</w:t>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5505450" cy="1981200"/>
            <wp:effectExtent l="0" t="0" r="0" b="0"/>
            <wp:docPr id="10" name="Picture 10" descr="https://media.geeksforgeeks.org/wp-content/cdn-uploads/nfatofdfa_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nfatofdfa_Fig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1981200"/>
                    </a:xfrm>
                    <a:prstGeom prst="rect">
                      <a:avLst/>
                    </a:prstGeom>
                    <a:noFill/>
                    <a:ln>
                      <a:noFill/>
                    </a:ln>
                  </pic:spPr>
                </pic:pic>
              </a:graphicData>
            </a:graphic>
          </wp:inline>
        </w:drawing>
      </w:r>
      <w:r w:rsidRPr="000B26D1">
        <w:rPr>
          <w:rFonts w:ascii="var(--font-din)" w:eastAsia="Times New Roman" w:hAnsi="var(--font-din)" w:cs="Times New Roman"/>
          <w:sz w:val="26"/>
          <w:szCs w:val="26"/>
        </w:rPr>
        <w:br/>
        <w:t>Following are the various parameters for NFA.</w:t>
      </w:r>
      <w:r w:rsidRPr="000B26D1">
        <w:rPr>
          <w:rFonts w:ascii="var(--font-din)" w:eastAsia="Times New Roman" w:hAnsi="var(--font-din)" w:cs="Times New Roman"/>
          <w:sz w:val="26"/>
          <w:szCs w:val="26"/>
        </w:rPr>
        <w:br/>
        <w:t xml:space="preserve">Q = </w:t>
      </w:r>
      <w:proofErr w:type="gramStart"/>
      <w:r w:rsidRPr="000B26D1">
        <w:rPr>
          <w:rFonts w:ascii="var(--font-din)" w:eastAsia="Times New Roman" w:hAnsi="var(--font-din)" w:cs="Times New Roman"/>
          <w:sz w:val="26"/>
          <w:szCs w:val="26"/>
        </w:rPr>
        <w:t>{ q0</w:t>
      </w:r>
      <w:proofErr w:type="gramEnd"/>
      <w:r w:rsidRPr="000B26D1">
        <w:rPr>
          <w:rFonts w:ascii="var(--font-din)" w:eastAsia="Times New Roman" w:hAnsi="var(--font-din)" w:cs="Times New Roman"/>
          <w:sz w:val="26"/>
          <w:szCs w:val="26"/>
        </w:rPr>
        <w:t>, q1, q2 }</w:t>
      </w:r>
      <w:r w:rsidRPr="000B26D1">
        <w:rPr>
          <w:rFonts w:ascii="var(--font-din)" w:eastAsia="Times New Roman" w:hAnsi="var(--font-din)" w:cs="Times New Roman"/>
          <w:sz w:val="26"/>
          <w:szCs w:val="26"/>
        </w:rPr>
        <w:br/>
        <w:t>∑ = ( a, b )</w:t>
      </w:r>
      <w:r w:rsidRPr="000B26D1">
        <w:rPr>
          <w:rFonts w:ascii="var(--font-din)" w:eastAsia="Times New Roman" w:hAnsi="var(--font-din)" w:cs="Times New Roman"/>
          <w:sz w:val="26"/>
          <w:szCs w:val="26"/>
        </w:rPr>
        <w:br/>
        <w:t>F = { q2 }</w:t>
      </w:r>
      <w:r w:rsidRPr="000B26D1">
        <w:rPr>
          <w:rFonts w:ascii="var(--font-din)" w:eastAsia="Times New Roman" w:hAnsi="var(--font-din)" w:cs="Times New Roman"/>
          <w:sz w:val="26"/>
          <w:szCs w:val="26"/>
        </w:rPr>
        <w:br/>
        <w:t>δ (Transition Function of NFA)</w:t>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2571750" cy="2019300"/>
            <wp:effectExtent l="0" t="0" r="0" b="0"/>
            <wp:docPr id="9" name="Picture 9" descr="https://media.geeksforgeeks.org/wp-content/cdn-uploads/nfatofdfa_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nfatofdfa_tabl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019300"/>
                    </a:xfrm>
                    <a:prstGeom prst="rect">
                      <a:avLst/>
                    </a:prstGeom>
                    <a:noFill/>
                    <a:ln>
                      <a:noFill/>
                    </a:ln>
                  </pic:spPr>
                </pic:pic>
              </a:graphicData>
            </a:graphic>
          </wp:inline>
        </w:drawing>
      </w:r>
    </w:p>
    <w:p w:rsidR="000B26D1" w:rsidRPr="000B26D1" w:rsidRDefault="000B26D1" w:rsidP="000B26D1">
      <w:pPr>
        <w:spacing w:after="150" w:line="240" w:lineRule="auto"/>
        <w:textAlignment w:val="baseline"/>
        <w:rPr>
          <w:rFonts w:ascii="var(--font-din)" w:eastAsia="Times New Roman" w:hAnsi="var(--font-din)" w:cs="Times New Roman"/>
          <w:sz w:val="26"/>
          <w:szCs w:val="26"/>
        </w:rPr>
      </w:pPr>
      <w:r w:rsidRPr="000B26D1">
        <w:rPr>
          <w:rFonts w:ascii="var(--font-din)" w:eastAsia="Times New Roman" w:hAnsi="var(--font-din)" w:cs="Times New Roman"/>
          <w:sz w:val="26"/>
          <w:szCs w:val="26"/>
        </w:rPr>
        <w:t>Step 1: Q’ = ɸ</w:t>
      </w:r>
      <w:r w:rsidRPr="000B26D1">
        <w:rPr>
          <w:rFonts w:ascii="var(--font-din)" w:eastAsia="Times New Roman" w:hAnsi="var(--font-din)" w:cs="Times New Roman"/>
          <w:sz w:val="26"/>
          <w:szCs w:val="26"/>
        </w:rPr>
        <w:br/>
        <w:t>Step 2: Q’ = {q0</w:t>
      </w:r>
      <w:proofErr w:type="gramStart"/>
      <w:r w:rsidRPr="000B26D1">
        <w:rPr>
          <w:rFonts w:ascii="var(--font-din)" w:eastAsia="Times New Roman" w:hAnsi="var(--font-din)" w:cs="Times New Roman"/>
          <w:sz w:val="26"/>
          <w:szCs w:val="26"/>
        </w:rPr>
        <w:t>}</w:t>
      </w:r>
      <w:proofErr w:type="gramEnd"/>
      <w:r w:rsidRPr="000B26D1">
        <w:rPr>
          <w:rFonts w:ascii="var(--font-din)" w:eastAsia="Times New Roman" w:hAnsi="var(--font-din)" w:cs="Times New Roman"/>
          <w:sz w:val="26"/>
          <w:szCs w:val="26"/>
        </w:rPr>
        <w:br/>
        <w:t>Step 3: For each state in Q’, find the states for each input symbol.</w:t>
      </w:r>
      <w:r w:rsidRPr="000B26D1">
        <w:rPr>
          <w:rFonts w:ascii="var(--font-din)" w:eastAsia="Times New Roman" w:hAnsi="var(--font-din)" w:cs="Times New Roman"/>
          <w:sz w:val="26"/>
          <w:szCs w:val="26"/>
        </w:rPr>
        <w:br/>
      </w:r>
      <w:r w:rsidRPr="000B26D1">
        <w:rPr>
          <w:rFonts w:ascii="var(--font-din)" w:eastAsia="Times New Roman" w:hAnsi="var(--font-din)" w:cs="Times New Roman"/>
          <w:sz w:val="26"/>
          <w:szCs w:val="26"/>
        </w:rPr>
        <w:lastRenderedPageBreak/>
        <w:t xml:space="preserve">Currently, state in Q’ is q0, find moves from q0 on input symbol </w:t>
      </w:r>
      <w:proofErr w:type="gramStart"/>
      <w:r w:rsidRPr="000B26D1">
        <w:rPr>
          <w:rFonts w:ascii="var(--font-din)" w:eastAsia="Times New Roman" w:hAnsi="var(--font-din)" w:cs="Times New Roman"/>
          <w:sz w:val="26"/>
          <w:szCs w:val="26"/>
        </w:rPr>
        <w:t>a and</w:t>
      </w:r>
      <w:proofErr w:type="gramEnd"/>
      <w:r w:rsidRPr="000B26D1">
        <w:rPr>
          <w:rFonts w:ascii="var(--font-din)" w:eastAsia="Times New Roman" w:hAnsi="var(--font-din)" w:cs="Times New Roman"/>
          <w:sz w:val="26"/>
          <w:szCs w:val="26"/>
        </w:rPr>
        <w:t xml:space="preserve"> b using transition function of NFA and update the transition table of DFA.</w:t>
      </w:r>
    </w:p>
    <w:p w:rsidR="000B26D1" w:rsidRPr="000B26D1" w:rsidRDefault="000B26D1" w:rsidP="000B26D1">
      <w:pPr>
        <w:spacing w:after="150" w:line="240" w:lineRule="auto"/>
        <w:textAlignment w:val="baseline"/>
        <w:rPr>
          <w:rFonts w:ascii="var(--font-din)" w:eastAsia="Times New Roman" w:hAnsi="var(--font-din)" w:cs="Times New Roman"/>
          <w:sz w:val="26"/>
          <w:szCs w:val="26"/>
        </w:rPr>
      </w:pPr>
      <w:proofErr w:type="gramStart"/>
      <w:r w:rsidRPr="000B26D1">
        <w:rPr>
          <w:rFonts w:ascii="var(--font-din)" w:eastAsia="Times New Roman" w:hAnsi="var(--font-din)" w:cs="Times New Roman"/>
          <w:sz w:val="26"/>
          <w:szCs w:val="26"/>
        </w:rPr>
        <w:t>δ</w:t>
      </w:r>
      <w:proofErr w:type="gramEnd"/>
      <w:r w:rsidRPr="000B26D1">
        <w:rPr>
          <w:rFonts w:ascii="var(--font-din)" w:eastAsia="Times New Roman" w:hAnsi="var(--font-din)" w:cs="Times New Roman"/>
          <w:sz w:val="26"/>
          <w:szCs w:val="26"/>
        </w:rPr>
        <w:t>’ (Transition Function of DFA)</w:t>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2781300" cy="1181100"/>
            <wp:effectExtent l="0" t="0" r="0" b="0"/>
            <wp:docPr id="8" name="Picture 8" descr="https://media.geeksforgeeks.org/wp-content/cdn-uploads/nfatofdfa_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nfatofdfa_tab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181100"/>
                    </a:xfrm>
                    <a:prstGeom prst="rect">
                      <a:avLst/>
                    </a:prstGeom>
                    <a:noFill/>
                    <a:ln>
                      <a:noFill/>
                    </a:ln>
                  </pic:spPr>
                </pic:pic>
              </a:graphicData>
            </a:graphic>
          </wp:inline>
        </w:drawing>
      </w:r>
      <w:r w:rsidRPr="000B26D1">
        <w:rPr>
          <w:rFonts w:ascii="var(--font-din)" w:eastAsia="Times New Roman" w:hAnsi="var(--font-din)" w:cs="Times New Roman"/>
          <w:sz w:val="26"/>
          <w:szCs w:val="26"/>
        </w:rPr>
        <w:br/>
        <w:t>Now { q0, q1 } will be considered as a single state. As its entry is not in Q’, add it to Q’.</w:t>
      </w:r>
      <w:r w:rsidRPr="000B26D1">
        <w:rPr>
          <w:rFonts w:ascii="var(--font-din)" w:eastAsia="Times New Roman" w:hAnsi="var(--font-din)" w:cs="Times New Roman"/>
          <w:sz w:val="26"/>
          <w:szCs w:val="26"/>
        </w:rPr>
        <w:br/>
        <w:t xml:space="preserve">So Q’ = </w:t>
      </w:r>
      <w:proofErr w:type="gramStart"/>
      <w:r w:rsidRPr="000B26D1">
        <w:rPr>
          <w:rFonts w:ascii="var(--font-din)" w:eastAsia="Times New Roman" w:hAnsi="var(--font-din)" w:cs="Times New Roman"/>
          <w:sz w:val="26"/>
          <w:szCs w:val="26"/>
        </w:rPr>
        <w:t>{ q0</w:t>
      </w:r>
      <w:proofErr w:type="gramEnd"/>
      <w:r w:rsidRPr="000B26D1">
        <w:rPr>
          <w:rFonts w:ascii="var(--font-din)" w:eastAsia="Times New Roman" w:hAnsi="var(--font-din)" w:cs="Times New Roman"/>
          <w:sz w:val="26"/>
          <w:szCs w:val="26"/>
        </w:rPr>
        <w:t>, { q0, q1 } }</w:t>
      </w:r>
    </w:p>
    <w:p w:rsidR="000B26D1" w:rsidRPr="000B26D1" w:rsidRDefault="000B26D1" w:rsidP="000B26D1">
      <w:pPr>
        <w:spacing w:after="150" w:line="240" w:lineRule="auto"/>
        <w:textAlignment w:val="baseline"/>
        <w:rPr>
          <w:rFonts w:ascii="var(--font-din)" w:eastAsia="Times New Roman" w:hAnsi="var(--font-din)" w:cs="Times New Roman"/>
          <w:sz w:val="26"/>
          <w:szCs w:val="26"/>
        </w:rPr>
      </w:pPr>
      <w:r w:rsidRPr="000B26D1">
        <w:rPr>
          <w:rFonts w:ascii="var(--font-din)" w:eastAsia="Times New Roman" w:hAnsi="var(--font-din)" w:cs="Times New Roman"/>
          <w:sz w:val="26"/>
          <w:szCs w:val="26"/>
        </w:rPr>
        <w:t>Now, moves from state { q0, q1 } on different input symbols are not present in transition table of DFA, we will calculate it like:</w:t>
      </w:r>
      <w:r w:rsidRPr="000B26D1">
        <w:rPr>
          <w:rFonts w:ascii="var(--font-din)" w:eastAsia="Times New Roman" w:hAnsi="var(--font-din)" w:cs="Times New Roman"/>
          <w:sz w:val="26"/>
          <w:szCs w:val="26"/>
        </w:rPr>
        <w:br/>
        <w:t xml:space="preserve">δ’ ( { q0, q1 }, a ) = δ ( q0, a ) </w:t>
      </w:r>
      <w:r w:rsidRPr="000B26D1">
        <w:rPr>
          <w:rFonts w:ascii="Cambria Math" w:eastAsia="Times New Roman" w:hAnsi="Cambria Math" w:cs="Cambria Math"/>
          <w:sz w:val="26"/>
          <w:szCs w:val="26"/>
        </w:rPr>
        <w:t>∪</w:t>
      </w:r>
      <w:r w:rsidRPr="000B26D1">
        <w:rPr>
          <w:rFonts w:ascii="var(--font-din)" w:eastAsia="Times New Roman" w:hAnsi="var(--font-din)" w:cs="Times New Roman"/>
          <w:sz w:val="26"/>
          <w:szCs w:val="26"/>
        </w:rPr>
        <w:t xml:space="preserve"> </w:t>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q1, a ) = { q0, q1 }</w:t>
      </w:r>
      <w:r w:rsidRPr="000B26D1">
        <w:rPr>
          <w:rFonts w:ascii="var(--font-din)" w:eastAsia="Times New Roman" w:hAnsi="var(--font-din)" w:cs="Times New Roman"/>
          <w:sz w:val="26"/>
          <w:szCs w:val="26"/>
        </w:rPr>
        <w:br/>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 q0, q1 }, b ) = </w:t>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q0, b ) </w:t>
      </w:r>
      <w:r w:rsidRPr="000B26D1">
        <w:rPr>
          <w:rFonts w:ascii="Cambria Math" w:eastAsia="Times New Roman" w:hAnsi="Cambria Math" w:cs="Cambria Math"/>
          <w:sz w:val="26"/>
          <w:szCs w:val="26"/>
        </w:rPr>
        <w:t>∪</w:t>
      </w:r>
      <w:r w:rsidRPr="000B26D1">
        <w:rPr>
          <w:rFonts w:ascii="var(--font-din)" w:eastAsia="Times New Roman" w:hAnsi="var(--font-din)" w:cs="Times New Roman"/>
          <w:sz w:val="26"/>
          <w:szCs w:val="26"/>
        </w:rPr>
        <w:t xml:space="preserve"> </w:t>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q1, b ) = { q0, q2 }</w:t>
      </w:r>
      <w:r w:rsidRPr="000B26D1">
        <w:rPr>
          <w:rFonts w:ascii="var(--font-din)" w:eastAsia="Times New Roman" w:hAnsi="var(--font-din)" w:cs="Times New Roman"/>
          <w:sz w:val="26"/>
          <w:szCs w:val="26"/>
        </w:rPr>
        <w:br/>
        <w:t>Now we will update the transition table of DFA.</w:t>
      </w:r>
    </w:p>
    <w:p w:rsidR="000B26D1" w:rsidRPr="000B26D1" w:rsidRDefault="000B26D1" w:rsidP="000B26D1">
      <w:pPr>
        <w:spacing w:after="150" w:line="240" w:lineRule="auto"/>
        <w:textAlignment w:val="baseline"/>
        <w:rPr>
          <w:rFonts w:ascii="var(--font-din)" w:eastAsia="Times New Roman" w:hAnsi="var(--font-din)" w:cs="Times New Roman"/>
          <w:sz w:val="26"/>
          <w:szCs w:val="26"/>
        </w:rPr>
      </w:pPr>
      <w:proofErr w:type="gramStart"/>
      <w:r w:rsidRPr="000B26D1">
        <w:rPr>
          <w:rFonts w:ascii="var(--font-din)" w:eastAsia="Times New Roman" w:hAnsi="var(--font-din)" w:cs="Times New Roman"/>
          <w:sz w:val="26"/>
          <w:szCs w:val="26"/>
        </w:rPr>
        <w:t>δ</w:t>
      </w:r>
      <w:proofErr w:type="gramEnd"/>
      <w:r w:rsidRPr="000B26D1">
        <w:rPr>
          <w:rFonts w:ascii="var(--font-din)" w:eastAsia="Times New Roman" w:hAnsi="var(--font-din)" w:cs="Times New Roman"/>
          <w:sz w:val="26"/>
          <w:szCs w:val="26"/>
        </w:rPr>
        <w:t>’ (Transition Function of DFA)</w:t>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2819400" cy="1628775"/>
            <wp:effectExtent l="0" t="0" r="0" b="9525"/>
            <wp:docPr id="7" name="Picture 7" descr="https://media.geeksforgeeks.org/wp-content/cdn-uploads/nfatofdfa_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nfatofdfa_tabl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628775"/>
                    </a:xfrm>
                    <a:prstGeom prst="rect">
                      <a:avLst/>
                    </a:prstGeom>
                    <a:noFill/>
                    <a:ln>
                      <a:noFill/>
                    </a:ln>
                  </pic:spPr>
                </pic:pic>
              </a:graphicData>
            </a:graphic>
          </wp:inline>
        </w:drawing>
      </w:r>
      <w:r w:rsidRPr="000B26D1">
        <w:rPr>
          <w:rFonts w:ascii="var(--font-din)" w:eastAsia="Times New Roman" w:hAnsi="var(--font-din)" w:cs="Times New Roman"/>
          <w:sz w:val="26"/>
          <w:szCs w:val="26"/>
        </w:rPr>
        <w:br/>
        <w:t>Now { q0, q2 } will be considered as a single state. As its entry is not in Q’, add it to Q’.</w:t>
      </w:r>
      <w:r w:rsidRPr="000B26D1">
        <w:rPr>
          <w:rFonts w:ascii="var(--font-din)" w:eastAsia="Times New Roman" w:hAnsi="var(--font-din)" w:cs="Times New Roman"/>
          <w:sz w:val="26"/>
          <w:szCs w:val="26"/>
        </w:rPr>
        <w:br/>
        <w:t xml:space="preserve">So Q’ = </w:t>
      </w:r>
      <w:proofErr w:type="gramStart"/>
      <w:r w:rsidRPr="000B26D1">
        <w:rPr>
          <w:rFonts w:ascii="var(--font-din)" w:eastAsia="Times New Roman" w:hAnsi="var(--font-din)" w:cs="Times New Roman"/>
          <w:sz w:val="26"/>
          <w:szCs w:val="26"/>
        </w:rPr>
        <w:t>{ q0</w:t>
      </w:r>
      <w:proofErr w:type="gramEnd"/>
      <w:r w:rsidRPr="000B26D1">
        <w:rPr>
          <w:rFonts w:ascii="var(--font-din)" w:eastAsia="Times New Roman" w:hAnsi="var(--font-din)" w:cs="Times New Roman"/>
          <w:sz w:val="26"/>
          <w:szCs w:val="26"/>
        </w:rPr>
        <w:t>, { q0, q1 }, { q0, q2 } }</w:t>
      </w:r>
    </w:p>
    <w:p w:rsidR="000B26D1" w:rsidRPr="000B26D1" w:rsidRDefault="000B26D1" w:rsidP="000B26D1">
      <w:pPr>
        <w:spacing w:after="150" w:line="240" w:lineRule="auto"/>
        <w:textAlignment w:val="baseline"/>
        <w:rPr>
          <w:rFonts w:ascii="var(--font-din)" w:eastAsia="Times New Roman" w:hAnsi="var(--font-din)" w:cs="Times New Roman"/>
          <w:sz w:val="26"/>
          <w:szCs w:val="26"/>
        </w:rPr>
      </w:pPr>
      <w:r w:rsidRPr="000B26D1">
        <w:rPr>
          <w:rFonts w:ascii="var(--font-din)" w:eastAsia="Times New Roman" w:hAnsi="var(--font-din)" w:cs="Times New Roman"/>
          <w:sz w:val="26"/>
          <w:szCs w:val="26"/>
        </w:rPr>
        <w:t>Now, moves from state {q0, q2} on different input symbols are not present in transition table of DFA, we will calculate it like:</w:t>
      </w:r>
      <w:r w:rsidRPr="000B26D1">
        <w:rPr>
          <w:rFonts w:ascii="var(--font-din)" w:eastAsia="Times New Roman" w:hAnsi="var(--font-din)" w:cs="Times New Roman"/>
          <w:sz w:val="26"/>
          <w:szCs w:val="26"/>
        </w:rPr>
        <w:br/>
        <w:t xml:space="preserve">δ’ ( { q0, q2 }, a ) = δ ( q0, a ) </w:t>
      </w:r>
      <w:r w:rsidRPr="000B26D1">
        <w:rPr>
          <w:rFonts w:ascii="Cambria Math" w:eastAsia="Times New Roman" w:hAnsi="Cambria Math" w:cs="Cambria Math"/>
          <w:sz w:val="26"/>
          <w:szCs w:val="26"/>
        </w:rPr>
        <w:t>∪</w:t>
      </w:r>
      <w:r w:rsidRPr="000B26D1">
        <w:rPr>
          <w:rFonts w:ascii="var(--font-din)" w:eastAsia="Times New Roman" w:hAnsi="var(--font-din)" w:cs="Times New Roman"/>
          <w:sz w:val="26"/>
          <w:szCs w:val="26"/>
        </w:rPr>
        <w:t xml:space="preserve"> </w:t>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q2, a ) = { q0, q1 }</w:t>
      </w:r>
      <w:r w:rsidRPr="000B26D1">
        <w:rPr>
          <w:rFonts w:ascii="var(--font-din)" w:eastAsia="Times New Roman" w:hAnsi="var(--font-din)" w:cs="Times New Roman"/>
          <w:sz w:val="26"/>
          <w:szCs w:val="26"/>
        </w:rPr>
        <w:br/>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 q0, q2 }, b ) = </w:t>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q0, b ) </w:t>
      </w:r>
      <w:r w:rsidRPr="000B26D1">
        <w:rPr>
          <w:rFonts w:ascii="Cambria Math" w:eastAsia="Times New Roman" w:hAnsi="Cambria Math" w:cs="Cambria Math"/>
          <w:sz w:val="26"/>
          <w:szCs w:val="26"/>
        </w:rPr>
        <w:t>∪</w:t>
      </w:r>
      <w:r w:rsidRPr="000B26D1">
        <w:rPr>
          <w:rFonts w:ascii="var(--font-din)" w:eastAsia="Times New Roman" w:hAnsi="var(--font-din)" w:cs="Times New Roman"/>
          <w:sz w:val="26"/>
          <w:szCs w:val="26"/>
        </w:rPr>
        <w:t xml:space="preserve"> </w:t>
      </w:r>
      <w:r w:rsidRPr="000B26D1">
        <w:rPr>
          <w:rFonts w:ascii="Times New Roman" w:eastAsia="Times New Roman" w:hAnsi="Times New Roman" w:cs="Times New Roman"/>
          <w:sz w:val="26"/>
          <w:szCs w:val="26"/>
        </w:rPr>
        <w:t>δ</w:t>
      </w:r>
      <w:r w:rsidRPr="000B26D1">
        <w:rPr>
          <w:rFonts w:ascii="var(--font-din)" w:eastAsia="Times New Roman" w:hAnsi="var(--font-din)" w:cs="Times New Roman"/>
          <w:sz w:val="26"/>
          <w:szCs w:val="26"/>
        </w:rPr>
        <w:t xml:space="preserve"> ( q2, b ) = { q0 }</w:t>
      </w:r>
      <w:r w:rsidRPr="000B26D1">
        <w:rPr>
          <w:rFonts w:ascii="var(--font-din)" w:eastAsia="Times New Roman" w:hAnsi="var(--font-din)" w:cs="Times New Roman"/>
          <w:sz w:val="26"/>
          <w:szCs w:val="26"/>
        </w:rPr>
        <w:br/>
        <w:t>Now we will update the transition table of DFA.</w:t>
      </w:r>
    </w:p>
    <w:p w:rsidR="000B26D1" w:rsidRPr="000B26D1" w:rsidRDefault="000B26D1" w:rsidP="000B26D1">
      <w:pPr>
        <w:spacing w:after="150" w:line="240" w:lineRule="auto"/>
        <w:textAlignment w:val="baseline"/>
        <w:rPr>
          <w:rFonts w:ascii="var(--font-din)" w:eastAsia="Times New Roman" w:hAnsi="var(--font-din)" w:cs="Times New Roman"/>
          <w:sz w:val="26"/>
          <w:szCs w:val="26"/>
        </w:rPr>
      </w:pPr>
      <w:proofErr w:type="gramStart"/>
      <w:r w:rsidRPr="000B26D1">
        <w:rPr>
          <w:rFonts w:ascii="var(--font-din)" w:eastAsia="Times New Roman" w:hAnsi="var(--font-din)" w:cs="Times New Roman"/>
          <w:sz w:val="26"/>
          <w:szCs w:val="26"/>
        </w:rPr>
        <w:lastRenderedPageBreak/>
        <w:t>δ</w:t>
      </w:r>
      <w:proofErr w:type="gramEnd"/>
      <w:r w:rsidRPr="000B26D1">
        <w:rPr>
          <w:rFonts w:ascii="var(--font-din)" w:eastAsia="Times New Roman" w:hAnsi="var(--font-din)" w:cs="Times New Roman"/>
          <w:sz w:val="26"/>
          <w:szCs w:val="26"/>
        </w:rPr>
        <w:t>’ (Transition Function of DFA)</w:t>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2733675" cy="1933575"/>
            <wp:effectExtent l="0" t="0" r="9525" b="9525"/>
            <wp:docPr id="6" name="Picture 6" descr="https://media.geeksforgeeks.org/wp-content/cdn-uploads/nfatofdfa_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nfatofdfa_tabl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933575"/>
                    </a:xfrm>
                    <a:prstGeom prst="rect">
                      <a:avLst/>
                    </a:prstGeom>
                    <a:noFill/>
                    <a:ln>
                      <a:noFill/>
                    </a:ln>
                  </pic:spPr>
                </pic:pic>
              </a:graphicData>
            </a:graphic>
          </wp:inline>
        </w:drawing>
      </w:r>
      <w:r w:rsidRPr="000B26D1">
        <w:rPr>
          <w:rFonts w:ascii="var(--font-din)" w:eastAsia="Times New Roman" w:hAnsi="var(--font-din)" w:cs="Times New Roman"/>
          <w:sz w:val="26"/>
          <w:szCs w:val="26"/>
        </w:rPr>
        <w:br/>
        <w:t xml:space="preserve">As there is no new state generated, we are done with the conversion. Final state of DFA will be state which has q2 as its component i.e., </w:t>
      </w:r>
      <w:proofErr w:type="gramStart"/>
      <w:r w:rsidRPr="000B26D1">
        <w:rPr>
          <w:rFonts w:ascii="var(--font-din)" w:eastAsia="Times New Roman" w:hAnsi="var(--font-din)" w:cs="Times New Roman"/>
          <w:sz w:val="26"/>
          <w:szCs w:val="26"/>
        </w:rPr>
        <w:t>{ q0</w:t>
      </w:r>
      <w:proofErr w:type="gramEnd"/>
      <w:r w:rsidRPr="000B26D1">
        <w:rPr>
          <w:rFonts w:ascii="var(--font-din)" w:eastAsia="Times New Roman" w:hAnsi="var(--font-din)" w:cs="Times New Roman"/>
          <w:sz w:val="26"/>
          <w:szCs w:val="26"/>
        </w:rPr>
        <w:t>, q2 }</w:t>
      </w:r>
    </w:p>
    <w:p w:rsidR="000B26D1" w:rsidRPr="000B26D1" w:rsidRDefault="000B26D1" w:rsidP="000B26D1">
      <w:pPr>
        <w:spacing w:after="0" w:line="240" w:lineRule="auto"/>
        <w:textAlignment w:val="baseline"/>
        <w:rPr>
          <w:rFonts w:ascii="var(--font-din)" w:eastAsia="Times New Roman" w:hAnsi="var(--font-din)" w:cs="Times New Roman"/>
          <w:sz w:val="26"/>
          <w:szCs w:val="26"/>
        </w:rPr>
      </w:pPr>
      <w:r w:rsidRPr="000B26D1">
        <w:rPr>
          <w:rFonts w:ascii="var(--font-din)" w:eastAsia="Times New Roman" w:hAnsi="var(--font-din)" w:cs="Times New Roman"/>
          <w:sz w:val="26"/>
          <w:szCs w:val="26"/>
        </w:rPr>
        <w:t>Following are the various parameters for DFA.</w:t>
      </w:r>
      <w:r w:rsidRPr="000B26D1">
        <w:rPr>
          <w:rFonts w:ascii="var(--font-din)" w:eastAsia="Times New Roman" w:hAnsi="var(--font-din)" w:cs="Times New Roman"/>
          <w:sz w:val="26"/>
          <w:szCs w:val="26"/>
        </w:rPr>
        <w:br/>
        <w:t>Q’ = { q0, { q0, q1 }, { q0, q2 } }</w:t>
      </w:r>
      <w:r w:rsidRPr="000B26D1">
        <w:rPr>
          <w:rFonts w:ascii="var(--font-din)" w:eastAsia="Times New Roman" w:hAnsi="var(--font-din)" w:cs="Times New Roman"/>
          <w:sz w:val="26"/>
          <w:szCs w:val="26"/>
        </w:rPr>
        <w:br/>
        <w:t>∑ = ( a, b )</w:t>
      </w:r>
      <w:r w:rsidRPr="000B26D1">
        <w:rPr>
          <w:rFonts w:ascii="var(--font-din)" w:eastAsia="Times New Roman" w:hAnsi="var(--font-din)" w:cs="Times New Roman"/>
          <w:sz w:val="26"/>
          <w:szCs w:val="26"/>
        </w:rPr>
        <w:br/>
        <w:t>F = { { q0, q2 } } and transition function δ’ as shown above. The final DFA for above NFA has been shown in Figure 2.</w:t>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5267325" cy="2752725"/>
            <wp:effectExtent l="0" t="0" r="9525" b="9525"/>
            <wp:docPr id="5" name="Picture 5" descr="https://media.geeksforgeeks.org/wp-content/cdn-uploads/nfatofdfa_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nfatofdfa_Fig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r w:rsidRPr="000B26D1">
        <w:rPr>
          <w:rFonts w:ascii="var(--font-din)" w:eastAsia="Times New Roman" w:hAnsi="var(--font-din)" w:cs="Times New Roman"/>
          <w:sz w:val="26"/>
          <w:szCs w:val="26"/>
        </w:rPr>
        <w:br/>
      </w:r>
      <w:proofErr w:type="gramStart"/>
      <w:r w:rsidRPr="000B26D1">
        <w:rPr>
          <w:rFonts w:ascii="var(--font-din)" w:eastAsia="Times New Roman" w:hAnsi="var(--font-din)" w:cs="Times New Roman"/>
          <w:b/>
          <w:bCs/>
          <w:sz w:val="26"/>
          <w:szCs w:val="26"/>
          <w:bdr w:val="none" w:sz="0" w:space="0" w:color="auto" w:frame="1"/>
        </w:rPr>
        <w:t>Note :</w:t>
      </w:r>
      <w:proofErr w:type="gramEnd"/>
      <w:r w:rsidRPr="000B26D1">
        <w:rPr>
          <w:rFonts w:ascii="var(--font-din)" w:eastAsia="Times New Roman" w:hAnsi="var(--font-din)" w:cs="Times New Roman"/>
          <w:sz w:val="26"/>
          <w:szCs w:val="26"/>
        </w:rPr>
        <w:t> Sometimes, it is not easy to convert regular expression to DFA. First you can convert regular expression to NFA and then NFA to DFA.</w:t>
      </w:r>
    </w:p>
    <w:p w:rsidR="000B26D1" w:rsidRDefault="000B26D1" w:rsidP="000B26D1">
      <w:pPr>
        <w:spacing w:after="0" w:line="240" w:lineRule="auto"/>
        <w:textAlignment w:val="baseline"/>
        <w:rPr>
          <w:rFonts w:ascii="var(--font-sofia)" w:eastAsia="Times New Roman" w:hAnsi="var(--font-sofia)" w:cs="Arial"/>
          <w:color w:val="273239"/>
          <w:sz w:val="16"/>
          <w:szCs w:val="16"/>
        </w:rPr>
      </w:pPr>
      <w:proofErr w:type="gramStart"/>
      <w:r w:rsidRPr="000B26D1">
        <w:rPr>
          <w:rFonts w:ascii="var(--font-din)" w:eastAsia="Times New Roman" w:hAnsi="var(--font-din)" w:cs="Times New Roman"/>
          <w:b/>
          <w:bCs/>
          <w:sz w:val="26"/>
          <w:szCs w:val="26"/>
          <w:bdr w:val="none" w:sz="0" w:space="0" w:color="auto" w:frame="1"/>
        </w:rPr>
        <w:t>Question :</w:t>
      </w:r>
      <w:proofErr w:type="gramEnd"/>
      <w:r w:rsidRPr="000B26D1">
        <w:rPr>
          <w:rFonts w:ascii="var(--font-din)" w:eastAsia="Times New Roman" w:hAnsi="var(--font-din)" w:cs="Times New Roman"/>
          <w:sz w:val="26"/>
          <w:szCs w:val="26"/>
        </w:rPr>
        <w:t> The number of states in the minimal deterministic finite automaton corresponding to the regular expression (0 + 1)* (10) is ____________.</w:t>
      </w:r>
      <w:r w:rsidRPr="000B26D1">
        <w:rPr>
          <w:rFonts w:ascii="var(--font-din)" w:eastAsia="Times New Roman" w:hAnsi="var(--font-din)" w:cs="Times New Roman"/>
          <w:sz w:val="26"/>
          <w:szCs w:val="26"/>
        </w:rPr>
        <w:br/>
      </w:r>
      <w:proofErr w:type="gramStart"/>
      <w:r w:rsidRPr="000B26D1">
        <w:rPr>
          <w:rFonts w:ascii="var(--font-din)" w:eastAsia="Times New Roman" w:hAnsi="var(--font-din)" w:cs="Times New Roman"/>
          <w:b/>
          <w:bCs/>
          <w:sz w:val="26"/>
          <w:szCs w:val="26"/>
          <w:bdr w:val="none" w:sz="0" w:space="0" w:color="auto" w:frame="1"/>
        </w:rPr>
        <w:t>Solution :</w:t>
      </w:r>
      <w:proofErr w:type="gramEnd"/>
      <w:r w:rsidRPr="000B26D1">
        <w:rPr>
          <w:rFonts w:ascii="var(--font-din)" w:eastAsia="Times New Roman" w:hAnsi="var(--font-din)" w:cs="Times New Roman"/>
          <w:sz w:val="26"/>
          <w:szCs w:val="26"/>
        </w:rPr>
        <w:t> First, we will make an NFA for the above expression. To make an NFA for (0 + 1)*, NFA will be in same state q0 on input symbol 0 or 1. Then for concatenation, we will add two moves (q0 to q1 for 1 and q1 to q2 for 0) as shown in Figure 3.</w:t>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lastRenderedPageBreak/>
        <w:drawing>
          <wp:inline distT="0" distB="0" distL="0" distR="0">
            <wp:extent cx="5457825" cy="2381250"/>
            <wp:effectExtent l="0" t="0" r="9525" b="0"/>
            <wp:docPr id="4" name="Picture 4" descr="https://media.geeksforgeeks.org/wp-content/cdn-uploads/nfatofdfa_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nfatofdfa_Fig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381250"/>
                    </a:xfrm>
                    <a:prstGeom prst="rect">
                      <a:avLst/>
                    </a:prstGeom>
                    <a:noFill/>
                    <a:ln>
                      <a:noFill/>
                    </a:ln>
                  </pic:spPr>
                </pic:pic>
              </a:graphicData>
            </a:graphic>
          </wp:inline>
        </w:drawing>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2828925" cy="1952625"/>
            <wp:effectExtent l="0" t="0" r="9525" b="9525"/>
            <wp:docPr id="3" name="Picture 3" descr="https://media.geeksforgeeks.org/wp-content/cdn-uploads/nfatofdfa_tab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cdn-uploads/nfatofdfa_tabl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952625"/>
                    </a:xfrm>
                    <a:prstGeom prst="rect">
                      <a:avLst/>
                    </a:prstGeom>
                    <a:noFill/>
                    <a:ln>
                      <a:noFill/>
                    </a:ln>
                  </pic:spPr>
                </pic:pic>
              </a:graphicData>
            </a:graphic>
          </wp:inline>
        </w:drawing>
      </w:r>
      <w:r w:rsidRPr="000B26D1">
        <w:rPr>
          <w:rFonts w:ascii="var(--font-din)" w:eastAsia="Times New Roman" w:hAnsi="var(--font-din)" w:cs="Times New Roman"/>
          <w:sz w:val="26"/>
          <w:szCs w:val="26"/>
        </w:rPr>
        <w:br/>
      </w:r>
      <w:r>
        <w:rPr>
          <w:rFonts w:ascii="var(--font-din)" w:eastAsia="Times New Roman" w:hAnsi="var(--font-din)" w:cs="Times New Roman"/>
          <w:noProof/>
          <w:sz w:val="26"/>
          <w:szCs w:val="26"/>
        </w:rPr>
        <w:drawing>
          <wp:inline distT="0" distB="0" distL="0" distR="0">
            <wp:extent cx="5400675" cy="2790825"/>
            <wp:effectExtent l="0" t="0" r="9525" b="9525"/>
            <wp:docPr id="2" name="Picture 2" descr="https://media.geeksforgeeks.org/wp-content/cdn-uploads/nfatofdfa_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nfatofdfa_Fig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r w:rsidRPr="000B26D1">
        <w:rPr>
          <w:rFonts w:ascii="var(--font-din)" w:eastAsia="Times New Roman" w:hAnsi="var(--font-din)" w:cs="Times New Roman"/>
          <w:sz w:val="26"/>
          <w:szCs w:val="26"/>
        </w:rPr>
        <w:br/>
      </w: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spacing w:after="0" w:line="240" w:lineRule="auto"/>
        <w:textAlignment w:val="baseline"/>
        <w:rPr>
          <w:rFonts w:ascii="var(--font-sofia)" w:eastAsia="Times New Roman" w:hAnsi="var(--font-sofia)" w:cs="Arial"/>
          <w:color w:val="273239"/>
          <w:sz w:val="16"/>
          <w:szCs w:val="16"/>
        </w:rPr>
      </w:pPr>
    </w:p>
    <w:p w:rsidR="000B26D1" w:rsidRDefault="000B26D1" w:rsidP="000B26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DFA minimization stands for converting a given DFA to its equivalent DFA with minimum number of states. DFA minimization is also called as Optimization of DFA and uses partitioning algorithm.</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Minimization of DFA</w:t>
      </w:r>
      <w:r>
        <w:rPr>
          <w:rFonts w:ascii="Arial" w:hAnsi="Arial" w:cs="Arial"/>
          <w:color w:val="273239"/>
          <w:spacing w:val="2"/>
          <w:sz w:val="26"/>
          <w:szCs w:val="26"/>
        </w:rPr>
        <w:t> </w:t>
      </w:r>
      <w:r>
        <w:rPr>
          <w:rFonts w:ascii="Arial" w:hAnsi="Arial" w:cs="Arial"/>
          <w:color w:val="273239"/>
          <w:spacing w:val="2"/>
          <w:sz w:val="26"/>
          <w:szCs w:val="26"/>
        </w:rPr>
        <w:br/>
        <w:t>Suppose there is a DFA D &lt; Q, Σ, q0, δ, F &gt; which recognizes a language L. Then the minimized DFA D &lt; Q’, Σ, q0, δ’, F’ &gt; can be constructed for language L as: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We will divide Q (set of states) into two sets. One set will contain all final states and other set will contain non-final states. This partition is called P</w:t>
      </w:r>
      <w:r>
        <w:rPr>
          <w:rFonts w:ascii="Arial" w:hAnsi="Arial" w:cs="Arial"/>
          <w:color w:val="273239"/>
          <w:spacing w:val="2"/>
          <w:sz w:val="19"/>
          <w:szCs w:val="19"/>
          <w:bdr w:val="none" w:sz="0" w:space="0" w:color="auto" w:frame="1"/>
          <w:vertAlign w:val="subscript"/>
        </w:rPr>
        <w:t>0</w:t>
      </w:r>
      <w:r>
        <w:rPr>
          <w:rFonts w:ascii="Arial" w:hAnsi="Arial" w:cs="Arial"/>
          <w:color w:val="273239"/>
          <w:spacing w:val="2"/>
          <w:sz w:val="26"/>
          <w:szCs w:val="26"/>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Initialize k = 1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xml:space="preserve"> Find </w:t>
      </w:r>
      <w:proofErr w:type="spellStart"/>
      <w:r>
        <w:rPr>
          <w:rFonts w:ascii="Arial" w:hAnsi="Arial" w:cs="Arial"/>
          <w:color w:val="273239"/>
          <w:spacing w:val="2"/>
          <w:sz w:val="26"/>
          <w:szCs w:val="26"/>
        </w:rPr>
        <w:t>P</w:t>
      </w:r>
      <w:r>
        <w:rPr>
          <w:rFonts w:ascii="Arial" w:hAnsi="Arial" w:cs="Arial"/>
          <w:color w:val="273239"/>
          <w:spacing w:val="2"/>
          <w:sz w:val="19"/>
          <w:szCs w:val="19"/>
          <w:bdr w:val="none" w:sz="0" w:space="0" w:color="auto" w:frame="1"/>
          <w:vertAlign w:val="subscript"/>
        </w:rPr>
        <w:t>k</w:t>
      </w:r>
      <w:proofErr w:type="spellEnd"/>
      <w:r>
        <w:rPr>
          <w:rFonts w:ascii="Arial" w:hAnsi="Arial" w:cs="Arial"/>
          <w:color w:val="273239"/>
          <w:spacing w:val="2"/>
          <w:sz w:val="26"/>
          <w:szCs w:val="26"/>
        </w:rPr>
        <w:t> by partitioning the different sets of P</w:t>
      </w:r>
      <w:r>
        <w:rPr>
          <w:rFonts w:ascii="Arial" w:hAnsi="Arial" w:cs="Arial"/>
          <w:color w:val="273239"/>
          <w:spacing w:val="2"/>
          <w:sz w:val="19"/>
          <w:szCs w:val="19"/>
          <w:bdr w:val="none" w:sz="0" w:space="0" w:color="auto" w:frame="1"/>
          <w:vertAlign w:val="subscript"/>
        </w:rPr>
        <w:t>k-1</w:t>
      </w:r>
      <w:r>
        <w:rPr>
          <w:rFonts w:ascii="Arial" w:hAnsi="Arial" w:cs="Arial"/>
          <w:color w:val="273239"/>
          <w:spacing w:val="2"/>
          <w:sz w:val="26"/>
          <w:szCs w:val="26"/>
        </w:rPr>
        <w:t>. In each set of P</w:t>
      </w:r>
      <w:r>
        <w:rPr>
          <w:rFonts w:ascii="Arial" w:hAnsi="Arial" w:cs="Arial"/>
          <w:color w:val="273239"/>
          <w:spacing w:val="2"/>
          <w:sz w:val="19"/>
          <w:szCs w:val="19"/>
          <w:bdr w:val="none" w:sz="0" w:space="0" w:color="auto" w:frame="1"/>
          <w:vertAlign w:val="subscript"/>
        </w:rPr>
        <w:t>k-1</w:t>
      </w:r>
      <w:r>
        <w:rPr>
          <w:rFonts w:ascii="Arial" w:hAnsi="Arial" w:cs="Arial"/>
          <w:color w:val="273239"/>
          <w:spacing w:val="2"/>
          <w:sz w:val="26"/>
          <w:szCs w:val="26"/>
        </w:rPr>
        <w:t>, we will take all possible pair of states. If two states of a set are distinguishable, we will split the sets into different sets in P</w:t>
      </w:r>
      <w:r>
        <w:rPr>
          <w:rFonts w:ascii="Arial" w:hAnsi="Arial" w:cs="Arial"/>
          <w:color w:val="273239"/>
          <w:spacing w:val="2"/>
          <w:sz w:val="19"/>
          <w:szCs w:val="19"/>
          <w:bdr w:val="none" w:sz="0" w:space="0" w:color="auto" w:frame="1"/>
          <w:vertAlign w:val="subscript"/>
        </w:rPr>
        <w:t>k</w:t>
      </w:r>
      <w:r>
        <w:rPr>
          <w:rFonts w:ascii="Arial" w:hAnsi="Arial" w:cs="Arial"/>
          <w:color w:val="273239"/>
          <w:spacing w:val="2"/>
          <w:sz w:val="26"/>
          <w:szCs w:val="26"/>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Step 4:</w:t>
      </w:r>
      <w:r>
        <w:rPr>
          <w:rFonts w:ascii="Arial" w:hAnsi="Arial" w:cs="Arial"/>
          <w:color w:val="273239"/>
          <w:spacing w:val="2"/>
          <w:sz w:val="26"/>
          <w:szCs w:val="26"/>
        </w:rPr>
        <w:t xml:space="preserve"> Stop when </w:t>
      </w:r>
      <w:proofErr w:type="spellStart"/>
      <w:r>
        <w:rPr>
          <w:rFonts w:ascii="Arial" w:hAnsi="Arial" w:cs="Arial"/>
          <w:color w:val="273239"/>
          <w:spacing w:val="2"/>
          <w:sz w:val="26"/>
          <w:szCs w:val="26"/>
        </w:rPr>
        <w:t>P</w:t>
      </w:r>
      <w:r>
        <w:rPr>
          <w:rFonts w:ascii="Arial" w:hAnsi="Arial" w:cs="Arial"/>
          <w:color w:val="273239"/>
          <w:spacing w:val="2"/>
          <w:sz w:val="19"/>
          <w:szCs w:val="19"/>
          <w:bdr w:val="none" w:sz="0" w:space="0" w:color="auto" w:frame="1"/>
          <w:vertAlign w:val="subscript"/>
        </w:rPr>
        <w:t>k</w:t>
      </w:r>
      <w:proofErr w:type="spellEnd"/>
      <w:r>
        <w:rPr>
          <w:rFonts w:ascii="Arial" w:hAnsi="Arial" w:cs="Arial"/>
          <w:color w:val="273239"/>
          <w:spacing w:val="2"/>
          <w:sz w:val="26"/>
          <w:szCs w:val="26"/>
        </w:rPr>
        <w:t> = P</w:t>
      </w:r>
      <w:r>
        <w:rPr>
          <w:rFonts w:ascii="Arial" w:hAnsi="Arial" w:cs="Arial"/>
          <w:color w:val="273239"/>
          <w:spacing w:val="2"/>
          <w:sz w:val="19"/>
          <w:szCs w:val="19"/>
          <w:bdr w:val="none" w:sz="0" w:space="0" w:color="auto" w:frame="1"/>
          <w:vertAlign w:val="subscript"/>
        </w:rPr>
        <w:t>k-1</w:t>
      </w:r>
      <w:r>
        <w:rPr>
          <w:rFonts w:ascii="Arial" w:hAnsi="Arial" w:cs="Arial"/>
          <w:color w:val="273239"/>
          <w:spacing w:val="2"/>
          <w:sz w:val="26"/>
          <w:szCs w:val="26"/>
        </w:rPr>
        <w:t> (No change in partition)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Step 5:</w:t>
      </w:r>
      <w:r>
        <w:rPr>
          <w:rFonts w:ascii="Arial" w:hAnsi="Arial" w:cs="Arial"/>
          <w:color w:val="273239"/>
          <w:spacing w:val="2"/>
          <w:sz w:val="26"/>
          <w:szCs w:val="26"/>
        </w:rPr>
        <w:t> All states of one set are merged into one. No. of states in minimized DFA will be equal to no. of sets in P</w:t>
      </w:r>
      <w:r>
        <w:rPr>
          <w:rFonts w:ascii="Arial" w:hAnsi="Arial" w:cs="Arial"/>
          <w:color w:val="273239"/>
          <w:spacing w:val="2"/>
          <w:sz w:val="19"/>
          <w:szCs w:val="19"/>
          <w:bdr w:val="none" w:sz="0" w:space="0" w:color="auto" w:frame="1"/>
          <w:vertAlign w:val="subscript"/>
        </w:rPr>
        <w:t>k</w:t>
      </w:r>
      <w:r>
        <w:rPr>
          <w:rFonts w:ascii="Arial" w:hAnsi="Arial" w:cs="Arial"/>
          <w:color w:val="273239"/>
          <w:spacing w:val="2"/>
          <w:sz w:val="26"/>
          <w:szCs w:val="26"/>
        </w:rPr>
        <w:t>.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How to find whether two states in partition </w:t>
      </w:r>
      <w:proofErr w:type="spellStart"/>
      <w:r>
        <w:rPr>
          <w:rStyle w:val="Strong"/>
          <w:rFonts w:ascii="Arial" w:hAnsi="Arial" w:cs="Arial"/>
          <w:color w:val="273239"/>
          <w:spacing w:val="2"/>
          <w:sz w:val="26"/>
          <w:szCs w:val="26"/>
          <w:bdr w:val="none" w:sz="0" w:space="0" w:color="auto" w:frame="1"/>
        </w:rPr>
        <w:t>P</w:t>
      </w:r>
      <w:r>
        <w:rPr>
          <w:rStyle w:val="Strong"/>
          <w:rFonts w:ascii="Arial" w:hAnsi="Arial" w:cs="Arial"/>
          <w:color w:val="273239"/>
          <w:spacing w:val="2"/>
          <w:sz w:val="19"/>
          <w:szCs w:val="19"/>
          <w:bdr w:val="none" w:sz="0" w:space="0" w:color="auto" w:frame="1"/>
          <w:vertAlign w:val="subscript"/>
        </w:rPr>
        <w:t>k</w:t>
      </w:r>
      <w:proofErr w:type="spellEnd"/>
      <w:r>
        <w:rPr>
          <w:rStyle w:val="Strong"/>
          <w:rFonts w:ascii="Arial" w:hAnsi="Arial" w:cs="Arial"/>
          <w:color w:val="273239"/>
          <w:spacing w:val="2"/>
          <w:sz w:val="26"/>
          <w:szCs w:val="26"/>
          <w:bdr w:val="none" w:sz="0" w:space="0" w:color="auto" w:frame="1"/>
        </w:rPr>
        <w:t xml:space="preserve"> are </w:t>
      </w:r>
      <w:proofErr w:type="gramStart"/>
      <w:r>
        <w:rPr>
          <w:rStyle w:val="Strong"/>
          <w:rFonts w:ascii="Arial" w:hAnsi="Arial" w:cs="Arial"/>
          <w:color w:val="273239"/>
          <w:spacing w:val="2"/>
          <w:sz w:val="26"/>
          <w:szCs w:val="26"/>
          <w:bdr w:val="none" w:sz="0" w:space="0" w:color="auto" w:frame="1"/>
        </w:rPr>
        <w:t>distinguishable ?</w:t>
      </w:r>
      <w:r>
        <w:rPr>
          <w:rFonts w:ascii="Arial" w:hAnsi="Arial" w:cs="Arial"/>
          <w:color w:val="273239"/>
          <w:spacing w:val="2"/>
          <w:sz w:val="26"/>
          <w:szCs w:val="26"/>
        </w:rPr>
        <w:t> </w:t>
      </w:r>
      <w:proofErr w:type="gramEnd"/>
      <w:r>
        <w:rPr>
          <w:rFonts w:ascii="Arial" w:hAnsi="Arial" w:cs="Arial"/>
          <w:color w:val="273239"/>
          <w:spacing w:val="2"/>
          <w:sz w:val="26"/>
          <w:szCs w:val="26"/>
        </w:rPr>
        <w:br/>
        <w:t xml:space="preserve">Two states </w:t>
      </w:r>
      <w:proofErr w:type="gramStart"/>
      <w:r>
        <w:rPr>
          <w:rFonts w:ascii="Arial" w:hAnsi="Arial" w:cs="Arial"/>
          <w:color w:val="273239"/>
          <w:spacing w:val="2"/>
          <w:sz w:val="26"/>
          <w:szCs w:val="26"/>
        </w:rPr>
        <w:t>( qi</w:t>
      </w:r>
      <w:proofErr w:type="gram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qj</w:t>
      </w:r>
      <w:proofErr w:type="spellEnd"/>
      <w:r>
        <w:rPr>
          <w:rFonts w:ascii="Arial" w:hAnsi="Arial" w:cs="Arial"/>
          <w:color w:val="273239"/>
          <w:spacing w:val="2"/>
          <w:sz w:val="26"/>
          <w:szCs w:val="26"/>
        </w:rPr>
        <w:t xml:space="preserve"> ) are distinguishable in partition </w:t>
      </w:r>
      <w:proofErr w:type="spellStart"/>
      <w:r>
        <w:rPr>
          <w:rFonts w:ascii="Arial" w:hAnsi="Arial" w:cs="Arial"/>
          <w:color w:val="273239"/>
          <w:spacing w:val="2"/>
          <w:sz w:val="26"/>
          <w:szCs w:val="26"/>
        </w:rPr>
        <w:t>P</w:t>
      </w:r>
      <w:r>
        <w:rPr>
          <w:rFonts w:ascii="Arial" w:hAnsi="Arial" w:cs="Arial"/>
          <w:color w:val="273239"/>
          <w:spacing w:val="2"/>
          <w:sz w:val="19"/>
          <w:szCs w:val="19"/>
          <w:bdr w:val="none" w:sz="0" w:space="0" w:color="auto" w:frame="1"/>
          <w:vertAlign w:val="subscript"/>
        </w:rPr>
        <w:t>k</w:t>
      </w:r>
      <w:proofErr w:type="spellEnd"/>
      <w:r>
        <w:rPr>
          <w:rFonts w:ascii="Arial" w:hAnsi="Arial" w:cs="Arial"/>
          <w:color w:val="273239"/>
          <w:spacing w:val="2"/>
          <w:sz w:val="26"/>
          <w:szCs w:val="26"/>
        </w:rPr>
        <w:t xml:space="preserve"> if for any input symbol a, δ ( qi, a ) and δ ( </w:t>
      </w:r>
      <w:proofErr w:type="spellStart"/>
      <w:r>
        <w:rPr>
          <w:rFonts w:ascii="Arial" w:hAnsi="Arial" w:cs="Arial"/>
          <w:color w:val="273239"/>
          <w:spacing w:val="2"/>
          <w:sz w:val="26"/>
          <w:szCs w:val="26"/>
        </w:rPr>
        <w:t>qj</w:t>
      </w:r>
      <w:proofErr w:type="spellEnd"/>
      <w:r>
        <w:rPr>
          <w:rFonts w:ascii="Arial" w:hAnsi="Arial" w:cs="Arial"/>
          <w:color w:val="273239"/>
          <w:spacing w:val="2"/>
          <w:sz w:val="26"/>
          <w:szCs w:val="26"/>
        </w:rPr>
        <w:t>, a ) are in different sets in partition P</w:t>
      </w:r>
      <w:r>
        <w:rPr>
          <w:rFonts w:ascii="Arial" w:hAnsi="Arial" w:cs="Arial"/>
          <w:color w:val="273239"/>
          <w:spacing w:val="2"/>
          <w:sz w:val="19"/>
          <w:szCs w:val="19"/>
          <w:bdr w:val="none" w:sz="0" w:space="0" w:color="auto" w:frame="1"/>
          <w:vertAlign w:val="subscript"/>
        </w:rPr>
        <w:t>k-1</w:t>
      </w:r>
      <w:r>
        <w:rPr>
          <w:rFonts w:ascii="Arial" w:hAnsi="Arial" w:cs="Arial"/>
          <w:color w:val="273239"/>
          <w:spacing w:val="2"/>
          <w:sz w:val="26"/>
          <w:szCs w:val="26"/>
        </w:rPr>
        <w: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w:t>
      </w:r>
      <w:r>
        <w:rPr>
          <w:rFonts w:ascii="Arial" w:hAnsi="Arial" w:cs="Arial"/>
          <w:color w:val="273239"/>
          <w:spacing w:val="2"/>
          <w:sz w:val="26"/>
          <w:szCs w:val="26"/>
        </w:rPr>
        <w:br/>
        <w:t>Consider the following DFA shown in figure. </w:t>
      </w:r>
      <w:r>
        <w:rPr>
          <w:rFonts w:ascii="Arial" w:hAnsi="Arial" w:cs="Arial"/>
          <w:color w:val="273239"/>
          <w:spacing w:val="2"/>
          <w:sz w:val="26"/>
          <w:szCs w:val="26"/>
        </w:rPr>
        <w:br/>
        <w:t> </w:t>
      </w:r>
    </w:p>
    <w:p w:rsidR="000B26D1" w:rsidRDefault="000B26D1" w:rsidP="000B26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8372475" cy="4191000"/>
            <wp:effectExtent l="0" t="0" r="9525" b="0"/>
            <wp:docPr id="13" name="Picture 13"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72475" cy="4191000"/>
                    </a:xfrm>
                    <a:prstGeom prst="rect">
                      <a:avLst/>
                    </a:prstGeom>
                    <a:noFill/>
                    <a:ln>
                      <a:noFill/>
                    </a:ln>
                  </pic:spPr>
                </pic:pic>
              </a:graphicData>
            </a:graphic>
          </wp:inline>
        </w:drawing>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Step 1.</w:t>
      </w:r>
      <w:proofErr w:type="gramEnd"/>
      <w:r>
        <w:rPr>
          <w:rFonts w:ascii="Arial" w:hAnsi="Arial" w:cs="Arial"/>
          <w:color w:val="273239"/>
          <w:spacing w:val="2"/>
          <w:sz w:val="26"/>
          <w:szCs w:val="26"/>
        </w:rPr>
        <w:t xml:space="preserve"> P0 will have two sets of states. One set will contain q1, q2, q4 which are final states of DFA and another set will contain remaining states. So P0 = </w:t>
      </w:r>
      <w:proofErr w:type="gramStart"/>
      <w:r>
        <w:rPr>
          <w:rFonts w:ascii="Arial" w:hAnsi="Arial" w:cs="Arial"/>
          <w:color w:val="273239"/>
          <w:spacing w:val="2"/>
          <w:sz w:val="26"/>
          <w:szCs w:val="26"/>
        </w:rPr>
        <w:t>{ {</w:t>
      </w:r>
      <w:proofErr w:type="gramEnd"/>
      <w:r>
        <w:rPr>
          <w:rFonts w:ascii="Arial" w:hAnsi="Arial" w:cs="Arial"/>
          <w:color w:val="273239"/>
          <w:spacing w:val="2"/>
          <w:sz w:val="26"/>
          <w:szCs w:val="26"/>
        </w:rPr>
        <w:t xml:space="preserve"> q1, q2, q4 }, { q0, q3, q5 } }. </w:t>
      </w:r>
      <w:r>
        <w:rPr>
          <w:rFonts w:ascii="Arial" w:hAnsi="Arial" w:cs="Arial"/>
          <w:color w:val="273239"/>
          <w:spacing w:val="2"/>
          <w:sz w:val="26"/>
          <w:szCs w:val="26"/>
        </w:rPr>
        <w:br/>
      </w:r>
      <w:proofErr w:type="gramStart"/>
      <w:r>
        <w:rPr>
          <w:rStyle w:val="Strong"/>
          <w:rFonts w:ascii="Arial" w:hAnsi="Arial" w:cs="Arial"/>
          <w:color w:val="273239"/>
          <w:spacing w:val="2"/>
          <w:sz w:val="26"/>
          <w:szCs w:val="26"/>
          <w:bdr w:val="none" w:sz="0" w:space="0" w:color="auto" w:frame="1"/>
        </w:rPr>
        <w:t>Step 2.</w:t>
      </w:r>
      <w:proofErr w:type="gramEnd"/>
      <w:r>
        <w:rPr>
          <w:rFonts w:ascii="Arial" w:hAnsi="Arial" w:cs="Arial"/>
          <w:color w:val="273239"/>
          <w:spacing w:val="2"/>
          <w:sz w:val="26"/>
          <w:szCs w:val="26"/>
        </w:rPr>
        <w:t> To calculate P1, we will check whether sets of partition P0 can be partitioned or not: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 For set { q1, q2, q4 } :</w:t>
      </w:r>
      <w:r>
        <w:rPr>
          <w:rFonts w:ascii="Arial" w:hAnsi="Arial" w:cs="Arial"/>
          <w:color w:val="273239"/>
          <w:spacing w:val="2"/>
          <w:sz w:val="26"/>
          <w:szCs w:val="26"/>
        </w:rPr>
        <w:t> </w:t>
      </w:r>
      <w:r>
        <w:rPr>
          <w:rFonts w:ascii="Arial" w:hAnsi="Arial" w:cs="Arial"/>
          <w:color w:val="273239"/>
          <w:spacing w:val="2"/>
          <w:sz w:val="26"/>
          <w:szCs w:val="26"/>
        </w:rPr>
        <w:br/>
        <w:t>δ ( q1, 0 ) = δ ( q2, 0 ) = q2 and δ ( q1, 1 ) = δ ( q2, 1 ) = q5, So q1 and q2 are not distinguishable. </w:t>
      </w:r>
      <w:r>
        <w:rPr>
          <w:rFonts w:ascii="Arial" w:hAnsi="Arial" w:cs="Arial"/>
          <w:color w:val="273239"/>
          <w:spacing w:val="2"/>
          <w:sz w:val="26"/>
          <w:szCs w:val="26"/>
        </w:rPr>
        <w:br/>
        <w:t xml:space="preserve">Similarly, δ </w:t>
      </w:r>
      <w:proofErr w:type="gramStart"/>
      <w:r>
        <w:rPr>
          <w:rFonts w:ascii="Arial" w:hAnsi="Arial" w:cs="Arial"/>
          <w:color w:val="273239"/>
          <w:spacing w:val="2"/>
          <w:sz w:val="26"/>
          <w:szCs w:val="26"/>
        </w:rPr>
        <w:t>( q1</w:t>
      </w:r>
      <w:proofErr w:type="gramEnd"/>
      <w:r>
        <w:rPr>
          <w:rFonts w:ascii="Arial" w:hAnsi="Arial" w:cs="Arial"/>
          <w:color w:val="273239"/>
          <w:spacing w:val="2"/>
          <w:sz w:val="26"/>
          <w:szCs w:val="26"/>
        </w:rPr>
        <w:t>, 0 ) = δ ( q4, 0 ) = q2 and δ ( q1, 1 ) = δ ( q4, 1 ) = q5, So q1 and q4 are not distinguishable. </w:t>
      </w:r>
      <w:r>
        <w:rPr>
          <w:rFonts w:ascii="Arial" w:hAnsi="Arial" w:cs="Arial"/>
          <w:color w:val="273239"/>
          <w:spacing w:val="2"/>
          <w:sz w:val="26"/>
          <w:szCs w:val="26"/>
        </w:rPr>
        <w:br/>
        <w:t xml:space="preserve">Since, q1 and q2 are not distinguishable and q1 and q4 are also not distinguishable,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q2 and q4 are not distinguishable. So, </w:t>
      </w:r>
      <w:proofErr w:type="gramStart"/>
      <w:r>
        <w:rPr>
          <w:rFonts w:ascii="Arial" w:hAnsi="Arial" w:cs="Arial"/>
          <w:color w:val="273239"/>
          <w:spacing w:val="2"/>
          <w:sz w:val="26"/>
          <w:szCs w:val="26"/>
        </w:rPr>
        <w:t>{ q1</w:t>
      </w:r>
      <w:proofErr w:type="gramEnd"/>
      <w:r>
        <w:rPr>
          <w:rFonts w:ascii="Arial" w:hAnsi="Arial" w:cs="Arial"/>
          <w:color w:val="273239"/>
          <w:spacing w:val="2"/>
          <w:sz w:val="26"/>
          <w:szCs w:val="26"/>
        </w:rPr>
        <w:t>, q2, q4 } set will not be partitioned in P1.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ii) For set { q0, q3, q5 } :</w:t>
      </w:r>
      <w:r>
        <w:rPr>
          <w:rFonts w:ascii="Arial" w:hAnsi="Arial" w:cs="Arial"/>
          <w:color w:val="273239"/>
          <w:spacing w:val="2"/>
          <w:sz w:val="26"/>
          <w:szCs w:val="26"/>
        </w:rPr>
        <w:t> </w:t>
      </w:r>
      <w:r>
        <w:rPr>
          <w:rFonts w:ascii="Arial" w:hAnsi="Arial" w:cs="Arial"/>
          <w:color w:val="273239"/>
          <w:spacing w:val="2"/>
          <w:sz w:val="26"/>
          <w:szCs w:val="26"/>
        </w:rPr>
        <w:br/>
        <w:t>δ ( q0, 0 ) = q3 and δ ( q3, 0 ) = q0 </w:t>
      </w:r>
      <w:r>
        <w:rPr>
          <w:rFonts w:ascii="Arial" w:hAnsi="Arial" w:cs="Arial"/>
          <w:color w:val="273239"/>
          <w:spacing w:val="2"/>
          <w:sz w:val="26"/>
          <w:szCs w:val="26"/>
        </w:rPr>
        <w:br/>
        <w:t>δ ( q0, 1) = q1 and δ( q3, 1 ) = q4 </w:t>
      </w:r>
      <w:r>
        <w:rPr>
          <w:rFonts w:ascii="Arial" w:hAnsi="Arial" w:cs="Arial"/>
          <w:color w:val="273239"/>
          <w:spacing w:val="2"/>
          <w:sz w:val="26"/>
          <w:szCs w:val="26"/>
        </w:rPr>
        <w:br/>
        <w:t>Moves of q0 and q3 on input symbol 0 are q3 and q0 respectively which are in same set in partition P0. Similarly, Moves of q0 and q3 on input symbol 1 are q1 and q4 which are in same set in partition P0. So, q0 and q3 are not distinguishable. </w:t>
      </w:r>
    </w:p>
    <w:p w:rsidR="000B26D1" w:rsidRDefault="000B26D1" w:rsidP="000B26D1">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lastRenderedPageBreak/>
        <w:t>δ</w:t>
      </w:r>
      <w:proofErr w:type="gramEnd"/>
      <w:r>
        <w:rPr>
          <w:rFonts w:ascii="Arial" w:hAnsi="Arial" w:cs="Arial"/>
          <w:color w:val="273239"/>
          <w:spacing w:val="2"/>
          <w:sz w:val="26"/>
          <w:szCs w:val="26"/>
        </w:rPr>
        <w:t xml:space="preserve"> ( q0, 0 ) = q3 and δ ( q5, 0 ) = q5 and δ ( q0, 1 ) = q1 and δ ( q5, 1 ) = q5 </w:t>
      </w:r>
      <w:r>
        <w:rPr>
          <w:rFonts w:ascii="Arial" w:hAnsi="Arial" w:cs="Arial"/>
          <w:color w:val="273239"/>
          <w:spacing w:val="2"/>
          <w:sz w:val="26"/>
          <w:szCs w:val="26"/>
        </w:rPr>
        <w:br/>
        <w:t xml:space="preserve">Moves of q0 and q5 on input symbol 1 are q1 and q5 respectively which are in different set in partition P0. So, q0 and q5 are distinguishable. So, set </w:t>
      </w:r>
      <w:proofErr w:type="gramStart"/>
      <w:r>
        <w:rPr>
          <w:rFonts w:ascii="Arial" w:hAnsi="Arial" w:cs="Arial"/>
          <w:color w:val="273239"/>
          <w:spacing w:val="2"/>
          <w:sz w:val="26"/>
          <w:szCs w:val="26"/>
        </w:rPr>
        <w:t>{ q0</w:t>
      </w:r>
      <w:proofErr w:type="gramEnd"/>
      <w:r>
        <w:rPr>
          <w:rFonts w:ascii="Arial" w:hAnsi="Arial" w:cs="Arial"/>
          <w:color w:val="273239"/>
          <w:spacing w:val="2"/>
          <w:sz w:val="26"/>
          <w:szCs w:val="26"/>
        </w:rPr>
        <w:t>, q3, q5 } will be partitioned into { q0, q3 } and { q5 }. So, </w:t>
      </w:r>
      <w:r>
        <w:rPr>
          <w:rFonts w:ascii="Arial" w:hAnsi="Arial" w:cs="Arial"/>
          <w:color w:val="273239"/>
          <w:spacing w:val="2"/>
          <w:sz w:val="26"/>
          <w:szCs w:val="26"/>
        </w:rPr>
        <w:br/>
        <w:t xml:space="preserve">P1 = </w:t>
      </w:r>
      <w:proofErr w:type="gramStart"/>
      <w:r>
        <w:rPr>
          <w:rFonts w:ascii="Arial" w:hAnsi="Arial" w:cs="Arial"/>
          <w:color w:val="273239"/>
          <w:spacing w:val="2"/>
          <w:sz w:val="26"/>
          <w:szCs w:val="26"/>
        </w:rPr>
        <w:t>{ {</w:t>
      </w:r>
      <w:proofErr w:type="gramEnd"/>
      <w:r>
        <w:rPr>
          <w:rFonts w:ascii="Arial" w:hAnsi="Arial" w:cs="Arial"/>
          <w:color w:val="273239"/>
          <w:spacing w:val="2"/>
          <w:sz w:val="26"/>
          <w:szCs w:val="26"/>
        </w:rPr>
        <w:t xml:space="preserve"> q1, q2, q4 }, { q0, q3}, { q5 } }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calculate P2, we will check whether sets of partition P1 can be partitioned or not: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iii)For set { q1, q2, q4 } :</w:t>
      </w:r>
      <w:r>
        <w:rPr>
          <w:rFonts w:ascii="Arial" w:hAnsi="Arial" w:cs="Arial"/>
          <w:color w:val="273239"/>
          <w:spacing w:val="2"/>
          <w:sz w:val="26"/>
          <w:szCs w:val="26"/>
        </w:rPr>
        <w:t> </w:t>
      </w:r>
      <w:r>
        <w:rPr>
          <w:rFonts w:ascii="Arial" w:hAnsi="Arial" w:cs="Arial"/>
          <w:color w:val="273239"/>
          <w:spacing w:val="2"/>
          <w:sz w:val="26"/>
          <w:szCs w:val="26"/>
        </w:rPr>
        <w:br/>
        <w:t>δ ( q1, 0 ) = δ ( q2, 0 ) = q2 and δ ( q1, 1 ) = δ ( q2, 1 ) = q5, So q1 and q2 are not distinguishable. </w:t>
      </w:r>
      <w:r>
        <w:rPr>
          <w:rFonts w:ascii="Arial" w:hAnsi="Arial" w:cs="Arial"/>
          <w:color w:val="273239"/>
          <w:spacing w:val="2"/>
          <w:sz w:val="26"/>
          <w:szCs w:val="26"/>
        </w:rPr>
        <w:br/>
        <w:t xml:space="preserve">Similarly, δ </w:t>
      </w:r>
      <w:proofErr w:type="gramStart"/>
      <w:r>
        <w:rPr>
          <w:rFonts w:ascii="Arial" w:hAnsi="Arial" w:cs="Arial"/>
          <w:color w:val="273239"/>
          <w:spacing w:val="2"/>
          <w:sz w:val="26"/>
          <w:szCs w:val="26"/>
        </w:rPr>
        <w:t>( q1</w:t>
      </w:r>
      <w:proofErr w:type="gramEnd"/>
      <w:r>
        <w:rPr>
          <w:rFonts w:ascii="Arial" w:hAnsi="Arial" w:cs="Arial"/>
          <w:color w:val="273239"/>
          <w:spacing w:val="2"/>
          <w:sz w:val="26"/>
          <w:szCs w:val="26"/>
        </w:rPr>
        <w:t>, 0 ) = δ ( q4, 0 ) = q2 and δ ( q1, 1 ) = δ ( q4, 1 ) = q5, So q1 and q4 are not distinguishable. </w:t>
      </w:r>
      <w:r>
        <w:rPr>
          <w:rFonts w:ascii="Arial" w:hAnsi="Arial" w:cs="Arial"/>
          <w:color w:val="273239"/>
          <w:spacing w:val="2"/>
          <w:sz w:val="26"/>
          <w:szCs w:val="26"/>
        </w:rPr>
        <w:br/>
        <w:t xml:space="preserve">Since, q1 and q2 are not distinguishable and q1 and q4 are also not distinguishable,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q2 and q4 are not distinguishable. So, </w:t>
      </w:r>
      <w:proofErr w:type="gramStart"/>
      <w:r>
        <w:rPr>
          <w:rFonts w:ascii="Arial" w:hAnsi="Arial" w:cs="Arial"/>
          <w:color w:val="273239"/>
          <w:spacing w:val="2"/>
          <w:sz w:val="26"/>
          <w:szCs w:val="26"/>
        </w:rPr>
        <w:t>{ q1</w:t>
      </w:r>
      <w:proofErr w:type="gramEnd"/>
      <w:r>
        <w:rPr>
          <w:rFonts w:ascii="Arial" w:hAnsi="Arial" w:cs="Arial"/>
          <w:color w:val="273239"/>
          <w:spacing w:val="2"/>
          <w:sz w:val="26"/>
          <w:szCs w:val="26"/>
        </w:rPr>
        <w:t>, q2, q4 } set will not be partitioned in P2.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iv)For set { q0, q3 } :</w:t>
      </w:r>
      <w:r>
        <w:rPr>
          <w:rFonts w:ascii="Arial" w:hAnsi="Arial" w:cs="Arial"/>
          <w:color w:val="273239"/>
          <w:spacing w:val="2"/>
          <w:sz w:val="26"/>
          <w:szCs w:val="26"/>
        </w:rPr>
        <w:t> </w:t>
      </w:r>
      <w:r>
        <w:rPr>
          <w:rFonts w:ascii="Arial" w:hAnsi="Arial" w:cs="Arial"/>
          <w:color w:val="273239"/>
          <w:spacing w:val="2"/>
          <w:sz w:val="26"/>
          <w:szCs w:val="26"/>
        </w:rPr>
        <w:br/>
        <w:t>δ ( q0, 0 ) = q3 and δ ( q3, 0 ) = q0 </w:t>
      </w:r>
      <w:r>
        <w:rPr>
          <w:rFonts w:ascii="Arial" w:hAnsi="Arial" w:cs="Arial"/>
          <w:color w:val="273239"/>
          <w:spacing w:val="2"/>
          <w:sz w:val="26"/>
          <w:szCs w:val="26"/>
        </w:rPr>
        <w:br/>
        <w:t>δ ( q0, 1 ) = q1 and δ ( q3, 1 ) = q4 </w:t>
      </w:r>
      <w:r>
        <w:rPr>
          <w:rFonts w:ascii="Arial" w:hAnsi="Arial" w:cs="Arial"/>
          <w:color w:val="273239"/>
          <w:spacing w:val="2"/>
          <w:sz w:val="26"/>
          <w:szCs w:val="26"/>
        </w:rPr>
        <w:br/>
        <w:t>Moves of q0 and q3 on input symbol 0 are q3 and q0 respectively which are in same set in partition P1. Similarly, Moves of q0 and q3 on input symbol 1 are q1 and q4 which are in same set in partition P1. So, q0 and q3 are not distinguishable.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v) For set </w:t>
      </w:r>
      <w:proofErr w:type="gramStart"/>
      <w:r>
        <w:rPr>
          <w:rStyle w:val="Strong"/>
          <w:rFonts w:ascii="Arial" w:hAnsi="Arial" w:cs="Arial"/>
          <w:color w:val="273239"/>
          <w:spacing w:val="2"/>
          <w:sz w:val="26"/>
          <w:szCs w:val="26"/>
          <w:bdr w:val="none" w:sz="0" w:space="0" w:color="auto" w:frame="1"/>
        </w:rPr>
        <w:t>{ q5</w:t>
      </w:r>
      <w:proofErr w:type="gramEnd"/>
      <w:r>
        <w:rPr>
          <w:rStyle w:val="Strong"/>
          <w:rFonts w:ascii="Arial" w:hAnsi="Arial" w:cs="Arial"/>
          <w:color w:val="273239"/>
          <w:spacing w:val="2"/>
          <w:sz w:val="26"/>
          <w:szCs w:val="26"/>
          <w:bdr w:val="none" w:sz="0" w:space="0" w:color="auto" w:frame="1"/>
        </w:rPr>
        <w:t xml:space="preserve"> }:</w:t>
      </w:r>
      <w:r>
        <w:rPr>
          <w:rFonts w:ascii="Arial" w:hAnsi="Arial" w:cs="Arial"/>
          <w:color w:val="273239"/>
          <w:spacing w:val="2"/>
          <w:sz w:val="26"/>
          <w:szCs w:val="26"/>
        </w:rPr>
        <w:t> </w:t>
      </w:r>
      <w:r>
        <w:rPr>
          <w:rFonts w:ascii="Arial" w:hAnsi="Arial" w:cs="Arial"/>
          <w:color w:val="273239"/>
          <w:spacing w:val="2"/>
          <w:sz w:val="26"/>
          <w:szCs w:val="26"/>
        </w:rPr>
        <w:br/>
        <w:t>Since we have only one state in this set, it can’t be further partitioned. So, </w:t>
      </w:r>
      <w:r>
        <w:rPr>
          <w:rFonts w:ascii="Arial" w:hAnsi="Arial" w:cs="Arial"/>
          <w:color w:val="273239"/>
          <w:spacing w:val="2"/>
          <w:sz w:val="26"/>
          <w:szCs w:val="26"/>
        </w:rPr>
        <w:br/>
        <w:t xml:space="preserve">P2 = </w:t>
      </w:r>
      <w:proofErr w:type="gramStart"/>
      <w:r>
        <w:rPr>
          <w:rFonts w:ascii="Arial" w:hAnsi="Arial" w:cs="Arial"/>
          <w:color w:val="273239"/>
          <w:spacing w:val="2"/>
          <w:sz w:val="26"/>
          <w:szCs w:val="26"/>
        </w:rPr>
        <w:t>{ {</w:t>
      </w:r>
      <w:proofErr w:type="gramEnd"/>
      <w:r>
        <w:rPr>
          <w:rFonts w:ascii="Arial" w:hAnsi="Arial" w:cs="Arial"/>
          <w:color w:val="273239"/>
          <w:spacing w:val="2"/>
          <w:sz w:val="26"/>
          <w:szCs w:val="26"/>
        </w:rPr>
        <w:t xml:space="preserve"> q1, q2, q4 }, { q0, q3 }, { q5 } } </w:t>
      </w:r>
      <w:r>
        <w:rPr>
          <w:rFonts w:ascii="Arial" w:hAnsi="Arial" w:cs="Arial"/>
          <w:color w:val="273239"/>
          <w:spacing w:val="2"/>
          <w:sz w:val="26"/>
          <w:szCs w:val="26"/>
        </w:rPr>
        <w:br/>
        <w:t xml:space="preserve">Since, P1=P2. So, this is the final partition. Partition P2 means that </w:t>
      </w:r>
      <w:proofErr w:type="gramStart"/>
      <w:r>
        <w:rPr>
          <w:rFonts w:ascii="Arial" w:hAnsi="Arial" w:cs="Arial"/>
          <w:color w:val="273239"/>
          <w:spacing w:val="2"/>
          <w:sz w:val="26"/>
          <w:szCs w:val="26"/>
        </w:rPr>
        <w:t>q1,</w:t>
      </w:r>
      <w:proofErr w:type="gramEnd"/>
      <w:r>
        <w:rPr>
          <w:rFonts w:ascii="Arial" w:hAnsi="Arial" w:cs="Arial"/>
          <w:color w:val="273239"/>
          <w:spacing w:val="2"/>
          <w:sz w:val="26"/>
          <w:szCs w:val="26"/>
        </w:rPr>
        <w:t xml:space="preserve"> q2 and q4 states are merged into one. Similarly, q0 and q3 are merged into one. Minimized DFA corresponding to DFA of Figure 1 is shown in Figure 2 as: </w:t>
      </w:r>
      <w:r>
        <w:rPr>
          <w:rFonts w:ascii="Arial" w:hAnsi="Arial" w:cs="Arial"/>
          <w:color w:val="273239"/>
          <w:spacing w:val="2"/>
          <w:sz w:val="26"/>
          <w:szCs w:val="26"/>
        </w:rPr>
        <w:br/>
        <w:t> </w:t>
      </w:r>
    </w:p>
    <w:p w:rsidR="000B26D1" w:rsidRDefault="000B26D1" w:rsidP="000B26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7639050" cy="3209925"/>
            <wp:effectExtent l="0" t="0" r="0" b="9525"/>
            <wp:docPr id="12" name="Picture 1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39050" cy="3209925"/>
                    </a:xfrm>
                    <a:prstGeom prst="rect">
                      <a:avLst/>
                    </a:prstGeom>
                    <a:noFill/>
                    <a:ln>
                      <a:noFill/>
                    </a:ln>
                  </pic:spPr>
                </pic:pic>
              </a:graphicData>
            </a:graphic>
          </wp:inline>
        </w:drawing>
      </w:r>
    </w:p>
    <w:p w:rsidR="000B26D1" w:rsidRDefault="000B26D1" w:rsidP="000B26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Question :</w:t>
      </w:r>
      <w:proofErr w:type="gramEnd"/>
      <w:r>
        <w:rPr>
          <w:rFonts w:ascii="Arial" w:hAnsi="Arial" w:cs="Arial"/>
          <w:color w:val="273239"/>
          <w:spacing w:val="2"/>
          <w:sz w:val="26"/>
          <w:szCs w:val="26"/>
        </w:rPr>
        <w:t> Consider the given DFA. Which of the following is false? </w:t>
      </w:r>
      <w:r>
        <w:rPr>
          <w:rFonts w:ascii="Arial" w:hAnsi="Arial" w:cs="Arial"/>
          <w:color w:val="273239"/>
          <w:spacing w:val="2"/>
          <w:sz w:val="26"/>
          <w:szCs w:val="26"/>
        </w:rPr>
        <w:br/>
        <w:t xml:space="preserve">1. Complement of </w:t>
      </w:r>
      <w:proofErr w:type="gramStart"/>
      <w:r>
        <w:rPr>
          <w:rFonts w:ascii="Arial" w:hAnsi="Arial" w:cs="Arial"/>
          <w:color w:val="273239"/>
          <w:spacing w:val="2"/>
          <w:sz w:val="26"/>
          <w:szCs w:val="26"/>
        </w:rPr>
        <w:t>L(</w:t>
      </w:r>
      <w:proofErr w:type="gramEnd"/>
      <w:r>
        <w:rPr>
          <w:rFonts w:ascii="Arial" w:hAnsi="Arial" w:cs="Arial"/>
          <w:color w:val="273239"/>
          <w:spacing w:val="2"/>
          <w:sz w:val="26"/>
          <w:szCs w:val="26"/>
        </w:rPr>
        <w:t>A) is context-free. </w:t>
      </w:r>
      <w:r>
        <w:rPr>
          <w:rFonts w:ascii="Arial" w:hAnsi="Arial" w:cs="Arial"/>
          <w:color w:val="273239"/>
          <w:spacing w:val="2"/>
          <w:sz w:val="26"/>
          <w:szCs w:val="26"/>
        </w:rPr>
        <w:br/>
        <w:t xml:space="preserve">2. </w:t>
      </w:r>
      <w:proofErr w:type="gramStart"/>
      <w:r>
        <w:rPr>
          <w:rFonts w:ascii="Arial" w:hAnsi="Arial" w:cs="Arial"/>
          <w:color w:val="273239"/>
          <w:spacing w:val="2"/>
          <w:sz w:val="26"/>
          <w:szCs w:val="26"/>
        </w:rPr>
        <w:t>L(</w:t>
      </w:r>
      <w:proofErr w:type="gramEnd"/>
      <w:r>
        <w:rPr>
          <w:rFonts w:ascii="Arial" w:hAnsi="Arial" w:cs="Arial"/>
          <w:color w:val="273239"/>
          <w:spacing w:val="2"/>
          <w:sz w:val="26"/>
          <w:szCs w:val="26"/>
        </w:rPr>
        <w:t>A) = L ( ( 11 * 0 + 0 ) ( 0 + 1 )* 0* 1* ) </w:t>
      </w:r>
      <w:r>
        <w:rPr>
          <w:rFonts w:ascii="Arial" w:hAnsi="Arial" w:cs="Arial"/>
          <w:color w:val="273239"/>
          <w:spacing w:val="2"/>
          <w:sz w:val="26"/>
          <w:szCs w:val="26"/>
        </w:rPr>
        <w:br/>
        <w:t>3. For the language accepted by A, A is the minimal DFA. </w:t>
      </w:r>
      <w:r>
        <w:rPr>
          <w:rFonts w:ascii="Arial" w:hAnsi="Arial" w:cs="Arial"/>
          <w:color w:val="273239"/>
          <w:spacing w:val="2"/>
          <w:sz w:val="26"/>
          <w:szCs w:val="26"/>
        </w:rPr>
        <w:br/>
        <w:t xml:space="preserve">4. A accepts all strings over </w:t>
      </w:r>
      <w:proofErr w:type="gramStart"/>
      <w:r>
        <w:rPr>
          <w:rFonts w:ascii="Arial" w:hAnsi="Arial" w:cs="Arial"/>
          <w:color w:val="273239"/>
          <w:spacing w:val="2"/>
          <w:sz w:val="26"/>
          <w:szCs w:val="26"/>
        </w:rPr>
        <w:t>{ 0</w:t>
      </w:r>
      <w:proofErr w:type="gramEnd"/>
      <w:r>
        <w:rPr>
          <w:rFonts w:ascii="Arial" w:hAnsi="Arial" w:cs="Arial"/>
          <w:color w:val="273239"/>
          <w:spacing w:val="2"/>
          <w:sz w:val="26"/>
          <w:szCs w:val="26"/>
        </w:rPr>
        <w:t xml:space="preserve">, 1 } of length </w:t>
      </w:r>
      <w:proofErr w:type="spellStart"/>
      <w:r>
        <w:rPr>
          <w:rFonts w:ascii="Arial" w:hAnsi="Arial" w:cs="Arial"/>
          <w:color w:val="273239"/>
          <w:spacing w:val="2"/>
          <w:sz w:val="26"/>
          <w:szCs w:val="26"/>
        </w:rPr>
        <w:t>atleast</w:t>
      </w:r>
      <w:proofErr w:type="spellEnd"/>
      <w:r>
        <w:rPr>
          <w:rFonts w:ascii="Arial" w:hAnsi="Arial" w:cs="Arial"/>
          <w:color w:val="273239"/>
          <w:spacing w:val="2"/>
          <w:sz w:val="26"/>
          <w:szCs w:val="26"/>
        </w:rPr>
        <w:t xml:space="preserve"> two. </w:t>
      </w:r>
      <w:r>
        <w:rPr>
          <w:rFonts w:ascii="Arial" w:hAnsi="Arial" w:cs="Arial"/>
          <w:color w:val="273239"/>
          <w:spacing w:val="2"/>
          <w:sz w:val="26"/>
          <w:szCs w:val="26"/>
        </w:rPr>
        <w:br/>
        <w:t> </w:t>
      </w:r>
    </w:p>
    <w:p w:rsidR="000B26D1" w:rsidRDefault="000B26D1" w:rsidP="000B26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886450" cy="4829175"/>
            <wp:effectExtent l="0" t="0" r="0" b="9525"/>
            <wp:docPr id="11" name="Picture 1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4829175"/>
                    </a:xfrm>
                    <a:prstGeom prst="rect">
                      <a:avLst/>
                    </a:prstGeom>
                    <a:noFill/>
                    <a:ln>
                      <a:noFill/>
                    </a:ln>
                  </pic:spPr>
                </pic:pic>
              </a:graphicData>
            </a:graphic>
          </wp:inline>
        </w:drawing>
      </w:r>
    </w:p>
    <w:p w:rsidR="000B26D1" w:rsidRDefault="000B26D1" w:rsidP="000B26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1 and 3 only </w:t>
      </w:r>
      <w:r>
        <w:rPr>
          <w:rFonts w:ascii="Arial" w:hAnsi="Arial" w:cs="Arial"/>
          <w:color w:val="273239"/>
          <w:spacing w:val="2"/>
          <w:sz w:val="26"/>
          <w:szCs w:val="26"/>
        </w:rPr>
        <w:br/>
        <w:t>B. 2 and 4 only </w:t>
      </w:r>
      <w:r>
        <w:rPr>
          <w:rFonts w:ascii="Arial" w:hAnsi="Arial" w:cs="Arial"/>
          <w:color w:val="273239"/>
          <w:spacing w:val="2"/>
          <w:sz w:val="26"/>
          <w:szCs w:val="26"/>
        </w:rPr>
        <w:br/>
        <w:t>C. 2 and 3 only </w:t>
      </w:r>
      <w:r>
        <w:rPr>
          <w:rFonts w:ascii="Arial" w:hAnsi="Arial" w:cs="Arial"/>
          <w:color w:val="273239"/>
          <w:spacing w:val="2"/>
          <w:sz w:val="26"/>
          <w:szCs w:val="26"/>
        </w:rPr>
        <w:br/>
        <w:t>D. 3 and 4 only </w:t>
      </w:r>
    </w:p>
    <w:p w:rsidR="000B26D1" w:rsidRDefault="000B26D1" w:rsidP="000B26D1">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Solution :</w:t>
      </w:r>
      <w:proofErr w:type="gramEnd"/>
      <w:r>
        <w:rPr>
          <w:rFonts w:ascii="Arial" w:hAnsi="Arial" w:cs="Arial"/>
          <w:color w:val="273239"/>
          <w:spacing w:val="2"/>
          <w:sz w:val="26"/>
          <w:szCs w:val="26"/>
        </w:rPr>
        <w:t xml:space="preserve"> Statement 4 says, it will accept all strings of length </w:t>
      </w:r>
      <w:proofErr w:type="spellStart"/>
      <w:r>
        <w:rPr>
          <w:rFonts w:ascii="Arial" w:hAnsi="Arial" w:cs="Arial"/>
          <w:color w:val="273239"/>
          <w:spacing w:val="2"/>
          <w:sz w:val="26"/>
          <w:szCs w:val="26"/>
        </w:rPr>
        <w:t>atleast</w:t>
      </w:r>
      <w:proofErr w:type="spellEnd"/>
      <w:r>
        <w:rPr>
          <w:rFonts w:ascii="Arial" w:hAnsi="Arial" w:cs="Arial"/>
          <w:color w:val="273239"/>
          <w:spacing w:val="2"/>
          <w:sz w:val="26"/>
          <w:szCs w:val="26"/>
        </w:rPr>
        <w:t xml:space="preserve"> 2. But it accepts 0 which is of length 1. So, 4 </w:t>
      </w:r>
      <w:proofErr w:type="gramStart"/>
      <w:r>
        <w:rPr>
          <w:rFonts w:ascii="Arial" w:hAnsi="Arial" w:cs="Arial"/>
          <w:color w:val="273239"/>
          <w:spacing w:val="2"/>
          <w:sz w:val="26"/>
          <w:szCs w:val="26"/>
        </w:rPr>
        <w:t>is</w:t>
      </w:r>
      <w:proofErr w:type="gramEnd"/>
      <w:r>
        <w:rPr>
          <w:rFonts w:ascii="Arial" w:hAnsi="Arial" w:cs="Arial"/>
          <w:color w:val="273239"/>
          <w:spacing w:val="2"/>
          <w:sz w:val="26"/>
          <w:szCs w:val="26"/>
        </w:rPr>
        <w:t xml:space="preserve"> false. </w:t>
      </w:r>
      <w:r>
        <w:rPr>
          <w:rFonts w:ascii="Arial" w:hAnsi="Arial" w:cs="Arial"/>
          <w:color w:val="273239"/>
          <w:spacing w:val="2"/>
          <w:sz w:val="26"/>
          <w:szCs w:val="26"/>
        </w:rPr>
        <w:br/>
        <w:t>Statement 3 says that the DFA is minimal. We will check using the algorithm discussed above. </w:t>
      </w:r>
      <w:r>
        <w:rPr>
          <w:rFonts w:ascii="Arial" w:hAnsi="Arial" w:cs="Arial"/>
          <w:color w:val="273239"/>
          <w:spacing w:val="2"/>
          <w:sz w:val="26"/>
          <w:szCs w:val="26"/>
        </w:rPr>
        <w:br/>
        <w:t>P0 = { { q2 }, { q0, q1 } } </w:t>
      </w:r>
      <w:r>
        <w:rPr>
          <w:rFonts w:ascii="Arial" w:hAnsi="Arial" w:cs="Arial"/>
          <w:color w:val="273239"/>
          <w:spacing w:val="2"/>
          <w:sz w:val="26"/>
          <w:szCs w:val="26"/>
        </w:rPr>
        <w:br/>
        <w:t xml:space="preserve">P1 = { q2 }, { q0, q1 } }. Since, P0 = P1, P1 is the final DFA. </w:t>
      </w:r>
      <w:proofErr w:type="gramStart"/>
      <w:r>
        <w:rPr>
          <w:rFonts w:ascii="Arial" w:hAnsi="Arial" w:cs="Arial"/>
          <w:color w:val="273239"/>
          <w:spacing w:val="2"/>
          <w:sz w:val="26"/>
          <w:szCs w:val="26"/>
        </w:rPr>
        <w:t>q0</w:t>
      </w:r>
      <w:proofErr w:type="gramEnd"/>
      <w:r>
        <w:rPr>
          <w:rFonts w:ascii="Arial" w:hAnsi="Arial" w:cs="Arial"/>
          <w:color w:val="273239"/>
          <w:spacing w:val="2"/>
          <w:sz w:val="26"/>
          <w:szCs w:val="26"/>
        </w:rPr>
        <w:t xml:space="preserve"> and q1 can be merged. </w:t>
      </w:r>
      <w:proofErr w:type="gramStart"/>
      <w:r>
        <w:rPr>
          <w:rFonts w:ascii="Arial" w:hAnsi="Arial" w:cs="Arial"/>
          <w:color w:val="273239"/>
          <w:spacing w:val="2"/>
          <w:sz w:val="26"/>
          <w:szCs w:val="26"/>
        </w:rPr>
        <w:t>So minimal DFA will have two states.</w:t>
      </w:r>
      <w:proofErr w:type="gramEnd"/>
      <w:r>
        <w:rPr>
          <w:rFonts w:ascii="Arial" w:hAnsi="Arial" w:cs="Arial"/>
          <w:color w:val="273239"/>
          <w:spacing w:val="2"/>
          <w:sz w:val="26"/>
          <w:szCs w:val="26"/>
        </w:rPr>
        <w:t xml:space="preserve"> Therefore, statement 3 is also false. </w:t>
      </w:r>
      <w:r>
        <w:rPr>
          <w:rFonts w:ascii="Arial" w:hAnsi="Arial" w:cs="Arial"/>
          <w:color w:val="273239"/>
          <w:spacing w:val="2"/>
          <w:sz w:val="26"/>
          <w:szCs w:val="26"/>
        </w:rPr>
        <w:br/>
      </w:r>
      <w:proofErr w:type="gramStart"/>
      <w:r>
        <w:rPr>
          <w:rFonts w:ascii="Arial" w:hAnsi="Arial" w:cs="Arial"/>
          <w:color w:val="273239"/>
          <w:spacing w:val="2"/>
          <w:sz w:val="26"/>
          <w:szCs w:val="26"/>
        </w:rPr>
        <w:t>So correct option is (D).</w:t>
      </w:r>
      <w:proofErr w:type="gramEnd"/>
      <w:r>
        <w:rPr>
          <w:rFonts w:ascii="Arial" w:hAnsi="Arial" w:cs="Arial"/>
          <w:color w:val="273239"/>
          <w:spacing w:val="2"/>
          <w:sz w:val="26"/>
          <w:szCs w:val="26"/>
        </w:rPr>
        <w:t> </w:t>
      </w:r>
    </w:p>
    <w:p w:rsidR="000B26D1" w:rsidRPr="000B26D1" w:rsidRDefault="000B26D1" w:rsidP="000B26D1">
      <w:pPr>
        <w:spacing w:after="0" w:line="240" w:lineRule="auto"/>
        <w:textAlignment w:val="baseline"/>
        <w:rPr>
          <w:rFonts w:ascii="var(--font-sofia)" w:eastAsia="Times New Roman" w:hAnsi="var(--font-sofia)" w:cs="Arial"/>
          <w:color w:val="273239"/>
          <w:sz w:val="16"/>
          <w:szCs w:val="16"/>
        </w:rPr>
      </w:pPr>
      <w:bookmarkStart w:id="0" w:name="_GoBack"/>
      <w:bookmarkEnd w:id="0"/>
    </w:p>
    <w:p w:rsidR="0081040B" w:rsidRDefault="000B26D1"/>
    <w:sectPr w:rsidR="0081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var(--font-sofi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6D1"/>
    <w:rsid w:val="000B26D1"/>
    <w:rsid w:val="00696879"/>
    <w:rsid w:val="0078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6D1"/>
    <w:rPr>
      <w:b/>
      <w:bCs/>
    </w:rPr>
  </w:style>
  <w:style w:type="character" w:styleId="Hyperlink">
    <w:name w:val="Hyperlink"/>
    <w:basedOn w:val="DefaultParagraphFont"/>
    <w:uiPriority w:val="99"/>
    <w:semiHidden/>
    <w:unhideWhenUsed/>
    <w:rsid w:val="000B26D1"/>
    <w:rPr>
      <w:color w:val="0000FF"/>
      <w:u w:val="single"/>
    </w:rPr>
  </w:style>
  <w:style w:type="character" w:customStyle="1" w:styleId="favoritelike">
    <w:name w:val="favoritelike"/>
    <w:basedOn w:val="DefaultParagraphFont"/>
    <w:rsid w:val="000B26D1"/>
  </w:style>
  <w:style w:type="paragraph" w:styleId="BalloonText">
    <w:name w:val="Balloon Text"/>
    <w:basedOn w:val="Normal"/>
    <w:link w:val="BalloonTextChar"/>
    <w:uiPriority w:val="99"/>
    <w:semiHidden/>
    <w:unhideWhenUsed/>
    <w:rsid w:val="000B2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6D1"/>
    <w:rPr>
      <w:b/>
      <w:bCs/>
    </w:rPr>
  </w:style>
  <w:style w:type="character" w:styleId="Hyperlink">
    <w:name w:val="Hyperlink"/>
    <w:basedOn w:val="DefaultParagraphFont"/>
    <w:uiPriority w:val="99"/>
    <w:semiHidden/>
    <w:unhideWhenUsed/>
    <w:rsid w:val="000B26D1"/>
    <w:rPr>
      <w:color w:val="0000FF"/>
      <w:u w:val="single"/>
    </w:rPr>
  </w:style>
  <w:style w:type="character" w:customStyle="1" w:styleId="favoritelike">
    <w:name w:val="favoritelike"/>
    <w:basedOn w:val="DefaultParagraphFont"/>
    <w:rsid w:val="000B26D1"/>
  </w:style>
  <w:style w:type="paragraph" w:styleId="BalloonText">
    <w:name w:val="Balloon Text"/>
    <w:basedOn w:val="Normal"/>
    <w:link w:val="BalloonTextChar"/>
    <w:uiPriority w:val="99"/>
    <w:semiHidden/>
    <w:unhideWhenUsed/>
    <w:rsid w:val="000B2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6442">
      <w:bodyDiv w:val="1"/>
      <w:marLeft w:val="0"/>
      <w:marRight w:val="0"/>
      <w:marTop w:val="0"/>
      <w:marBottom w:val="0"/>
      <w:divBdr>
        <w:top w:val="none" w:sz="0" w:space="0" w:color="auto"/>
        <w:left w:val="none" w:sz="0" w:space="0" w:color="auto"/>
        <w:bottom w:val="none" w:sz="0" w:space="0" w:color="auto"/>
        <w:right w:val="none" w:sz="0" w:space="0" w:color="auto"/>
      </w:divBdr>
      <w:divsChild>
        <w:div w:id="430274607">
          <w:marLeft w:val="0"/>
          <w:marRight w:val="0"/>
          <w:marTop w:val="600"/>
          <w:marBottom w:val="0"/>
          <w:divBdr>
            <w:top w:val="none" w:sz="0" w:space="0" w:color="auto"/>
            <w:left w:val="none" w:sz="0" w:space="0" w:color="auto"/>
            <w:bottom w:val="none" w:sz="0" w:space="0" w:color="auto"/>
            <w:right w:val="none" w:sz="0" w:space="0" w:color="auto"/>
          </w:divBdr>
          <w:divsChild>
            <w:div w:id="1741824413">
              <w:marLeft w:val="0"/>
              <w:marRight w:val="0"/>
              <w:marTop w:val="0"/>
              <w:marBottom w:val="120"/>
              <w:divBdr>
                <w:top w:val="none" w:sz="0" w:space="0" w:color="auto"/>
                <w:left w:val="none" w:sz="0" w:space="0" w:color="auto"/>
                <w:bottom w:val="none" w:sz="0" w:space="0" w:color="auto"/>
                <w:right w:val="none" w:sz="0" w:space="0" w:color="auto"/>
              </w:divBdr>
            </w:div>
          </w:divsChild>
        </w:div>
        <w:div w:id="1346134140">
          <w:marLeft w:val="0"/>
          <w:marRight w:val="0"/>
          <w:marTop w:val="0"/>
          <w:marBottom w:val="0"/>
          <w:divBdr>
            <w:top w:val="none" w:sz="0" w:space="0" w:color="auto"/>
            <w:left w:val="none" w:sz="0" w:space="0" w:color="auto"/>
            <w:bottom w:val="none" w:sz="0" w:space="0" w:color="auto"/>
            <w:right w:val="none" w:sz="0" w:space="0" w:color="auto"/>
          </w:divBdr>
          <w:divsChild>
            <w:div w:id="1145776837">
              <w:marLeft w:val="0"/>
              <w:marRight w:val="0"/>
              <w:marTop w:val="0"/>
              <w:marBottom w:val="0"/>
              <w:divBdr>
                <w:top w:val="none" w:sz="0" w:space="0" w:color="auto"/>
                <w:left w:val="none" w:sz="0" w:space="0" w:color="auto"/>
                <w:bottom w:val="none" w:sz="0" w:space="0" w:color="auto"/>
                <w:right w:val="none" w:sz="0" w:space="0" w:color="auto"/>
              </w:divBdr>
            </w:div>
          </w:divsChild>
        </w:div>
        <w:div w:id="404691110">
          <w:marLeft w:val="0"/>
          <w:marRight w:val="0"/>
          <w:marTop w:val="300"/>
          <w:marBottom w:val="0"/>
          <w:divBdr>
            <w:top w:val="none" w:sz="0" w:space="0" w:color="auto"/>
            <w:left w:val="none" w:sz="0" w:space="0" w:color="auto"/>
            <w:bottom w:val="none" w:sz="0" w:space="0" w:color="auto"/>
            <w:right w:val="none" w:sz="0" w:space="0" w:color="auto"/>
          </w:divBdr>
          <w:divsChild>
            <w:div w:id="2100252362">
              <w:marLeft w:val="0"/>
              <w:marRight w:val="0"/>
              <w:marTop w:val="0"/>
              <w:marBottom w:val="0"/>
              <w:divBdr>
                <w:top w:val="none" w:sz="0" w:space="0" w:color="auto"/>
                <w:left w:val="none" w:sz="0" w:space="0" w:color="auto"/>
                <w:bottom w:val="none" w:sz="0" w:space="0" w:color="auto"/>
                <w:right w:val="none" w:sz="0" w:space="0" w:color="auto"/>
              </w:divBdr>
              <w:divsChild>
                <w:div w:id="121197490">
                  <w:marLeft w:val="0"/>
                  <w:marRight w:val="0"/>
                  <w:marTop w:val="0"/>
                  <w:marBottom w:val="0"/>
                  <w:divBdr>
                    <w:top w:val="none" w:sz="0" w:space="0" w:color="auto"/>
                    <w:left w:val="none" w:sz="0" w:space="0" w:color="auto"/>
                    <w:bottom w:val="none" w:sz="0" w:space="0" w:color="auto"/>
                    <w:right w:val="none" w:sz="0" w:space="0" w:color="auto"/>
                  </w:divBdr>
                </w:div>
              </w:divsChild>
            </w:div>
            <w:div w:id="1097865118">
              <w:marLeft w:val="0"/>
              <w:marRight w:val="0"/>
              <w:marTop w:val="0"/>
              <w:marBottom w:val="0"/>
              <w:divBdr>
                <w:top w:val="none" w:sz="0" w:space="0" w:color="auto"/>
                <w:left w:val="none" w:sz="0" w:space="0" w:color="auto"/>
                <w:bottom w:val="none" w:sz="0" w:space="0" w:color="auto"/>
                <w:right w:val="none" w:sz="0" w:space="0" w:color="auto"/>
              </w:divBdr>
            </w:div>
          </w:divsChild>
        </w:div>
        <w:div w:id="948701595">
          <w:marLeft w:val="0"/>
          <w:marRight w:val="0"/>
          <w:marTop w:val="0"/>
          <w:marBottom w:val="300"/>
          <w:divBdr>
            <w:top w:val="none" w:sz="0" w:space="0" w:color="auto"/>
            <w:left w:val="none" w:sz="0" w:space="0" w:color="auto"/>
            <w:bottom w:val="none" w:sz="0" w:space="0" w:color="auto"/>
            <w:right w:val="none" w:sz="0" w:space="0" w:color="auto"/>
          </w:divBdr>
          <w:divsChild>
            <w:div w:id="2131245457">
              <w:marLeft w:val="0"/>
              <w:marRight w:val="0"/>
              <w:marTop w:val="0"/>
              <w:marBottom w:val="0"/>
              <w:divBdr>
                <w:top w:val="none" w:sz="0" w:space="0" w:color="auto"/>
                <w:left w:val="none" w:sz="0" w:space="0" w:color="auto"/>
                <w:bottom w:val="none" w:sz="0" w:space="0" w:color="auto"/>
                <w:right w:val="none" w:sz="0" w:space="0" w:color="auto"/>
              </w:divBdr>
              <w:divsChild>
                <w:div w:id="1231844684">
                  <w:marLeft w:val="0"/>
                  <w:marRight w:val="0"/>
                  <w:marTop w:val="0"/>
                  <w:marBottom w:val="0"/>
                  <w:divBdr>
                    <w:top w:val="none" w:sz="0" w:space="0" w:color="auto"/>
                    <w:left w:val="none" w:sz="0" w:space="0" w:color="auto"/>
                    <w:bottom w:val="none" w:sz="0" w:space="0" w:color="auto"/>
                    <w:right w:val="none" w:sz="0" w:space="0" w:color="auto"/>
                  </w:divBdr>
                  <w:divsChild>
                    <w:div w:id="568426280">
                      <w:marLeft w:val="0"/>
                      <w:marRight w:val="0"/>
                      <w:marTop w:val="0"/>
                      <w:marBottom w:val="0"/>
                      <w:divBdr>
                        <w:top w:val="none" w:sz="0" w:space="0" w:color="auto"/>
                        <w:left w:val="none" w:sz="0" w:space="0" w:color="auto"/>
                        <w:bottom w:val="none" w:sz="0" w:space="0" w:color="auto"/>
                        <w:right w:val="none" w:sz="0" w:space="0" w:color="auto"/>
                      </w:divBdr>
                    </w:div>
                  </w:divsChild>
                </w:div>
                <w:div w:id="1190484494">
                  <w:marLeft w:val="0"/>
                  <w:marRight w:val="0"/>
                  <w:marTop w:val="0"/>
                  <w:marBottom w:val="0"/>
                  <w:divBdr>
                    <w:top w:val="none" w:sz="0" w:space="0" w:color="auto"/>
                    <w:left w:val="none" w:sz="0" w:space="0" w:color="auto"/>
                    <w:bottom w:val="none" w:sz="0" w:space="0" w:color="auto"/>
                    <w:right w:val="none" w:sz="0" w:space="0" w:color="auto"/>
                  </w:divBdr>
                  <w:divsChild>
                    <w:div w:id="30544166">
                      <w:marLeft w:val="0"/>
                      <w:marRight w:val="0"/>
                      <w:marTop w:val="0"/>
                      <w:marBottom w:val="0"/>
                      <w:divBdr>
                        <w:top w:val="none" w:sz="0" w:space="0" w:color="auto"/>
                        <w:left w:val="none" w:sz="0" w:space="0" w:color="auto"/>
                        <w:bottom w:val="none" w:sz="0" w:space="0" w:color="auto"/>
                        <w:right w:val="none" w:sz="0" w:space="0" w:color="auto"/>
                      </w:divBdr>
                    </w:div>
                    <w:div w:id="1988241236">
                      <w:marLeft w:val="0"/>
                      <w:marRight w:val="0"/>
                      <w:marTop w:val="0"/>
                      <w:marBottom w:val="0"/>
                      <w:divBdr>
                        <w:top w:val="none" w:sz="0" w:space="0" w:color="auto"/>
                        <w:left w:val="none" w:sz="0" w:space="0" w:color="auto"/>
                        <w:bottom w:val="none" w:sz="0" w:space="0" w:color="auto"/>
                        <w:right w:val="none" w:sz="0" w:space="0" w:color="auto"/>
                      </w:divBdr>
                      <w:divsChild>
                        <w:div w:id="1585459482">
                          <w:marLeft w:val="0"/>
                          <w:marRight w:val="225"/>
                          <w:marTop w:val="0"/>
                          <w:marBottom w:val="0"/>
                          <w:divBdr>
                            <w:top w:val="none" w:sz="0" w:space="0" w:color="auto"/>
                            <w:left w:val="none" w:sz="0" w:space="0" w:color="auto"/>
                            <w:bottom w:val="none" w:sz="0" w:space="0" w:color="auto"/>
                            <w:right w:val="none" w:sz="0" w:space="0" w:color="auto"/>
                          </w:divBdr>
                        </w:div>
                        <w:div w:id="1315379907">
                          <w:marLeft w:val="0"/>
                          <w:marRight w:val="225"/>
                          <w:marTop w:val="0"/>
                          <w:marBottom w:val="0"/>
                          <w:divBdr>
                            <w:top w:val="none" w:sz="0" w:space="0" w:color="auto"/>
                            <w:left w:val="none" w:sz="0" w:space="0" w:color="auto"/>
                            <w:bottom w:val="none" w:sz="0" w:space="0" w:color="auto"/>
                            <w:right w:val="none" w:sz="0" w:space="0" w:color="auto"/>
                          </w:divBdr>
                        </w:div>
                        <w:div w:id="888956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814213">
              <w:marLeft w:val="0"/>
              <w:marRight w:val="0"/>
              <w:marTop w:val="525"/>
              <w:marBottom w:val="0"/>
              <w:divBdr>
                <w:top w:val="none" w:sz="0" w:space="0" w:color="auto"/>
                <w:left w:val="none" w:sz="0" w:space="0" w:color="auto"/>
                <w:bottom w:val="none" w:sz="0" w:space="0" w:color="auto"/>
                <w:right w:val="none" w:sz="0" w:space="0" w:color="auto"/>
              </w:divBdr>
              <w:divsChild>
                <w:div w:id="2130514999">
                  <w:marLeft w:val="0"/>
                  <w:marRight w:val="0"/>
                  <w:marTop w:val="0"/>
                  <w:marBottom w:val="0"/>
                  <w:divBdr>
                    <w:top w:val="none" w:sz="0" w:space="0" w:color="auto"/>
                    <w:left w:val="none" w:sz="0" w:space="0" w:color="auto"/>
                    <w:bottom w:val="none" w:sz="0" w:space="0" w:color="auto"/>
                    <w:right w:val="none" w:sz="0" w:space="0" w:color="auto"/>
                  </w:divBdr>
                  <w:divsChild>
                    <w:div w:id="1420713822">
                      <w:marLeft w:val="0"/>
                      <w:marRight w:val="0"/>
                      <w:marTop w:val="0"/>
                      <w:marBottom w:val="0"/>
                      <w:divBdr>
                        <w:top w:val="none" w:sz="0" w:space="0" w:color="auto"/>
                        <w:left w:val="none" w:sz="0" w:space="0" w:color="auto"/>
                        <w:bottom w:val="none" w:sz="0" w:space="0" w:color="auto"/>
                        <w:right w:val="none" w:sz="0" w:space="0" w:color="auto"/>
                      </w:divBdr>
                      <w:divsChild>
                        <w:div w:id="1176723772">
                          <w:marLeft w:val="0"/>
                          <w:marRight w:val="0"/>
                          <w:marTop w:val="0"/>
                          <w:marBottom w:val="0"/>
                          <w:divBdr>
                            <w:top w:val="none" w:sz="0" w:space="0" w:color="auto"/>
                            <w:left w:val="none" w:sz="0" w:space="0" w:color="auto"/>
                            <w:bottom w:val="none" w:sz="0" w:space="0" w:color="auto"/>
                            <w:right w:val="none" w:sz="0" w:space="0" w:color="auto"/>
                          </w:divBdr>
                          <w:divsChild>
                            <w:div w:id="969702216">
                              <w:marLeft w:val="0"/>
                              <w:marRight w:val="0"/>
                              <w:marTop w:val="0"/>
                              <w:marBottom w:val="450"/>
                              <w:divBdr>
                                <w:top w:val="none" w:sz="0" w:space="0" w:color="auto"/>
                                <w:left w:val="none" w:sz="0" w:space="0" w:color="auto"/>
                                <w:bottom w:val="none" w:sz="0" w:space="0" w:color="auto"/>
                                <w:right w:val="none" w:sz="0" w:space="0" w:color="auto"/>
                              </w:divBdr>
                              <w:divsChild>
                                <w:div w:id="523446888">
                                  <w:marLeft w:val="0"/>
                                  <w:marRight w:val="0"/>
                                  <w:marTop w:val="0"/>
                                  <w:marBottom w:val="0"/>
                                  <w:divBdr>
                                    <w:top w:val="none" w:sz="0" w:space="0" w:color="auto"/>
                                    <w:left w:val="none" w:sz="0" w:space="0" w:color="auto"/>
                                    <w:bottom w:val="none" w:sz="0" w:space="0" w:color="auto"/>
                                    <w:right w:val="none" w:sz="0" w:space="0" w:color="auto"/>
                                  </w:divBdr>
                                </w:div>
                                <w:div w:id="678390833">
                                  <w:marLeft w:val="0"/>
                                  <w:marRight w:val="0"/>
                                  <w:marTop w:val="0"/>
                                  <w:marBottom w:val="0"/>
                                  <w:divBdr>
                                    <w:top w:val="none" w:sz="0" w:space="0" w:color="auto"/>
                                    <w:left w:val="none" w:sz="0" w:space="0" w:color="auto"/>
                                    <w:bottom w:val="none" w:sz="0" w:space="0" w:color="auto"/>
                                    <w:right w:val="none" w:sz="0" w:space="0" w:color="auto"/>
                                  </w:divBdr>
                                </w:div>
                              </w:divsChild>
                            </w:div>
                            <w:div w:id="1546479608">
                              <w:marLeft w:val="0"/>
                              <w:marRight w:val="0"/>
                              <w:marTop w:val="0"/>
                              <w:marBottom w:val="450"/>
                              <w:divBdr>
                                <w:top w:val="none" w:sz="0" w:space="0" w:color="auto"/>
                                <w:left w:val="none" w:sz="0" w:space="0" w:color="auto"/>
                                <w:bottom w:val="none" w:sz="0" w:space="0" w:color="auto"/>
                                <w:right w:val="none" w:sz="0" w:space="0" w:color="auto"/>
                              </w:divBdr>
                              <w:divsChild>
                                <w:div w:id="1054816976">
                                  <w:marLeft w:val="0"/>
                                  <w:marRight w:val="0"/>
                                  <w:marTop w:val="0"/>
                                  <w:marBottom w:val="0"/>
                                  <w:divBdr>
                                    <w:top w:val="none" w:sz="0" w:space="0" w:color="auto"/>
                                    <w:left w:val="none" w:sz="0" w:space="0" w:color="auto"/>
                                    <w:bottom w:val="none" w:sz="0" w:space="0" w:color="auto"/>
                                    <w:right w:val="none" w:sz="0" w:space="0" w:color="auto"/>
                                  </w:divBdr>
                                </w:div>
                                <w:div w:id="1870291243">
                                  <w:marLeft w:val="0"/>
                                  <w:marRight w:val="0"/>
                                  <w:marTop w:val="0"/>
                                  <w:marBottom w:val="0"/>
                                  <w:divBdr>
                                    <w:top w:val="none" w:sz="0" w:space="0" w:color="auto"/>
                                    <w:left w:val="none" w:sz="0" w:space="0" w:color="auto"/>
                                    <w:bottom w:val="none" w:sz="0" w:space="0" w:color="auto"/>
                                    <w:right w:val="none" w:sz="0" w:space="0" w:color="auto"/>
                                  </w:divBdr>
                                </w:div>
                              </w:divsChild>
                            </w:div>
                            <w:div w:id="485123033">
                              <w:marLeft w:val="0"/>
                              <w:marRight w:val="0"/>
                              <w:marTop w:val="0"/>
                              <w:marBottom w:val="450"/>
                              <w:divBdr>
                                <w:top w:val="none" w:sz="0" w:space="0" w:color="auto"/>
                                <w:left w:val="none" w:sz="0" w:space="0" w:color="auto"/>
                                <w:bottom w:val="none" w:sz="0" w:space="0" w:color="auto"/>
                                <w:right w:val="none" w:sz="0" w:space="0" w:color="auto"/>
                              </w:divBdr>
                              <w:divsChild>
                                <w:div w:id="1641887466">
                                  <w:marLeft w:val="0"/>
                                  <w:marRight w:val="0"/>
                                  <w:marTop w:val="0"/>
                                  <w:marBottom w:val="0"/>
                                  <w:divBdr>
                                    <w:top w:val="none" w:sz="0" w:space="0" w:color="auto"/>
                                    <w:left w:val="none" w:sz="0" w:space="0" w:color="auto"/>
                                    <w:bottom w:val="none" w:sz="0" w:space="0" w:color="auto"/>
                                    <w:right w:val="none" w:sz="0" w:space="0" w:color="auto"/>
                                  </w:divBdr>
                                </w:div>
                                <w:div w:id="1853252883">
                                  <w:marLeft w:val="0"/>
                                  <w:marRight w:val="0"/>
                                  <w:marTop w:val="0"/>
                                  <w:marBottom w:val="0"/>
                                  <w:divBdr>
                                    <w:top w:val="none" w:sz="0" w:space="0" w:color="auto"/>
                                    <w:left w:val="none" w:sz="0" w:space="0" w:color="auto"/>
                                    <w:bottom w:val="none" w:sz="0" w:space="0" w:color="auto"/>
                                    <w:right w:val="none" w:sz="0" w:space="0" w:color="auto"/>
                                  </w:divBdr>
                                </w:div>
                              </w:divsChild>
                            </w:div>
                            <w:div w:id="470708470">
                              <w:marLeft w:val="0"/>
                              <w:marRight w:val="0"/>
                              <w:marTop w:val="0"/>
                              <w:marBottom w:val="450"/>
                              <w:divBdr>
                                <w:top w:val="none" w:sz="0" w:space="0" w:color="auto"/>
                                <w:left w:val="none" w:sz="0" w:space="0" w:color="auto"/>
                                <w:bottom w:val="none" w:sz="0" w:space="0" w:color="auto"/>
                                <w:right w:val="none" w:sz="0" w:space="0" w:color="auto"/>
                              </w:divBdr>
                              <w:divsChild>
                                <w:div w:id="1427651554">
                                  <w:marLeft w:val="0"/>
                                  <w:marRight w:val="0"/>
                                  <w:marTop w:val="0"/>
                                  <w:marBottom w:val="0"/>
                                  <w:divBdr>
                                    <w:top w:val="none" w:sz="0" w:space="0" w:color="auto"/>
                                    <w:left w:val="none" w:sz="0" w:space="0" w:color="auto"/>
                                    <w:bottom w:val="none" w:sz="0" w:space="0" w:color="auto"/>
                                    <w:right w:val="none" w:sz="0" w:space="0" w:color="auto"/>
                                  </w:divBdr>
                                </w:div>
                                <w:div w:id="6251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99696">
                      <w:marLeft w:val="0"/>
                      <w:marRight w:val="0"/>
                      <w:marTop w:val="0"/>
                      <w:marBottom w:val="0"/>
                      <w:divBdr>
                        <w:top w:val="none" w:sz="0" w:space="0" w:color="auto"/>
                        <w:left w:val="none" w:sz="0" w:space="0" w:color="auto"/>
                        <w:bottom w:val="none" w:sz="0" w:space="0" w:color="auto"/>
                        <w:right w:val="none" w:sz="0" w:space="0" w:color="auto"/>
                      </w:divBdr>
                      <w:divsChild>
                        <w:div w:id="1384867010">
                          <w:marLeft w:val="0"/>
                          <w:marRight w:val="0"/>
                          <w:marTop w:val="0"/>
                          <w:marBottom w:val="0"/>
                          <w:divBdr>
                            <w:top w:val="none" w:sz="0" w:space="0" w:color="auto"/>
                            <w:left w:val="none" w:sz="0" w:space="0" w:color="auto"/>
                            <w:bottom w:val="none" w:sz="0" w:space="0" w:color="auto"/>
                            <w:right w:val="none" w:sz="0" w:space="0" w:color="auto"/>
                          </w:divBdr>
                          <w:divsChild>
                            <w:div w:id="1866554601">
                              <w:marLeft w:val="0"/>
                              <w:marRight w:val="0"/>
                              <w:marTop w:val="0"/>
                              <w:marBottom w:val="450"/>
                              <w:divBdr>
                                <w:top w:val="none" w:sz="0" w:space="0" w:color="auto"/>
                                <w:left w:val="none" w:sz="0" w:space="0" w:color="auto"/>
                                <w:bottom w:val="none" w:sz="0" w:space="0" w:color="auto"/>
                                <w:right w:val="none" w:sz="0" w:space="0" w:color="auto"/>
                              </w:divBdr>
                              <w:divsChild>
                                <w:div w:id="1744838206">
                                  <w:marLeft w:val="0"/>
                                  <w:marRight w:val="0"/>
                                  <w:marTop w:val="0"/>
                                  <w:marBottom w:val="0"/>
                                  <w:divBdr>
                                    <w:top w:val="none" w:sz="0" w:space="0" w:color="auto"/>
                                    <w:left w:val="none" w:sz="0" w:space="0" w:color="auto"/>
                                    <w:bottom w:val="none" w:sz="0" w:space="0" w:color="auto"/>
                                    <w:right w:val="none" w:sz="0" w:space="0" w:color="auto"/>
                                  </w:divBdr>
                                </w:div>
                                <w:div w:id="1474447391">
                                  <w:marLeft w:val="0"/>
                                  <w:marRight w:val="0"/>
                                  <w:marTop w:val="0"/>
                                  <w:marBottom w:val="0"/>
                                  <w:divBdr>
                                    <w:top w:val="none" w:sz="0" w:space="0" w:color="auto"/>
                                    <w:left w:val="none" w:sz="0" w:space="0" w:color="auto"/>
                                    <w:bottom w:val="none" w:sz="0" w:space="0" w:color="auto"/>
                                    <w:right w:val="none" w:sz="0" w:space="0" w:color="auto"/>
                                  </w:divBdr>
                                </w:div>
                              </w:divsChild>
                            </w:div>
                            <w:div w:id="112486029">
                              <w:marLeft w:val="0"/>
                              <w:marRight w:val="0"/>
                              <w:marTop w:val="0"/>
                              <w:marBottom w:val="450"/>
                              <w:divBdr>
                                <w:top w:val="none" w:sz="0" w:space="0" w:color="auto"/>
                                <w:left w:val="none" w:sz="0" w:space="0" w:color="auto"/>
                                <w:bottom w:val="none" w:sz="0" w:space="0" w:color="auto"/>
                                <w:right w:val="none" w:sz="0" w:space="0" w:color="auto"/>
                              </w:divBdr>
                              <w:divsChild>
                                <w:div w:id="2043510071">
                                  <w:marLeft w:val="0"/>
                                  <w:marRight w:val="0"/>
                                  <w:marTop w:val="0"/>
                                  <w:marBottom w:val="0"/>
                                  <w:divBdr>
                                    <w:top w:val="none" w:sz="0" w:space="0" w:color="auto"/>
                                    <w:left w:val="none" w:sz="0" w:space="0" w:color="auto"/>
                                    <w:bottom w:val="none" w:sz="0" w:space="0" w:color="auto"/>
                                    <w:right w:val="none" w:sz="0" w:space="0" w:color="auto"/>
                                  </w:divBdr>
                                </w:div>
                                <w:div w:id="1064521890">
                                  <w:marLeft w:val="0"/>
                                  <w:marRight w:val="0"/>
                                  <w:marTop w:val="0"/>
                                  <w:marBottom w:val="0"/>
                                  <w:divBdr>
                                    <w:top w:val="none" w:sz="0" w:space="0" w:color="auto"/>
                                    <w:left w:val="none" w:sz="0" w:space="0" w:color="auto"/>
                                    <w:bottom w:val="none" w:sz="0" w:space="0" w:color="auto"/>
                                    <w:right w:val="none" w:sz="0" w:space="0" w:color="auto"/>
                                  </w:divBdr>
                                </w:div>
                              </w:divsChild>
                            </w:div>
                            <w:div w:id="268200983">
                              <w:marLeft w:val="0"/>
                              <w:marRight w:val="0"/>
                              <w:marTop w:val="0"/>
                              <w:marBottom w:val="450"/>
                              <w:divBdr>
                                <w:top w:val="none" w:sz="0" w:space="0" w:color="auto"/>
                                <w:left w:val="none" w:sz="0" w:space="0" w:color="auto"/>
                                <w:bottom w:val="none" w:sz="0" w:space="0" w:color="auto"/>
                                <w:right w:val="none" w:sz="0" w:space="0" w:color="auto"/>
                              </w:divBdr>
                              <w:divsChild>
                                <w:div w:id="624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6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UIT BU</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IT UIT</dc:creator>
  <cp:lastModifiedBy>CSE IT UIT</cp:lastModifiedBy>
  <cp:revision>1</cp:revision>
  <cp:lastPrinted>2022-09-15T02:00:00Z</cp:lastPrinted>
  <dcterms:created xsi:type="dcterms:W3CDTF">2022-09-15T01:54:00Z</dcterms:created>
  <dcterms:modified xsi:type="dcterms:W3CDTF">2022-09-15T02:00:00Z</dcterms:modified>
</cp:coreProperties>
</file>