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Reflect on this</w:t>
      </w:r>
    </w:p>
    <w:p>
      <w:pPr>
        <w:pStyle w:val="Heading1"/>
      </w:pPr>
      <w:r>
        <w:t xml:space="preserve">Reflect</w:t>
      </w:r>
    </w:p>
    <w:p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br/>
        <w:t xml:space="preserve">i will complete this course fast as possible this night, cause i very enthuastict..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2026-04-01T15:43:36.958Z</dcterms:created>
  <dcterms:modified xsi:type="dcterms:W3CDTF">2026-04-01T15:43:36.958Z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