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Documentation tool</w:t>
      </w:r>
    </w:p>
    <w:p>
      <w:pPr>
        <w:pStyle w:val="Heading1"/>
      </w:pPr>
      <w:r>
        <w:t xml:space="preserve">Enter your responses in the fields provided.</w:t>
      </w:r>
    </w:p>
    <w:p>
      <w:r>
        <w:rPr>
          <w:b/>
          <w:bCs/>
          <w:sz w:val="28"/>
          <w:szCs w:val="28"/>
        </w:rPr>
        <w:br/>
        <w:t xml:space="preserve">A few years ago, artificial intelligence technology advanced beyond what’s called Narrow AI. The advanced AI technology, such as the machine that beat Jeopardy!’s world champions, specializes in one area. It can look up information on which it has been trained. However, if you ask it to figure out a better way to store data on a hard drive, it will give you a “blank response.”</w:t>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How have you experienced Narrow AI in your own life?</w:t>
      </w:r>
      <w:r>
        <w:rPr>
          <w:sz w:val="28"/>
          <w:szCs w:val="28"/>
        </w:rPr>
        <w:br/>
        <w:t xml:space="preserve">I've experienced Narrow AI through video recommendation features on YouTube or Netflix. The algorithm is very good at predicting what I'll like to watch based on my previous history (a specific task), but it can't perform other tasks like helping me write SQL code or plan trips, because it's only trained for that one function.</w:t>
      </w:r>
    </w:p>
    <w:p>
      <w:r>
        <w:rPr>
          <w:b/>
          <w:bCs/>
          <w:sz w:val="28"/>
          <w:szCs w:val="28"/>
        </w:rPr>
        <w:br/>
        <w:t xml:space="preserve">Today, people are surrounded by Broad AI, with capabilities that you’re reading about right now. Broad AI can structure vast amounts of unstructured data. It can also find and use patterns to make predictions that extend the expertise of humans who work alongside it.</w:t>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How have you experienced Broad AI in your own life?</w:t>
      </w:r>
      <w:r>
        <w:rPr>
          <w:sz w:val="28"/>
          <w:szCs w:val="28"/>
        </w:rPr>
        <w:br/>
        <w:t xml:space="preserve">I've experienced Broad AI when using large language models (like Gemini or ChatGPT). This technology isn't limited to a single task; it can summarize long documents (organize unstructured data), write SQL code, and even help me analyze YouTube data trends. Broad AI acts as an assistant, expanding my skills in solving complex problems involving multiple types of information simultaneously.</w:t>
      </w:r>
    </w:p>
    <w:p>
      <w:r>
        <w:rPr>
          <w:b/>
          <w:bCs/>
          <w:sz w:val="28"/>
          <w:szCs w:val="28"/>
        </w:rPr>
        <w:br/>
        <w:t xml:space="preserve">Now, consider your hopes or expectations for the predicted third level of artificial intelligence.</w:t>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How do you expect to experience General AI later in your own life?</w:t>
      </w:r>
      <w:r>
        <w:rPr>
          <w:sz w:val="28"/>
          <w:szCs w:val="28"/>
        </w:rPr>
        <w:br/>
        <w:t xml:space="preserve">I hope to experience General AI as an equal intellectual partner. While currently AI only helps me write SQL queries, in the future, General AI will be able to fully understand business objectives, design data architectures from scratch, and make strategic decisions independently like a senior manager. Personally, I hope General AI can become an assistant that understands the full context of my life—helping me balance my career in Jakarta with personal life automatically without the need for step-by-step instructions.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2026-04-01T16:09:04.903Z</dcterms:created>
  <dcterms:modified xsi:type="dcterms:W3CDTF">2026-04-01T16:09:04.903Z</dcterms:modified>
</cp:coreProperties>
</file>

<file path=docProps/custom.xml><?xml version="1.0" encoding="utf-8"?>
<Properties xmlns="http://schemas.openxmlformats.org/officeDocument/2006/custom-properties" xmlns:vt="http://schemas.openxmlformats.org/officeDocument/2006/docPropsVTypes"/>
</file>