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2530" w14:textId="2DA0D947" w:rsidR="00E6567C" w:rsidRDefault="00E6567C" w:rsidP="001C4AE6">
      <w:r w:rsidRPr="001C4AE6">
        <w:rPr>
          <w:b/>
          <w:bCs/>
        </w:rPr>
        <w:t>Liskov Substitution Principle (LSP):</w:t>
      </w:r>
      <w:r w:rsidRPr="0001745E">
        <w:t xml:space="preserve"> Subtypes must be substitutable for their base types without altering the correctness of the program. In other words, objects of a superclass should be replaceable with objects of a subclass without affecting the correctness of the program.</w:t>
      </w:r>
    </w:p>
    <w:p w14:paraId="0D30F65E" w14:textId="77777777" w:rsidR="00286AB2" w:rsidRDefault="00286AB2"/>
    <w:sectPr w:rsidR="0028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CB7"/>
    <w:multiLevelType w:val="hybridMultilevel"/>
    <w:tmpl w:val="F044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B6"/>
    <w:rsid w:val="001C4AE6"/>
    <w:rsid w:val="00286AB2"/>
    <w:rsid w:val="003876B7"/>
    <w:rsid w:val="004A2E4E"/>
    <w:rsid w:val="006776B6"/>
    <w:rsid w:val="00CA7BA6"/>
    <w:rsid w:val="00E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5B19"/>
  <w15:chartTrackingRefBased/>
  <w15:docId w15:val="{B9E71327-2424-4109-9FBD-BE1956A6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6</cp:revision>
  <dcterms:created xsi:type="dcterms:W3CDTF">2024-01-27T06:47:00Z</dcterms:created>
  <dcterms:modified xsi:type="dcterms:W3CDTF">2024-01-27T06:54:00Z</dcterms:modified>
</cp:coreProperties>
</file>