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9E9" w:rsidRDefault="00AC1048">
      <w:hyperlink r:id="rId4" w:history="1">
        <w:r w:rsidRPr="000657B7">
          <w:rPr>
            <w:rStyle w:val="Hyperlink"/>
          </w:rPr>
          <w:t>http://www.conceiveeasy.com/get-pregnant/how-to-get-pregnant-with-a-boy/</w:t>
        </w:r>
      </w:hyperlink>
    </w:p>
    <w:p w:rsidR="00AC1048" w:rsidRDefault="00AC1048">
      <w:hyperlink r:id="rId5" w:history="1">
        <w:r w:rsidRPr="00AC1048">
          <w:rPr>
            <w:rStyle w:val="Hyperlink"/>
          </w:rPr>
          <w:t>https://www.bellybelly.com.au/conception/how-to-conceive-a-boy/</w:t>
        </w:r>
      </w:hyperlink>
    </w:p>
    <w:p w:rsidR="00000000" w:rsidRDefault="004C30D4">
      <w:r>
        <w:t xml:space="preserve">Best Sex </w:t>
      </w:r>
      <w:r w:rsidR="008864FF">
        <w:t>Position</w:t>
      </w:r>
      <w:r>
        <w:t xml:space="preserve"> to Conceive a Baby Boy</w:t>
      </w:r>
      <w:r w:rsidR="008864FF">
        <w:t xml:space="preserve">: </w:t>
      </w:r>
    </w:p>
    <w:p w:rsidR="00EB2F4C" w:rsidRDefault="00EB2F4C">
      <w:r>
        <w:t>Female Orgasm and concept a boy:</w:t>
      </w:r>
    </w:p>
    <w:p w:rsidR="00EB2F4C" w:rsidRDefault="00EB2F4C"/>
    <w:sectPr w:rsidR="00EB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864FF"/>
    <w:rsid w:val="000769E9"/>
    <w:rsid w:val="004C30D4"/>
    <w:rsid w:val="008864FF"/>
    <w:rsid w:val="00AC1048"/>
    <w:rsid w:val="00EB2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0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ellybelly.com.au/conception/how-to-conceive-a-boy/" TargetMode="External"/><Relationship Id="rId4" Type="http://schemas.openxmlformats.org/officeDocument/2006/relationships/hyperlink" Target="http://www.conceiveeasy.com/get-pregnant/how-to-get-pregnant-with-a-bo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imanali</cp:lastModifiedBy>
  <cp:revision>7</cp:revision>
  <dcterms:created xsi:type="dcterms:W3CDTF">2017-04-17T17:48:00Z</dcterms:created>
  <dcterms:modified xsi:type="dcterms:W3CDTF">2017-04-17T18:08:00Z</dcterms:modified>
</cp:coreProperties>
</file>