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85A65A" w14:textId="77777777" w:rsidR="009B193C" w:rsidRDefault="009B193C">
      <w:r>
        <w:tab/>
      </w:r>
      <w:r>
        <w:tab/>
      </w:r>
      <w:r>
        <w:tab/>
      </w:r>
    </w:p>
    <w:p w14:paraId="698686D8" w14:textId="77777777" w:rsidR="009B193C" w:rsidRDefault="009B193C" w:rsidP="009B193C">
      <w:pPr>
        <w:ind w:left="1416" w:firstLine="708"/>
      </w:pPr>
    </w:p>
    <w:p w14:paraId="3BE14593" w14:textId="584BA85B" w:rsidR="00F07CF6" w:rsidRDefault="009B193C" w:rsidP="009B193C">
      <w:pPr>
        <w:ind w:left="1416" w:firstLine="708"/>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B193C">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EXPLICATION DES GRAPHES DE PREMIERE VISUALISATION </w:t>
      </w:r>
    </w:p>
    <w:p w14:paraId="1012D246" w14:textId="77777777" w:rsidR="0009428D" w:rsidRPr="0009428D" w:rsidRDefault="0009428D" w:rsidP="0009428D">
      <w:pPr>
        <w:rPr>
          <w:color w:val="4472C4" w:themeColor="accent1"/>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09AFE977" w14:textId="77777777" w:rsidR="0009428D" w:rsidRPr="0009428D" w:rsidRDefault="0009428D" w:rsidP="0009428D">
      <w:pPr>
        <w:rPr>
          <w:b/>
          <w:bCs/>
          <w:color w:val="4472C4" w:themeColor="accent1"/>
        </w:rPr>
      </w:pPr>
      <w:r w:rsidRPr="0009428D">
        <w:rPr>
          <w:b/>
          <w:bCs/>
          <w:color w:val="4472C4" w:themeColor="accent1"/>
        </w:rPr>
        <w:t>1. Répartition des médailles par discipline</w:t>
      </w:r>
    </w:p>
    <w:p w14:paraId="3C9C2743" w14:textId="77777777" w:rsidR="0009428D" w:rsidRPr="0009428D" w:rsidRDefault="0009428D" w:rsidP="0009428D">
      <w:r w:rsidRPr="0009428D">
        <w:rPr>
          <w:b/>
          <w:bCs/>
        </w:rPr>
        <w:t>Ce qu’on voit</w:t>
      </w:r>
      <w:r w:rsidRPr="0009428D">
        <w:t xml:space="preserve"> :</w:t>
      </w:r>
      <w:r w:rsidRPr="0009428D">
        <w:br/>
        <w:t>Un bar chart présente, pour chaque discipline (ex : Athlétisme, Judo, Escrime…), le nombre total de médailles remportées (toutes catégories confondues). Les disciplines sont triées de la plus performante à la moins performante.</w:t>
      </w:r>
    </w:p>
    <w:p w14:paraId="4D9B158C" w14:textId="77777777" w:rsidR="0009428D" w:rsidRPr="0009428D" w:rsidRDefault="0009428D" w:rsidP="0009428D">
      <w:r w:rsidRPr="0009428D">
        <w:rPr>
          <w:b/>
          <w:bCs/>
        </w:rPr>
        <w:t>Comment le lire</w:t>
      </w:r>
      <w:r w:rsidRPr="0009428D">
        <w:t xml:space="preserve"> :</w:t>
      </w:r>
    </w:p>
    <w:p w14:paraId="51967E64" w14:textId="77777777" w:rsidR="0009428D" w:rsidRPr="0009428D" w:rsidRDefault="0009428D" w:rsidP="00C6317A">
      <w:pPr>
        <w:numPr>
          <w:ilvl w:val="0"/>
          <w:numId w:val="33"/>
        </w:numPr>
      </w:pPr>
      <w:r w:rsidRPr="0009428D">
        <w:t>L’axe horizontal (X) affiche le nom des sports.</w:t>
      </w:r>
    </w:p>
    <w:p w14:paraId="157B96B3" w14:textId="77777777" w:rsidR="0009428D" w:rsidRPr="0009428D" w:rsidRDefault="0009428D" w:rsidP="00C6317A">
      <w:pPr>
        <w:numPr>
          <w:ilvl w:val="0"/>
          <w:numId w:val="33"/>
        </w:numPr>
      </w:pPr>
      <w:r w:rsidRPr="0009428D">
        <w:t>L’axe vertical (Y) indique le nombre de médailles obtenues.</w:t>
      </w:r>
    </w:p>
    <w:p w14:paraId="415118BC" w14:textId="77777777" w:rsidR="0009428D" w:rsidRPr="0009428D" w:rsidRDefault="0009428D" w:rsidP="00C6317A">
      <w:pPr>
        <w:numPr>
          <w:ilvl w:val="0"/>
          <w:numId w:val="33"/>
        </w:numPr>
      </w:pPr>
      <w:r w:rsidRPr="0009428D">
        <w:t>Plus la barre est longue, plus la France (ou l’ensemble des pays si vous avez uploadé tous les pays) a gagné de médailles dans cette discipline.</w:t>
      </w:r>
    </w:p>
    <w:p w14:paraId="5F2EB79E" w14:textId="77777777" w:rsidR="0009428D" w:rsidRPr="0009428D" w:rsidRDefault="0009428D" w:rsidP="0009428D">
      <w:r w:rsidRPr="0009428D">
        <w:rPr>
          <w:b/>
          <w:bCs/>
        </w:rPr>
        <w:t>Pourquoi c’est utile</w:t>
      </w:r>
      <w:r w:rsidRPr="0009428D">
        <w:t xml:space="preserve"> :</w:t>
      </w:r>
    </w:p>
    <w:p w14:paraId="1E4701A4" w14:textId="77777777" w:rsidR="0009428D" w:rsidRPr="0009428D" w:rsidRDefault="0009428D" w:rsidP="00C6317A">
      <w:pPr>
        <w:numPr>
          <w:ilvl w:val="0"/>
          <w:numId w:val="32"/>
        </w:numPr>
      </w:pPr>
      <w:r w:rsidRPr="0009428D">
        <w:t>On identifie rapidement les sports où la performance a été la plus élevée.</w:t>
      </w:r>
    </w:p>
    <w:p w14:paraId="2516B0DE" w14:textId="77777777" w:rsidR="0009428D" w:rsidRPr="0009428D" w:rsidRDefault="0009428D" w:rsidP="00C6317A">
      <w:pPr>
        <w:numPr>
          <w:ilvl w:val="0"/>
          <w:numId w:val="32"/>
        </w:numPr>
      </w:pPr>
      <w:r w:rsidRPr="0009428D">
        <w:t>Par exemple, si l’Athlétisme se trouve en tête, cela signifie que c’est dans cette discipline qu’il y a eu le plus grand nombre de médailles.</w:t>
      </w:r>
    </w:p>
    <w:p w14:paraId="728C08A4" w14:textId="77777777" w:rsidR="0009428D" w:rsidRPr="0009428D" w:rsidRDefault="0009428D" w:rsidP="0009428D">
      <w:pPr>
        <w:rPr>
          <w:color w:val="4472C4" w:themeColor="accent1"/>
        </w:rPr>
      </w:pPr>
      <w:r w:rsidRPr="0009428D">
        <w:rPr>
          <w:color w:val="4472C4" w:themeColor="accent1"/>
        </w:rPr>
        <w:pict w14:anchorId="48314AE0">
          <v:rect id="_x0000_i1073" style="width:0;height:1.5pt" o:hralign="center" o:hrstd="t" o:hr="t" fillcolor="#a0a0a0" stroked="f"/>
        </w:pict>
      </w:r>
    </w:p>
    <w:p w14:paraId="01346D2C" w14:textId="77777777" w:rsidR="0009428D" w:rsidRPr="0009428D" w:rsidRDefault="0009428D" w:rsidP="0009428D">
      <w:pPr>
        <w:rPr>
          <w:b/>
          <w:bCs/>
          <w:color w:val="4472C4" w:themeColor="accent1"/>
        </w:rPr>
      </w:pPr>
      <w:r w:rsidRPr="0009428D">
        <w:rPr>
          <w:b/>
          <w:bCs/>
          <w:color w:val="4472C4" w:themeColor="accent1"/>
        </w:rPr>
        <w:t>2. Répartition des médailles par pays</w:t>
      </w:r>
    </w:p>
    <w:p w14:paraId="534CF28C" w14:textId="77777777" w:rsidR="0009428D" w:rsidRPr="0009428D" w:rsidRDefault="0009428D" w:rsidP="0009428D">
      <w:r w:rsidRPr="0009428D">
        <w:rPr>
          <w:b/>
          <w:bCs/>
        </w:rPr>
        <w:t>Ce qu’on voit</w:t>
      </w:r>
      <w:r w:rsidRPr="0009428D">
        <w:t xml:space="preserve"> :</w:t>
      </w:r>
      <w:r w:rsidRPr="0009428D">
        <w:br/>
        <w:t>Un bar chart similaire au précédent, mais cette fois par pays : il montre combien de médailles chaque pays a accumulées. Les pays sont triés du plus gros total de médailles au plus petit.</w:t>
      </w:r>
    </w:p>
    <w:p w14:paraId="4A01BC3A" w14:textId="77777777" w:rsidR="0009428D" w:rsidRPr="0009428D" w:rsidRDefault="0009428D" w:rsidP="0009428D">
      <w:r w:rsidRPr="0009428D">
        <w:rPr>
          <w:b/>
          <w:bCs/>
        </w:rPr>
        <w:t>Comment le lire</w:t>
      </w:r>
      <w:r w:rsidRPr="0009428D">
        <w:t xml:space="preserve"> :</w:t>
      </w:r>
    </w:p>
    <w:p w14:paraId="3F9EDA6E" w14:textId="77777777" w:rsidR="0009428D" w:rsidRPr="0009428D" w:rsidRDefault="0009428D" w:rsidP="00C6317A">
      <w:pPr>
        <w:numPr>
          <w:ilvl w:val="0"/>
          <w:numId w:val="31"/>
        </w:numPr>
      </w:pPr>
      <w:r w:rsidRPr="0009428D">
        <w:t>L’axe X affiche le nom des pays.</w:t>
      </w:r>
    </w:p>
    <w:p w14:paraId="4C2E943D" w14:textId="77777777" w:rsidR="0009428D" w:rsidRPr="0009428D" w:rsidRDefault="0009428D" w:rsidP="00C6317A">
      <w:pPr>
        <w:numPr>
          <w:ilvl w:val="0"/>
          <w:numId w:val="31"/>
        </w:numPr>
      </w:pPr>
      <w:r w:rsidRPr="0009428D">
        <w:t>L’axe Y indique le nombre total de médailles remportées par chacun.</w:t>
      </w:r>
    </w:p>
    <w:p w14:paraId="31F9BFAD" w14:textId="77777777" w:rsidR="0009428D" w:rsidRPr="0009428D" w:rsidRDefault="0009428D" w:rsidP="00C6317A">
      <w:pPr>
        <w:numPr>
          <w:ilvl w:val="0"/>
          <w:numId w:val="31"/>
        </w:numPr>
      </w:pPr>
      <w:r w:rsidRPr="0009428D">
        <w:t>Chaque barre correspond à un pays ; la longueur représente le volume de médailles.</w:t>
      </w:r>
    </w:p>
    <w:p w14:paraId="553B2FAE" w14:textId="77777777" w:rsidR="0009428D" w:rsidRPr="0009428D" w:rsidRDefault="0009428D" w:rsidP="0009428D">
      <w:r w:rsidRPr="0009428D">
        <w:rPr>
          <w:b/>
          <w:bCs/>
        </w:rPr>
        <w:t>Pourquoi c’est utile</w:t>
      </w:r>
      <w:r w:rsidRPr="0009428D">
        <w:t xml:space="preserve"> :</w:t>
      </w:r>
    </w:p>
    <w:p w14:paraId="5AA10C43" w14:textId="77777777" w:rsidR="0009428D" w:rsidRPr="0009428D" w:rsidRDefault="0009428D" w:rsidP="00C6317A">
      <w:pPr>
        <w:pStyle w:val="Paragraphedeliste"/>
        <w:numPr>
          <w:ilvl w:val="0"/>
          <w:numId w:val="30"/>
        </w:numPr>
      </w:pPr>
      <w:r w:rsidRPr="0009428D">
        <w:t>On compare la performance globale des nations.</w:t>
      </w:r>
    </w:p>
    <w:p w14:paraId="6F604F50" w14:textId="77777777" w:rsidR="0009428D" w:rsidRPr="0009428D" w:rsidRDefault="0009428D" w:rsidP="00C6317A">
      <w:pPr>
        <w:pStyle w:val="Paragraphedeliste"/>
        <w:numPr>
          <w:ilvl w:val="0"/>
          <w:numId w:val="30"/>
        </w:numPr>
      </w:pPr>
      <w:r w:rsidRPr="0009428D">
        <w:t>La France (si elle est présente dans vos données) apparaîtra à sa position relative par rapport aux autres.</w:t>
      </w:r>
    </w:p>
    <w:p w14:paraId="5CCF9C42" w14:textId="77777777" w:rsidR="0009428D" w:rsidRPr="0009428D" w:rsidRDefault="0009428D" w:rsidP="00C6317A">
      <w:pPr>
        <w:pStyle w:val="Paragraphedeliste"/>
        <w:numPr>
          <w:ilvl w:val="0"/>
          <w:numId w:val="30"/>
        </w:numPr>
      </w:pPr>
      <w:r w:rsidRPr="0009428D">
        <w:t>Utile pour visualiser l’effet “pays hôte” ou une domination particulière.</w:t>
      </w:r>
    </w:p>
    <w:p w14:paraId="23AA74E8" w14:textId="77777777" w:rsidR="0009428D" w:rsidRPr="0009428D" w:rsidRDefault="0009428D" w:rsidP="0009428D">
      <w:pPr>
        <w:rPr>
          <w:color w:val="4472C4" w:themeColor="accent1"/>
        </w:rPr>
      </w:pPr>
      <w:r w:rsidRPr="0009428D">
        <w:rPr>
          <w:color w:val="4472C4" w:themeColor="accent1"/>
        </w:rPr>
        <w:pict w14:anchorId="2612595B">
          <v:rect id="_x0000_i1074" style="width:0;height:1.5pt" o:hralign="center" o:hrstd="t" o:hr="t" fillcolor="#a0a0a0" stroked="f"/>
        </w:pict>
      </w:r>
    </w:p>
    <w:p w14:paraId="5D53B575" w14:textId="77777777" w:rsidR="0009428D" w:rsidRPr="0009428D" w:rsidRDefault="0009428D" w:rsidP="0009428D">
      <w:pPr>
        <w:rPr>
          <w:b/>
          <w:bCs/>
          <w:color w:val="4472C4" w:themeColor="accent1"/>
        </w:rPr>
      </w:pPr>
      <w:r w:rsidRPr="0009428D">
        <w:rPr>
          <w:b/>
          <w:bCs/>
          <w:color w:val="4472C4" w:themeColor="accent1"/>
        </w:rPr>
        <w:t>3. Médailles par type (Or / Argent / Bronze)</w:t>
      </w:r>
    </w:p>
    <w:p w14:paraId="60FC72D5" w14:textId="77777777" w:rsidR="0009428D" w:rsidRDefault="0009428D" w:rsidP="0009428D">
      <w:pPr>
        <w:rPr>
          <w:b/>
          <w:bCs/>
        </w:rPr>
      </w:pPr>
    </w:p>
    <w:p w14:paraId="6F6526C9" w14:textId="29DEBCC4" w:rsidR="0009428D" w:rsidRPr="0009428D" w:rsidRDefault="0009428D" w:rsidP="0009428D">
      <w:r w:rsidRPr="0009428D">
        <w:rPr>
          <w:b/>
          <w:bCs/>
        </w:rPr>
        <w:t>Ce qu’on voit</w:t>
      </w:r>
      <w:r w:rsidRPr="0009428D">
        <w:t xml:space="preserve"> :</w:t>
      </w:r>
      <w:r w:rsidRPr="0009428D">
        <w:br/>
        <w:t>Un pie chart (camembert) affiche la proportion de médailles de chaque type : or, argent et bronze.</w:t>
      </w:r>
    </w:p>
    <w:p w14:paraId="168DF2B2" w14:textId="77777777" w:rsidR="0009428D" w:rsidRPr="0009428D" w:rsidRDefault="0009428D" w:rsidP="0009428D">
      <w:r w:rsidRPr="0009428D">
        <w:rPr>
          <w:b/>
          <w:bCs/>
        </w:rPr>
        <w:t>Comment le lire</w:t>
      </w:r>
      <w:r w:rsidRPr="0009428D">
        <w:t xml:space="preserve"> :</w:t>
      </w:r>
    </w:p>
    <w:p w14:paraId="5EA44BF0" w14:textId="77777777" w:rsidR="0009428D" w:rsidRPr="0009428D" w:rsidRDefault="0009428D" w:rsidP="00C6317A">
      <w:pPr>
        <w:numPr>
          <w:ilvl w:val="0"/>
          <w:numId w:val="29"/>
        </w:numPr>
      </w:pPr>
      <w:r w:rsidRPr="0009428D">
        <w:t>Chaque “part” du camembert représente un type de médaille.</w:t>
      </w:r>
    </w:p>
    <w:p w14:paraId="600215A5" w14:textId="77777777" w:rsidR="0009428D" w:rsidRPr="0009428D" w:rsidRDefault="0009428D" w:rsidP="00C6317A">
      <w:pPr>
        <w:numPr>
          <w:ilvl w:val="0"/>
          <w:numId w:val="29"/>
        </w:numPr>
      </w:pPr>
      <w:r w:rsidRPr="0009428D">
        <w:t>La taille relative de chaque part correspond à la part (%) du total des médailles.</w:t>
      </w:r>
    </w:p>
    <w:p w14:paraId="4B054484" w14:textId="77777777" w:rsidR="0009428D" w:rsidRPr="0009428D" w:rsidRDefault="0009428D" w:rsidP="00C6317A">
      <w:pPr>
        <w:numPr>
          <w:ilvl w:val="0"/>
          <w:numId w:val="29"/>
        </w:numPr>
      </w:pPr>
      <w:r w:rsidRPr="0009428D">
        <w:t>Les couleurs (or pour l’or, argent pour l’argent, bronze pour le bronze) facilitent la lecture immédiate.</w:t>
      </w:r>
    </w:p>
    <w:p w14:paraId="2422532C" w14:textId="77777777" w:rsidR="0009428D" w:rsidRPr="0009428D" w:rsidRDefault="0009428D" w:rsidP="0009428D">
      <w:r w:rsidRPr="0009428D">
        <w:rPr>
          <w:b/>
          <w:bCs/>
        </w:rPr>
        <w:t>Pourquoi c’est utile</w:t>
      </w:r>
      <w:r w:rsidRPr="0009428D">
        <w:t xml:space="preserve"> :</w:t>
      </w:r>
    </w:p>
    <w:p w14:paraId="53DD82F2" w14:textId="77777777" w:rsidR="0009428D" w:rsidRPr="0009428D" w:rsidRDefault="0009428D" w:rsidP="00C6317A">
      <w:pPr>
        <w:numPr>
          <w:ilvl w:val="0"/>
          <w:numId w:val="28"/>
        </w:numPr>
      </w:pPr>
      <w:r w:rsidRPr="0009428D">
        <w:t>On visualise d’un coup d’œil la “qualité” globale des médailles gagnées : un gros segment doré montre une forte proportion d’or, etc.</w:t>
      </w:r>
    </w:p>
    <w:p w14:paraId="73F54E16" w14:textId="77777777" w:rsidR="0009428D" w:rsidRPr="0009428D" w:rsidRDefault="0009428D" w:rsidP="00C6317A">
      <w:pPr>
        <w:numPr>
          <w:ilvl w:val="0"/>
          <w:numId w:val="28"/>
        </w:numPr>
      </w:pPr>
      <w:r w:rsidRPr="0009428D">
        <w:t>On comprend si une délégation a obtenu majoritairement des médailles d’argent par exemple, ou si le nombre d’or est dominant.</w:t>
      </w:r>
    </w:p>
    <w:p w14:paraId="24C18978" w14:textId="77777777" w:rsidR="0009428D" w:rsidRPr="0009428D" w:rsidRDefault="0009428D" w:rsidP="0009428D">
      <w:r w:rsidRPr="0009428D">
        <w:pict w14:anchorId="28FAB3B4">
          <v:rect id="_x0000_i1075" style="width:0;height:1.5pt" o:hralign="center" o:hrstd="t" o:hr="t" fillcolor="#a0a0a0" stroked="f"/>
        </w:pict>
      </w:r>
    </w:p>
    <w:p w14:paraId="2FC39497" w14:textId="77777777" w:rsidR="0009428D" w:rsidRPr="0009428D" w:rsidRDefault="0009428D" w:rsidP="0009428D">
      <w:pPr>
        <w:rPr>
          <w:b/>
          <w:bCs/>
        </w:rPr>
      </w:pPr>
      <w:r w:rsidRPr="0009428D">
        <w:rPr>
          <w:b/>
          <w:bCs/>
        </w:rPr>
        <w:t>4. Évolution des médailles par date</w:t>
      </w:r>
    </w:p>
    <w:p w14:paraId="7D283014" w14:textId="77777777" w:rsidR="0009428D" w:rsidRPr="0009428D" w:rsidRDefault="0009428D" w:rsidP="0009428D">
      <w:r w:rsidRPr="0009428D">
        <w:rPr>
          <w:b/>
          <w:bCs/>
        </w:rPr>
        <w:t>Ce qu’on voit</w:t>
      </w:r>
      <w:r w:rsidRPr="0009428D">
        <w:t xml:space="preserve"> :</w:t>
      </w:r>
      <w:r w:rsidRPr="0009428D">
        <w:br/>
        <w:t>Un line chart retrace, au fil des jours de la compétition, le cumul ou le nombre de médailles remportées chaque jour (selon la configuration).</w:t>
      </w:r>
    </w:p>
    <w:p w14:paraId="09C97D8F" w14:textId="77777777" w:rsidR="0009428D" w:rsidRPr="0009428D" w:rsidRDefault="0009428D" w:rsidP="0009428D">
      <w:r w:rsidRPr="0009428D">
        <w:rPr>
          <w:b/>
          <w:bCs/>
        </w:rPr>
        <w:t>Comment le lire</w:t>
      </w:r>
      <w:r w:rsidRPr="0009428D">
        <w:t xml:space="preserve"> :</w:t>
      </w:r>
    </w:p>
    <w:p w14:paraId="11E28808" w14:textId="77777777" w:rsidR="0009428D" w:rsidRPr="0009428D" w:rsidRDefault="0009428D" w:rsidP="00C6317A">
      <w:pPr>
        <w:numPr>
          <w:ilvl w:val="0"/>
          <w:numId w:val="27"/>
        </w:numPr>
      </w:pPr>
      <w:r w:rsidRPr="0009428D">
        <w:t>L’axe X (horizontal) affiche les dates (format “jj/mm/</w:t>
      </w:r>
      <w:proofErr w:type="spellStart"/>
      <w:r w:rsidRPr="0009428D">
        <w:t>aaaa</w:t>
      </w:r>
      <w:proofErr w:type="spellEnd"/>
      <w:r w:rsidRPr="0009428D">
        <w:t>”).</w:t>
      </w:r>
    </w:p>
    <w:p w14:paraId="3A894D69" w14:textId="77777777" w:rsidR="0009428D" w:rsidRPr="0009428D" w:rsidRDefault="0009428D" w:rsidP="00C6317A">
      <w:pPr>
        <w:numPr>
          <w:ilvl w:val="0"/>
          <w:numId w:val="27"/>
        </w:numPr>
      </w:pPr>
      <w:r w:rsidRPr="0009428D">
        <w:t>L’axe Y (vertical) indique le nombre de médailles atteintes jusqu’à cette date (soit cumul, soit nombre quotidien selon le code).</w:t>
      </w:r>
    </w:p>
    <w:p w14:paraId="406B78F4" w14:textId="77777777" w:rsidR="0009428D" w:rsidRPr="0009428D" w:rsidRDefault="0009428D" w:rsidP="00C6317A">
      <w:pPr>
        <w:numPr>
          <w:ilvl w:val="0"/>
          <w:numId w:val="27"/>
        </w:numPr>
      </w:pPr>
      <w:r w:rsidRPr="0009428D">
        <w:t>La courbe monte à chaque jour où de nouvelles médailles sont gagnées.</w:t>
      </w:r>
    </w:p>
    <w:p w14:paraId="760C113D" w14:textId="77777777" w:rsidR="0009428D" w:rsidRPr="0009428D" w:rsidRDefault="0009428D" w:rsidP="0009428D">
      <w:r w:rsidRPr="0009428D">
        <w:rPr>
          <w:b/>
          <w:bCs/>
        </w:rPr>
        <w:t>Pourquoi c’est utile</w:t>
      </w:r>
      <w:r w:rsidRPr="0009428D">
        <w:t xml:space="preserve"> :</w:t>
      </w:r>
    </w:p>
    <w:p w14:paraId="47FE40E1" w14:textId="77777777" w:rsidR="0009428D" w:rsidRPr="0009428D" w:rsidRDefault="0009428D" w:rsidP="00C6317A">
      <w:pPr>
        <w:numPr>
          <w:ilvl w:val="0"/>
          <w:numId w:val="26"/>
        </w:numPr>
      </w:pPr>
      <w:r w:rsidRPr="0009428D">
        <w:t>Cela permet de voir les pics de performances : certains jours avec beaucoup d’épreuves peuvent générer un saut important dans la courbe.</w:t>
      </w:r>
    </w:p>
    <w:p w14:paraId="000BCAFD" w14:textId="77777777" w:rsidR="0009428D" w:rsidRPr="0009428D" w:rsidRDefault="0009428D" w:rsidP="00C6317A">
      <w:pPr>
        <w:numPr>
          <w:ilvl w:val="0"/>
          <w:numId w:val="26"/>
        </w:numPr>
      </w:pPr>
      <w:r w:rsidRPr="0009428D">
        <w:t>On repère la progression au fil des jours et on identifie les périodes où les médailles se sont accumulées le plus rapidement.</w:t>
      </w:r>
    </w:p>
    <w:p w14:paraId="5F76F7D1" w14:textId="77777777" w:rsidR="0009428D" w:rsidRPr="0009428D" w:rsidRDefault="0009428D" w:rsidP="0009428D">
      <w:r w:rsidRPr="0009428D">
        <w:pict w14:anchorId="34CCCA59">
          <v:rect id="_x0000_i1076" style="width:0;height:1.5pt" o:hralign="center" o:hrstd="t" o:hr="t" fillcolor="#a0a0a0" stroked="f"/>
        </w:pict>
      </w:r>
    </w:p>
    <w:p w14:paraId="720DF7B2" w14:textId="77777777" w:rsidR="0009428D" w:rsidRPr="0009428D" w:rsidRDefault="0009428D" w:rsidP="0009428D">
      <w:pPr>
        <w:rPr>
          <w:b/>
          <w:bCs/>
          <w:color w:val="4472C4" w:themeColor="accent1"/>
        </w:rPr>
      </w:pPr>
      <w:r w:rsidRPr="0009428D">
        <w:rPr>
          <w:b/>
          <w:bCs/>
          <w:color w:val="4472C4" w:themeColor="accent1"/>
        </w:rPr>
        <w:t>5. Médailles gagnées par la France uniquement</w:t>
      </w:r>
    </w:p>
    <w:p w14:paraId="1CE46F49" w14:textId="77777777" w:rsidR="0009428D" w:rsidRPr="0009428D" w:rsidRDefault="0009428D" w:rsidP="0009428D">
      <w:r w:rsidRPr="0009428D">
        <w:rPr>
          <w:b/>
          <w:bCs/>
        </w:rPr>
        <w:t>Ce qu’on voit</w:t>
      </w:r>
      <w:r w:rsidRPr="0009428D">
        <w:t xml:space="preserve"> :</w:t>
      </w:r>
      <w:r w:rsidRPr="0009428D">
        <w:br/>
        <w:t>Un bar chart qui isole la France : on affiche uniquement le nombre de médailles par discipline pour la France.</w:t>
      </w:r>
    </w:p>
    <w:p w14:paraId="028E14AC" w14:textId="77777777" w:rsidR="0009428D" w:rsidRPr="0009428D" w:rsidRDefault="0009428D" w:rsidP="0009428D">
      <w:r w:rsidRPr="0009428D">
        <w:rPr>
          <w:b/>
          <w:bCs/>
        </w:rPr>
        <w:t>Comment le lire</w:t>
      </w:r>
      <w:r w:rsidRPr="0009428D">
        <w:t xml:space="preserve"> :</w:t>
      </w:r>
    </w:p>
    <w:p w14:paraId="7C49D0ED" w14:textId="77777777" w:rsidR="0009428D" w:rsidRDefault="0009428D" w:rsidP="00C6317A">
      <w:pPr>
        <w:ind w:left="720"/>
      </w:pPr>
    </w:p>
    <w:p w14:paraId="75642DD1" w14:textId="77777777" w:rsidR="0009428D" w:rsidRDefault="0009428D" w:rsidP="0009428D">
      <w:pPr>
        <w:ind w:left="720"/>
      </w:pPr>
    </w:p>
    <w:p w14:paraId="1FBBB319" w14:textId="36E11EB7" w:rsidR="0009428D" w:rsidRPr="0009428D" w:rsidRDefault="0009428D" w:rsidP="00C6317A">
      <w:pPr>
        <w:numPr>
          <w:ilvl w:val="0"/>
          <w:numId w:val="25"/>
        </w:numPr>
      </w:pPr>
      <w:r w:rsidRPr="0009428D">
        <w:t>Même logique que “Répartition par discipline”, mais filtrée sur les lignes où Country === 'France'.</w:t>
      </w:r>
    </w:p>
    <w:p w14:paraId="7ED28ACA" w14:textId="77777777" w:rsidR="0009428D" w:rsidRPr="0009428D" w:rsidRDefault="0009428D" w:rsidP="00C6317A">
      <w:pPr>
        <w:numPr>
          <w:ilvl w:val="0"/>
          <w:numId w:val="25"/>
        </w:numPr>
      </w:pPr>
      <w:r w:rsidRPr="0009428D">
        <w:t>L’axe X affiche chaque discipline dans laquelle la France a remporté au moins une médaille.</w:t>
      </w:r>
    </w:p>
    <w:p w14:paraId="6E236DE0" w14:textId="77777777" w:rsidR="0009428D" w:rsidRPr="0009428D" w:rsidRDefault="0009428D" w:rsidP="00C6317A">
      <w:pPr>
        <w:numPr>
          <w:ilvl w:val="0"/>
          <w:numId w:val="25"/>
        </w:numPr>
      </w:pPr>
      <w:r w:rsidRPr="0009428D">
        <w:t>L’axe Y montre le nombre de médailles remportées par la France dans cette discipline.</w:t>
      </w:r>
    </w:p>
    <w:p w14:paraId="603B2C60" w14:textId="77777777" w:rsidR="0009428D" w:rsidRPr="0009428D" w:rsidRDefault="0009428D" w:rsidP="0009428D">
      <w:r w:rsidRPr="0009428D">
        <w:rPr>
          <w:b/>
          <w:bCs/>
        </w:rPr>
        <w:t>Pourquoi c’est utile</w:t>
      </w:r>
      <w:r w:rsidRPr="0009428D">
        <w:t xml:space="preserve"> :</w:t>
      </w:r>
    </w:p>
    <w:p w14:paraId="59223E68" w14:textId="77777777" w:rsidR="0009428D" w:rsidRPr="0009428D" w:rsidRDefault="0009428D" w:rsidP="00C6317A">
      <w:pPr>
        <w:numPr>
          <w:ilvl w:val="0"/>
          <w:numId w:val="24"/>
        </w:numPr>
      </w:pPr>
      <w:r w:rsidRPr="0009428D">
        <w:t>On se concentre sur la performance française.</w:t>
      </w:r>
    </w:p>
    <w:p w14:paraId="11C10C54" w14:textId="77777777" w:rsidR="0009428D" w:rsidRPr="0009428D" w:rsidRDefault="0009428D" w:rsidP="00C6317A">
      <w:pPr>
        <w:numPr>
          <w:ilvl w:val="0"/>
          <w:numId w:val="24"/>
        </w:numPr>
      </w:pPr>
      <w:r w:rsidRPr="0009428D">
        <w:t>On identifie les disciplines « phares » pour la France en tant que pays hôte, comparées aux autres disciplines moins prolifiques.</w:t>
      </w:r>
    </w:p>
    <w:p w14:paraId="36029F40" w14:textId="77777777" w:rsidR="0009428D" w:rsidRPr="0009428D" w:rsidRDefault="0009428D" w:rsidP="0009428D">
      <w:pPr>
        <w:rPr>
          <w:color w:val="4472C4" w:themeColor="accent1"/>
        </w:rPr>
      </w:pPr>
      <w:r w:rsidRPr="0009428D">
        <w:rPr>
          <w:color w:val="4472C4" w:themeColor="accent1"/>
        </w:rPr>
        <w:pict w14:anchorId="2F7B7686">
          <v:rect id="_x0000_i1077" style="width:0;height:1.5pt" o:hralign="center" o:hrstd="t" o:hr="t" fillcolor="#a0a0a0" stroked="f"/>
        </w:pict>
      </w:r>
    </w:p>
    <w:p w14:paraId="1DA41E96" w14:textId="77777777" w:rsidR="0009428D" w:rsidRPr="0009428D" w:rsidRDefault="0009428D" w:rsidP="0009428D">
      <w:pPr>
        <w:rPr>
          <w:b/>
          <w:bCs/>
          <w:color w:val="4472C4" w:themeColor="accent1"/>
        </w:rPr>
      </w:pPr>
      <w:r w:rsidRPr="0009428D">
        <w:rPr>
          <w:b/>
          <w:bCs/>
          <w:color w:val="4472C4" w:themeColor="accent1"/>
        </w:rPr>
        <w:t>6. Répartition des médailles par genre</w:t>
      </w:r>
    </w:p>
    <w:p w14:paraId="3C362D25" w14:textId="77777777" w:rsidR="0009428D" w:rsidRPr="0009428D" w:rsidRDefault="0009428D" w:rsidP="0009428D">
      <w:r w:rsidRPr="0009428D">
        <w:rPr>
          <w:b/>
          <w:bCs/>
        </w:rPr>
        <w:t>Ce qu’on voit</w:t>
      </w:r>
      <w:r w:rsidRPr="0009428D">
        <w:t xml:space="preserve"> :</w:t>
      </w:r>
      <w:r w:rsidRPr="0009428D">
        <w:br/>
        <w:t xml:space="preserve">Un bar chart compare la somme des médailles remportées par les athlètes hommes et par les athlètes femmes (sur la totalité du </w:t>
      </w:r>
      <w:proofErr w:type="spellStart"/>
      <w:r w:rsidRPr="0009428D">
        <w:t>dataset</w:t>
      </w:r>
      <w:proofErr w:type="spellEnd"/>
      <w:r w:rsidRPr="0009428D">
        <w:t xml:space="preserve"> athlètes).</w:t>
      </w:r>
    </w:p>
    <w:p w14:paraId="056EB751" w14:textId="77777777" w:rsidR="0009428D" w:rsidRPr="0009428D" w:rsidRDefault="0009428D" w:rsidP="0009428D">
      <w:r w:rsidRPr="0009428D">
        <w:rPr>
          <w:b/>
          <w:bCs/>
        </w:rPr>
        <w:t>Comment le lire</w:t>
      </w:r>
      <w:r w:rsidRPr="0009428D">
        <w:t xml:space="preserve"> :</w:t>
      </w:r>
    </w:p>
    <w:p w14:paraId="037B4DDC" w14:textId="77777777" w:rsidR="0009428D" w:rsidRPr="0009428D" w:rsidRDefault="0009428D" w:rsidP="00C6317A">
      <w:pPr>
        <w:numPr>
          <w:ilvl w:val="0"/>
          <w:numId w:val="23"/>
        </w:numPr>
      </w:pPr>
      <w:r w:rsidRPr="0009428D">
        <w:t>L’axe X affiche deux catégories : “Homme” et “Femme”.</w:t>
      </w:r>
    </w:p>
    <w:p w14:paraId="2C66A393" w14:textId="77777777" w:rsidR="0009428D" w:rsidRPr="0009428D" w:rsidRDefault="0009428D" w:rsidP="00C6317A">
      <w:pPr>
        <w:numPr>
          <w:ilvl w:val="0"/>
          <w:numId w:val="23"/>
        </w:numPr>
      </w:pPr>
      <w:r w:rsidRPr="0009428D">
        <w:t>L’axe Y indique le nombre total de médailles (or + argent + bronze) remportées par chaque genre.</w:t>
      </w:r>
    </w:p>
    <w:p w14:paraId="789E1025" w14:textId="77777777" w:rsidR="0009428D" w:rsidRPr="0009428D" w:rsidRDefault="0009428D" w:rsidP="00C6317A">
      <w:pPr>
        <w:numPr>
          <w:ilvl w:val="0"/>
          <w:numId w:val="23"/>
        </w:numPr>
      </w:pPr>
      <w:r w:rsidRPr="0009428D">
        <w:t>Chaque barre donne le cumul des médailles gagnées par des hommes ou par des femmes.</w:t>
      </w:r>
    </w:p>
    <w:p w14:paraId="62DE6229" w14:textId="77777777" w:rsidR="0009428D" w:rsidRPr="0009428D" w:rsidRDefault="0009428D" w:rsidP="0009428D">
      <w:r w:rsidRPr="0009428D">
        <w:rPr>
          <w:b/>
          <w:bCs/>
        </w:rPr>
        <w:t>Pourquoi c’est utile</w:t>
      </w:r>
      <w:r w:rsidRPr="0009428D">
        <w:t xml:space="preserve"> :</w:t>
      </w:r>
    </w:p>
    <w:p w14:paraId="0868AF84" w14:textId="77777777" w:rsidR="0009428D" w:rsidRPr="0009428D" w:rsidRDefault="0009428D" w:rsidP="00C6317A">
      <w:pPr>
        <w:numPr>
          <w:ilvl w:val="0"/>
          <w:numId w:val="22"/>
        </w:numPr>
      </w:pPr>
      <w:r w:rsidRPr="0009428D">
        <w:t>On vérifie la parité et l’équilibre des performances : si la barre “Homme” est beaucoup plus haute, cela signifie que les athlètes masculins ont ramené plus de médailles que les féminines, et inversement.</w:t>
      </w:r>
    </w:p>
    <w:p w14:paraId="33220EA8" w14:textId="77777777" w:rsidR="0009428D" w:rsidRPr="0009428D" w:rsidRDefault="0009428D" w:rsidP="00C6317A">
      <w:pPr>
        <w:numPr>
          <w:ilvl w:val="0"/>
          <w:numId w:val="22"/>
        </w:numPr>
      </w:pPr>
      <w:r w:rsidRPr="0009428D">
        <w:t>Utile pour des analyses de genre et pour suivre l’évolution de la mixité dans les podiums.</w:t>
      </w:r>
    </w:p>
    <w:p w14:paraId="3C99033F" w14:textId="77777777" w:rsidR="0009428D" w:rsidRPr="0009428D" w:rsidRDefault="0009428D" w:rsidP="00C6317A">
      <w:pPr>
        <w:pStyle w:val="Paragraphedeliste"/>
        <w:numPr>
          <w:ilvl w:val="0"/>
          <w:numId w:val="22"/>
        </w:numPr>
      </w:pPr>
      <w:r w:rsidRPr="0009428D">
        <w:pict w14:anchorId="2E7EC361">
          <v:rect id="_x0000_i1078" style="width:0;height:1.5pt" o:hralign="center" o:hrstd="t" o:hr="t" fillcolor="#a0a0a0" stroked="f"/>
        </w:pict>
      </w:r>
    </w:p>
    <w:p w14:paraId="551E54E9" w14:textId="77777777" w:rsidR="0009428D" w:rsidRPr="0009428D" w:rsidRDefault="0009428D" w:rsidP="0009428D">
      <w:pPr>
        <w:rPr>
          <w:b/>
          <w:bCs/>
          <w:color w:val="4472C4" w:themeColor="accent1"/>
        </w:rPr>
      </w:pPr>
      <w:r w:rsidRPr="0009428D">
        <w:rPr>
          <w:b/>
          <w:bCs/>
          <w:color w:val="4472C4" w:themeColor="accent1"/>
        </w:rPr>
        <w:t>7. Répartition par tranche d’âge</w:t>
      </w:r>
    </w:p>
    <w:p w14:paraId="07AC645C" w14:textId="77777777" w:rsidR="0009428D" w:rsidRPr="0009428D" w:rsidRDefault="0009428D" w:rsidP="0009428D">
      <w:r w:rsidRPr="0009428D">
        <w:rPr>
          <w:b/>
          <w:bCs/>
        </w:rPr>
        <w:t>Ce qu’on voit</w:t>
      </w:r>
      <w:r w:rsidRPr="0009428D">
        <w:t xml:space="preserve"> :</w:t>
      </w:r>
      <w:r w:rsidRPr="0009428D">
        <w:br/>
        <w:t>Un bar chart affiche, pour chaque tranche d’âge (≤ 20, 21–25, 26–30, 31–35, ≥ 36), le nombre total de médailles remportées par des athlètes appartenant à cette tranche.</w:t>
      </w:r>
    </w:p>
    <w:p w14:paraId="7B92DE9B" w14:textId="77777777" w:rsidR="0009428D" w:rsidRPr="0009428D" w:rsidRDefault="0009428D" w:rsidP="0009428D">
      <w:r w:rsidRPr="0009428D">
        <w:rPr>
          <w:b/>
          <w:bCs/>
        </w:rPr>
        <w:t>Comment le lire</w:t>
      </w:r>
      <w:r w:rsidRPr="0009428D">
        <w:t xml:space="preserve"> :</w:t>
      </w:r>
    </w:p>
    <w:p w14:paraId="4C72E18F" w14:textId="77777777" w:rsidR="0009428D" w:rsidRPr="0009428D" w:rsidRDefault="0009428D" w:rsidP="00C6317A">
      <w:pPr>
        <w:numPr>
          <w:ilvl w:val="0"/>
          <w:numId w:val="21"/>
        </w:numPr>
      </w:pPr>
      <w:r w:rsidRPr="0009428D">
        <w:t>L’axe X liste les tranches d’âge.</w:t>
      </w:r>
    </w:p>
    <w:p w14:paraId="6E441186" w14:textId="77777777" w:rsidR="0009428D" w:rsidRPr="0009428D" w:rsidRDefault="0009428D" w:rsidP="00C6317A">
      <w:pPr>
        <w:numPr>
          <w:ilvl w:val="0"/>
          <w:numId w:val="21"/>
        </w:numPr>
      </w:pPr>
      <w:r w:rsidRPr="0009428D">
        <w:t>L’axe Y indique le nombre total de médailles remportées par les athlètes dans cette tranche.</w:t>
      </w:r>
    </w:p>
    <w:p w14:paraId="44613512" w14:textId="77777777" w:rsidR="0009428D" w:rsidRPr="0009428D" w:rsidRDefault="0009428D" w:rsidP="00C6317A">
      <w:pPr>
        <w:numPr>
          <w:ilvl w:val="0"/>
          <w:numId w:val="21"/>
        </w:numPr>
      </w:pPr>
      <w:r w:rsidRPr="0009428D">
        <w:t>Chaque barre représente l’activité (en médailles) d’une classe d’âge spécifique.</w:t>
      </w:r>
    </w:p>
    <w:p w14:paraId="603DC2E3" w14:textId="77777777" w:rsidR="0009428D" w:rsidRPr="0009428D" w:rsidRDefault="0009428D" w:rsidP="0009428D">
      <w:r w:rsidRPr="0009428D">
        <w:rPr>
          <w:b/>
          <w:bCs/>
        </w:rPr>
        <w:t>Pourquoi c’est utile</w:t>
      </w:r>
      <w:r w:rsidRPr="0009428D">
        <w:t xml:space="preserve"> :</w:t>
      </w:r>
    </w:p>
    <w:p w14:paraId="3EE22938" w14:textId="77777777" w:rsidR="0009428D" w:rsidRDefault="0009428D" w:rsidP="0009428D">
      <w:pPr>
        <w:ind w:left="720"/>
      </w:pPr>
    </w:p>
    <w:p w14:paraId="3C6A6604" w14:textId="1F3E94E0" w:rsidR="0009428D" w:rsidRPr="0009428D" w:rsidRDefault="0009428D" w:rsidP="00C6317A">
      <w:pPr>
        <w:numPr>
          <w:ilvl w:val="0"/>
          <w:numId w:val="20"/>
        </w:numPr>
      </w:pPr>
      <w:r w:rsidRPr="0009428D">
        <w:t>On repère la tranche d’âge « typique » des médaillés.</w:t>
      </w:r>
    </w:p>
    <w:p w14:paraId="58D88257" w14:textId="77777777" w:rsidR="0009428D" w:rsidRPr="0009428D" w:rsidRDefault="0009428D" w:rsidP="00C6317A">
      <w:pPr>
        <w:numPr>
          <w:ilvl w:val="0"/>
          <w:numId w:val="20"/>
        </w:numPr>
      </w:pPr>
      <w:r w:rsidRPr="0009428D">
        <w:t>Utile pour comprendre si les plus jeunes (≤ 20) ou les athlètes plus “expérimentés” (≥ 30 ou ≥ 36) sont plus performants.</w:t>
      </w:r>
    </w:p>
    <w:p w14:paraId="050D2A1C" w14:textId="77777777" w:rsidR="0009428D" w:rsidRPr="0009428D" w:rsidRDefault="0009428D" w:rsidP="00C6317A">
      <w:pPr>
        <w:numPr>
          <w:ilvl w:val="0"/>
          <w:numId w:val="20"/>
        </w:numPr>
      </w:pPr>
      <w:r w:rsidRPr="0009428D">
        <w:t>Permet d’informer le suivi des talents et la planification des équipes futures.</w:t>
      </w:r>
    </w:p>
    <w:p w14:paraId="65153A3A" w14:textId="77777777" w:rsidR="0009428D" w:rsidRPr="0009428D" w:rsidRDefault="0009428D" w:rsidP="0009428D">
      <w:r w:rsidRPr="0009428D">
        <w:pict w14:anchorId="501A2BC4">
          <v:rect id="_x0000_i1079" style="width:0;height:1.5pt" o:hralign="center" o:hrstd="t" o:hr="t" fillcolor="#a0a0a0" stroked="f"/>
        </w:pict>
      </w:r>
    </w:p>
    <w:p w14:paraId="7A67BCE7" w14:textId="77777777" w:rsidR="0009428D" w:rsidRPr="0009428D" w:rsidRDefault="0009428D" w:rsidP="0009428D">
      <w:pPr>
        <w:rPr>
          <w:b/>
          <w:bCs/>
          <w:color w:val="4472C4" w:themeColor="accent1"/>
        </w:rPr>
      </w:pPr>
      <w:r w:rsidRPr="0009428D">
        <w:rPr>
          <w:b/>
          <w:bCs/>
          <w:color w:val="4472C4" w:themeColor="accent1"/>
        </w:rPr>
        <w:t>8. Carte des sites de compétition</w:t>
      </w:r>
    </w:p>
    <w:p w14:paraId="78C6D117" w14:textId="77777777" w:rsidR="0009428D" w:rsidRPr="0009428D" w:rsidRDefault="0009428D" w:rsidP="0009428D">
      <w:r w:rsidRPr="0009428D">
        <w:rPr>
          <w:b/>
          <w:bCs/>
        </w:rPr>
        <w:t>Ce qu’on voit</w:t>
      </w:r>
      <w:r w:rsidRPr="0009428D">
        <w:t xml:space="preserve"> :</w:t>
      </w:r>
      <w:r w:rsidRPr="0009428D">
        <w:br/>
        <w:t>Une carte Leaflet centrée sur Paris (ou la zone géographique concernée), avec des marqueurs positionnés aux coordonnées de chaque site de compétition (Latitude, Longitude). Chaque marqueur affiche le nom de l’athlète, sa discipline et le total de ses médailles.</w:t>
      </w:r>
    </w:p>
    <w:p w14:paraId="7E506433" w14:textId="77777777" w:rsidR="0009428D" w:rsidRPr="0009428D" w:rsidRDefault="0009428D" w:rsidP="0009428D">
      <w:r w:rsidRPr="0009428D">
        <w:rPr>
          <w:b/>
          <w:bCs/>
        </w:rPr>
        <w:t>Comment le lire</w:t>
      </w:r>
      <w:r w:rsidRPr="0009428D">
        <w:t xml:space="preserve"> :</w:t>
      </w:r>
    </w:p>
    <w:p w14:paraId="6D20FAAD" w14:textId="77777777" w:rsidR="0009428D" w:rsidRPr="0009428D" w:rsidRDefault="0009428D" w:rsidP="00C6317A">
      <w:pPr>
        <w:numPr>
          <w:ilvl w:val="0"/>
          <w:numId w:val="19"/>
        </w:numPr>
      </w:pPr>
      <w:r w:rsidRPr="0009428D">
        <w:t>La carte affiche Paris et ses environs (niveau de zoom 11).</w:t>
      </w:r>
    </w:p>
    <w:p w14:paraId="253DAC52" w14:textId="77777777" w:rsidR="0009428D" w:rsidRPr="0009428D" w:rsidRDefault="0009428D" w:rsidP="00C6317A">
      <w:pPr>
        <w:numPr>
          <w:ilvl w:val="0"/>
          <w:numId w:val="19"/>
        </w:numPr>
      </w:pPr>
      <w:r w:rsidRPr="0009428D">
        <w:t>Chaque point correspond au lieu où un athlète ayant gagné au moins une médaille a concouru.</w:t>
      </w:r>
    </w:p>
    <w:p w14:paraId="4A0887CD" w14:textId="77777777" w:rsidR="0009428D" w:rsidRPr="0009428D" w:rsidRDefault="0009428D" w:rsidP="00C6317A">
      <w:pPr>
        <w:numPr>
          <w:ilvl w:val="0"/>
          <w:numId w:val="19"/>
        </w:numPr>
      </w:pPr>
      <w:r w:rsidRPr="0009428D">
        <w:t>En cliquant ou survolant un marqueur, on voit un popup contenant le nom de l’athlète, la discipline et le nombre de médailles qu’il/elle a remportées.</w:t>
      </w:r>
    </w:p>
    <w:p w14:paraId="444E9E49" w14:textId="77777777" w:rsidR="0009428D" w:rsidRPr="0009428D" w:rsidRDefault="0009428D" w:rsidP="0009428D">
      <w:r w:rsidRPr="0009428D">
        <w:rPr>
          <w:b/>
          <w:bCs/>
        </w:rPr>
        <w:t>Pourquoi c’est utile</w:t>
      </w:r>
      <w:r w:rsidRPr="0009428D">
        <w:t xml:space="preserve"> :</w:t>
      </w:r>
    </w:p>
    <w:p w14:paraId="171B360E" w14:textId="77777777" w:rsidR="0009428D" w:rsidRPr="0009428D" w:rsidRDefault="0009428D" w:rsidP="00C6317A">
      <w:pPr>
        <w:numPr>
          <w:ilvl w:val="0"/>
          <w:numId w:val="18"/>
        </w:numPr>
      </w:pPr>
      <w:r w:rsidRPr="0009428D">
        <w:t>On visualise spatialement où se sont déroulées les compétitions les plus fructueuses.</w:t>
      </w:r>
    </w:p>
    <w:p w14:paraId="09F58145" w14:textId="77777777" w:rsidR="0009428D" w:rsidRPr="0009428D" w:rsidRDefault="0009428D" w:rsidP="00C6317A">
      <w:pPr>
        <w:numPr>
          <w:ilvl w:val="0"/>
          <w:numId w:val="18"/>
        </w:numPr>
      </w:pPr>
      <w:r w:rsidRPr="0009428D">
        <w:t>Utile pour repérer des clusters de performances (par exemple, un grand nombre de médailles gagnées dans une même arène).</w:t>
      </w:r>
    </w:p>
    <w:p w14:paraId="2A6CE0CD" w14:textId="77777777" w:rsidR="0009428D" w:rsidRPr="0009428D" w:rsidRDefault="0009428D" w:rsidP="00C6317A">
      <w:pPr>
        <w:numPr>
          <w:ilvl w:val="0"/>
          <w:numId w:val="18"/>
        </w:numPr>
      </w:pPr>
      <w:r w:rsidRPr="0009428D">
        <w:t>Permet aussi de relier données sportives et données géographiques pour une analyse plus immersive.</w:t>
      </w:r>
    </w:p>
    <w:p w14:paraId="2DF8DCCF" w14:textId="20AA6259" w:rsidR="0009428D" w:rsidRPr="0009428D" w:rsidRDefault="0009428D" w:rsidP="0009428D"/>
    <w:p w14:paraId="14E06FB7" w14:textId="77777777" w:rsidR="0009428D" w:rsidRDefault="0009428D" w:rsidP="0009428D"/>
    <w:sectPr w:rsidR="0009428D">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D263BD" w14:textId="77777777" w:rsidR="00D6757F" w:rsidRDefault="00D6757F" w:rsidP="009B193C">
      <w:pPr>
        <w:spacing w:after="0" w:line="240" w:lineRule="auto"/>
      </w:pPr>
      <w:r>
        <w:separator/>
      </w:r>
    </w:p>
  </w:endnote>
  <w:endnote w:type="continuationSeparator" w:id="0">
    <w:p w14:paraId="29602B2A" w14:textId="77777777" w:rsidR="00D6757F" w:rsidRDefault="00D6757F" w:rsidP="009B19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FA4900" w14:textId="77777777" w:rsidR="00D6757F" w:rsidRDefault="00D6757F" w:rsidP="009B193C">
      <w:pPr>
        <w:spacing w:after="0" w:line="240" w:lineRule="auto"/>
      </w:pPr>
      <w:r>
        <w:separator/>
      </w:r>
    </w:p>
  </w:footnote>
  <w:footnote w:type="continuationSeparator" w:id="0">
    <w:p w14:paraId="3C72CD61" w14:textId="77777777" w:rsidR="00D6757F" w:rsidRDefault="00D6757F" w:rsidP="009B19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D770DD" w14:textId="60A8B4E9" w:rsidR="009B193C" w:rsidRDefault="009B193C" w:rsidP="009B193C">
    <w:pPr>
      <w:pStyle w:val="En-tte"/>
    </w:pPr>
    <w:r w:rsidRPr="009B193C">
      <w:t>Zainab SENHAJI MIMIDI</w:t>
    </w:r>
  </w:p>
  <w:p w14:paraId="520196AA" w14:textId="3F9EE810" w:rsidR="009B193C" w:rsidRDefault="009B193C" w:rsidP="009B193C">
    <w:pPr>
      <w:pStyle w:val="En-tte"/>
    </w:pPr>
    <w:r w:rsidRPr="009B193C">
      <w:t>Oussama EL AISSAOUI</w:t>
    </w:r>
  </w:p>
  <w:p w14:paraId="09ADCD08" w14:textId="1F1A3750" w:rsidR="009B193C" w:rsidRDefault="009B193C" w:rsidP="009B193C">
    <w:pPr>
      <w:pStyle w:val="En-tte"/>
    </w:pPr>
    <w:r w:rsidRPr="009B193C">
      <w:t>Imane EL RHAZI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D6C5C"/>
    <w:multiLevelType w:val="multilevel"/>
    <w:tmpl w:val="A2784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A1D3E"/>
    <w:multiLevelType w:val="multilevel"/>
    <w:tmpl w:val="38E2B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D71CB0"/>
    <w:multiLevelType w:val="multilevel"/>
    <w:tmpl w:val="51E411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901405"/>
    <w:multiLevelType w:val="hybridMultilevel"/>
    <w:tmpl w:val="654EF8C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43427B8"/>
    <w:multiLevelType w:val="multilevel"/>
    <w:tmpl w:val="6C30F3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E34F54"/>
    <w:multiLevelType w:val="multilevel"/>
    <w:tmpl w:val="86B8C6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3C1745"/>
    <w:multiLevelType w:val="multilevel"/>
    <w:tmpl w:val="D3EC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5855DE"/>
    <w:multiLevelType w:val="multilevel"/>
    <w:tmpl w:val="F8D47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4C0F4A"/>
    <w:multiLevelType w:val="multilevel"/>
    <w:tmpl w:val="4C9445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BD188D"/>
    <w:multiLevelType w:val="multilevel"/>
    <w:tmpl w:val="81C83F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764EEB"/>
    <w:multiLevelType w:val="multilevel"/>
    <w:tmpl w:val="53C296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E02D78"/>
    <w:multiLevelType w:val="multilevel"/>
    <w:tmpl w:val="DCA689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8A6D0E"/>
    <w:multiLevelType w:val="multilevel"/>
    <w:tmpl w:val="037054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024158"/>
    <w:multiLevelType w:val="multilevel"/>
    <w:tmpl w:val="98B02E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390C21"/>
    <w:multiLevelType w:val="multilevel"/>
    <w:tmpl w:val="05A4B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BD5024"/>
    <w:multiLevelType w:val="multilevel"/>
    <w:tmpl w:val="9A3A2D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D26BC3"/>
    <w:multiLevelType w:val="multilevel"/>
    <w:tmpl w:val="00CE20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0337ED"/>
    <w:multiLevelType w:val="multilevel"/>
    <w:tmpl w:val="8CBEF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7E588F"/>
    <w:multiLevelType w:val="multilevel"/>
    <w:tmpl w:val="14960E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7B155A"/>
    <w:multiLevelType w:val="hybridMultilevel"/>
    <w:tmpl w:val="7F2410FE"/>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0" w15:restartNumberingAfterBreak="0">
    <w:nsid w:val="54AE5D8C"/>
    <w:multiLevelType w:val="multilevel"/>
    <w:tmpl w:val="FD703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BF24DE"/>
    <w:multiLevelType w:val="multilevel"/>
    <w:tmpl w:val="17300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3F3669"/>
    <w:multiLevelType w:val="multilevel"/>
    <w:tmpl w:val="1494E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5B678D"/>
    <w:multiLevelType w:val="multilevel"/>
    <w:tmpl w:val="A358F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CB77E5"/>
    <w:multiLevelType w:val="multilevel"/>
    <w:tmpl w:val="C5A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D65BB5"/>
    <w:multiLevelType w:val="multilevel"/>
    <w:tmpl w:val="FE501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D90B7B"/>
    <w:multiLevelType w:val="multilevel"/>
    <w:tmpl w:val="444C9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D963E1"/>
    <w:multiLevelType w:val="multilevel"/>
    <w:tmpl w:val="FC38A7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555CF3"/>
    <w:multiLevelType w:val="multilevel"/>
    <w:tmpl w:val="60FC3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B66277"/>
    <w:multiLevelType w:val="multilevel"/>
    <w:tmpl w:val="6F8A68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5D64E1"/>
    <w:multiLevelType w:val="multilevel"/>
    <w:tmpl w:val="A4B67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7E5D45"/>
    <w:multiLevelType w:val="multilevel"/>
    <w:tmpl w:val="E19A6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286FC2"/>
    <w:multiLevelType w:val="multilevel"/>
    <w:tmpl w:val="45DA1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4347277">
    <w:abstractNumId w:val="22"/>
  </w:num>
  <w:num w:numId="2" w16cid:durableId="1689746682">
    <w:abstractNumId w:val="17"/>
  </w:num>
  <w:num w:numId="3" w16cid:durableId="1828283213">
    <w:abstractNumId w:val="25"/>
  </w:num>
  <w:num w:numId="4" w16cid:durableId="998535124">
    <w:abstractNumId w:val="20"/>
  </w:num>
  <w:num w:numId="5" w16cid:durableId="355884900">
    <w:abstractNumId w:val="21"/>
  </w:num>
  <w:num w:numId="6" w16cid:durableId="733313051">
    <w:abstractNumId w:val="14"/>
  </w:num>
  <w:num w:numId="7" w16cid:durableId="930233584">
    <w:abstractNumId w:val="26"/>
  </w:num>
  <w:num w:numId="8" w16cid:durableId="1804493826">
    <w:abstractNumId w:val="1"/>
  </w:num>
  <w:num w:numId="9" w16cid:durableId="1709336592">
    <w:abstractNumId w:val="32"/>
  </w:num>
  <w:num w:numId="10" w16cid:durableId="110318771">
    <w:abstractNumId w:val="28"/>
  </w:num>
  <w:num w:numId="11" w16cid:durableId="1624648285">
    <w:abstractNumId w:val="0"/>
  </w:num>
  <w:num w:numId="12" w16cid:durableId="594437484">
    <w:abstractNumId w:val="23"/>
  </w:num>
  <w:num w:numId="13" w16cid:durableId="580799555">
    <w:abstractNumId w:val="6"/>
  </w:num>
  <w:num w:numId="14" w16cid:durableId="1895507477">
    <w:abstractNumId w:val="24"/>
  </w:num>
  <w:num w:numId="15" w16cid:durableId="689336313">
    <w:abstractNumId w:val="7"/>
  </w:num>
  <w:num w:numId="16" w16cid:durableId="157039826">
    <w:abstractNumId w:val="31"/>
  </w:num>
  <w:num w:numId="17" w16cid:durableId="763838567">
    <w:abstractNumId w:val="30"/>
  </w:num>
  <w:num w:numId="18" w16cid:durableId="2017807444">
    <w:abstractNumId w:val="27"/>
  </w:num>
  <w:num w:numId="19" w16cid:durableId="208618103">
    <w:abstractNumId w:val="12"/>
  </w:num>
  <w:num w:numId="20" w16cid:durableId="1249537125">
    <w:abstractNumId w:val="10"/>
  </w:num>
  <w:num w:numId="21" w16cid:durableId="1363751769">
    <w:abstractNumId w:val="2"/>
  </w:num>
  <w:num w:numId="22" w16cid:durableId="175317404">
    <w:abstractNumId w:val="3"/>
  </w:num>
  <w:num w:numId="23" w16cid:durableId="1932346091">
    <w:abstractNumId w:val="16"/>
  </w:num>
  <w:num w:numId="24" w16cid:durableId="315108640">
    <w:abstractNumId w:val="11"/>
  </w:num>
  <w:num w:numId="25" w16cid:durableId="2024474545">
    <w:abstractNumId w:val="4"/>
  </w:num>
  <w:num w:numId="26" w16cid:durableId="197159671">
    <w:abstractNumId w:val="5"/>
  </w:num>
  <w:num w:numId="27" w16cid:durableId="878470976">
    <w:abstractNumId w:val="15"/>
  </w:num>
  <w:num w:numId="28" w16cid:durableId="678966038">
    <w:abstractNumId w:val="18"/>
  </w:num>
  <w:num w:numId="29" w16cid:durableId="478963256">
    <w:abstractNumId w:val="9"/>
  </w:num>
  <w:num w:numId="30" w16cid:durableId="2125151484">
    <w:abstractNumId w:val="19"/>
  </w:num>
  <w:num w:numId="31" w16cid:durableId="808207725">
    <w:abstractNumId w:val="29"/>
  </w:num>
  <w:num w:numId="32" w16cid:durableId="788162087">
    <w:abstractNumId w:val="8"/>
  </w:num>
  <w:num w:numId="33" w16cid:durableId="29788270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93C"/>
    <w:rsid w:val="0009428D"/>
    <w:rsid w:val="001A1DAC"/>
    <w:rsid w:val="006C3B96"/>
    <w:rsid w:val="007C1938"/>
    <w:rsid w:val="009B193C"/>
    <w:rsid w:val="00C6317A"/>
    <w:rsid w:val="00D6757F"/>
    <w:rsid w:val="00F07CF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3DC37"/>
  <w15:chartTrackingRefBased/>
  <w15:docId w15:val="{7DE71B61-6EF0-4510-94A0-3F75ECF2B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B19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9B19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9B193C"/>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9B193C"/>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9B193C"/>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9B193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B193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B193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B193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B193C"/>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9B193C"/>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9B193C"/>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9B193C"/>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9B193C"/>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9B193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B193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B193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B193C"/>
    <w:rPr>
      <w:rFonts w:eastAsiaTheme="majorEastAsia" w:cstheme="majorBidi"/>
      <w:color w:val="272727" w:themeColor="text1" w:themeTint="D8"/>
    </w:rPr>
  </w:style>
  <w:style w:type="paragraph" w:styleId="Titre">
    <w:name w:val="Title"/>
    <w:basedOn w:val="Normal"/>
    <w:next w:val="Normal"/>
    <w:link w:val="TitreCar"/>
    <w:uiPriority w:val="10"/>
    <w:qFormat/>
    <w:rsid w:val="009B19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B193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B193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B193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B193C"/>
    <w:pPr>
      <w:spacing w:before="160"/>
      <w:jc w:val="center"/>
    </w:pPr>
    <w:rPr>
      <w:i/>
      <w:iCs/>
      <w:color w:val="404040" w:themeColor="text1" w:themeTint="BF"/>
    </w:rPr>
  </w:style>
  <w:style w:type="character" w:customStyle="1" w:styleId="CitationCar">
    <w:name w:val="Citation Car"/>
    <w:basedOn w:val="Policepardfaut"/>
    <w:link w:val="Citation"/>
    <w:uiPriority w:val="29"/>
    <w:rsid w:val="009B193C"/>
    <w:rPr>
      <w:i/>
      <w:iCs/>
      <w:color w:val="404040" w:themeColor="text1" w:themeTint="BF"/>
    </w:rPr>
  </w:style>
  <w:style w:type="paragraph" w:styleId="Paragraphedeliste">
    <w:name w:val="List Paragraph"/>
    <w:basedOn w:val="Normal"/>
    <w:uiPriority w:val="34"/>
    <w:qFormat/>
    <w:rsid w:val="009B193C"/>
    <w:pPr>
      <w:ind w:left="720"/>
      <w:contextualSpacing/>
    </w:pPr>
  </w:style>
  <w:style w:type="character" w:styleId="Accentuationintense">
    <w:name w:val="Intense Emphasis"/>
    <w:basedOn w:val="Policepardfaut"/>
    <w:uiPriority w:val="21"/>
    <w:qFormat/>
    <w:rsid w:val="009B193C"/>
    <w:rPr>
      <w:i/>
      <w:iCs/>
      <w:color w:val="2F5496" w:themeColor="accent1" w:themeShade="BF"/>
    </w:rPr>
  </w:style>
  <w:style w:type="paragraph" w:styleId="Citationintense">
    <w:name w:val="Intense Quote"/>
    <w:basedOn w:val="Normal"/>
    <w:next w:val="Normal"/>
    <w:link w:val="CitationintenseCar"/>
    <w:uiPriority w:val="30"/>
    <w:qFormat/>
    <w:rsid w:val="009B19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9B193C"/>
    <w:rPr>
      <w:i/>
      <w:iCs/>
      <w:color w:val="2F5496" w:themeColor="accent1" w:themeShade="BF"/>
    </w:rPr>
  </w:style>
  <w:style w:type="character" w:styleId="Rfrenceintense">
    <w:name w:val="Intense Reference"/>
    <w:basedOn w:val="Policepardfaut"/>
    <w:uiPriority w:val="32"/>
    <w:qFormat/>
    <w:rsid w:val="009B193C"/>
    <w:rPr>
      <w:b/>
      <w:bCs/>
      <w:smallCaps/>
      <w:color w:val="2F5496" w:themeColor="accent1" w:themeShade="BF"/>
      <w:spacing w:val="5"/>
    </w:rPr>
  </w:style>
  <w:style w:type="paragraph" w:styleId="En-tte">
    <w:name w:val="header"/>
    <w:basedOn w:val="Normal"/>
    <w:link w:val="En-tteCar"/>
    <w:uiPriority w:val="99"/>
    <w:unhideWhenUsed/>
    <w:rsid w:val="009B193C"/>
    <w:pPr>
      <w:tabs>
        <w:tab w:val="center" w:pos="4536"/>
        <w:tab w:val="right" w:pos="9072"/>
      </w:tabs>
      <w:spacing w:after="0" w:line="240" w:lineRule="auto"/>
    </w:pPr>
  </w:style>
  <w:style w:type="character" w:customStyle="1" w:styleId="En-tteCar">
    <w:name w:val="En-tête Car"/>
    <w:basedOn w:val="Policepardfaut"/>
    <w:link w:val="En-tte"/>
    <w:uiPriority w:val="99"/>
    <w:rsid w:val="009B193C"/>
  </w:style>
  <w:style w:type="paragraph" w:styleId="Pieddepage">
    <w:name w:val="footer"/>
    <w:basedOn w:val="Normal"/>
    <w:link w:val="PieddepageCar"/>
    <w:uiPriority w:val="99"/>
    <w:unhideWhenUsed/>
    <w:rsid w:val="009B193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B19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047590">
      <w:bodyDiv w:val="1"/>
      <w:marLeft w:val="0"/>
      <w:marRight w:val="0"/>
      <w:marTop w:val="0"/>
      <w:marBottom w:val="0"/>
      <w:divBdr>
        <w:top w:val="none" w:sz="0" w:space="0" w:color="auto"/>
        <w:left w:val="none" w:sz="0" w:space="0" w:color="auto"/>
        <w:bottom w:val="none" w:sz="0" w:space="0" w:color="auto"/>
        <w:right w:val="none" w:sz="0" w:space="0" w:color="auto"/>
      </w:divBdr>
      <w:divsChild>
        <w:div w:id="120998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8194927">
      <w:bodyDiv w:val="1"/>
      <w:marLeft w:val="0"/>
      <w:marRight w:val="0"/>
      <w:marTop w:val="0"/>
      <w:marBottom w:val="0"/>
      <w:divBdr>
        <w:top w:val="none" w:sz="0" w:space="0" w:color="auto"/>
        <w:left w:val="none" w:sz="0" w:space="0" w:color="auto"/>
        <w:bottom w:val="none" w:sz="0" w:space="0" w:color="auto"/>
        <w:right w:val="none" w:sz="0" w:space="0" w:color="auto"/>
      </w:divBdr>
      <w:divsChild>
        <w:div w:id="1999727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948</Words>
  <Characters>5220</Characters>
  <Application>Microsoft Office Word</Application>
  <DocSecurity>0</DocSecurity>
  <Lines>43</Lines>
  <Paragraphs>12</Paragraphs>
  <ScaleCrop>false</ScaleCrop>
  <Company/>
  <LinksUpToDate>false</LinksUpToDate>
  <CharactersWithSpaces>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imane el rhazi</dc:creator>
  <cp:keywords/>
  <dc:description/>
  <cp:lastModifiedBy>imane el rhazi</cp:lastModifiedBy>
  <cp:revision>3</cp:revision>
  <dcterms:created xsi:type="dcterms:W3CDTF">2025-06-03T12:09:00Z</dcterms:created>
  <dcterms:modified xsi:type="dcterms:W3CDTF">2025-06-03T12:15:00Z</dcterms:modified>
</cp:coreProperties>
</file>