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9B8D" w14:textId="77777777" w:rsidR="00D044C1" w:rsidRDefault="00000000">
      <w:pPr>
        <w:pStyle w:val="Titre1"/>
      </w:pPr>
      <w:r>
        <w:t>VR Project Canvas — Tableau horizontal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3"/>
        <w:gridCol w:w="1261"/>
        <w:gridCol w:w="1533"/>
        <w:gridCol w:w="1188"/>
        <w:gridCol w:w="1111"/>
        <w:gridCol w:w="1234"/>
        <w:gridCol w:w="1066"/>
      </w:tblGrid>
      <w:tr w:rsidR="00AB37B2" w14:paraId="56D02506" w14:textId="77777777">
        <w:tc>
          <w:tcPr>
            <w:tcW w:w="1234" w:type="dxa"/>
          </w:tcPr>
          <w:p w14:paraId="335D46D7" w14:textId="77777777" w:rsidR="00D044C1" w:rsidRDefault="00000000">
            <w:proofErr w:type="spellStart"/>
            <w:r>
              <w:t>Problème</w:t>
            </w:r>
            <w:proofErr w:type="spellEnd"/>
            <w:r>
              <w:t xml:space="preserve"> / Objectif</w:t>
            </w:r>
          </w:p>
        </w:tc>
        <w:tc>
          <w:tcPr>
            <w:tcW w:w="1234" w:type="dxa"/>
          </w:tcPr>
          <w:p w14:paraId="1C737F0C" w14:textId="77777777" w:rsidR="00D044C1" w:rsidRDefault="00000000">
            <w:r>
              <w:t>Cible / Utilisateurs</w:t>
            </w:r>
          </w:p>
        </w:tc>
        <w:tc>
          <w:tcPr>
            <w:tcW w:w="1234" w:type="dxa"/>
          </w:tcPr>
          <w:p w14:paraId="15DDBA24" w14:textId="77777777" w:rsidR="00D044C1" w:rsidRDefault="00000000">
            <w:r>
              <w:t>Expérience VR</w:t>
            </w:r>
          </w:p>
        </w:tc>
        <w:tc>
          <w:tcPr>
            <w:tcW w:w="1234" w:type="dxa"/>
          </w:tcPr>
          <w:p w14:paraId="763AB531" w14:textId="77777777" w:rsidR="00D044C1" w:rsidRDefault="00000000">
            <w:r>
              <w:t>KPI &amp; Indicateurs de succès</w:t>
            </w:r>
          </w:p>
        </w:tc>
        <w:tc>
          <w:tcPr>
            <w:tcW w:w="1234" w:type="dxa"/>
          </w:tcPr>
          <w:p w14:paraId="454608E5" w14:textId="77777777" w:rsidR="00D044C1" w:rsidRDefault="00000000">
            <w:r>
              <w:t>Plateau matériel</w:t>
            </w:r>
          </w:p>
        </w:tc>
        <w:tc>
          <w:tcPr>
            <w:tcW w:w="1234" w:type="dxa"/>
          </w:tcPr>
          <w:p w14:paraId="2AD008D8" w14:textId="77777777" w:rsidR="00D044C1" w:rsidRDefault="00000000">
            <w:r>
              <w:t>Contraintes &amp; Risques</w:t>
            </w:r>
          </w:p>
        </w:tc>
        <w:tc>
          <w:tcPr>
            <w:tcW w:w="1234" w:type="dxa"/>
          </w:tcPr>
          <w:p w14:paraId="09EFFD2C" w14:textId="77777777" w:rsidR="00D044C1" w:rsidRDefault="00000000">
            <w:r>
              <w:t>GO / NO GO</w:t>
            </w:r>
          </w:p>
        </w:tc>
      </w:tr>
      <w:tr w:rsidR="00AB37B2" w:rsidRPr="00DE0640" w14:paraId="2CC8F6F8" w14:textId="77777777">
        <w:tc>
          <w:tcPr>
            <w:tcW w:w="1234" w:type="dxa"/>
          </w:tcPr>
          <w:p w14:paraId="71AE44A1" w14:textId="77777777" w:rsidR="0096771D" w:rsidRDefault="004D4B0A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7F7AD1">
              <w:rPr>
                <w:lang w:val="fr-FR"/>
              </w:rPr>
              <w:t xml:space="preserve">Comment familiariser les apprentis </w:t>
            </w:r>
            <w:r w:rsidR="007C7321">
              <w:rPr>
                <w:lang w:val="fr-FR"/>
              </w:rPr>
              <w:t>chirurgiens</w:t>
            </w:r>
            <w:r w:rsidR="007F7AD1">
              <w:rPr>
                <w:lang w:val="fr-FR"/>
              </w:rPr>
              <w:t xml:space="preserve"> </w:t>
            </w:r>
          </w:p>
          <w:p w14:paraId="750F6CF8" w14:textId="694E08A3" w:rsidR="004D4B0A" w:rsidRDefault="00AB37B2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avec</w:t>
            </w:r>
            <w:proofErr w:type="gramEnd"/>
            <w:r>
              <w:rPr>
                <w:lang w:val="fr-FR"/>
              </w:rPr>
              <w:t xml:space="preserve"> l’environnement du bloc et les protocoles opératoires avant leur première manipulation réelles </w:t>
            </w:r>
          </w:p>
          <w:p w14:paraId="3A997E93" w14:textId="2FFF8B24" w:rsidR="00D044C1" w:rsidRDefault="00DE0640">
            <w:pPr>
              <w:rPr>
                <w:lang w:val="fr-FR"/>
              </w:rPr>
            </w:pPr>
            <w:r w:rsidRPr="00DE0640">
              <w:rPr>
                <w:lang w:val="fr-FR"/>
              </w:rPr>
              <w:t xml:space="preserve">-Réduire le stress lors de la première </w:t>
            </w:r>
            <w:r w:rsidR="00AB37B2" w:rsidRPr="00DE0640">
              <w:rPr>
                <w:lang w:val="fr-FR"/>
              </w:rPr>
              <w:t>expérience</w:t>
            </w:r>
            <w:r w:rsidRPr="00DE0640">
              <w:rPr>
                <w:lang w:val="fr-FR"/>
              </w:rPr>
              <w:t xml:space="preserve"> </w:t>
            </w:r>
            <w:r w:rsidR="001822D5">
              <w:rPr>
                <w:lang w:val="fr-FR"/>
              </w:rPr>
              <w:t>réelle</w:t>
            </w:r>
          </w:p>
          <w:p w14:paraId="3517E002" w14:textId="77777777" w:rsidR="001822D5" w:rsidRDefault="001822D5">
            <w:pPr>
              <w:rPr>
                <w:lang w:val="fr-FR"/>
              </w:rPr>
            </w:pPr>
            <w:r>
              <w:rPr>
                <w:lang w:val="fr-FR"/>
              </w:rPr>
              <w:t>-Améliorer la maîtrise des protocoles avant manipulation</w:t>
            </w:r>
          </w:p>
          <w:p w14:paraId="1BCDA3EA" w14:textId="77777777" w:rsidR="001822D5" w:rsidRDefault="00103970">
            <w:pPr>
              <w:rPr>
                <w:lang w:val="fr-FR"/>
              </w:rPr>
            </w:pPr>
            <w:r>
              <w:rPr>
                <w:lang w:val="fr-FR"/>
              </w:rPr>
              <w:t xml:space="preserve">-Diminuer </w:t>
            </w:r>
            <w:proofErr w:type="gramStart"/>
            <w:r>
              <w:rPr>
                <w:lang w:val="fr-FR"/>
              </w:rPr>
              <w:t>les erreurs liés</w:t>
            </w:r>
            <w:proofErr w:type="gramEnd"/>
            <w:r>
              <w:rPr>
                <w:lang w:val="fr-FR"/>
              </w:rPr>
              <w:t xml:space="preserve"> à l’inexpérience</w:t>
            </w:r>
          </w:p>
          <w:p w14:paraId="0A293F2F" w14:textId="006F6110" w:rsidR="00103970" w:rsidRPr="00DE0640" w:rsidRDefault="00103970">
            <w:pPr>
              <w:rPr>
                <w:lang w:val="fr-FR"/>
              </w:rPr>
            </w:pPr>
          </w:p>
        </w:tc>
        <w:tc>
          <w:tcPr>
            <w:tcW w:w="1234" w:type="dxa"/>
          </w:tcPr>
          <w:p w14:paraId="4FC88617" w14:textId="77777777" w:rsidR="002B0622" w:rsidRDefault="002072E3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2B0622">
              <w:rPr>
                <w:lang w:val="fr-FR"/>
              </w:rPr>
              <w:t>Etudia</w:t>
            </w:r>
            <w:r>
              <w:rPr>
                <w:lang w:val="fr-FR"/>
              </w:rPr>
              <w:t>nt en médecine</w:t>
            </w:r>
          </w:p>
          <w:p w14:paraId="6987BF77" w14:textId="77777777" w:rsidR="002072E3" w:rsidRDefault="002072E3">
            <w:pPr>
              <w:rPr>
                <w:lang w:val="fr-FR"/>
              </w:rPr>
            </w:pPr>
            <w:r>
              <w:rPr>
                <w:lang w:val="fr-FR"/>
              </w:rPr>
              <w:t>-Chirur</w:t>
            </w:r>
            <w:r w:rsidR="00EB6951">
              <w:rPr>
                <w:lang w:val="fr-FR"/>
              </w:rPr>
              <w:t>gien débutant</w:t>
            </w:r>
          </w:p>
          <w:p w14:paraId="008594D8" w14:textId="77777777" w:rsidR="00EB6951" w:rsidRDefault="00EB6951">
            <w:pPr>
              <w:rPr>
                <w:lang w:val="fr-FR"/>
              </w:rPr>
            </w:pPr>
            <w:r>
              <w:rPr>
                <w:lang w:val="fr-FR"/>
              </w:rPr>
              <w:t>-Hôpitaux universitaires</w:t>
            </w:r>
          </w:p>
          <w:p w14:paraId="6B69A60B" w14:textId="339C45CA" w:rsidR="00EB6951" w:rsidRPr="00DE0640" w:rsidRDefault="00EB6951">
            <w:pPr>
              <w:rPr>
                <w:lang w:val="fr-FR"/>
              </w:rPr>
            </w:pPr>
            <w:r>
              <w:rPr>
                <w:lang w:val="fr-FR"/>
              </w:rPr>
              <w:t xml:space="preserve">-Centres </w:t>
            </w:r>
            <w:r w:rsidR="00962E82">
              <w:rPr>
                <w:lang w:val="fr-FR"/>
              </w:rPr>
              <w:t>de simulation médicale</w:t>
            </w:r>
          </w:p>
        </w:tc>
        <w:tc>
          <w:tcPr>
            <w:tcW w:w="1234" w:type="dxa"/>
          </w:tcPr>
          <w:p w14:paraId="10784BFE" w14:textId="77777777" w:rsidR="00996067" w:rsidRPr="00996067" w:rsidRDefault="00996067" w:rsidP="00996067">
            <w:pPr>
              <w:rPr>
                <w:lang w:val="fr-FR"/>
              </w:rPr>
            </w:pPr>
            <w:proofErr w:type="gramStart"/>
            <w:r w:rsidRPr="00996067">
              <w:rPr>
                <w:lang w:val="fr-FR"/>
              </w:rPr>
              <w:t xml:space="preserve">  </w:t>
            </w:r>
            <w:r w:rsidRPr="00996067">
              <w:rPr>
                <w:b/>
                <w:bCs/>
                <w:lang w:val="fr-FR"/>
              </w:rPr>
              <w:t>Phase</w:t>
            </w:r>
            <w:proofErr w:type="gramEnd"/>
            <w:r w:rsidRPr="00996067">
              <w:rPr>
                <w:b/>
                <w:bCs/>
                <w:lang w:val="fr-FR"/>
              </w:rPr>
              <w:t xml:space="preserve"> 1 : Immersion.</w:t>
            </w:r>
            <w:r w:rsidRPr="00996067">
              <w:rPr>
                <w:lang w:val="fr-FR"/>
              </w:rPr>
              <w:t xml:space="preserve"> Exploration libre du bloc opératoire à 360° pour mémoriser l'emplacement des équipements.</w:t>
            </w:r>
          </w:p>
          <w:p w14:paraId="72080991" w14:textId="77777777" w:rsidR="00996067" w:rsidRPr="00996067" w:rsidRDefault="00996067" w:rsidP="00996067">
            <w:pPr>
              <w:rPr>
                <w:lang w:val="fr-FR"/>
              </w:rPr>
            </w:pPr>
            <w:proofErr w:type="gramStart"/>
            <w:r w:rsidRPr="00996067">
              <w:rPr>
                <w:lang w:val="fr-FR"/>
              </w:rPr>
              <w:t xml:space="preserve">  </w:t>
            </w:r>
            <w:r w:rsidRPr="00996067">
              <w:rPr>
                <w:b/>
                <w:bCs/>
                <w:lang w:val="fr-FR"/>
              </w:rPr>
              <w:t>Phase</w:t>
            </w:r>
            <w:proofErr w:type="gramEnd"/>
            <w:r w:rsidRPr="00996067">
              <w:rPr>
                <w:b/>
                <w:bCs/>
                <w:lang w:val="fr-FR"/>
              </w:rPr>
              <w:t xml:space="preserve"> 2 : Apprentissage.</w:t>
            </w:r>
            <w:r w:rsidRPr="00996067">
              <w:rPr>
                <w:lang w:val="fr-FR"/>
              </w:rPr>
              <w:t xml:space="preserve"> Interaction avec l'instrumentation (clic sur les scalpels/pinces pour afficher leurs fonctions).</w:t>
            </w:r>
          </w:p>
          <w:p w14:paraId="3963E5A7" w14:textId="67A8D1A2" w:rsidR="00996067" w:rsidRPr="00996067" w:rsidRDefault="00996067" w:rsidP="00996067">
            <w:pPr>
              <w:rPr>
                <w:lang w:val="fr-FR"/>
              </w:rPr>
            </w:pPr>
            <w:proofErr w:type="gramStart"/>
            <w:r w:rsidRPr="00996067">
              <w:rPr>
                <w:lang w:val="fr-FR"/>
              </w:rPr>
              <w:t xml:space="preserve">  </w:t>
            </w:r>
            <w:r w:rsidRPr="00996067">
              <w:rPr>
                <w:b/>
                <w:bCs/>
                <w:lang w:val="fr-FR"/>
              </w:rPr>
              <w:t>Phase</w:t>
            </w:r>
            <w:proofErr w:type="gramEnd"/>
            <w:r w:rsidRPr="00996067">
              <w:rPr>
                <w:b/>
                <w:bCs/>
                <w:lang w:val="fr-FR"/>
              </w:rPr>
              <w:t xml:space="preserve"> 3 : Simulation.</w:t>
            </w:r>
            <w:r w:rsidRPr="00996067">
              <w:rPr>
                <w:lang w:val="fr-FR"/>
              </w:rPr>
              <w:t xml:space="preserve"> Réalisation d'un protocole de suture sur un patient virtuel avec gui</w:t>
            </w:r>
          </w:p>
          <w:p w14:paraId="486E19C0" w14:textId="77777777" w:rsidR="00996067" w:rsidRPr="00996067" w:rsidRDefault="00996067" w:rsidP="00996067">
            <w:pPr>
              <w:rPr>
                <w:lang w:val="fr-FR"/>
              </w:rPr>
            </w:pPr>
            <w:proofErr w:type="gramStart"/>
            <w:r w:rsidRPr="00996067">
              <w:rPr>
                <w:lang w:val="fr-FR"/>
              </w:rPr>
              <w:t xml:space="preserve">  </w:t>
            </w:r>
            <w:r w:rsidRPr="00996067">
              <w:rPr>
                <w:b/>
                <w:bCs/>
                <w:lang w:val="fr-FR"/>
              </w:rPr>
              <w:t>Phase</w:t>
            </w:r>
            <w:proofErr w:type="gramEnd"/>
            <w:r w:rsidRPr="00996067">
              <w:rPr>
                <w:b/>
                <w:bCs/>
                <w:lang w:val="fr-FR"/>
              </w:rPr>
              <w:t xml:space="preserve"> 4 : </w:t>
            </w:r>
            <w:proofErr w:type="gramStart"/>
            <w:r w:rsidRPr="00996067">
              <w:rPr>
                <w:b/>
                <w:bCs/>
                <w:lang w:val="fr-FR"/>
              </w:rPr>
              <w:t>Debriefing</w:t>
            </w:r>
            <w:proofErr w:type="gramEnd"/>
            <w:r w:rsidRPr="00996067">
              <w:rPr>
                <w:b/>
                <w:bCs/>
                <w:lang w:val="fr-FR"/>
              </w:rPr>
              <w:t>.</w:t>
            </w:r>
            <w:r w:rsidRPr="00996067">
              <w:rPr>
                <w:lang w:val="fr-FR"/>
              </w:rPr>
              <w:t xml:space="preserve"> Affichage d'un tableau de bord final avec les scores de précision et de temps.</w:t>
            </w:r>
          </w:p>
          <w:p w14:paraId="4F13E822" w14:textId="0D2E20A4" w:rsidR="00D044C1" w:rsidRPr="00DE0640" w:rsidRDefault="00D044C1">
            <w:pPr>
              <w:rPr>
                <w:lang w:val="fr-FR"/>
              </w:rPr>
            </w:pPr>
          </w:p>
        </w:tc>
        <w:tc>
          <w:tcPr>
            <w:tcW w:w="1234" w:type="dxa"/>
          </w:tcPr>
          <w:p w14:paraId="6A26FC11" w14:textId="77777777" w:rsidR="00D044C1" w:rsidRDefault="00695E6D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9E0919">
              <w:rPr>
                <w:lang w:val="fr-FR"/>
              </w:rPr>
              <w:t>Temps mis pour une opération réussie</w:t>
            </w:r>
          </w:p>
          <w:p w14:paraId="15FA8720" w14:textId="77777777" w:rsidR="009E0919" w:rsidRDefault="009E0919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B21CE5">
              <w:rPr>
                <w:lang w:val="fr-FR"/>
              </w:rPr>
              <w:t>Temps de réaction en cas d’imprévus</w:t>
            </w:r>
          </w:p>
          <w:p w14:paraId="49C4421E" w14:textId="4D3E60A7" w:rsidR="00885391" w:rsidRDefault="004D4B0A" w:rsidP="00885391">
            <w:pPr>
              <w:rPr>
                <w:lang w:val="fr-FR"/>
              </w:rPr>
            </w:pPr>
            <w:r>
              <w:rPr>
                <w:lang w:val="fr-FR"/>
              </w:rPr>
              <w:t>-Performance</w:t>
            </w:r>
            <w:r w:rsidR="00885391">
              <w:rPr>
                <w:lang w:val="fr-FR"/>
              </w:rPr>
              <w:t xml:space="preserve"> </w:t>
            </w:r>
            <w:r w:rsidR="00220DF7">
              <w:rPr>
                <w:lang w:val="fr-FR"/>
              </w:rPr>
              <w:t>lors de la simulation</w:t>
            </w:r>
          </w:p>
          <w:p w14:paraId="244A2D98" w14:textId="43C24C3B" w:rsidR="00D97B2A" w:rsidRDefault="00D97B2A" w:rsidP="00885391">
            <w:pPr>
              <w:rPr>
                <w:lang w:val="fr-FR"/>
              </w:rPr>
            </w:pPr>
            <w:r>
              <w:rPr>
                <w:lang w:val="fr-FR"/>
              </w:rPr>
              <w:t>-Précision des gestes lors de la simulation</w:t>
            </w:r>
          </w:p>
          <w:p w14:paraId="49BD4F2C" w14:textId="5924BB95" w:rsidR="003D39F3" w:rsidRPr="00DE0640" w:rsidRDefault="006562B6">
            <w:pPr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</w:tc>
        <w:tc>
          <w:tcPr>
            <w:tcW w:w="1234" w:type="dxa"/>
          </w:tcPr>
          <w:p w14:paraId="08E6A039" w14:textId="13E1967A" w:rsidR="00D044C1" w:rsidRPr="004554F5" w:rsidRDefault="007C7321">
            <w:pPr>
              <w:rPr>
                <w:lang w:val="fr-FR"/>
              </w:rPr>
            </w:pPr>
            <w:r w:rsidRPr="004554F5">
              <w:rPr>
                <w:lang w:val="fr-FR"/>
              </w:rPr>
              <w:t>-</w:t>
            </w:r>
            <w:r w:rsidR="00F13226" w:rsidRPr="004554F5">
              <w:rPr>
                <w:lang w:val="fr-FR"/>
              </w:rPr>
              <w:t>Le Casque VR</w:t>
            </w:r>
          </w:p>
          <w:p w14:paraId="22B33FF4" w14:textId="10678D80" w:rsidR="007C7321" w:rsidRPr="004554F5" w:rsidRDefault="0096771D">
            <w:pPr>
              <w:rPr>
                <w:lang w:val="fr-FR"/>
              </w:rPr>
            </w:pPr>
            <w:r w:rsidRPr="004554F5">
              <w:rPr>
                <w:lang w:val="fr-FR"/>
              </w:rPr>
              <w:t>-</w:t>
            </w:r>
            <w:r w:rsidRPr="004554F5">
              <w:rPr>
                <w:lang w:val="fr-FR"/>
              </w:rPr>
              <w:t>Les Contrôleurs</w:t>
            </w:r>
          </w:p>
          <w:p w14:paraId="582739E7" w14:textId="66628FF4" w:rsidR="004554F5" w:rsidRDefault="004554F5">
            <w:r w:rsidRPr="004554F5">
              <w:rPr>
                <w:lang w:val="fr-FR"/>
              </w:rPr>
              <w:t>-</w:t>
            </w:r>
            <w:r w:rsidRPr="004554F5">
              <w:t xml:space="preserve"> </w:t>
            </w:r>
            <w:r w:rsidRPr="004554F5">
              <w:t xml:space="preserve">Un </w:t>
            </w:r>
            <w:proofErr w:type="spellStart"/>
            <w:r w:rsidRPr="004554F5">
              <w:t>Ordinateur</w:t>
            </w:r>
            <w:proofErr w:type="spellEnd"/>
          </w:p>
          <w:p w14:paraId="46362338" w14:textId="04E99BBC" w:rsidR="00F717EF" w:rsidRPr="004554F5" w:rsidRDefault="00F717EF">
            <w:pPr>
              <w:rPr>
                <w:lang w:val="fr-FR"/>
              </w:rPr>
            </w:pPr>
            <w:r>
              <w:t>-</w:t>
            </w:r>
            <w:r w:rsidRPr="00F717EF">
              <w:t xml:space="preserve"> </w:t>
            </w:r>
            <w:proofErr w:type="spellStart"/>
            <w:r w:rsidRPr="00F717EF">
              <w:t>Connexion</w:t>
            </w:r>
            <w:proofErr w:type="spellEnd"/>
            <w:r w:rsidRPr="00F717EF">
              <w:t xml:space="preserve"> Internet</w:t>
            </w:r>
          </w:p>
          <w:p w14:paraId="7E931742" w14:textId="61857F3A" w:rsidR="00F13226" w:rsidRPr="00DE0640" w:rsidRDefault="00F13226">
            <w:pPr>
              <w:rPr>
                <w:lang w:val="fr-FR"/>
              </w:rPr>
            </w:pPr>
          </w:p>
        </w:tc>
        <w:tc>
          <w:tcPr>
            <w:tcW w:w="1234" w:type="dxa"/>
          </w:tcPr>
          <w:p w14:paraId="287B5E57" w14:textId="4CC7897E" w:rsidR="00D044C1" w:rsidRDefault="00195DAE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AD1684">
              <w:rPr>
                <w:lang w:val="fr-FR"/>
              </w:rPr>
              <w:t>Compatibilité</w:t>
            </w:r>
            <w:r w:rsidR="00E41947">
              <w:rPr>
                <w:lang w:val="fr-FR"/>
              </w:rPr>
              <w:t xml:space="preserve"> matériel hospitalier</w:t>
            </w:r>
          </w:p>
          <w:p w14:paraId="49E5A730" w14:textId="77777777" w:rsidR="00195DAE" w:rsidRDefault="00195DAE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85002A">
              <w:rPr>
                <w:lang w:val="fr-FR"/>
              </w:rPr>
              <w:t>Coût du matériel VR</w:t>
            </w:r>
          </w:p>
          <w:p w14:paraId="6BF03BBB" w14:textId="1EFF1509" w:rsidR="0085002A" w:rsidRPr="00DE0640" w:rsidRDefault="00FB1496">
            <w:pPr>
              <w:rPr>
                <w:lang w:val="fr-FR"/>
              </w:rPr>
            </w:pPr>
            <w:r>
              <w:rPr>
                <w:lang w:val="fr-FR"/>
              </w:rPr>
              <w:t>-Respect des protocoles médicaux</w:t>
            </w:r>
            <w:r w:rsidR="00695E6D">
              <w:rPr>
                <w:lang w:val="fr-FR"/>
              </w:rPr>
              <w:t xml:space="preserve"> officiels</w:t>
            </w:r>
          </w:p>
        </w:tc>
        <w:tc>
          <w:tcPr>
            <w:tcW w:w="1234" w:type="dxa"/>
          </w:tcPr>
          <w:p w14:paraId="7C332F95" w14:textId="77777777" w:rsidR="00D044C1" w:rsidRPr="00CF2C3A" w:rsidRDefault="00CF2C3A">
            <w:pPr>
              <w:rPr>
                <w:lang w:val="fr-FR"/>
              </w:rPr>
            </w:pPr>
            <w:r w:rsidRPr="00CF2C3A">
              <w:rPr>
                <w:lang w:val="fr-FR"/>
              </w:rPr>
              <w:t>GO si 80% des étudiants réussissent le protocole de suture sans erreur après seulement deux sessions VR.</w:t>
            </w:r>
          </w:p>
          <w:p w14:paraId="7A305F67" w14:textId="425E7A37" w:rsidR="00CF2C3A" w:rsidRPr="007B3AB1" w:rsidRDefault="007F40DE">
            <w:pPr>
              <w:rPr>
                <w:lang w:val="fr-FR"/>
              </w:rPr>
            </w:pPr>
            <w:r w:rsidRPr="007B3AB1">
              <w:rPr>
                <w:lang w:val="fr-FR"/>
              </w:rPr>
              <w:t>NO GO</w:t>
            </w:r>
            <w:r w:rsidR="007B3AB1" w:rsidRPr="007B3AB1">
              <w:rPr>
                <w:lang w:val="fr-FR"/>
              </w:rPr>
              <w:t xml:space="preserve"> </w:t>
            </w:r>
            <w:r w:rsidR="007B3AB1" w:rsidRPr="007B3AB1">
              <w:rPr>
                <w:lang w:val="fr-FR"/>
              </w:rPr>
              <w:t xml:space="preserve">si le prototype provoque une fatigue visuelle (motion </w:t>
            </w:r>
            <w:proofErr w:type="spellStart"/>
            <w:r w:rsidR="007B3AB1" w:rsidRPr="007B3AB1">
              <w:rPr>
                <w:lang w:val="fr-FR"/>
              </w:rPr>
              <w:t>sickness</w:t>
            </w:r>
            <w:proofErr w:type="spellEnd"/>
            <w:r w:rsidR="007B3AB1" w:rsidRPr="007B3AB1">
              <w:rPr>
                <w:lang w:val="fr-FR"/>
              </w:rPr>
              <w:t>) trop importante pour une session de 10 minutes.</w:t>
            </w:r>
          </w:p>
        </w:tc>
      </w:tr>
    </w:tbl>
    <w:p w14:paraId="072937FE" w14:textId="77777777" w:rsidR="00EF54CA" w:rsidRPr="00DE0640" w:rsidRDefault="00EF54CA">
      <w:pPr>
        <w:rPr>
          <w:lang w:val="fr-FR"/>
        </w:rPr>
      </w:pPr>
    </w:p>
    <w:sectPr w:rsidR="00EF54CA" w:rsidRPr="00DE0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433799">
    <w:abstractNumId w:val="8"/>
  </w:num>
  <w:num w:numId="2" w16cid:durableId="886337269">
    <w:abstractNumId w:val="6"/>
  </w:num>
  <w:num w:numId="3" w16cid:durableId="785348556">
    <w:abstractNumId w:val="5"/>
  </w:num>
  <w:num w:numId="4" w16cid:durableId="1044603524">
    <w:abstractNumId w:val="4"/>
  </w:num>
  <w:num w:numId="5" w16cid:durableId="388698159">
    <w:abstractNumId w:val="7"/>
  </w:num>
  <w:num w:numId="6" w16cid:durableId="1791782400">
    <w:abstractNumId w:val="3"/>
  </w:num>
  <w:num w:numId="7" w16cid:durableId="1035931591">
    <w:abstractNumId w:val="2"/>
  </w:num>
  <w:num w:numId="8" w16cid:durableId="895773888">
    <w:abstractNumId w:val="1"/>
  </w:num>
  <w:num w:numId="9" w16cid:durableId="79248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056"/>
    <w:rsid w:val="00103970"/>
    <w:rsid w:val="0015074B"/>
    <w:rsid w:val="001822D5"/>
    <w:rsid w:val="00195DAE"/>
    <w:rsid w:val="002072E3"/>
    <w:rsid w:val="00220DF7"/>
    <w:rsid w:val="00240E2B"/>
    <w:rsid w:val="0029639D"/>
    <w:rsid w:val="002B0622"/>
    <w:rsid w:val="00326F90"/>
    <w:rsid w:val="003D39F3"/>
    <w:rsid w:val="004554F5"/>
    <w:rsid w:val="004D4B0A"/>
    <w:rsid w:val="006562B6"/>
    <w:rsid w:val="00695E6D"/>
    <w:rsid w:val="007B3AB1"/>
    <w:rsid w:val="007C7321"/>
    <w:rsid w:val="007F40DE"/>
    <w:rsid w:val="007F7AD1"/>
    <w:rsid w:val="0085002A"/>
    <w:rsid w:val="00885391"/>
    <w:rsid w:val="00962E82"/>
    <w:rsid w:val="0096771D"/>
    <w:rsid w:val="00996067"/>
    <w:rsid w:val="009E0919"/>
    <w:rsid w:val="00AA1D8D"/>
    <w:rsid w:val="00AB37B2"/>
    <w:rsid w:val="00AD1684"/>
    <w:rsid w:val="00B10494"/>
    <w:rsid w:val="00B21CE5"/>
    <w:rsid w:val="00B47730"/>
    <w:rsid w:val="00CB0664"/>
    <w:rsid w:val="00CF2C3A"/>
    <w:rsid w:val="00D044C1"/>
    <w:rsid w:val="00D97B2A"/>
    <w:rsid w:val="00DE0640"/>
    <w:rsid w:val="00E41947"/>
    <w:rsid w:val="00EB6951"/>
    <w:rsid w:val="00EF54CA"/>
    <w:rsid w:val="00F13226"/>
    <w:rsid w:val="00F717EF"/>
    <w:rsid w:val="00FB1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D553CC5-00B7-4A12-A64D-A5650CFA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Imane AMINOU</cp:lastModifiedBy>
  <cp:revision>35</cp:revision>
  <dcterms:created xsi:type="dcterms:W3CDTF">2013-12-23T23:15:00Z</dcterms:created>
  <dcterms:modified xsi:type="dcterms:W3CDTF">2026-02-12T12:45:00Z</dcterms:modified>
  <cp:category/>
</cp:coreProperties>
</file>